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AAE" w:rsidRDefault="007D0C9C">
      <w:pPr>
        <w:rPr>
          <w:rFonts w:ascii="Times New Roman" w:hAnsi="Times New Roman" w:cs="Times New Roman"/>
          <w:sz w:val="24"/>
          <w:szCs w:val="24"/>
        </w:rPr>
      </w:pPr>
      <w:r>
        <w:rPr>
          <w:rFonts w:ascii="Times New Roman" w:hAnsi="Times New Roman" w:cs="Times New Roman"/>
          <w:sz w:val="24"/>
          <w:szCs w:val="24"/>
        </w:rPr>
        <w:t>Expressing Breastmilk:</w:t>
      </w:r>
      <w:r w:rsidR="00532EE4">
        <w:rPr>
          <w:rFonts w:ascii="Times New Roman" w:hAnsi="Times New Roman" w:cs="Times New Roman"/>
          <w:sz w:val="24"/>
          <w:szCs w:val="24"/>
        </w:rPr>
        <w:t xml:space="preserve"> </w:t>
      </w:r>
    </w:p>
    <w:p w:rsidR="007D0C9C" w:rsidRPr="005C029D" w:rsidRDefault="007D0C9C">
      <w:pPr>
        <w:rPr>
          <w:rFonts w:ascii="Times New Roman" w:hAnsi="Times New Roman" w:cs="Times New Roman"/>
          <w:sz w:val="24"/>
          <w:szCs w:val="24"/>
        </w:rPr>
      </w:pPr>
    </w:p>
    <w:p w:rsidR="008D5ADD" w:rsidRPr="005C029D" w:rsidRDefault="003F75C4">
      <w:pPr>
        <w:rPr>
          <w:rFonts w:ascii="Times New Roman" w:hAnsi="Times New Roman" w:cs="Times New Roman"/>
          <w:sz w:val="24"/>
          <w:szCs w:val="24"/>
          <w:u w:val="single"/>
        </w:rPr>
      </w:pPr>
      <w:r w:rsidRPr="005C029D">
        <w:rPr>
          <w:rFonts w:ascii="Times New Roman" w:hAnsi="Times New Roman" w:cs="Times New Roman"/>
          <w:sz w:val="24"/>
          <w:szCs w:val="24"/>
          <w:u w:val="single"/>
        </w:rPr>
        <w:t>Introduction</w:t>
      </w:r>
    </w:p>
    <w:p w:rsidR="008D5ADD" w:rsidRPr="005C029D" w:rsidRDefault="00133DCD" w:rsidP="00AE5103">
      <w:pPr>
        <w:ind w:firstLine="720"/>
        <w:rPr>
          <w:rFonts w:ascii="Times New Roman" w:hAnsi="Times New Roman" w:cs="Times New Roman"/>
          <w:sz w:val="24"/>
          <w:szCs w:val="24"/>
        </w:rPr>
      </w:pPr>
      <w:r w:rsidRPr="005C029D">
        <w:rPr>
          <w:rFonts w:ascii="Times New Roman" w:hAnsi="Times New Roman" w:cs="Times New Roman"/>
          <w:sz w:val="24"/>
          <w:szCs w:val="24"/>
        </w:rPr>
        <w:t>Breastmilk</w:t>
      </w:r>
      <w:r w:rsidR="00003B1C" w:rsidRPr="005C029D">
        <w:rPr>
          <w:rFonts w:ascii="Times New Roman" w:hAnsi="Times New Roman" w:cs="Times New Roman"/>
          <w:sz w:val="24"/>
          <w:szCs w:val="24"/>
        </w:rPr>
        <w:t xml:space="preserve"> provides both long and short-term health </w:t>
      </w:r>
      <w:r w:rsidRPr="005C029D">
        <w:rPr>
          <w:rFonts w:ascii="Times New Roman" w:hAnsi="Times New Roman" w:cs="Times New Roman"/>
          <w:sz w:val="24"/>
          <w:szCs w:val="24"/>
        </w:rPr>
        <w:t>benefits for mother and infant including reduced risk of respiratory and gastrointestinal diseases for the child and osteoporosis and some cancers for mother (Renfrew et al 2012). The World Health Organisation (2013) currently recommends exclusive breastfeeding until 6 months and subsequent feeding until 2 years complemented by nutritious foods.</w:t>
      </w:r>
    </w:p>
    <w:p w:rsidR="00370B12" w:rsidRPr="005C029D" w:rsidRDefault="00AE5103">
      <w:pPr>
        <w:rPr>
          <w:rFonts w:ascii="Times New Roman" w:hAnsi="Times New Roman" w:cs="Times New Roman"/>
          <w:sz w:val="24"/>
          <w:szCs w:val="24"/>
        </w:rPr>
      </w:pPr>
      <w:r w:rsidRPr="005C029D">
        <w:rPr>
          <w:rFonts w:ascii="Times New Roman" w:hAnsi="Times New Roman" w:cs="Times New Roman"/>
          <w:sz w:val="24"/>
          <w:szCs w:val="24"/>
        </w:rPr>
        <w:tab/>
        <w:t xml:space="preserve">Currently the UK collects data in relation to the proportion of women breastfeeding on discharge from hospital </w:t>
      </w:r>
      <w:r w:rsidR="005C029D">
        <w:rPr>
          <w:rFonts w:ascii="Times New Roman" w:hAnsi="Times New Roman" w:cs="Times New Roman"/>
          <w:sz w:val="24"/>
          <w:szCs w:val="24"/>
        </w:rPr>
        <w:t xml:space="preserve">and </w:t>
      </w:r>
      <w:r w:rsidR="00276F7C">
        <w:rPr>
          <w:rFonts w:ascii="Times New Roman" w:hAnsi="Times New Roman" w:cs="Times New Roman"/>
          <w:sz w:val="24"/>
          <w:szCs w:val="24"/>
        </w:rPr>
        <w:t>during infancy</w:t>
      </w:r>
      <w:r w:rsidR="005C029D">
        <w:rPr>
          <w:rFonts w:ascii="Times New Roman" w:hAnsi="Times New Roman" w:cs="Times New Roman"/>
          <w:sz w:val="24"/>
          <w:szCs w:val="24"/>
        </w:rPr>
        <w:t xml:space="preserve"> </w:t>
      </w:r>
      <w:r w:rsidRPr="005C029D">
        <w:rPr>
          <w:rFonts w:ascii="Times New Roman" w:hAnsi="Times New Roman" w:cs="Times New Roman"/>
          <w:sz w:val="24"/>
          <w:szCs w:val="24"/>
        </w:rPr>
        <w:t xml:space="preserve">however this does not capture the amount of mothers expressing to provide breastmilk (Johns et al 2013). </w:t>
      </w:r>
      <w:r w:rsidR="003E43AD">
        <w:rPr>
          <w:rFonts w:ascii="Times New Roman" w:hAnsi="Times New Roman" w:cs="Times New Roman"/>
          <w:sz w:val="24"/>
          <w:szCs w:val="24"/>
        </w:rPr>
        <w:t>T</w:t>
      </w:r>
      <w:r w:rsidR="00AF5CB8" w:rsidRPr="005C029D">
        <w:rPr>
          <w:rFonts w:ascii="Times New Roman" w:hAnsi="Times New Roman" w:cs="Times New Roman"/>
          <w:sz w:val="24"/>
          <w:szCs w:val="24"/>
        </w:rPr>
        <w:t>here have been reports of increasing numbers of women expressing</w:t>
      </w:r>
      <w:r w:rsidR="003E43AD">
        <w:rPr>
          <w:rFonts w:ascii="Times New Roman" w:hAnsi="Times New Roman" w:cs="Times New Roman"/>
          <w:sz w:val="24"/>
          <w:szCs w:val="24"/>
        </w:rPr>
        <w:t xml:space="preserve"> yet </w:t>
      </w:r>
      <w:r w:rsidR="003F75C4" w:rsidRPr="005C029D">
        <w:rPr>
          <w:rFonts w:ascii="Times New Roman" w:hAnsi="Times New Roman" w:cs="Times New Roman"/>
          <w:sz w:val="24"/>
          <w:szCs w:val="24"/>
        </w:rPr>
        <w:t>exact numbers are unknown</w:t>
      </w:r>
      <w:r w:rsidR="00AF5CB8" w:rsidRPr="005C029D">
        <w:rPr>
          <w:rFonts w:ascii="Times New Roman" w:hAnsi="Times New Roman" w:cs="Times New Roman"/>
          <w:sz w:val="24"/>
          <w:szCs w:val="24"/>
        </w:rPr>
        <w:t xml:space="preserve"> </w:t>
      </w:r>
      <w:r w:rsidR="0059183D" w:rsidRPr="005C029D">
        <w:rPr>
          <w:rFonts w:ascii="Times New Roman" w:hAnsi="Times New Roman" w:cs="Times New Roman"/>
          <w:sz w:val="24"/>
          <w:szCs w:val="24"/>
        </w:rPr>
        <w:t>(</w:t>
      </w:r>
      <w:proofErr w:type="spellStart"/>
      <w:r w:rsidR="0059183D" w:rsidRPr="005C029D">
        <w:rPr>
          <w:rFonts w:ascii="Times New Roman" w:hAnsi="Times New Roman" w:cs="Times New Roman"/>
          <w:sz w:val="24"/>
          <w:szCs w:val="24"/>
        </w:rPr>
        <w:t>Binns</w:t>
      </w:r>
      <w:proofErr w:type="spellEnd"/>
      <w:r w:rsidR="0059183D" w:rsidRPr="005C029D">
        <w:rPr>
          <w:rFonts w:ascii="Times New Roman" w:hAnsi="Times New Roman" w:cs="Times New Roman"/>
          <w:sz w:val="24"/>
          <w:szCs w:val="24"/>
        </w:rPr>
        <w:t xml:space="preserve"> et al 2006, Hornbeak 2010)</w:t>
      </w:r>
      <w:r w:rsidR="003F75C4" w:rsidRPr="005C029D">
        <w:rPr>
          <w:rFonts w:ascii="Times New Roman" w:hAnsi="Times New Roman" w:cs="Times New Roman"/>
          <w:sz w:val="24"/>
          <w:szCs w:val="24"/>
        </w:rPr>
        <w:t xml:space="preserve">. </w:t>
      </w:r>
    </w:p>
    <w:p w:rsidR="00AA5F78" w:rsidRDefault="003E43AD" w:rsidP="00276F7C">
      <w:pPr>
        <w:ind w:firstLine="720"/>
        <w:rPr>
          <w:rFonts w:ascii="Times New Roman" w:hAnsi="Times New Roman" w:cs="Times New Roman"/>
          <w:sz w:val="24"/>
          <w:szCs w:val="24"/>
        </w:rPr>
      </w:pPr>
      <w:r>
        <w:rPr>
          <w:rFonts w:ascii="Times New Roman" w:hAnsi="Times New Roman" w:cs="Times New Roman"/>
          <w:sz w:val="24"/>
          <w:szCs w:val="24"/>
        </w:rPr>
        <w:t xml:space="preserve">It is recognised breastfeeding is preferable </w:t>
      </w:r>
      <w:r w:rsidR="00D2278B">
        <w:rPr>
          <w:rFonts w:ascii="Times New Roman" w:hAnsi="Times New Roman" w:cs="Times New Roman"/>
          <w:sz w:val="24"/>
          <w:szCs w:val="24"/>
        </w:rPr>
        <w:t>to encourage the mother-infant bond</w:t>
      </w:r>
      <w:r w:rsidR="00AA5F78">
        <w:rPr>
          <w:rFonts w:ascii="Times New Roman" w:hAnsi="Times New Roman" w:cs="Times New Roman"/>
          <w:sz w:val="24"/>
          <w:szCs w:val="24"/>
        </w:rPr>
        <w:t xml:space="preserve"> </w:t>
      </w:r>
      <w:r w:rsidR="0083132A">
        <w:rPr>
          <w:rFonts w:ascii="Times New Roman" w:hAnsi="Times New Roman" w:cs="Times New Roman"/>
          <w:sz w:val="24"/>
          <w:szCs w:val="24"/>
        </w:rPr>
        <w:t>and enhance the supply of milk tailored to the infant’s needs</w:t>
      </w:r>
      <w:r w:rsidR="00544771">
        <w:rPr>
          <w:rFonts w:ascii="Times New Roman" w:hAnsi="Times New Roman" w:cs="Times New Roman"/>
          <w:sz w:val="24"/>
          <w:szCs w:val="24"/>
        </w:rPr>
        <w:t xml:space="preserve"> (Buckley and Charles 2006</w:t>
      </w:r>
      <w:r>
        <w:rPr>
          <w:rFonts w:ascii="Times New Roman" w:hAnsi="Times New Roman" w:cs="Times New Roman"/>
          <w:sz w:val="24"/>
          <w:szCs w:val="24"/>
        </w:rPr>
        <w:t>)</w:t>
      </w:r>
      <w:r w:rsidR="00F02D51">
        <w:rPr>
          <w:rFonts w:ascii="Times New Roman" w:hAnsi="Times New Roman" w:cs="Times New Roman"/>
          <w:sz w:val="24"/>
          <w:szCs w:val="24"/>
        </w:rPr>
        <w:t xml:space="preserve">. </w:t>
      </w:r>
      <w:r w:rsidR="0083132A">
        <w:rPr>
          <w:rFonts w:ascii="Times New Roman" w:hAnsi="Times New Roman" w:cs="Times New Roman"/>
          <w:sz w:val="24"/>
          <w:szCs w:val="24"/>
        </w:rPr>
        <w:t xml:space="preserve">However </w:t>
      </w:r>
      <w:r w:rsidR="00AA5F78">
        <w:rPr>
          <w:rFonts w:ascii="Times New Roman" w:hAnsi="Times New Roman" w:cs="Times New Roman"/>
          <w:sz w:val="24"/>
          <w:szCs w:val="24"/>
        </w:rPr>
        <w:t xml:space="preserve">expressing breastmilk is important because it provides an alternative to encouraging continued breastmilk consumption when breastfeeding is either not possible or desired. This is particularly important as the most recent UK infant feeding survey </w:t>
      </w:r>
      <w:r w:rsidR="00307952">
        <w:rPr>
          <w:rFonts w:ascii="Times New Roman" w:hAnsi="Times New Roman" w:cs="Times New Roman"/>
          <w:sz w:val="24"/>
          <w:szCs w:val="24"/>
        </w:rPr>
        <w:t>(2012</w:t>
      </w:r>
      <w:r w:rsidR="00AA5F78">
        <w:rPr>
          <w:rFonts w:ascii="Times New Roman" w:hAnsi="Times New Roman" w:cs="Times New Roman"/>
          <w:sz w:val="24"/>
          <w:szCs w:val="24"/>
        </w:rPr>
        <w:t>) id</w:t>
      </w:r>
      <w:r w:rsidR="00307952">
        <w:rPr>
          <w:rFonts w:ascii="Times New Roman" w:hAnsi="Times New Roman" w:cs="Times New Roman"/>
          <w:sz w:val="24"/>
          <w:szCs w:val="24"/>
        </w:rPr>
        <w:t>enti</w:t>
      </w:r>
      <w:r w:rsidR="0083132A">
        <w:rPr>
          <w:rFonts w:ascii="Times New Roman" w:hAnsi="Times New Roman" w:cs="Times New Roman"/>
          <w:sz w:val="24"/>
          <w:szCs w:val="24"/>
        </w:rPr>
        <w:t>fied that 73% of women had provided</w:t>
      </w:r>
      <w:r w:rsidR="00307952">
        <w:rPr>
          <w:rFonts w:ascii="Times New Roman" w:hAnsi="Times New Roman" w:cs="Times New Roman"/>
          <w:sz w:val="24"/>
          <w:szCs w:val="24"/>
        </w:rPr>
        <w:t xml:space="preserve"> their infant formula milk</w:t>
      </w:r>
      <w:r w:rsidR="00AA5F78">
        <w:rPr>
          <w:rFonts w:ascii="Times New Roman" w:hAnsi="Times New Roman" w:cs="Times New Roman"/>
          <w:sz w:val="24"/>
          <w:szCs w:val="24"/>
        </w:rPr>
        <w:t xml:space="preserve"> within the first six weeks of life</w:t>
      </w:r>
      <w:r>
        <w:rPr>
          <w:rFonts w:ascii="Times New Roman" w:hAnsi="Times New Roman" w:cs="Times New Roman"/>
          <w:sz w:val="24"/>
          <w:szCs w:val="24"/>
        </w:rPr>
        <w:t>,</w:t>
      </w:r>
      <w:r w:rsidR="00E8322E">
        <w:rPr>
          <w:rFonts w:ascii="Times New Roman" w:hAnsi="Times New Roman" w:cs="Times New Roman"/>
          <w:sz w:val="24"/>
          <w:szCs w:val="24"/>
        </w:rPr>
        <w:t xml:space="preserve"> yet expressing could be a means of enhancing the length of breastmilk consumption</w:t>
      </w:r>
      <w:r w:rsidR="00AA5F78">
        <w:rPr>
          <w:rFonts w:ascii="Times New Roman" w:hAnsi="Times New Roman" w:cs="Times New Roman"/>
          <w:sz w:val="24"/>
          <w:szCs w:val="24"/>
        </w:rPr>
        <w:t xml:space="preserve">. </w:t>
      </w:r>
    </w:p>
    <w:p w:rsidR="00D878F8" w:rsidRDefault="00D878F8" w:rsidP="00276F7C">
      <w:pPr>
        <w:ind w:firstLine="720"/>
        <w:rPr>
          <w:rFonts w:ascii="Times New Roman" w:hAnsi="Times New Roman" w:cs="Times New Roman"/>
          <w:sz w:val="24"/>
          <w:szCs w:val="24"/>
        </w:rPr>
      </w:pPr>
      <w:r>
        <w:rPr>
          <w:rFonts w:ascii="Times New Roman" w:hAnsi="Times New Roman" w:cs="Times New Roman"/>
          <w:sz w:val="24"/>
          <w:szCs w:val="24"/>
        </w:rPr>
        <w:t xml:space="preserve">In the past, expressed breast milk feeding was chiefly associated with premature or unwell infant, however the domestic </w:t>
      </w:r>
      <w:r w:rsidR="0083132A">
        <w:rPr>
          <w:rFonts w:ascii="Times New Roman" w:hAnsi="Times New Roman" w:cs="Times New Roman"/>
          <w:sz w:val="24"/>
          <w:szCs w:val="24"/>
        </w:rPr>
        <w:t xml:space="preserve">personal </w:t>
      </w:r>
      <w:r>
        <w:rPr>
          <w:rFonts w:ascii="Times New Roman" w:hAnsi="Times New Roman" w:cs="Times New Roman"/>
          <w:sz w:val="24"/>
          <w:szCs w:val="24"/>
        </w:rPr>
        <w:t>breast pump has evolved into an efficient and aesthetically pleasing device</w:t>
      </w:r>
      <w:r w:rsidR="003E43AD">
        <w:rPr>
          <w:rFonts w:ascii="Times New Roman" w:hAnsi="Times New Roman" w:cs="Times New Roman"/>
          <w:sz w:val="24"/>
          <w:szCs w:val="24"/>
        </w:rPr>
        <w:t>,</w:t>
      </w:r>
      <w:r>
        <w:rPr>
          <w:rFonts w:ascii="Times New Roman" w:hAnsi="Times New Roman" w:cs="Times New Roman"/>
          <w:sz w:val="24"/>
          <w:szCs w:val="24"/>
        </w:rPr>
        <w:t xml:space="preserve"> </w:t>
      </w:r>
      <w:r w:rsidR="00067C21">
        <w:rPr>
          <w:rFonts w:ascii="Times New Roman" w:hAnsi="Times New Roman" w:cs="Times New Roman"/>
          <w:sz w:val="24"/>
          <w:szCs w:val="24"/>
        </w:rPr>
        <w:t>meaning it</w:t>
      </w:r>
      <w:r>
        <w:rPr>
          <w:rFonts w:ascii="Times New Roman" w:hAnsi="Times New Roman" w:cs="Times New Roman"/>
          <w:sz w:val="24"/>
          <w:szCs w:val="24"/>
        </w:rPr>
        <w:t xml:space="preserve"> has become increasing common for healthy term infants</w:t>
      </w:r>
      <w:r w:rsidR="00067C21">
        <w:rPr>
          <w:rFonts w:ascii="Times New Roman" w:hAnsi="Times New Roman" w:cs="Times New Roman"/>
          <w:sz w:val="24"/>
          <w:szCs w:val="24"/>
        </w:rPr>
        <w:t xml:space="preserve"> to be fed via this route (Jiang 2015</w:t>
      </w:r>
      <w:r w:rsidR="002731EC">
        <w:rPr>
          <w:rFonts w:ascii="Times New Roman" w:hAnsi="Times New Roman" w:cs="Times New Roman"/>
          <w:sz w:val="24"/>
          <w:szCs w:val="24"/>
        </w:rPr>
        <w:t>, Rasmussen and Geraghty 2011</w:t>
      </w:r>
      <w:r w:rsidR="00067C21">
        <w:rPr>
          <w:rFonts w:ascii="Times New Roman" w:hAnsi="Times New Roman" w:cs="Times New Roman"/>
          <w:sz w:val="24"/>
          <w:szCs w:val="24"/>
        </w:rPr>
        <w:t>)</w:t>
      </w:r>
      <w:r>
        <w:rPr>
          <w:rFonts w:ascii="Times New Roman" w:hAnsi="Times New Roman" w:cs="Times New Roman"/>
          <w:sz w:val="24"/>
          <w:szCs w:val="24"/>
        </w:rPr>
        <w:t xml:space="preserve">. </w:t>
      </w:r>
    </w:p>
    <w:p w:rsidR="00276F7C" w:rsidRDefault="00AA5F78" w:rsidP="00AA5F78">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370B12" w:rsidRPr="005C029D">
        <w:rPr>
          <w:rFonts w:ascii="Times New Roman" w:hAnsi="Times New Roman" w:cs="Times New Roman"/>
          <w:sz w:val="24"/>
          <w:szCs w:val="24"/>
        </w:rPr>
        <w:t xml:space="preserve">A systematic review by Johns et al (2013) explored the factors associated with women deciding to express </w:t>
      </w:r>
      <w:r w:rsidR="003E43AD">
        <w:rPr>
          <w:rFonts w:ascii="Times New Roman" w:hAnsi="Times New Roman" w:cs="Times New Roman"/>
          <w:sz w:val="24"/>
          <w:szCs w:val="24"/>
        </w:rPr>
        <w:t>their breastmilk. These include:</w:t>
      </w:r>
      <w:r w:rsidR="00370B12" w:rsidRPr="005C029D">
        <w:rPr>
          <w:rFonts w:ascii="Times New Roman" w:hAnsi="Times New Roman" w:cs="Times New Roman"/>
          <w:sz w:val="24"/>
          <w:szCs w:val="24"/>
        </w:rPr>
        <w:t xml:space="preserve"> women who experienced difficulty establishing breastfeeding; those with premature, low birth weight or unwell infants; those with breastfeeding problems such as mastitis, engorgement, nipple pain and milk supply concerns; </w:t>
      </w:r>
      <w:r w:rsidR="005C029D" w:rsidRPr="005C029D">
        <w:rPr>
          <w:rFonts w:ascii="Times New Roman" w:hAnsi="Times New Roman" w:cs="Times New Roman"/>
          <w:sz w:val="24"/>
          <w:szCs w:val="24"/>
        </w:rPr>
        <w:t xml:space="preserve">women who felt uncomfortable feeding in public environments; mothers who were unwell; those with an elevated BMI; women </w:t>
      </w:r>
      <w:r w:rsidR="00201D5E">
        <w:rPr>
          <w:rFonts w:ascii="Times New Roman" w:hAnsi="Times New Roman" w:cs="Times New Roman"/>
          <w:sz w:val="24"/>
          <w:szCs w:val="24"/>
        </w:rPr>
        <w:t xml:space="preserve">who </w:t>
      </w:r>
      <w:r w:rsidR="005C029D" w:rsidRPr="005C029D">
        <w:rPr>
          <w:rFonts w:ascii="Times New Roman" w:hAnsi="Times New Roman" w:cs="Times New Roman"/>
          <w:sz w:val="24"/>
          <w:szCs w:val="24"/>
        </w:rPr>
        <w:t>needed to return to employment or education and those who wanted to all</w:t>
      </w:r>
      <w:r w:rsidR="00067C21">
        <w:rPr>
          <w:rFonts w:ascii="Times New Roman" w:hAnsi="Times New Roman" w:cs="Times New Roman"/>
          <w:sz w:val="24"/>
          <w:szCs w:val="24"/>
        </w:rPr>
        <w:t>ow someone other than themselves</w:t>
      </w:r>
      <w:r w:rsidR="005C029D" w:rsidRPr="005C029D">
        <w:rPr>
          <w:rFonts w:ascii="Times New Roman" w:hAnsi="Times New Roman" w:cs="Times New Roman"/>
          <w:sz w:val="24"/>
          <w:szCs w:val="24"/>
        </w:rPr>
        <w:t xml:space="preserve"> to feed their infant.</w:t>
      </w:r>
      <w:r w:rsidR="00201D5E">
        <w:rPr>
          <w:rFonts w:ascii="Times New Roman" w:hAnsi="Times New Roman" w:cs="Times New Roman"/>
          <w:sz w:val="24"/>
          <w:szCs w:val="24"/>
        </w:rPr>
        <w:t xml:space="preserve"> </w:t>
      </w:r>
      <w:r w:rsidR="005C029D">
        <w:rPr>
          <w:rFonts w:ascii="Times New Roman" w:hAnsi="Times New Roman" w:cs="Times New Roman"/>
          <w:sz w:val="24"/>
          <w:szCs w:val="24"/>
        </w:rPr>
        <w:t xml:space="preserve">Expressing breast </w:t>
      </w:r>
      <w:r w:rsidR="00276F7C">
        <w:rPr>
          <w:rFonts w:ascii="Times New Roman" w:hAnsi="Times New Roman" w:cs="Times New Roman"/>
          <w:sz w:val="24"/>
          <w:szCs w:val="24"/>
        </w:rPr>
        <w:t>milk could</w:t>
      </w:r>
      <w:r w:rsidR="005C029D">
        <w:rPr>
          <w:rFonts w:ascii="Times New Roman" w:hAnsi="Times New Roman" w:cs="Times New Roman"/>
          <w:sz w:val="24"/>
          <w:szCs w:val="24"/>
        </w:rPr>
        <w:t xml:space="preserve"> therefore </w:t>
      </w:r>
      <w:r w:rsidR="00276F7C">
        <w:rPr>
          <w:rFonts w:ascii="Times New Roman" w:hAnsi="Times New Roman" w:cs="Times New Roman"/>
          <w:sz w:val="24"/>
          <w:szCs w:val="24"/>
        </w:rPr>
        <w:t xml:space="preserve">be </w:t>
      </w:r>
      <w:r w:rsidR="005C029D">
        <w:rPr>
          <w:rFonts w:ascii="Times New Roman" w:hAnsi="Times New Roman" w:cs="Times New Roman"/>
          <w:sz w:val="24"/>
          <w:szCs w:val="24"/>
        </w:rPr>
        <w:t>considered a fundamental</w:t>
      </w:r>
      <w:r w:rsidR="00276F7C">
        <w:rPr>
          <w:rFonts w:ascii="Times New Roman" w:hAnsi="Times New Roman" w:cs="Times New Roman"/>
          <w:sz w:val="24"/>
          <w:szCs w:val="24"/>
        </w:rPr>
        <w:t xml:space="preserve"> part of breastmilk feeding denoting </w:t>
      </w:r>
      <w:r w:rsidR="005C029D" w:rsidRPr="005C029D">
        <w:rPr>
          <w:rFonts w:ascii="Times New Roman" w:hAnsi="Times New Roman" w:cs="Times New Roman"/>
          <w:sz w:val="24"/>
          <w:szCs w:val="24"/>
        </w:rPr>
        <w:t>the need for health v</w:t>
      </w:r>
      <w:r w:rsidR="00276F7C">
        <w:rPr>
          <w:rFonts w:ascii="Times New Roman" w:hAnsi="Times New Roman" w:cs="Times New Roman"/>
          <w:sz w:val="24"/>
          <w:szCs w:val="24"/>
        </w:rPr>
        <w:t>isitors to be fully aware of this process.</w:t>
      </w:r>
    </w:p>
    <w:p w:rsidR="00AA5F78" w:rsidRDefault="00AA5F78" w:rsidP="00AA5F78">
      <w:pPr>
        <w:ind w:firstLine="720"/>
        <w:rPr>
          <w:rFonts w:ascii="Times New Roman" w:hAnsi="Times New Roman" w:cs="Times New Roman"/>
          <w:sz w:val="24"/>
          <w:szCs w:val="24"/>
        </w:rPr>
      </w:pPr>
    </w:p>
    <w:p w:rsidR="00276F7C" w:rsidRPr="00276F7C" w:rsidRDefault="006B0FB0" w:rsidP="00276F7C">
      <w:pPr>
        <w:rPr>
          <w:rFonts w:ascii="Times New Roman" w:hAnsi="Times New Roman" w:cs="Times New Roman"/>
          <w:sz w:val="24"/>
          <w:szCs w:val="24"/>
          <w:u w:val="single"/>
        </w:rPr>
      </w:pPr>
      <w:r>
        <w:rPr>
          <w:rFonts w:ascii="Times New Roman" w:hAnsi="Times New Roman" w:cs="Times New Roman"/>
          <w:sz w:val="24"/>
          <w:szCs w:val="24"/>
          <w:u w:val="single"/>
        </w:rPr>
        <w:t>Overview of e</w:t>
      </w:r>
      <w:r w:rsidR="00276F7C" w:rsidRPr="00276F7C">
        <w:rPr>
          <w:rFonts w:ascii="Times New Roman" w:hAnsi="Times New Roman" w:cs="Times New Roman"/>
          <w:sz w:val="24"/>
          <w:szCs w:val="24"/>
          <w:u w:val="single"/>
        </w:rPr>
        <w:t>xpressing</w:t>
      </w:r>
    </w:p>
    <w:p w:rsidR="00D32CD1" w:rsidRDefault="003F75C4" w:rsidP="00370B12">
      <w:pPr>
        <w:ind w:firstLine="720"/>
        <w:rPr>
          <w:rFonts w:ascii="Times New Roman" w:hAnsi="Times New Roman" w:cs="Times New Roman"/>
          <w:sz w:val="24"/>
          <w:szCs w:val="24"/>
        </w:rPr>
      </w:pPr>
      <w:r>
        <w:rPr>
          <w:rFonts w:ascii="Times New Roman" w:hAnsi="Times New Roman" w:cs="Times New Roman"/>
          <w:sz w:val="24"/>
          <w:szCs w:val="24"/>
        </w:rPr>
        <w:t>There are three mode</w:t>
      </w:r>
      <w:r w:rsidR="00146F0F">
        <w:rPr>
          <w:rFonts w:ascii="Times New Roman" w:hAnsi="Times New Roman" w:cs="Times New Roman"/>
          <w:sz w:val="24"/>
          <w:szCs w:val="24"/>
        </w:rPr>
        <w:t>s</w:t>
      </w:r>
      <w:r>
        <w:rPr>
          <w:rFonts w:ascii="Times New Roman" w:hAnsi="Times New Roman" w:cs="Times New Roman"/>
          <w:sz w:val="24"/>
          <w:szCs w:val="24"/>
        </w:rPr>
        <w:t xml:space="preserve"> of </w:t>
      </w:r>
      <w:r w:rsidR="003E43AD">
        <w:rPr>
          <w:rFonts w:ascii="Times New Roman" w:hAnsi="Times New Roman" w:cs="Times New Roman"/>
          <w:sz w:val="24"/>
          <w:szCs w:val="24"/>
        </w:rPr>
        <w:t>expressing breastmilk including</w:t>
      </w:r>
      <w:r>
        <w:rPr>
          <w:rFonts w:ascii="Times New Roman" w:hAnsi="Times New Roman" w:cs="Times New Roman"/>
          <w:sz w:val="24"/>
          <w:szCs w:val="24"/>
        </w:rPr>
        <w:t xml:space="preserve"> </w:t>
      </w:r>
      <w:r w:rsidR="00D2278B">
        <w:rPr>
          <w:rFonts w:ascii="Times New Roman" w:hAnsi="Times New Roman" w:cs="Times New Roman"/>
          <w:sz w:val="24"/>
          <w:szCs w:val="24"/>
        </w:rPr>
        <w:t>hand expression (witho</w:t>
      </w:r>
      <w:r w:rsidR="003E43AD">
        <w:rPr>
          <w:rFonts w:ascii="Times New Roman" w:hAnsi="Times New Roman" w:cs="Times New Roman"/>
          <w:sz w:val="24"/>
          <w:szCs w:val="24"/>
        </w:rPr>
        <w:t xml:space="preserve">ut using a pump), manually </w:t>
      </w:r>
      <w:r w:rsidR="00D2278B">
        <w:rPr>
          <w:rFonts w:ascii="Times New Roman" w:hAnsi="Times New Roman" w:cs="Times New Roman"/>
          <w:sz w:val="24"/>
          <w:szCs w:val="24"/>
        </w:rPr>
        <w:t xml:space="preserve">operated pumps and </w:t>
      </w:r>
      <w:r w:rsidR="003E43AD">
        <w:rPr>
          <w:rFonts w:ascii="Times New Roman" w:hAnsi="Times New Roman" w:cs="Times New Roman"/>
          <w:sz w:val="24"/>
          <w:szCs w:val="24"/>
        </w:rPr>
        <w:t>electric pumps.</w:t>
      </w:r>
      <w:r w:rsidR="00067C21">
        <w:rPr>
          <w:rFonts w:ascii="Times New Roman" w:hAnsi="Times New Roman" w:cs="Times New Roman"/>
          <w:sz w:val="24"/>
          <w:szCs w:val="24"/>
        </w:rPr>
        <w:t xml:space="preserve"> A Cochrane review regarding </w:t>
      </w:r>
      <w:r w:rsidR="00D2278B">
        <w:rPr>
          <w:rFonts w:ascii="Times New Roman" w:hAnsi="Times New Roman" w:cs="Times New Roman"/>
          <w:sz w:val="24"/>
          <w:szCs w:val="24"/>
        </w:rPr>
        <w:t>methods of milk expression for lactating women identified that the most suitable method of expressing milk depended on the time since birth, personal preference and the purpose of expressing</w:t>
      </w:r>
      <w:r w:rsidR="003E43AD">
        <w:rPr>
          <w:rFonts w:ascii="Times New Roman" w:hAnsi="Times New Roman" w:cs="Times New Roman"/>
          <w:sz w:val="24"/>
          <w:szCs w:val="24"/>
        </w:rPr>
        <w:t xml:space="preserve"> </w:t>
      </w:r>
      <w:r w:rsidR="003E43AD">
        <w:rPr>
          <w:rFonts w:ascii="Times New Roman" w:hAnsi="Times New Roman" w:cs="Times New Roman"/>
          <w:sz w:val="24"/>
          <w:szCs w:val="24"/>
        </w:rPr>
        <w:t>(Becker et al 2016)</w:t>
      </w:r>
      <w:r w:rsidR="00D2278B">
        <w:rPr>
          <w:rFonts w:ascii="Times New Roman" w:hAnsi="Times New Roman" w:cs="Times New Roman"/>
          <w:sz w:val="24"/>
          <w:szCs w:val="24"/>
        </w:rPr>
        <w:t>.</w:t>
      </w:r>
    </w:p>
    <w:p w:rsidR="00F51DF4" w:rsidRDefault="00F51DF4" w:rsidP="00C53798">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When an infant feeds at the breast they </w:t>
      </w:r>
      <w:r w:rsidR="00D02FB9">
        <w:rPr>
          <w:rFonts w:ascii="Times New Roman" w:hAnsi="Times New Roman" w:cs="Times New Roman"/>
          <w:sz w:val="24"/>
          <w:szCs w:val="24"/>
        </w:rPr>
        <w:t>utilise a rhythm</w:t>
      </w:r>
      <w:r>
        <w:rPr>
          <w:rFonts w:ascii="Times New Roman" w:hAnsi="Times New Roman" w:cs="Times New Roman"/>
          <w:sz w:val="24"/>
          <w:szCs w:val="24"/>
        </w:rPr>
        <w:t xml:space="preserve"> of suction (</w:t>
      </w:r>
      <w:r w:rsidR="00C53798">
        <w:rPr>
          <w:rFonts w:ascii="Times New Roman" w:hAnsi="Times New Roman" w:cs="Times New Roman"/>
          <w:sz w:val="24"/>
          <w:szCs w:val="24"/>
        </w:rPr>
        <w:t>negative pressure that occurs with the lowering of the lower jaw</w:t>
      </w:r>
      <w:r w:rsidR="0083132A">
        <w:rPr>
          <w:rFonts w:ascii="Times New Roman" w:hAnsi="Times New Roman" w:cs="Times New Roman"/>
          <w:sz w:val="24"/>
          <w:szCs w:val="24"/>
        </w:rPr>
        <w:t>,</w:t>
      </w:r>
      <w:r w:rsidR="00C53798">
        <w:rPr>
          <w:rFonts w:ascii="Times New Roman" w:hAnsi="Times New Roman" w:cs="Times New Roman"/>
          <w:sz w:val="24"/>
          <w:szCs w:val="24"/>
        </w:rPr>
        <w:t xml:space="preserve"> causing a vacuum effect whereby the nipple is elongated</w:t>
      </w:r>
      <w:r w:rsidR="0083132A">
        <w:rPr>
          <w:rFonts w:ascii="Times New Roman" w:hAnsi="Times New Roman" w:cs="Times New Roman"/>
          <w:sz w:val="24"/>
          <w:szCs w:val="24"/>
        </w:rPr>
        <w:t xml:space="preserve"> to</w:t>
      </w:r>
      <w:r w:rsidR="00C53798">
        <w:rPr>
          <w:rFonts w:ascii="Times New Roman" w:hAnsi="Times New Roman" w:cs="Times New Roman"/>
          <w:sz w:val="24"/>
          <w:szCs w:val="24"/>
        </w:rPr>
        <w:t xml:space="preserve"> </w:t>
      </w:r>
      <w:r w:rsidR="0083132A">
        <w:rPr>
          <w:rFonts w:ascii="Times New Roman" w:hAnsi="Times New Roman" w:cs="Times New Roman"/>
          <w:sz w:val="24"/>
          <w:szCs w:val="24"/>
        </w:rPr>
        <w:t xml:space="preserve">assist </w:t>
      </w:r>
      <w:r w:rsidR="00C53798">
        <w:rPr>
          <w:rFonts w:ascii="Times New Roman" w:hAnsi="Times New Roman" w:cs="Times New Roman"/>
          <w:sz w:val="24"/>
          <w:szCs w:val="24"/>
        </w:rPr>
        <w:t xml:space="preserve">milk </w:t>
      </w:r>
      <w:r w:rsidR="0083132A">
        <w:rPr>
          <w:rFonts w:ascii="Times New Roman" w:hAnsi="Times New Roman" w:cs="Times New Roman"/>
          <w:sz w:val="24"/>
          <w:szCs w:val="24"/>
        </w:rPr>
        <w:t xml:space="preserve">transfer </w:t>
      </w:r>
      <w:r w:rsidR="00C53798">
        <w:rPr>
          <w:rFonts w:ascii="Times New Roman" w:hAnsi="Times New Roman" w:cs="Times New Roman"/>
          <w:sz w:val="24"/>
          <w:szCs w:val="24"/>
        </w:rPr>
        <w:t>from the breast) and expression (positive pressure which occurs with closure of the lower jaw in which the ducts in the mammary gland are compressed</w:t>
      </w:r>
      <w:r w:rsidR="0083132A">
        <w:rPr>
          <w:rFonts w:ascii="Times New Roman" w:hAnsi="Times New Roman" w:cs="Times New Roman"/>
          <w:sz w:val="24"/>
          <w:szCs w:val="24"/>
        </w:rPr>
        <w:t>,</w:t>
      </w:r>
      <w:r w:rsidR="00C53798">
        <w:rPr>
          <w:rFonts w:ascii="Times New Roman" w:hAnsi="Times New Roman" w:cs="Times New Roman"/>
          <w:sz w:val="24"/>
          <w:szCs w:val="24"/>
        </w:rPr>
        <w:t xml:space="preserve"> slowing the transferring of milk</w:t>
      </w:r>
      <w:r w:rsidR="0083132A">
        <w:rPr>
          <w:rFonts w:ascii="Times New Roman" w:hAnsi="Times New Roman" w:cs="Times New Roman"/>
          <w:sz w:val="24"/>
          <w:szCs w:val="24"/>
        </w:rPr>
        <w:t>,</w:t>
      </w:r>
      <w:r w:rsidR="00C53798">
        <w:rPr>
          <w:rFonts w:ascii="Times New Roman" w:hAnsi="Times New Roman" w:cs="Times New Roman"/>
          <w:sz w:val="24"/>
          <w:szCs w:val="24"/>
        </w:rPr>
        <w:t xml:space="preserve"> enablin</w:t>
      </w:r>
      <w:r w:rsidR="003E43AD">
        <w:rPr>
          <w:rFonts w:ascii="Times New Roman" w:hAnsi="Times New Roman" w:cs="Times New Roman"/>
          <w:sz w:val="24"/>
          <w:szCs w:val="24"/>
        </w:rPr>
        <w:t>g the infant to swallow</w:t>
      </w:r>
      <w:r w:rsidR="00C53798">
        <w:rPr>
          <w:rFonts w:ascii="Times New Roman" w:hAnsi="Times New Roman" w:cs="Times New Roman"/>
          <w:sz w:val="24"/>
          <w:szCs w:val="24"/>
        </w:rPr>
        <w:t xml:space="preserve"> and open the airway to breath)</w:t>
      </w:r>
      <w:r w:rsidR="003E43AD">
        <w:rPr>
          <w:rFonts w:ascii="Times New Roman" w:hAnsi="Times New Roman" w:cs="Times New Roman"/>
          <w:sz w:val="24"/>
          <w:szCs w:val="24"/>
        </w:rPr>
        <w:t xml:space="preserve"> </w:t>
      </w:r>
      <w:r w:rsidR="00C53798">
        <w:rPr>
          <w:rFonts w:ascii="Times New Roman" w:hAnsi="Times New Roman" w:cs="Times New Roman"/>
          <w:sz w:val="24"/>
          <w:szCs w:val="24"/>
        </w:rPr>
        <w:t xml:space="preserve">(Meier et al 2016). Whichever method of expression </w:t>
      </w:r>
      <w:r w:rsidR="00D02FB9">
        <w:rPr>
          <w:rFonts w:ascii="Times New Roman" w:hAnsi="Times New Roman" w:cs="Times New Roman"/>
          <w:sz w:val="24"/>
          <w:szCs w:val="24"/>
        </w:rPr>
        <w:t xml:space="preserve">is </w:t>
      </w:r>
      <w:r w:rsidR="00C53798">
        <w:rPr>
          <w:rFonts w:ascii="Times New Roman" w:hAnsi="Times New Roman" w:cs="Times New Roman"/>
          <w:sz w:val="24"/>
          <w:szCs w:val="24"/>
        </w:rPr>
        <w:t>employed</w:t>
      </w:r>
      <w:r w:rsidR="00232D93">
        <w:rPr>
          <w:rFonts w:ascii="Times New Roman" w:hAnsi="Times New Roman" w:cs="Times New Roman"/>
          <w:sz w:val="24"/>
          <w:szCs w:val="24"/>
        </w:rPr>
        <w:t xml:space="preserve">, this needs to emulate </w:t>
      </w:r>
      <w:r w:rsidR="00D02FB9">
        <w:rPr>
          <w:rFonts w:ascii="Times New Roman" w:hAnsi="Times New Roman" w:cs="Times New Roman"/>
          <w:sz w:val="24"/>
          <w:szCs w:val="24"/>
        </w:rPr>
        <w:t>the infant’s ability to stimulate the mammary glands within the breast to enable effective and efficient milk extraction.</w:t>
      </w:r>
    </w:p>
    <w:p w:rsidR="00D02FB9" w:rsidRDefault="00D02FB9" w:rsidP="00D02FB9">
      <w:pPr>
        <w:rPr>
          <w:rFonts w:ascii="Times New Roman" w:hAnsi="Times New Roman" w:cs="Times New Roman"/>
          <w:sz w:val="24"/>
          <w:szCs w:val="24"/>
        </w:rPr>
      </w:pPr>
    </w:p>
    <w:p w:rsidR="00D02FB9" w:rsidRPr="00D02FB9" w:rsidRDefault="00D02FB9" w:rsidP="00D02FB9">
      <w:pPr>
        <w:rPr>
          <w:rFonts w:ascii="Times New Roman" w:hAnsi="Times New Roman" w:cs="Times New Roman"/>
          <w:sz w:val="24"/>
          <w:szCs w:val="24"/>
          <w:u w:val="single"/>
        </w:rPr>
      </w:pPr>
      <w:r w:rsidRPr="00D02FB9">
        <w:rPr>
          <w:rFonts w:ascii="Times New Roman" w:hAnsi="Times New Roman" w:cs="Times New Roman"/>
          <w:sz w:val="24"/>
          <w:szCs w:val="24"/>
          <w:u w:val="single"/>
        </w:rPr>
        <w:t>Logistics of Expressing</w:t>
      </w:r>
    </w:p>
    <w:p w:rsidR="00C46EFE" w:rsidRDefault="00C46EFE" w:rsidP="00370B12">
      <w:pPr>
        <w:ind w:firstLine="720"/>
        <w:rPr>
          <w:rFonts w:ascii="Times New Roman" w:hAnsi="Times New Roman" w:cs="Times New Roman"/>
          <w:sz w:val="24"/>
          <w:szCs w:val="24"/>
        </w:rPr>
      </w:pPr>
      <w:r>
        <w:rPr>
          <w:rFonts w:ascii="Times New Roman" w:hAnsi="Times New Roman" w:cs="Times New Roman"/>
          <w:sz w:val="24"/>
          <w:szCs w:val="24"/>
        </w:rPr>
        <w:t xml:space="preserve">The most commonly identified risk of expressing </w:t>
      </w:r>
      <w:r w:rsidR="00232D93">
        <w:rPr>
          <w:rFonts w:ascii="Times New Roman" w:hAnsi="Times New Roman" w:cs="Times New Roman"/>
          <w:sz w:val="24"/>
          <w:szCs w:val="24"/>
        </w:rPr>
        <w:t xml:space="preserve">breast </w:t>
      </w:r>
      <w:r>
        <w:rPr>
          <w:rFonts w:ascii="Times New Roman" w:hAnsi="Times New Roman" w:cs="Times New Roman"/>
          <w:sz w:val="24"/>
          <w:szCs w:val="24"/>
        </w:rPr>
        <w:t>milk include breast damage, infection and milk contamination (Buckley 2009). Therefore, it is important that mothers are provided with accu</w:t>
      </w:r>
      <w:r w:rsidR="00232D93">
        <w:rPr>
          <w:rFonts w:ascii="Times New Roman" w:hAnsi="Times New Roman" w:cs="Times New Roman"/>
          <w:sz w:val="24"/>
          <w:szCs w:val="24"/>
        </w:rPr>
        <w:t xml:space="preserve">rate information to ensure </w:t>
      </w:r>
      <w:r>
        <w:rPr>
          <w:rFonts w:ascii="Times New Roman" w:hAnsi="Times New Roman" w:cs="Times New Roman"/>
          <w:sz w:val="24"/>
          <w:szCs w:val="24"/>
        </w:rPr>
        <w:t>they undertake this process appropriately.</w:t>
      </w:r>
    </w:p>
    <w:p w:rsidR="00067C21" w:rsidRDefault="00232D93" w:rsidP="00067C21">
      <w:pPr>
        <w:ind w:firstLine="720"/>
        <w:rPr>
          <w:rFonts w:ascii="Times New Roman" w:hAnsi="Times New Roman" w:cs="Times New Roman"/>
          <w:sz w:val="24"/>
          <w:szCs w:val="24"/>
        </w:rPr>
      </w:pPr>
      <w:r>
        <w:rPr>
          <w:rFonts w:ascii="Times New Roman" w:hAnsi="Times New Roman" w:cs="Times New Roman"/>
          <w:sz w:val="24"/>
          <w:szCs w:val="24"/>
        </w:rPr>
        <w:t>Prior to</w:t>
      </w:r>
      <w:r w:rsidR="00067C21">
        <w:rPr>
          <w:rFonts w:ascii="Times New Roman" w:hAnsi="Times New Roman" w:cs="Times New Roman"/>
          <w:sz w:val="24"/>
          <w:szCs w:val="24"/>
        </w:rPr>
        <w:t xml:space="preserve"> commencing expressing, i</w:t>
      </w:r>
      <w:r w:rsidR="00D32CD1">
        <w:rPr>
          <w:rFonts w:ascii="Times New Roman" w:hAnsi="Times New Roman" w:cs="Times New Roman"/>
          <w:sz w:val="24"/>
          <w:szCs w:val="24"/>
        </w:rPr>
        <w:t>nfection co</w:t>
      </w:r>
      <w:r w:rsidR="00067C21">
        <w:rPr>
          <w:rFonts w:ascii="Times New Roman" w:hAnsi="Times New Roman" w:cs="Times New Roman"/>
          <w:sz w:val="24"/>
          <w:szCs w:val="24"/>
        </w:rPr>
        <w:t xml:space="preserve">ntrol </w:t>
      </w:r>
      <w:r w:rsidR="00D32CD1">
        <w:rPr>
          <w:rFonts w:ascii="Times New Roman" w:hAnsi="Times New Roman" w:cs="Times New Roman"/>
          <w:sz w:val="24"/>
          <w:szCs w:val="24"/>
        </w:rPr>
        <w:t xml:space="preserve">needs to be discussed with the mother to reduce the risk of milk contamination. </w:t>
      </w:r>
      <w:r w:rsidR="00C56A34">
        <w:rPr>
          <w:rFonts w:ascii="Times New Roman" w:hAnsi="Times New Roman" w:cs="Times New Roman"/>
          <w:sz w:val="24"/>
          <w:szCs w:val="24"/>
        </w:rPr>
        <w:t>This includes ensuring hands are thoroughly washed befo</w:t>
      </w:r>
      <w:r w:rsidR="00067C21">
        <w:rPr>
          <w:rFonts w:ascii="Times New Roman" w:hAnsi="Times New Roman" w:cs="Times New Roman"/>
          <w:sz w:val="24"/>
          <w:szCs w:val="24"/>
        </w:rPr>
        <w:t>rehand and all equipment</w:t>
      </w:r>
      <w:r w:rsidR="00E8322E">
        <w:rPr>
          <w:rFonts w:ascii="Times New Roman" w:hAnsi="Times New Roman" w:cs="Times New Roman"/>
          <w:sz w:val="24"/>
          <w:szCs w:val="24"/>
        </w:rPr>
        <w:t xml:space="preserve"> is</w:t>
      </w:r>
      <w:r w:rsidR="00067C21">
        <w:rPr>
          <w:rFonts w:ascii="Times New Roman" w:hAnsi="Times New Roman" w:cs="Times New Roman"/>
          <w:sz w:val="24"/>
          <w:szCs w:val="24"/>
        </w:rPr>
        <w:t xml:space="preserve"> ap</w:t>
      </w:r>
      <w:r w:rsidR="00814F62">
        <w:rPr>
          <w:rFonts w:ascii="Times New Roman" w:hAnsi="Times New Roman" w:cs="Times New Roman"/>
          <w:sz w:val="24"/>
          <w:szCs w:val="24"/>
        </w:rPr>
        <w:t>propriately cleaned</w:t>
      </w:r>
      <w:r w:rsidR="00D32CD1">
        <w:rPr>
          <w:rFonts w:ascii="Times New Roman" w:hAnsi="Times New Roman" w:cs="Times New Roman"/>
          <w:sz w:val="24"/>
          <w:szCs w:val="24"/>
        </w:rPr>
        <w:t>.</w:t>
      </w:r>
      <w:r>
        <w:rPr>
          <w:rFonts w:ascii="Times New Roman" w:hAnsi="Times New Roman" w:cs="Times New Roman"/>
          <w:sz w:val="24"/>
          <w:szCs w:val="24"/>
        </w:rPr>
        <w:t xml:space="preserve"> In 2015 the Joint Working Group of the Healthcare Infection Society and Infection Preventi</w:t>
      </w:r>
      <w:r w:rsidR="00814F62">
        <w:rPr>
          <w:rFonts w:ascii="Times New Roman" w:hAnsi="Times New Roman" w:cs="Times New Roman"/>
          <w:sz w:val="24"/>
          <w:szCs w:val="24"/>
        </w:rPr>
        <w:t xml:space="preserve">on Society published guidance on the decontamination of breast pump kits. This identified that mothers should never share breast pump milk collection kits and that these should be washed with detergent in warm water, rinsed thoroughly in running water, dried and stored in a dry place (Price et al 2015). </w:t>
      </w:r>
    </w:p>
    <w:p w:rsidR="00AE5103" w:rsidRDefault="00182C08" w:rsidP="00182C08">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C56A34">
        <w:rPr>
          <w:rFonts w:ascii="Times New Roman" w:hAnsi="Times New Roman" w:cs="Times New Roman"/>
          <w:sz w:val="24"/>
          <w:szCs w:val="24"/>
        </w:rPr>
        <w:t>Br</w:t>
      </w:r>
      <w:r w:rsidR="00E8322E">
        <w:rPr>
          <w:rFonts w:ascii="Times New Roman" w:hAnsi="Times New Roman" w:cs="Times New Roman"/>
          <w:sz w:val="24"/>
          <w:szCs w:val="24"/>
        </w:rPr>
        <w:t>eastmilk that requires storage</w:t>
      </w:r>
      <w:r w:rsidR="00C56A34">
        <w:rPr>
          <w:rFonts w:ascii="Times New Roman" w:hAnsi="Times New Roman" w:cs="Times New Roman"/>
          <w:sz w:val="24"/>
          <w:szCs w:val="24"/>
        </w:rPr>
        <w:t>, can be kept in a sterile bottle or br</w:t>
      </w:r>
      <w:r w:rsidR="00C5557B">
        <w:rPr>
          <w:rFonts w:ascii="Times New Roman" w:hAnsi="Times New Roman" w:cs="Times New Roman"/>
          <w:sz w:val="24"/>
          <w:szCs w:val="24"/>
        </w:rPr>
        <w:t>east milk bag according to</w:t>
      </w:r>
      <w:r w:rsidR="00814F62">
        <w:rPr>
          <w:rFonts w:ascii="Times New Roman" w:hAnsi="Times New Roman" w:cs="Times New Roman"/>
          <w:sz w:val="24"/>
          <w:szCs w:val="24"/>
        </w:rPr>
        <w:t xml:space="preserve"> Table</w:t>
      </w:r>
      <w:r w:rsidR="00C56A34">
        <w:rPr>
          <w:rFonts w:ascii="Times New Roman" w:hAnsi="Times New Roman" w:cs="Times New Roman"/>
          <w:sz w:val="24"/>
          <w:szCs w:val="24"/>
        </w:rPr>
        <w:t xml:space="preserve"> 1</w:t>
      </w:r>
      <w:r w:rsidR="00D32CD1">
        <w:rPr>
          <w:rFonts w:ascii="Times New Roman" w:hAnsi="Times New Roman" w:cs="Times New Roman"/>
          <w:sz w:val="24"/>
          <w:szCs w:val="24"/>
        </w:rPr>
        <w:t>.</w:t>
      </w:r>
      <w:r>
        <w:rPr>
          <w:rFonts w:ascii="Times New Roman" w:hAnsi="Times New Roman" w:cs="Times New Roman"/>
          <w:sz w:val="24"/>
          <w:szCs w:val="24"/>
        </w:rPr>
        <w:t xml:space="preserve"> Breastmilk may be drunk straight from the fridge or warmed to body temperature utilising a jug of hot water; mothers should be advised never to heat milk via</w:t>
      </w:r>
      <w:r w:rsidR="009121BB">
        <w:rPr>
          <w:rFonts w:ascii="Times New Roman" w:hAnsi="Times New Roman" w:cs="Times New Roman"/>
          <w:sz w:val="24"/>
          <w:szCs w:val="24"/>
        </w:rPr>
        <w:t xml:space="preserve"> the microwave due to uneven </w:t>
      </w:r>
      <w:r w:rsidR="006B0FB0">
        <w:rPr>
          <w:rFonts w:ascii="Times New Roman" w:hAnsi="Times New Roman" w:cs="Times New Roman"/>
          <w:sz w:val="24"/>
          <w:szCs w:val="24"/>
        </w:rPr>
        <w:t>heating that could potentially scald an infant (</w:t>
      </w:r>
      <w:proofErr w:type="spellStart"/>
      <w:r w:rsidR="006B0FB0">
        <w:rPr>
          <w:rFonts w:ascii="Times New Roman" w:hAnsi="Times New Roman" w:cs="Times New Roman"/>
          <w:sz w:val="24"/>
          <w:szCs w:val="24"/>
        </w:rPr>
        <w:t>Sieber</w:t>
      </w:r>
      <w:proofErr w:type="spellEnd"/>
      <w:r w:rsidR="006B0FB0">
        <w:rPr>
          <w:rFonts w:ascii="Times New Roman" w:hAnsi="Times New Roman" w:cs="Times New Roman"/>
          <w:sz w:val="24"/>
          <w:szCs w:val="24"/>
        </w:rPr>
        <w:t xml:space="preserve"> et al 1996</w:t>
      </w:r>
      <w:r>
        <w:rPr>
          <w:rFonts w:ascii="Times New Roman" w:hAnsi="Times New Roman" w:cs="Times New Roman"/>
          <w:sz w:val="24"/>
          <w:szCs w:val="24"/>
        </w:rPr>
        <w:t>)</w:t>
      </w:r>
      <w:r w:rsidR="006B0FB0">
        <w:rPr>
          <w:rFonts w:ascii="Times New Roman" w:hAnsi="Times New Roman" w:cs="Times New Roman"/>
          <w:sz w:val="24"/>
          <w:szCs w:val="24"/>
        </w:rPr>
        <w:t>.</w:t>
      </w:r>
      <w:r w:rsidR="00C67086">
        <w:rPr>
          <w:rFonts w:ascii="Times New Roman" w:hAnsi="Times New Roman" w:cs="Times New Roman"/>
          <w:sz w:val="24"/>
          <w:szCs w:val="24"/>
        </w:rPr>
        <w:t xml:space="preserve"> I</w:t>
      </w:r>
      <w:r w:rsidR="00C33328">
        <w:rPr>
          <w:rFonts w:ascii="Times New Roman" w:hAnsi="Times New Roman" w:cs="Times New Roman"/>
          <w:sz w:val="24"/>
          <w:szCs w:val="24"/>
        </w:rPr>
        <w:t xml:space="preserve">f the mother is to feed </w:t>
      </w:r>
      <w:r w:rsidR="00C67086">
        <w:rPr>
          <w:rFonts w:ascii="Times New Roman" w:hAnsi="Times New Roman" w:cs="Times New Roman"/>
          <w:sz w:val="24"/>
          <w:szCs w:val="24"/>
        </w:rPr>
        <w:t>expressed breastmilk orally to their infant, consideration will be required as to whether they would like to cup or bottle feed.</w:t>
      </w:r>
    </w:p>
    <w:p w:rsidR="00814F62" w:rsidRPr="00814F62" w:rsidRDefault="00814F62" w:rsidP="00814F62">
      <w:pPr>
        <w:rPr>
          <w:rFonts w:ascii="Times New Roman" w:hAnsi="Times New Roman" w:cs="Times New Roman"/>
          <w:sz w:val="24"/>
          <w:szCs w:val="24"/>
          <w:u w:val="single"/>
        </w:rPr>
      </w:pPr>
      <w:r w:rsidRPr="00814F62">
        <w:rPr>
          <w:rFonts w:ascii="Times New Roman" w:hAnsi="Times New Roman" w:cs="Times New Roman"/>
          <w:sz w:val="24"/>
          <w:szCs w:val="24"/>
          <w:u w:val="single"/>
        </w:rPr>
        <w:t>Table 1: Breastmilk storage</w:t>
      </w:r>
    </w:p>
    <w:tbl>
      <w:tblPr>
        <w:tblStyle w:val="TableGrid"/>
        <w:tblW w:w="0" w:type="auto"/>
        <w:tblLook w:val="04A0" w:firstRow="1" w:lastRow="0" w:firstColumn="1" w:lastColumn="0" w:noHBand="0" w:noVBand="1"/>
      </w:tblPr>
      <w:tblGrid>
        <w:gridCol w:w="4508"/>
        <w:gridCol w:w="4508"/>
      </w:tblGrid>
      <w:tr w:rsidR="00D32CD1" w:rsidTr="00D32CD1">
        <w:tc>
          <w:tcPr>
            <w:tcW w:w="4508" w:type="dxa"/>
          </w:tcPr>
          <w:p w:rsidR="00D32CD1" w:rsidRDefault="00D32CD1" w:rsidP="00D32CD1">
            <w:pPr>
              <w:rPr>
                <w:rFonts w:ascii="Times New Roman" w:hAnsi="Times New Roman" w:cs="Times New Roman"/>
                <w:sz w:val="24"/>
                <w:szCs w:val="24"/>
              </w:rPr>
            </w:pPr>
            <w:r>
              <w:rPr>
                <w:rFonts w:ascii="Times New Roman" w:hAnsi="Times New Roman" w:cs="Times New Roman"/>
                <w:sz w:val="24"/>
                <w:szCs w:val="24"/>
              </w:rPr>
              <w:t>Location</w:t>
            </w:r>
          </w:p>
          <w:p w:rsidR="00C56A34" w:rsidRDefault="00C56A34" w:rsidP="00D32CD1">
            <w:pPr>
              <w:rPr>
                <w:rFonts w:ascii="Times New Roman" w:hAnsi="Times New Roman" w:cs="Times New Roman"/>
                <w:sz w:val="24"/>
                <w:szCs w:val="24"/>
              </w:rPr>
            </w:pPr>
          </w:p>
        </w:tc>
        <w:tc>
          <w:tcPr>
            <w:tcW w:w="4508" w:type="dxa"/>
          </w:tcPr>
          <w:p w:rsidR="00D32CD1" w:rsidRDefault="00182C08" w:rsidP="00D32CD1">
            <w:pPr>
              <w:rPr>
                <w:rFonts w:ascii="Times New Roman" w:hAnsi="Times New Roman" w:cs="Times New Roman"/>
                <w:sz w:val="24"/>
                <w:szCs w:val="24"/>
              </w:rPr>
            </w:pPr>
            <w:r>
              <w:rPr>
                <w:rFonts w:ascii="Times New Roman" w:hAnsi="Times New Roman" w:cs="Times New Roman"/>
                <w:sz w:val="24"/>
                <w:szCs w:val="24"/>
              </w:rPr>
              <w:t>Amount of time milk can be stored</w:t>
            </w:r>
          </w:p>
        </w:tc>
      </w:tr>
      <w:tr w:rsidR="00D32CD1" w:rsidTr="00D32CD1">
        <w:tc>
          <w:tcPr>
            <w:tcW w:w="4508" w:type="dxa"/>
          </w:tcPr>
          <w:p w:rsidR="00D32CD1" w:rsidRDefault="00C56A34" w:rsidP="00D32CD1">
            <w:pPr>
              <w:rPr>
                <w:rFonts w:ascii="Times New Roman" w:hAnsi="Times New Roman" w:cs="Times New Roman"/>
                <w:sz w:val="24"/>
                <w:szCs w:val="24"/>
              </w:rPr>
            </w:pPr>
            <w:r>
              <w:rPr>
                <w:rFonts w:ascii="Times New Roman" w:hAnsi="Times New Roman" w:cs="Times New Roman"/>
                <w:sz w:val="24"/>
                <w:szCs w:val="24"/>
              </w:rPr>
              <w:t>Room Temperature</w:t>
            </w:r>
          </w:p>
        </w:tc>
        <w:tc>
          <w:tcPr>
            <w:tcW w:w="4508" w:type="dxa"/>
          </w:tcPr>
          <w:p w:rsidR="00D32CD1" w:rsidRDefault="00182C08" w:rsidP="00D32CD1">
            <w:pPr>
              <w:rPr>
                <w:rFonts w:ascii="Times New Roman" w:hAnsi="Times New Roman" w:cs="Times New Roman"/>
                <w:sz w:val="24"/>
                <w:szCs w:val="24"/>
              </w:rPr>
            </w:pPr>
            <w:r>
              <w:rPr>
                <w:rFonts w:ascii="Times New Roman" w:hAnsi="Times New Roman" w:cs="Times New Roman"/>
                <w:sz w:val="24"/>
                <w:szCs w:val="24"/>
              </w:rPr>
              <w:t xml:space="preserve">Up to </w:t>
            </w:r>
            <w:r w:rsidR="00C56A34">
              <w:rPr>
                <w:rFonts w:ascii="Times New Roman" w:hAnsi="Times New Roman" w:cs="Times New Roman"/>
                <w:sz w:val="24"/>
                <w:szCs w:val="24"/>
              </w:rPr>
              <w:t>4 hours</w:t>
            </w:r>
          </w:p>
        </w:tc>
      </w:tr>
      <w:tr w:rsidR="00D32CD1" w:rsidTr="00D32CD1">
        <w:tc>
          <w:tcPr>
            <w:tcW w:w="4508" w:type="dxa"/>
          </w:tcPr>
          <w:p w:rsidR="00D32CD1" w:rsidRDefault="00C56A34" w:rsidP="00D32CD1">
            <w:pPr>
              <w:rPr>
                <w:rFonts w:ascii="Times New Roman" w:hAnsi="Times New Roman" w:cs="Times New Roman"/>
                <w:sz w:val="24"/>
                <w:szCs w:val="24"/>
              </w:rPr>
            </w:pPr>
            <w:r>
              <w:rPr>
                <w:rFonts w:ascii="Times New Roman" w:hAnsi="Times New Roman" w:cs="Times New Roman"/>
                <w:sz w:val="24"/>
                <w:szCs w:val="24"/>
              </w:rPr>
              <w:t>Fridge (4</w:t>
            </w:r>
            <w:r w:rsidR="003E43AD" w:rsidRPr="003E43AD">
              <w:rPr>
                <w:rFonts w:ascii="Times New Roman" w:hAnsi="Times New Roman" w:cs="Times New Roman"/>
                <w:sz w:val="24"/>
                <w:szCs w:val="24"/>
                <w:vertAlign w:val="superscript"/>
              </w:rPr>
              <w:t>o</w:t>
            </w:r>
            <w:r w:rsidR="003E43AD">
              <w:rPr>
                <w:rFonts w:ascii="Times New Roman" w:hAnsi="Times New Roman" w:cs="Times New Roman"/>
                <w:sz w:val="24"/>
                <w:szCs w:val="24"/>
              </w:rPr>
              <w:t>C</w:t>
            </w:r>
            <w:r>
              <w:rPr>
                <w:rFonts w:ascii="Times New Roman" w:hAnsi="Times New Roman" w:cs="Times New Roman"/>
                <w:sz w:val="24"/>
                <w:szCs w:val="24"/>
              </w:rPr>
              <w:t xml:space="preserve"> or lower)</w:t>
            </w:r>
          </w:p>
          <w:p w:rsidR="00182C08" w:rsidRDefault="00182C08" w:rsidP="00D32CD1">
            <w:pPr>
              <w:rPr>
                <w:rFonts w:ascii="Times New Roman" w:hAnsi="Times New Roman" w:cs="Times New Roman"/>
                <w:sz w:val="24"/>
                <w:szCs w:val="24"/>
              </w:rPr>
            </w:pPr>
            <w:r>
              <w:rPr>
                <w:rFonts w:ascii="Times New Roman" w:hAnsi="Times New Roman" w:cs="Times New Roman"/>
                <w:sz w:val="24"/>
                <w:szCs w:val="24"/>
              </w:rPr>
              <w:t>(towards the back)</w:t>
            </w:r>
          </w:p>
        </w:tc>
        <w:tc>
          <w:tcPr>
            <w:tcW w:w="4508" w:type="dxa"/>
          </w:tcPr>
          <w:p w:rsidR="00D32CD1" w:rsidRDefault="00182C08" w:rsidP="00D32CD1">
            <w:pPr>
              <w:rPr>
                <w:rFonts w:ascii="Times New Roman" w:hAnsi="Times New Roman" w:cs="Times New Roman"/>
                <w:sz w:val="24"/>
                <w:szCs w:val="24"/>
              </w:rPr>
            </w:pPr>
            <w:r>
              <w:rPr>
                <w:rFonts w:ascii="Times New Roman" w:hAnsi="Times New Roman" w:cs="Times New Roman"/>
                <w:sz w:val="24"/>
                <w:szCs w:val="24"/>
              </w:rPr>
              <w:t xml:space="preserve">Up to </w:t>
            </w:r>
            <w:r w:rsidR="00C56A34">
              <w:rPr>
                <w:rFonts w:ascii="Times New Roman" w:hAnsi="Times New Roman" w:cs="Times New Roman"/>
                <w:sz w:val="24"/>
                <w:szCs w:val="24"/>
              </w:rPr>
              <w:t>5 days</w:t>
            </w:r>
          </w:p>
        </w:tc>
      </w:tr>
      <w:tr w:rsidR="00182C08" w:rsidTr="00D32CD1">
        <w:tc>
          <w:tcPr>
            <w:tcW w:w="4508" w:type="dxa"/>
          </w:tcPr>
          <w:p w:rsidR="00182C08" w:rsidRDefault="00182C08" w:rsidP="00D32CD1">
            <w:pPr>
              <w:rPr>
                <w:rFonts w:ascii="Times New Roman" w:hAnsi="Times New Roman" w:cs="Times New Roman"/>
                <w:sz w:val="24"/>
                <w:szCs w:val="24"/>
              </w:rPr>
            </w:pPr>
            <w:r>
              <w:rPr>
                <w:rFonts w:ascii="Times New Roman" w:hAnsi="Times New Roman" w:cs="Times New Roman"/>
                <w:sz w:val="24"/>
                <w:szCs w:val="24"/>
              </w:rPr>
              <w:t>Ice compartment of a fridge</w:t>
            </w:r>
          </w:p>
        </w:tc>
        <w:tc>
          <w:tcPr>
            <w:tcW w:w="4508" w:type="dxa"/>
          </w:tcPr>
          <w:p w:rsidR="00182C08" w:rsidRDefault="00182C08" w:rsidP="00D32CD1">
            <w:pPr>
              <w:rPr>
                <w:rFonts w:ascii="Times New Roman" w:hAnsi="Times New Roman" w:cs="Times New Roman"/>
                <w:sz w:val="24"/>
                <w:szCs w:val="24"/>
              </w:rPr>
            </w:pPr>
            <w:r>
              <w:rPr>
                <w:rFonts w:ascii="Times New Roman" w:hAnsi="Times New Roman" w:cs="Times New Roman"/>
                <w:sz w:val="24"/>
                <w:szCs w:val="24"/>
              </w:rPr>
              <w:t>Up to 2 weeks</w:t>
            </w:r>
          </w:p>
        </w:tc>
      </w:tr>
      <w:tr w:rsidR="00D32CD1" w:rsidTr="00D32CD1">
        <w:tc>
          <w:tcPr>
            <w:tcW w:w="4508" w:type="dxa"/>
          </w:tcPr>
          <w:p w:rsidR="00D32CD1" w:rsidRDefault="00182C08" w:rsidP="00D32CD1">
            <w:pPr>
              <w:rPr>
                <w:rFonts w:ascii="Times New Roman" w:hAnsi="Times New Roman" w:cs="Times New Roman"/>
                <w:sz w:val="24"/>
                <w:szCs w:val="24"/>
              </w:rPr>
            </w:pPr>
            <w:r>
              <w:rPr>
                <w:rFonts w:ascii="Times New Roman" w:hAnsi="Times New Roman" w:cs="Times New Roman"/>
                <w:sz w:val="24"/>
                <w:szCs w:val="24"/>
              </w:rPr>
              <w:t>Freezer</w:t>
            </w:r>
          </w:p>
        </w:tc>
        <w:tc>
          <w:tcPr>
            <w:tcW w:w="4508" w:type="dxa"/>
          </w:tcPr>
          <w:p w:rsidR="00182C08" w:rsidRDefault="00182C08" w:rsidP="00D32CD1">
            <w:pPr>
              <w:rPr>
                <w:rFonts w:ascii="Times New Roman" w:hAnsi="Times New Roman" w:cs="Times New Roman"/>
                <w:sz w:val="24"/>
                <w:szCs w:val="24"/>
              </w:rPr>
            </w:pPr>
            <w:r>
              <w:rPr>
                <w:rFonts w:ascii="Times New Roman" w:hAnsi="Times New Roman" w:cs="Times New Roman"/>
                <w:sz w:val="24"/>
                <w:szCs w:val="24"/>
              </w:rPr>
              <w:t>Up to 6 months</w:t>
            </w:r>
          </w:p>
          <w:p w:rsidR="00182C08" w:rsidRDefault="00182C08" w:rsidP="00D32CD1">
            <w:pPr>
              <w:rPr>
                <w:rFonts w:ascii="Times New Roman" w:hAnsi="Times New Roman" w:cs="Times New Roman"/>
                <w:sz w:val="24"/>
                <w:szCs w:val="24"/>
              </w:rPr>
            </w:pPr>
            <w:r>
              <w:rPr>
                <w:rFonts w:ascii="Times New Roman" w:hAnsi="Times New Roman" w:cs="Times New Roman"/>
                <w:sz w:val="24"/>
                <w:szCs w:val="24"/>
              </w:rPr>
              <w:t>(to defrost place in the fridge and do not re-freeze)</w:t>
            </w:r>
          </w:p>
        </w:tc>
      </w:tr>
    </w:tbl>
    <w:p w:rsidR="00D32CD1" w:rsidRDefault="00182C08" w:rsidP="00D32CD1">
      <w:pPr>
        <w:rPr>
          <w:rFonts w:ascii="Times New Roman" w:hAnsi="Times New Roman" w:cs="Times New Roman"/>
          <w:sz w:val="24"/>
          <w:szCs w:val="24"/>
        </w:rPr>
      </w:pPr>
      <w:r>
        <w:rPr>
          <w:rFonts w:ascii="Times New Roman" w:hAnsi="Times New Roman" w:cs="Times New Roman"/>
          <w:sz w:val="24"/>
          <w:szCs w:val="24"/>
        </w:rPr>
        <w:t>(</w:t>
      </w:r>
      <w:r w:rsidR="00FE295E">
        <w:rPr>
          <w:rFonts w:ascii="Times New Roman" w:hAnsi="Times New Roman" w:cs="Times New Roman"/>
          <w:sz w:val="24"/>
          <w:szCs w:val="24"/>
        </w:rPr>
        <w:t xml:space="preserve">Adapted from </w:t>
      </w:r>
      <w:r>
        <w:rPr>
          <w:rFonts w:ascii="Times New Roman" w:hAnsi="Times New Roman" w:cs="Times New Roman"/>
          <w:sz w:val="24"/>
          <w:szCs w:val="24"/>
        </w:rPr>
        <w:t>NHS Choices</w:t>
      </w:r>
      <w:r w:rsidR="009121BB">
        <w:rPr>
          <w:rFonts w:ascii="Times New Roman" w:hAnsi="Times New Roman" w:cs="Times New Roman"/>
          <w:sz w:val="24"/>
          <w:szCs w:val="24"/>
        </w:rPr>
        <w:t xml:space="preserve"> 2016</w:t>
      </w:r>
      <w:r>
        <w:rPr>
          <w:rFonts w:ascii="Times New Roman" w:hAnsi="Times New Roman" w:cs="Times New Roman"/>
          <w:sz w:val="24"/>
          <w:szCs w:val="24"/>
        </w:rPr>
        <w:t>)</w:t>
      </w:r>
    </w:p>
    <w:p w:rsidR="0095794A" w:rsidRDefault="0095794A" w:rsidP="00D32CD1">
      <w:pPr>
        <w:rPr>
          <w:rFonts w:ascii="Times New Roman" w:hAnsi="Times New Roman" w:cs="Times New Roman"/>
          <w:sz w:val="24"/>
          <w:szCs w:val="24"/>
        </w:rPr>
      </w:pPr>
    </w:p>
    <w:p w:rsidR="006A3584" w:rsidRDefault="006A3584" w:rsidP="00D32CD1">
      <w:pPr>
        <w:rPr>
          <w:rFonts w:ascii="Times New Roman" w:hAnsi="Times New Roman" w:cs="Times New Roman"/>
          <w:sz w:val="24"/>
          <w:szCs w:val="24"/>
        </w:rPr>
      </w:pPr>
    </w:p>
    <w:p w:rsidR="006A3584" w:rsidRDefault="006A3584" w:rsidP="00D32CD1">
      <w:pPr>
        <w:rPr>
          <w:rFonts w:ascii="Times New Roman" w:hAnsi="Times New Roman" w:cs="Times New Roman"/>
          <w:sz w:val="24"/>
          <w:szCs w:val="24"/>
        </w:rPr>
      </w:pPr>
    </w:p>
    <w:p w:rsidR="0095794A" w:rsidRDefault="00C503E0" w:rsidP="0095794A">
      <w:pPr>
        <w:rPr>
          <w:rFonts w:ascii="Times New Roman" w:hAnsi="Times New Roman" w:cs="Times New Roman"/>
          <w:sz w:val="24"/>
          <w:szCs w:val="24"/>
          <w:u w:val="single"/>
        </w:rPr>
      </w:pPr>
      <w:r>
        <w:rPr>
          <w:rFonts w:ascii="Times New Roman" w:hAnsi="Times New Roman" w:cs="Times New Roman"/>
          <w:sz w:val="24"/>
          <w:szCs w:val="24"/>
          <w:u w:val="single"/>
        </w:rPr>
        <w:lastRenderedPageBreak/>
        <w:t>Factors to encourage milk production</w:t>
      </w:r>
      <w:r w:rsidR="0095794A" w:rsidRPr="00D878F8">
        <w:rPr>
          <w:rFonts w:ascii="Times New Roman" w:hAnsi="Times New Roman" w:cs="Times New Roman"/>
          <w:sz w:val="24"/>
          <w:szCs w:val="24"/>
          <w:u w:val="single"/>
        </w:rPr>
        <w:t xml:space="preserve"> </w:t>
      </w:r>
    </w:p>
    <w:p w:rsidR="0095794A" w:rsidRDefault="00FF6788" w:rsidP="00D4288F">
      <w:pPr>
        <w:spacing w:before="240"/>
        <w:ind w:firstLine="720"/>
        <w:rPr>
          <w:rFonts w:ascii="Times New Roman" w:hAnsi="Times New Roman" w:cs="Times New Roman"/>
          <w:sz w:val="24"/>
          <w:szCs w:val="24"/>
        </w:rPr>
      </w:pPr>
      <w:r>
        <w:rPr>
          <w:rFonts w:ascii="Times New Roman" w:hAnsi="Times New Roman" w:cs="Times New Roman"/>
          <w:sz w:val="24"/>
          <w:szCs w:val="24"/>
        </w:rPr>
        <w:t>T</w:t>
      </w:r>
      <w:r w:rsidR="006A3584">
        <w:rPr>
          <w:rFonts w:ascii="Times New Roman" w:hAnsi="Times New Roman" w:cs="Times New Roman"/>
          <w:sz w:val="24"/>
          <w:szCs w:val="24"/>
        </w:rPr>
        <w:t xml:space="preserve">here are techniques </w:t>
      </w:r>
      <w:r w:rsidR="0095794A">
        <w:rPr>
          <w:rFonts w:ascii="Times New Roman" w:hAnsi="Times New Roman" w:cs="Times New Roman"/>
          <w:sz w:val="24"/>
          <w:szCs w:val="24"/>
        </w:rPr>
        <w:t>m</w:t>
      </w:r>
      <w:r w:rsidR="00C503E0">
        <w:rPr>
          <w:rFonts w:ascii="Times New Roman" w:hAnsi="Times New Roman" w:cs="Times New Roman"/>
          <w:sz w:val="24"/>
          <w:szCs w:val="24"/>
        </w:rPr>
        <w:t>others can utilise to enhance the efficiency and effectiveness of</w:t>
      </w:r>
      <w:r w:rsidR="006A3584">
        <w:rPr>
          <w:rFonts w:ascii="Times New Roman" w:hAnsi="Times New Roman" w:cs="Times New Roman"/>
          <w:sz w:val="24"/>
          <w:szCs w:val="24"/>
        </w:rPr>
        <w:t xml:space="preserve"> the amount of milk produced via expressing </w:t>
      </w:r>
      <w:r w:rsidR="00C503E0">
        <w:rPr>
          <w:rFonts w:ascii="Times New Roman" w:hAnsi="Times New Roman" w:cs="Times New Roman"/>
          <w:sz w:val="24"/>
          <w:szCs w:val="24"/>
        </w:rPr>
        <w:t>and ensure the breast is fully drained</w:t>
      </w:r>
      <w:r w:rsidR="00C33328">
        <w:rPr>
          <w:rFonts w:ascii="Times New Roman" w:hAnsi="Times New Roman" w:cs="Times New Roman"/>
          <w:sz w:val="24"/>
          <w:szCs w:val="24"/>
        </w:rPr>
        <w:t>,</w:t>
      </w:r>
      <w:r w:rsidR="00C503E0">
        <w:rPr>
          <w:rFonts w:ascii="Times New Roman" w:hAnsi="Times New Roman" w:cs="Times New Roman"/>
          <w:sz w:val="24"/>
          <w:szCs w:val="24"/>
        </w:rPr>
        <w:t xml:space="preserve"> to promote </w:t>
      </w:r>
      <w:r>
        <w:rPr>
          <w:rFonts w:ascii="Times New Roman" w:hAnsi="Times New Roman" w:cs="Times New Roman"/>
          <w:sz w:val="24"/>
          <w:szCs w:val="24"/>
        </w:rPr>
        <w:t xml:space="preserve">ongoing </w:t>
      </w:r>
      <w:r w:rsidR="00C503E0">
        <w:rPr>
          <w:rFonts w:ascii="Times New Roman" w:hAnsi="Times New Roman" w:cs="Times New Roman"/>
          <w:sz w:val="24"/>
          <w:szCs w:val="24"/>
        </w:rPr>
        <w:t>milk production (</w:t>
      </w:r>
      <w:r w:rsidR="00D012DE">
        <w:rPr>
          <w:rFonts w:ascii="Times New Roman" w:hAnsi="Times New Roman" w:cs="Times New Roman"/>
          <w:sz w:val="24"/>
          <w:szCs w:val="24"/>
        </w:rPr>
        <w:t>Kent et al 2012)</w:t>
      </w:r>
      <w:r w:rsidR="00CC5CB5">
        <w:rPr>
          <w:rFonts w:ascii="Times New Roman" w:hAnsi="Times New Roman" w:cs="Times New Roman"/>
          <w:sz w:val="24"/>
          <w:szCs w:val="24"/>
        </w:rPr>
        <w:t xml:space="preserve">. Ordinarily when a baby sucks at the breast </w:t>
      </w:r>
      <w:r w:rsidR="00F870F4">
        <w:rPr>
          <w:rFonts w:ascii="Times New Roman" w:hAnsi="Times New Roman" w:cs="Times New Roman"/>
          <w:sz w:val="24"/>
          <w:szCs w:val="24"/>
        </w:rPr>
        <w:t xml:space="preserve">this </w:t>
      </w:r>
      <w:r w:rsidR="00CC5CB5">
        <w:rPr>
          <w:rFonts w:ascii="Times New Roman" w:hAnsi="Times New Roman" w:cs="Times New Roman"/>
          <w:sz w:val="24"/>
          <w:szCs w:val="24"/>
        </w:rPr>
        <w:t>causes the release of oxytocin and encourages the release of milk called the ‘let-down reflex’</w:t>
      </w:r>
      <w:r w:rsidR="00F870F4">
        <w:rPr>
          <w:rFonts w:ascii="Times New Roman" w:hAnsi="Times New Roman" w:cs="Times New Roman"/>
          <w:sz w:val="24"/>
          <w:szCs w:val="24"/>
        </w:rPr>
        <w:t xml:space="preserve"> or ‘milk ejection reflex’</w:t>
      </w:r>
      <w:r w:rsidR="00CC5CB5">
        <w:rPr>
          <w:rFonts w:ascii="Times New Roman" w:hAnsi="Times New Roman" w:cs="Times New Roman"/>
          <w:sz w:val="24"/>
          <w:szCs w:val="24"/>
        </w:rPr>
        <w:t xml:space="preserve">. This reflex can be triggered </w:t>
      </w:r>
      <w:r w:rsidR="00F870F4">
        <w:rPr>
          <w:rFonts w:ascii="Times New Roman" w:hAnsi="Times New Roman" w:cs="Times New Roman"/>
          <w:sz w:val="24"/>
          <w:szCs w:val="24"/>
        </w:rPr>
        <w:t xml:space="preserve">without feeding the baby but is enhanced </w:t>
      </w:r>
      <w:r w:rsidR="00C503E0">
        <w:rPr>
          <w:rFonts w:ascii="Times New Roman" w:hAnsi="Times New Roman" w:cs="Times New Roman"/>
          <w:sz w:val="24"/>
          <w:szCs w:val="24"/>
        </w:rPr>
        <w:t xml:space="preserve">by having the infant nearby or </w:t>
      </w:r>
      <w:r w:rsidR="006A3584">
        <w:rPr>
          <w:rFonts w:ascii="Times New Roman" w:hAnsi="Times New Roman" w:cs="Times New Roman"/>
          <w:sz w:val="24"/>
          <w:szCs w:val="24"/>
        </w:rPr>
        <w:t xml:space="preserve">kangaroo care via </w:t>
      </w:r>
      <w:r w:rsidR="00C503E0">
        <w:rPr>
          <w:rFonts w:ascii="Times New Roman" w:hAnsi="Times New Roman" w:cs="Times New Roman"/>
          <w:sz w:val="24"/>
          <w:szCs w:val="24"/>
        </w:rPr>
        <w:t>placing the infant on the opposite breast to that being expressed</w:t>
      </w:r>
      <w:r w:rsidR="006A3584">
        <w:rPr>
          <w:rFonts w:ascii="Times New Roman" w:hAnsi="Times New Roman" w:cs="Times New Roman"/>
          <w:sz w:val="24"/>
          <w:szCs w:val="24"/>
        </w:rPr>
        <w:t xml:space="preserve"> (</w:t>
      </w:r>
      <w:proofErr w:type="spellStart"/>
      <w:r w:rsidR="006A3584">
        <w:rPr>
          <w:rFonts w:ascii="Times New Roman" w:hAnsi="Times New Roman" w:cs="Times New Roman"/>
          <w:sz w:val="24"/>
          <w:szCs w:val="24"/>
        </w:rPr>
        <w:t>Moberg</w:t>
      </w:r>
      <w:proofErr w:type="spellEnd"/>
      <w:r w:rsidR="006A3584">
        <w:rPr>
          <w:rFonts w:ascii="Times New Roman" w:hAnsi="Times New Roman" w:cs="Times New Roman"/>
          <w:sz w:val="24"/>
          <w:szCs w:val="24"/>
        </w:rPr>
        <w:t xml:space="preserve"> and Prime 2013).</w:t>
      </w:r>
      <w:r w:rsidR="00C503E0">
        <w:rPr>
          <w:rFonts w:ascii="Times New Roman" w:hAnsi="Times New Roman" w:cs="Times New Roman"/>
          <w:sz w:val="24"/>
          <w:szCs w:val="24"/>
        </w:rPr>
        <w:t xml:space="preserve">  If the infant cannot be in close proximity, the use of </w:t>
      </w:r>
      <w:r w:rsidR="00F870F4">
        <w:rPr>
          <w:rFonts w:ascii="Times New Roman" w:hAnsi="Times New Roman" w:cs="Times New Roman"/>
          <w:sz w:val="24"/>
          <w:szCs w:val="24"/>
        </w:rPr>
        <w:t xml:space="preserve">a </w:t>
      </w:r>
      <w:r w:rsidR="00C503E0">
        <w:rPr>
          <w:rFonts w:ascii="Times New Roman" w:hAnsi="Times New Roman" w:cs="Times New Roman"/>
          <w:sz w:val="24"/>
          <w:szCs w:val="24"/>
        </w:rPr>
        <w:t xml:space="preserve">sensory </w:t>
      </w:r>
      <w:r w:rsidR="00CC5CB5">
        <w:rPr>
          <w:rFonts w:ascii="Times New Roman" w:hAnsi="Times New Roman" w:cs="Times New Roman"/>
          <w:sz w:val="24"/>
          <w:szCs w:val="24"/>
        </w:rPr>
        <w:t>cue such as the baby</w:t>
      </w:r>
      <w:r>
        <w:rPr>
          <w:rFonts w:ascii="Times New Roman" w:hAnsi="Times New Roman" w:cs="Times New Roman"/>
          <w:sz w:val="24"/>
          <w:szCs w:val="24"/>
        </w:rPr>
        <w:t>’s</w:t>
      </w:r>
      <w:r w:rsidR="00CC5CB5">
        <w:rPr>
          <w:rFonts w:ascii="Times New Roman" w:hAnsi="Times New Roman" w:cs="Times New Roman"/>
          <w:sz w:val="24"/>
          <w:szCs w:val="24"/>
        </w:rPr>
        <w:t xml:space="preserve"> clothes, a video</w:t>
      </w:r>
      <w:r w:rsidR="00C503E0">
        <w:rPr>
          <w:rFonts w:ascii="Times New Roman" w:hAnsi="Times New Roman" w:cs="Times New Roman"/>
          <w:sz w:val="24"/>
          <w:szCs w:val="24"/>
        </w:rPr>
        <w:t xml:space="preserve"> or photographs can assist i</w:t>
      </w:r>
      <w:r w:rsidR="00C33328">
        <w:rPr>
          <w:rFonts w:ascii="Times New Roman" w:hAnsi="Times New Roman" w:cs="Times New Roman"/>
          <w:sz w:val="24"/>
          <w:szCs w:val="24"/>
        </w:rPr>
        <w:t>n encouraging a mother’s</w:t>
      </w:r>
      <w:r>
        <w:rPr>
          <w:rFonts w:ascii="Times New Roman" w:hAnsi="Times New Roman" w:cs="Times New Roman"/>
          <w:sz w:val="24"/>
          <w:szCs w:val="24"/>
        </w:rPr>
        <w:t xml:space="preserve"> ‘let down </w:t>
      </w:r>
      <w:r w:rsidR="00C503E0">
        <w:rPr>
          <w:rFonts w:ascii="Times New Roman" w:hAnsi="Times New Roman" w:cs="Times New Roman"/>
          <w:sz w:val="24"/>
          <w:szCs w:val="24"/>
        </w:rPr>
        <w:t>reflex</w:t>
      </w:r>
      <w:r>
        <w:rPr>
          <w:rFonts w:ascii="Times New Roman" w:hAnsi="Times New Roman" w:cs="Times New Roman"/>
          <w:sz w:val="24"/>
          <w:szCs w:val="24"/>
        </w:rPr>
        <w:t>’</w:t>
      </w:r>
      <w:r w:rsidR="00C503E0">
        <w:rPr>
          <w:rFonts w:ascii="Times New Roman" w:hAnsi="Times New Roman" w:cs="Times New Roman"/>
          <w:sz w:val="24"/>
          <w:szCs w:val="24"/>
        </w:rPr>
        <w:t xml:space="preserve">. A </w:t>
      </w:r>
      <w:r w:rsidR="00B02EF3">
        <w:rPr>
          <w:rFonts w:ascii="Times New Roman" w:hAnsi="Times New Roman" w:cs="Times New Roman"/>
          <w:sz w:val="24"/>
          <w:szCs w:val="24"/>
        </w:rPr>
        <w:t>systematic review by Beck</w:t>
      </w:r>
      <w:r w:rsidR="006A3584">
        <w:rPr>
          <w:rFonts w:ascii="Times New Roman" w:hAnsi="Times New Roman" w:cs="Times New Roman"/>
          <w:sz w:val="24"/>
          <w:szCs w:val="24"/>
        </w:rPr>
        <w:t xml:space="preserve">er et al (2011) identified </w:t>
      </w:r>
      <w:r w:rsidR="00B02EF3">
        <w:rPr>
          <w:rFonts w:ascii="Times New Roman" w:hAnsi="Times New Roman" w:cs="Times New Roman"/>
          <w:sz w:val="24"/>
          <w:szCs w:val="24"/>
        </w:rPr>
        <w:t>greater milk volume was expressed when mothers warmed or</w:t>
      </w:r>
      <w:r w:rsidR="0095794A">
        <w:rPr>
          <w:rFonts w:ascii="Times New Roman" w:hAnsi="Times New Roman" w:cs="Times New Roman"/>
          <w:sz w:val="24"/>
          <w:szCs w:val="24"/>
        </w:rPr>
        <w:t xml:space="preserve"> </w:t>
      </w:r>
      <w:r w:rsidR="00B02EF3">
        <w:rPr>
          <w:rFonts w:ascii="Times New Roman" w:hAnsi="Times New Roman" w:cs="Times New Roman"/>
          <w:sz w:val="24"/>
          <w:szCs w:val="24"/>
        </w:rPr>
        <w:t>m</w:t>
      </w:r>
      <w:r w:rsidR="0095794A" w:rsidRPr="00C5557B">
        <w:rPr>
          <w:rFonts w:ascii="Times New Roman" w:hAnsi="Times New Roman" w:cs="Times New Roman"/>
          <w:sz w:val="24"/>
          <w:szCs w:val="24"/>
        </w:rPr>
        <w:t>assage</w:t>
      </w:r>
      <w:r w:rsidR="00B02EF3">
        <w:rPr>
          <w:rFonts w:ascii="Times New Roman" w:hAnsi="Times New Roman" w:cs="Times New Roman"/>
          <w:sz w:val="24"/>
          <w:szCs w:val="24"/>
        </w:rPr>
        <w:t>d the breast</w:t>
      </w:r>
      <w:r w:rsidR="0095794A" w:rsidRPr="00C5557B">
        <w:rPr>
          <w:rFonts w:ascii="Times New Roman" w:hAnsi="Times New Roman" w:cs="Times New Roman"/>
          <w:sz w:val="24"/>
          <w:szCs w:val="24"/>
        </w:rPr>
        <w:t xml:space="preserve">, </w:t>
      </w:r>
      <w:r w:rsidR="00B02EF3">
        <w:rPr>
          <w:rFonts w:ascii="Times New Roman" w:hAnsi="Times New Roman" w:cs="Times New Roman"/>
          <w:sz w:val="24"/>
          <w:szCs w:val="24"/>
        </w:rPr>
        <w:t>listened to music or had a</w:t>
      </w:r>
      <w:r w:rsidR="0095794A" w:rsidRPr="00C5557B">
        <w:rPr>
          <w:rFonts w:ascii="Times New Roman" w:hAnsi="Times New Roman" w:cs="Times New Roman"/>
          <w:sz w:val="24"/>
          <w:szCs w:val="24"/>
        </w:rPr>
        <w:t xml:space="preserve"> relaxation</w:t>
      </w:r>
      <w:r w:rsidR="006A3584">
        <w:rPr>
          <w:rFonts w:ascii="Times New Roman" w:hAnsi="Times New Roman" w:cs="Times New Roman"/>
          <w:sz w:val="24"/>
          <w:szCs w:val="24"/>
        </w:rPr>
        <w:t xml:space="preserve"> protocol such as a meditation </w:t>
      </w:r>
      <w:r w:rsidR="00B02EF3">
        <w:rPr>
          <w:rFonts w:ascii="Times New Roman" w:hAnsi="Times New Roman" w:cs="Times New Roman"/>
          <w:sz w:val="24"/>
          <w:szCs w:val="24"/>
        </w:rPr>
        <w:t xml:space="preserve">tape. </w:t>
      </w:r>
      <w:r w:rsidR="00F870F4">
        <w:rPr>
          <w:rFonts w:ascii="Times New Roman" w:hAnsi="Times New Roman" w:cs="Times New Roman"/>
          <w:sz w:val="24"/>
          <w:szCs w:val="24"/>
        </w:rPr>
        <w:t>Aspects that can slow the ‘let down reflex’ include stress and pain therefore m</w:t>
      </w:r>
      <w:r w:rsidR="00B02EF3">
        <w:rPr>
          <w:rFonts w:ascii="Times New Roman" w:hAnsi="Times New Roman" w:cs="Times New Roman"/>
          <w:sz w:val="24"/>
          <w:szCs w:val="24"/>
        </w:rPr>
        <w:t>others should be encour</w:t>
      </w:r>
      <w:r w:rsidR="00C8707E">
        <w:rPr>
          <w:rFonts w:ascii="Times New Roman" w:hAnsi="Times New Roman" w:cs="Times New Roman"/>
          <w:sz w:val="24"/>
          <w:szCs w:val="24"/>
        </w:rPr>
        <w:t>age</w:t>
      </w:r>
      <w:r w:rsidR="00F870F4">
        <w:rPr>
          <w:rFonts w:ascii="Times New Roman" w:hAnsi="Times New Roman" w:cs="Times New Roman"/>
          <w:sz w:val="24"/>
          <w:szCs w:val="24"/>
        </w:rPr>
        <w:t>d</w:t>
      </w:r>
      <w:r w:rsidR="00C8707E">
        <w:rPr>
          <w:rFonts w:ascii="Times New Roman" w:hAnsi="Times New Roman" w:cs="Times New Roman"/>
          <w:sz w:val="24"/>
          <w:szCs w:val="24"/>
        </w:rPr>
        <w:t xml:space="preserve"> to ado</w:t>
      </w:r>
      <w:r w:rsidR="00313EC0">
        <w:rPr>
          <w:rFonts w:ascii="Times New Roman" w:hAnsi="Times New Roman" w:cs="Times New Roman"/>
          <w:sz w:val="24"/>
          <w:szCs w:val="24"/>
        </w:rPr>
        <w:t>pt these</w:t>
      </w:r>
      <w:r w:rsidR="00F870F4">
        <w:rPr>
          <w:rFonts w:ascii="Times New Roman" w:hAnsi="Times New Roman" w:cs="Times New Roman"/>
          <w:sz w:val="24"/>
          <w:szCs w:val="24"/>
        </w:rPr>
        <w:t xml:space="preserve"> suggested</w:t>
      </w:r>
      <w:r w:rsidR="00313EC0">
        <w:rPr>
          <w:rFonts w:ascii="Times New Roman" w:hAnsi="Times New Roman" w:cs="Times New Roman"/>
          <w:sz w:val="24"/>
          <w:szCs w:val="24"/>
        </w:rPr>
        <w:t xml:space="preserve"> low-cost tec</w:t>
      </w:r>
      <w:r w:rsidR="00C33328">
        <w:rPr>
          <w:rFonts w:ascii="Times New Roman" w:hAnsi="Times New Roman" w:cs="Times New Roman"/>
          <w:sz w:val="24"/>
          <w:szCs w:val="24"/>
        </w:rPr>
        <w:t xml:space="preserve">hniques to make expressing </w:t>
      </w:r>
      <w:r w:rsidR="00313EC0">
        <w:rPr>
          <w:rFonts w:ascii="Times New Roman" w:hAnsi="Times New Roman" w:cs="Times New Roman"/>
          <w:sz w:val="24"/>
          <w:szCs w:val="24"/>
        </w:rPr>
        <w:t>easier</w:t>
      </w:r>
      <w:r w:rsidR="00F870F4">
        <w:rPr>
          <w:rFonts w:ascii="Times New Roman" w:hAnsi="Times New Roman" w:cs="Times New Roman"/>
          <w:sz w:val="24"/>
          <w:szCs w:val="24"/>
        </w:rPr>
        <w:t>.</w:t>
      </w:r>
    </w:p>
    <w:p w:rsidR="00232D93" w:rsidRPr="00C5557B" w:rsidRDefault="00D012DE" w:rsidP="006A3584">
      <w:pPr>
        <w:spacing w:before="240"/>
        <w:ind w:firstLine="720"/>
        <w:rPr>
          <w:rFonts w:ascii="Times New Roman" w:hAnsi="Times New Roman" w:cs="Times New Roman"/>
          <w:sz w:val="24"/>
          <w:szCs w:val="24"/>
        </w:rPr>
      </w:pPr>
      <w:r>
        <w:rPr>
          <w:rFonts w:ascii="Times New Roman" w:hAnsi="Times New Roman" w:cs="Times New Roman"/>
          <w:sz w:val="24"/>
          <w:szCs w:val="24"/>
        </w:rPr>
        <w:t xml:space="preserve">Mothers who are expressing </w:t>
      </w:r>
      <w:r w:rsidR="00C33328">
        <w:rPr>
          <w:rFonts w:ascii="Times New Roman" w:hAnsi="Times New Roman" w:cs="Times New Roman"/>
          <w:sz w:val="24"/>
          <w:szCs w:val="24"/>
        </w:rPr>
        <w:t xml:space="preserve">breast </w:t>
      </w:r>
      <w:r>
        <w:rPr>
          <w:rFonts w:ascii="Times New Roman" w:hAnsi="Times New Roman" w:cs="Times New Roman"/>
          <w:sz w:val="24"/>
          <w:szCs w:val="24"/>
        </w:rPr>
        <w:t>milk to enhance their milk production need to do so frequently and regular</w:t>
      </w:r>
      <w:r w:rsidR="00C33328">
        <w:rPr>
          <w:rFonts w:ascii="Times New Roman" w:hAnsi="Times New Roman" w:cs="Times New Roman"/>
          <w:sz w:val="24"/>
          <w:szCs w:val="24"/>
        </w:rPr>
        <w:t>ly</w:t>
      </w:r>
      <w:r w:rsidR="00CC5CB5">
        <w:rPr>
          <w:rFonts w:ascii="Times New Roman" w:hAnsi="Times New Roman" w:cs="Times New Roman"/>
          <w:sz w:val="24"/>
          <w:szCs w:val="24"/>
        </w:rPr>
        <w:t xml:space="preserve">, approximately 8-10 times per day. </w:t>
      </w:r>
      <w:r w:rsidR="00622BA5">
        <w:rPr>
          <w:rFonts w:ascii="Times New Roman" w:hAnsi="Times New Roman" w:cs="Times New Roman"/>
          <w:sz w:val="24"/>
          <w:szCs w:val="24"/>
        </w:rPr>
        <w:t>For those mothers unable to place their infant to the breast</w:t>
      </w:r>
      <w:r w:rsidR="00C33328">
        <w:rPr>
          <w:rFonts w:ascii="Times New Roman" w:hAnsi="Times New Roman" w:cs="Times New Roman"/>
          <w:sz w:val="24"/>
          <w:szCs w:val="24"/>
        </w:rPr>
        <w:t xml:space="preserve"> post-delivery</w:t>
      </w:r>
      <w:r w:rsidR="00622BA5">
        <w:rPr>
          <w:rFonts w:ascii="Times New Roman" w:hAnsi="Times New Roman" w:cs="Times New Roman"/>
          <w:sz w:val="24"/>
          <w:szCs w:val="24"/>
        </w:rPr>
        <w:t xml:space="preserve"> it is preferable to express milk wit</w:t>
      </w:r>
      <w:r w:rsidR="00C33328">
        <w:rPr>
          <w:rFonts w:ascii="Times New Roman" w:hAnsi="Times New Roman" w:cs="Times New Roman"/>
          <w:sz w:val="24"/>
          <w:szCs w:val="24"/>
        </w:rPr>
        <w:t>hin the first hour</w:t>
      </w:r>
      <w:r w:rsidR="00622BA5">
        <w:rPr>
          <w:rFonts w:ascii="Times New Roman" w:hAnsi="Times New Roman" w:cs="Times New Roman"/>
          <w:sz w:val="24"/>
          <w:szCs w:val="24"/>
        </w:rPr>
        <w:t xml:space="preserve"> to enhance ongoing milk production</w:t>
      </w:r>
      <w:r w:rsidR="00F3475E">
        <w:rPr>
          <w:rFonts w:ascii="Times New Roman" w:hAnsi="Times New Roman" w:cs="Times New Roman"/>
          <w:sz w:val="24"/>
          <w:szCs w:val="24"/>
        </w:rPr>
        <w:t xml:space="preserve"> </w:t>
      </w:r>
      <w:r w:rsidR="00622BA5">
        <w:rPr>
          <w:rFonts w:ascii="Times New Roman" w:hAnsi="Times New Roman" w:cs="Times New Roman"/>
          <w:sz w:val="24"/>
          <w:szCs w:val="24"/>
        </w:rPr>
        <w:t>(Parker et al 2012).</w:t>
      </w:r>
    </w:p>
    <w:p w:rsidR="006B0FB0" w:rsidRDefault="006B0FB0" w:rsidP="00D32CD1">
      <w:pPr>
        <w:rPr>
          <w:rFonts w:ascii="Times New Roman" w:hAnsi="Times New Roman" w:cs="Times New Roman"/>
          <w:sz w:val="24"/>
          <w:szCs w:val="24"/>
        </w:rPr>
      </w:pPr>
    </w:p>
    <w:p w:rsidR="006B0FB0" w:rsidRPr="006B0FB0" w:rsidRDefault="006B0FB0" w:rsidP="00D32CD1">
      <w:pPr>
        <w:rPr>
          <w:rFonts w:ascii="Times New Roman" w:hAnsi="Times New Roman" w:cs="Times New Roman"/>
          <w:sz w:val="24"/>
          <w:szCs w:val="24"/>
          <w:u w:val="single"/>
        </w:rPr>
      </w:pPr>
      <w:r w:rsidRPr="006B0FB0">
        <w:rPr>
          <w:rFonts w:ascii="Times New Roman" w:hAnsi="Times New Roman" w:cs="Times New Roman"/>
          <w:sz w:val="24"/>
          <w:szCs w:val="24"/>
          <w:u w:val="single"/>
        </w:rPr>
        <w:t>Hand Expressing</w:t>
      </w:r>
    </w:p>
    <w:p w:rsidR="00556A96" w:rsidRDefault="00837162" w:rsidP="00F870F4">
      <w:pPr>
        <w:ind w:firstLine="720"/>
        <w:rPr>
          <w:rFonts w:ascii="Times New Roman" w:hAnsi="Times New Roman" w:cs="Times New Roman"/>
          <w:sz w:val="24"/>
          <w:szCs w:val="24"/>
        </w:rPr>
      </w:pPr>
      <w:r>
        <w:rPr>
          <w:rFonts w:ascii="Times New Roman" w:hAnsi="Times New Roman" w:cs="Times New Roman"/>
          <w:sz w:val="24"/>
          <w:szCs w:val="24"/>
        </w:rPr>
        <w:t xml:space="preserve">Hand expressing requires no equipment and is therefore a cheaper option in comparison to utilising a </w:t>
      </w:r>
      <w:r w:rsidR="00C33328">
        <w:rPr>
          <w:rFonts w:ascii="Times New Roman" w:hAnsi="Times New Roman" w:cs="Times New Roman"/>
          <w:sz w:val="24"/>
          <w:szCs w:val="24"/>
        </w:rPr>
        <w:t xml:space="preserve">breast </w:t>
      </w:r>
      <w:r>
        <w:rPr>
          <w:rFonts w:ascii="Times New Roman" w:hAnsi="Times New Roman" w:cs="Times New Roman"/>
          <w:sz w:val="24"/>
          <w:szCs w:val="24"/>
        </w:rPr>
        <w:t xml:space="preserve">pump. </w:t>
      </w:r>
      <w:r w:rsidR="00F870F4">
        <w:rPr>
          <w:rFonts w:ascii="Times New Roman" w:hAnsi="Times New Roman" w:cs="Times New Roman"/>
          <w:sz w:val="24"/>
          <w:szCs w:val="24"/>
        </w:rPr>
        <w:t>This acts to removes milk via compressing the milk ducts rath</w:t>
      </w:r>
      <w:r w:rsidR="00C53798">
        <w:rPr>
          <w:rFonts w:ascii="Times New Roman" w:hAnsi="Times New Roman" w:cs="Times New Roman"/>
          <w:sz w:val="24"/>
          <w:szCs w:val="24"/>
        </w:rPr>
        <w:t>er than the use of suction as employed via a</w:t>
      </w:r>
      <w:r w:rsidR="00F870F4">
        <w:rPr>
          <w:rFonts w:ascii="Times New Roman" w:hAnsi="Times New Roman" w:cs="Times New Roman"/>
          <w:sz w:val="24"/>
          <w:szCs w:val="24"/>
        </w:rPr>
        <w:t xml:space="preserve"> pump.</w:t>
      </w:r>
      <w:r w:rsidR="003C053A">
        <w:rPr>
          <w:rFonts w:ascii="Times New Roman" w:hAnsi="Times New Roman" w:cs="Times New Roman"/>
          <w:sz w:val="24"/>
          <w:szCs w:val="24"/>
        </w:rPr>
        <w:t xml:space="preserve"> </w:t>
      </w:r>
      <w:r w:rsidR="002731EC">
        <w:rPr>
          <w:rFonts w:ascii="Times New Roman" w:hAnsi="Times New Roman" w:cs="Times New Roman"/>
          <w:sz w:val="24"/>
          <w:szCs w:val="24"/>
        </w:rPr>
        <w:t>Ordinarily this is utilised to assist mothers to recognise the amount of milk they are producing, to relieve engorged breasts and generally for mothers who are predominantly feeding at the breasts</w:t>
      </w:r>
      <w:r w:rsidR="00C8707E">
        <w:rPr>
          <w:rFonts w:ascii="Times New Roman" w:hAnsi="Times New Roman" w:cs="Times New Roman"/>
          <w:sz w:val="24"/>
          <w:szCs w:val="24"/>
        </w:rPr>
        <w:t xml:space="preserve"> but would like to express</w:t>
      </w:r>
      <w:r w:rsidR="00C33328">
        <w:rPr>
          <w:rFonts w:ascii="Times New Roman" w:hAnsi="Times New Roman" w:cs="Times New Roman"/>
          <w:sz w:val="24"/>
          <w:szCs w:val="24"/>
        </w:rPr>
        <w:t xml:space="preserve"> additional</w:t>
      </w:r>
      <w:r w:rsidR="00C8707E">
        <w:rPr>
          <w:rFonts w:ascii="Times New Roman" w:hAnsi="Times New Roman" w:cs="Times New Roman"/>
          <w:sz w:val="24"/>
          <w:szCs w:val="24"/>
        </w:rPr>
        <w:t xml:space="preserve"> milk</w:t>
      </w:r>
      <w:r w:rsidR="002731EC">
        <w:rPr>
          <w:rFonts w:ascii="Times New Roman" w:hAnsi="Times New Roman" w:cs="Times New Roman"/>
          <w:sz w:val="24"/>
          <w:szCs w:val="24"/>
        </w:rPr>
        <w:t>.</w:t>
      </w:r>
      <w:r w:rsidR="006A3584">
        <w:rPr>
          <w:rFonts w:ascii="Times New Roman" w:hAnsi="Times New Roman" w:cs="Times New Roman"/>
          <w:sz w:val="24"/>
          <w:szCs w:val="24"/>
        </w:rPr>
        <w:t xml:space="preserve"> Meier et al (2016) suggest</w:t>
      </w:r>
      <w:r w:rsidR="00A023FB">
        <w:rPr>
          <w:rFonts w:ascii="Times New Roman" w:hAnsi="Times New Roman" w:cs="Times New Roman"/>
          <w:sz w:val="24"/>
          <w:szCs w:val="24"/>
        </w:rPr>
        <w:t xml:space="preserve"> hand expressing should not be utilised routinely for mothers wishing to replace</w:t>
      </w:r>
      <w:r w:rsidR="006A3584">
        <w:rPr>
          <w:rFonts w:ascii="Times New Roman" w:hAnsi="Times New Roman" w:cs="Times New Roman"/>
          <w:sz w:val="24"/>
          <w:szCs w:val="24"/>
        </w:rPr>
        <w:t>,</w:t>
      </w:r>
      <w:r w:rsidR="00A023FB">
        <w:rPr>
          <w:rFonts w:ascii="Times New Roman" w:hAnsi="Times New Roman" w:cs="Times New Roman"/>
          <w:sz w:val="24"/>
          <w:szCs w:val="24"/>
        </w:rPr>
        <w:t xml:space="preserve"> rather than suppl</w:t>
      </w:r>
      <w:r w:rsidR="006A3584">
        <w:rPr>
          <w:rFonts w:ascii="Times New Roman" w:hAnsi="Times New Roman" w:cs="Times New Roman"/>
          <w:sz w:val="24"/>
          <w:szCs w:val="24"/>
        </w:rPr>
        <w:t>ement breastfeeding</w:t>
      </w:r>
      <w:r w:rsidR="00556A96">
        <w:rPr>
          <w:rFonts w:ascii="Times New Roman" w:hAnsi="Times New Roman" w:cs="Times New Roman"/>
          <w:sz w:val="24"/>
          <w:szCs w:val="24"/>
        </w:rPr>
        <w:t>, particularly as this method has been associated with greater reports of discomfort in comparison to a breast pump</w:t>
      </w:r>
      <w:r w:rsidR="00E86370">
        <w:rPr>
          <w:rFonts w:ascii="Times New Roman" w:hAnsi="Times New Roman" w:cs="Times New Roman"/>
          <w:sz w:val="24"/>
          <w:szCs w:val="24"/>
        </w:rPr>
        <w:t xml:space="preserve">. </w:t>
      </w:r>
      <w:r w:rsidR="00556A96">
        <w:rPr>
          <w:rFonts w:ascii="Times New Roman" w:hAnsi="Times New Roman" w:cs="Times New Roman"/>
          <w:sz w:val="24"/>
          <w:szCs w:val="24"/>
        </w:rPr>
        <w:t>However</w:t>
      </w:r>
      <w:r w:rsidR="00CA1672">
        <w:rPr>
          <w:rFonts w:ascii="Times New Roman" w:hAnsi="Times New Roman" w:cs="Times New Roman"/>
          <w:sz w:val="24"/>
          <w:szCs w:val="24"/>
        </w:rPr>
        <w:t xml:space="preserve"> </w:t>
      </w:r>
      <w:proofErr w:type="spellStart"/>
      <w:r w:rsidR="00CA1672">
        <w:rPr>
          <w:rFonts w:ascii="Times New Roman" w:hAnsi="Times New Roman" w:cs="Times New Roman"/>
          <w:sz w:val="24"/>
          <w:szCs w:val="24"/>
        </w:rPr>
        <w:t>Ohyama</w:t>
      </w:r>
      <w:proofErr w:type="spellEnd"/>
      <w:r w:rsidR="00CA1672">
        <w:rPr>
          <w:rFonts w:ascii="Times New Roman" w:hAnsi="Times New Roman" w:cs="Times New Roman"/>
          <w:sz w:val="24"/>
          <w:szCs w:val="24"/>
        </w:rPr>
        <w:t xml:space="preserve"> </w:t>
      </w:r>
      <w:r w:rsidR="00556A96">
        <w:rPr>
          <w:rFonts w:ascii="Times New Roman" w:hAnsi="Times New Roman" w:cs="Times New Roman"/>
          <w:sz w:val="24"/>
          <w:szCs w:val="24"/>
        </w:rPr>
        <w:t>et al (</w:t>
      </w:r>
      <w:r w:rsidR="00CA1672">
        <w:rPr>
          <w:rFonts w:ascii="Times New Roman" w:hAnsi="Times New Roman" w:cs="Times New Roman"/>
          <w:sz w:val="24"/>
          <w:szCs w:val="24"/>
        </w:rPr>
        <w:t>2010</w:t>
      </w:r>
      <w:r w:rsidR="00556A96">
        <w:rPr>
          <w:rFonts w:ascii="Times New Roman" w:hAnsi="Times New Roman" w:cs="Times New Roman"/>
          <w:sz w:val="24"/>
          <w:szCs w:val="24"/>
        </w:rPr>
        <w:t>)</w:t>
      </w:r>
      <w:r w:rsidR="00E86370">
        <w:rPr>
          <w:rFonts w:ascii="Times New Roman" w:hAnsi="Times New Roman" w:cs="Times New Roman"/>
          <w:sz w:val="24"/>
          <w:szCs w:val="24"/>
        </w:rPr>
        <w:t xml:space="preserve"> identified hand expressing</w:t>
      </w:r>
      <w:r w:rsidR="00C33328">
        <w:rPr>
          <w:rFonts w:ascii="Times New Roman" w:hAnsi="Times New Roman" w:cs="Times New Roman"/>
          <w:sz w:val="24"/>
          <w:szCs w:val="24"/>
        </w:rPr>
        <w:t xml:space="preserve"> as the most effective method of</w:t>
      </w:r>
      <w:r w:rsidR="00E86370">
        <w:rPr>
          <w:rFonts w:ascii="Times New Roman" w:hAnsi="Times New Roman" w:cs="Times New Roman"/>
          <w:sz w:val="24"/>
          <w:szCs w:val="24"/>
        </w:rPr>
        <w:t xml:space="preserve"> express</w:t>
      </w:r>
      <w:r w:rsidR="00556A96">
        <w:rPr>
          <w:rFonts w:ascii="Times New Roman" w:hAnsi="Times New Roman" w:cs="Times New Roman"/>
          <w:sz w:val="24"/>
          <w:szCs w:val="24"/>
        </w:rPr>
        <w:t>ing</w:t>
      </w:r>
      <w:r w:rsidR="00E86370">
        <w:rPr>
          <w:rFonts w:ascii="Times New Roman" w:hAnsi="Times New Roman" w:cs="Times New Roman"/>
          <w:sz w:val="24"/>
          <w:szCs w:val="24"/>
        </w:rPr>
        <w:t xml:space="preserve"> colostrum</w:t>
      </w:r>
      <w:r w:rsidR="00CA1672">
        <w:rPr>
          <w:rFonts w:ascii="Times New Roman" w:hAnsi="Times New Roman" w:cs="Times New Roman"/>
          <w:sz w:val="24"/>
          <w:szCs w:val="24"/>
        </w:rPr>
        <w:t xml:space="preserve"> in the first 48 hours </w:t>
      </w:r>
      <w:r w:rsidR="00556A96">
        <w:rPr>
          <w:rFonts w:ascii="Times New Roman" w:hAnsi="Times New Roman" w:cs="Times New Roman"/>
          <w:sz w:val="24"/>
          <w:szCs w:val="24"/>
        </w:rPr>
        <w:t>post-delivery</w:t>
      </w:r>
      <w:r w:rsidR="00C33328">
        <w:rPr>
          <w:rFonts w:ascii="Times New Roman" w:hAnsi="Times New Roman" w:cs="Times New Roman"/>
          <w:sz w:val="24"/>
          <w:szCs w:val="24"/>
        </w:rPr>
        <w:t>. This</w:t>
      </w:r>
      <w:r w:rsidR="00F51DF4">
        <w:rPr>
          <w:rFonts w:ascii="Times New Roman" w:hAnsi="Times New Roman" w:cs="Times New Roman"/>
          <w:sz w:val="24"/>
          <w:szCs w:val="24"/>
        </w:rPr>
        <w:t xml:space="preserve"> encourage</w:t>
      </w:r>
      <w:r w:rsidR="00C33328">
        <w:rPr>
          <w:rFonts w:ascii="Times New Roman" w:hAnsi="Times New Roman" w:cs="Times New Roman"/>
          <w:sz w:val="24"/>
          <w:szCs w:val="24"/>
        </w:rPr>
        <w:t>s</w:t>
      </w:r>
      <w:r w:rsidR="00F51DF4">
        <w:rPr>
          <w:rFonts w:ascii="Times New Roman" w:hAnsi="Times New Roman" w:cs="Times New Roman"/>
          <w:sz w:val="24"/>
          <w:szCs w:val="24"/>
        </w:rPr>
        <w:t xml:space="preserve"> the production of hormones to enhance milk producti</w:t>
      </w:r>
      <w:r w:rsidR="00C33328">
        <w:rPr>
          <w:rFonts w:ascii="Times New Roman" w:hAnsi="Times New Roman" w:cs="Times New Roman"/>
          <w:sz w:val="24"/>
          <w:szCs w:val="24"/>
        </w:rPr>
        <w:t xml:space="preserve">on until </w:t>
      </w:r>
      <w:r w:rsidR="00956127">
        <w:rPr>
          <w:rFonts w:ascii="Times New Roman" w:hAnsi="Times New Roman" w:cs="Times New Roman"/>
          <w:sz w:val="24"/>
          <w:szCs w:val="24"/>
        </w:rPr>
        <w:t xml:space="preserve">milk </w:t>
      </w:r>
      <w:proofErr w:type="spellStart"/>
      <w:r w:rsidR="00622BA5">
        <w:rPr>
          <w:rFonts w:ascii="Times New Roman" w:hAnsi="Times New Roman" w:cs="Times New Roman"/>
          <w:sz w:val="24"/>
          <w:szCs w:val="24"/>
        </w:rPr>
        <w:t>lactogenesis</w:t>
      </w:r>
      <w:proofErr w:type="spellEnd"/>
      <w:r w:rsidR="00622BA5">
        <w:rPr>
          <w:rFonts w:ascii="Times New Roman" w:hAnsi="Times New Roman" w:cs="Times New Roman"/>
          <w:sz w:val="24"/>
          <w:szCs w:val="24"/>
        </w:rPr>
        <w:t xml:space="preserve"> stage II </w:t>
      </w:r>
      <w:r w:rsidR="006A3584">
        <w:rPr>
          <w:rFonts w:ascii="Times New Roman" w:hAnsi="Times New Roman" w:cs="Times New Roman"/>
          <w:sz w:val="24"/>
          <w:szCs w:val="24"/>
        </w:rPr>
        <w:t xml:space="preserve">occurs </w:t>
      </w:r>
      <w:r w:rsidR="00622BA5">
        <w:rPr>
          <w:rFonts w:ascii="Times New Roman" w:hAnsi="Times New Roman" w:cs="Times New Roman"/>
          <w:sz w:val="24"/>
          <w:szCs w:val="24"/>
        </w:rPr>
        <w:t xml:space="preserve">whereby the breastmilk </w:t>
      </w:r>
      <w:r w:rsidR="00F3475E">
        <w:rPr>
          <w:rFonts w:ascii="Times New Roman" w:hAnsi="Times New Roman" w:cs="Times New Roman"/>
          <w:sz w:val="24"/>
          <w:szCs w:val="24"/>
        </w:rPr>
        <w:t xml:space="preserve">‘comes in’ and </w:t>
      </w:r>
      <w:r w:rsidR="00956127">
        <w:rPr>
          <w:rFonts w:ascii="Times New Roman" w:hAnsi="Times New Roman" w:cs="Times New Roman"/>
          <w:sz w:val="24"/>
          <w:szCs w:val="24"/>
        </w:rPr>
        <w:t>milk production moves from endocrine to autocrine control</w:t>
      </w:r>
      <w:r w:rsidR="00E86370">
        <w:rPr>
          <w:rFonts w:ascii="Times New Roman" w:hAnsi="Times New Roman" w:cs="Times New Roman"/>
          <w:sz w:val="24"/>
          <w:szCs w:val="24"/>
        </w:rPr>
        <w:t>.</w:t>
      </w:r>
      <w:r w:rsidR="006A3584">
        <w:rPr>
          <w:rFonts w:ascii="Times New Roman" w:hAnsi="Times New Roman" w:cs="Times New Roman"/>
          <w:sz w:val="24"/>
          <w:szCs w:val="24"/>
        </w:rPr>
        <w:t xml:space="preserve"> E</w:t>
      </w:r>
      <w:r w:rsidR="00C33328">
        <w:rPr>
          <w:rFonts w:ascii="Times New Roman" w:hAnsi="Times New Roman" w:cs="Times New Roman"/>
          <w:sz w:val="24"/>
          <w:szCs w:val="24"/>
        </w:rPr>
        <w:t>arly hand expressing post-</w:t>
      </w:r>
      <w:r w:rsidR="00556A96">
        <w:rPr>
          <w:rFonts w:ascii="Times New Roman" w:hAnsi="Times New Roman" w:cs="Times New Roman"/>
          <w:sz w:val="24"/>
          <w:szCs w:val="24"/>
        </w:rPr>
        <w:t>delivery for those unable to breastfeed has been associated with improved breastfeeding rates at two months compared to those mothers utilising a breast pump</w:t>
      </w:r>
      <w:r w:rsidR="00E86370">
        <w:rPr>
          <w:rFonts w:ascii="Times New Roman" w:hAnsi="Times New Roman" w:cs="Times New Roman"/>
          <w:sz w:val="24"/>
          <w:szCs w:val="24"/>
        </w:rPr>
        <w:t xml:space="preserve"> </w:t>
      </w:r>
      <w:r w:rsidR="00556A96">
        <w:rPr>
          <w:rFonts w:ascii="Times New Roman" w:hAnsi="Times New Roman" w:cs="Times New Roman"/>
          <w:sz w:val="24"/>
          <w:szCs w:val="24"/>
        </w:rPr>
        <w:t>(</w:t>
      </w:r>
      <w:proofErr w:type="spellStart"/>
      <w:r w:rsidR="00F51DF4">
        <w:rPr>
          <w:rFonts w:ascii="Times New Roman" w:hAnsi="Times New Roman" w:cs="Times New Roman"/>
          <w:sz w:val="24"/>
          <w:szCs w:val="24"/>
        </w:rPr>
        <w:t>Flaherman</w:t>
      </w:r>
      <w:proofErr w:type="spellEnd"/>
      <w:r w:rsidR="00F51DF4">
        <w:rPr>
          <w:rFonts w:ascii="Times New Roman" w:hAnsi="Times New Roman" w:cs="Times New Roman"/>
          <w:sz w:val="24"/>
          <w:szCs w:val="24"/>
        </w:rPr>
        <w:t xml:space="preserve"> et al 2012).</w:t>
      </w:r>
    </w:p>
    <w:p w:rsidR="00D2278B" w:rsidRDefault="00C8707E" w:rsidP="00F870F4">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837162">
        <w:rPr>
          <w:rFonts w:ascii="Times New Roman" w:hAnsi="Times New Roman" w:cs="Times New Roman"/>
          <w:sz w:val="24"/>
          <w:szCs w:val="24"/>
        </w:rPr>
        <w:t xml:space="preserve">In order to hand express the mother needs to </w:t>
      </w:r>
      <w:proofErr w:type="spellStart"/>
      <w:r w:rsidR="00837162">
        <w:rPr>
          <w:rFonts w:ascii="Times New Roman" w:hAnsi="Times New Roman" w:cs="Times New Roman"/>
          <w:sz w:val="24"/>
          <w:szCs w:val="24"/>
        </w:rPr>
        <w:t>cup</w:t>
      </w:r>
      <w:proofErr w:type="spellEnd"/>
      <w:r w:rsidR="00837162">
        <w:rPr>
          <w:rFonts w:ascii="Times New Roman" w:hAnsi="Times New Roman" w:cs="Times New Roman"/>
          <w:sz w:val="24"/>
          <w:szCs w:val="24"/>
        </w:rPr>
        <w:t xml:space="preserve"> the breast in a ‘c’ shape around the areola using the forefinger and thumb. This involves trying to build up a rhythm and drops of milk should start to flow, if this does not occur the position may require </w:t>
      </w:r>
      <w:r w:rsidR="00D4288F">
        <w:rPr>
          <w:rFonts w:ascii="Times New Roman" w:hAnsi="Times New Roman" w:cs="Times New Roman"/>
          <w:sz w:val="24"/>
          <w:szCs w:val="24"/>
        </w:rPr>
        <w:t>a slight change</w:t>
      </w:r>
    </w:p>
    <w:p w:rsidR="002731EC" w:rsidRDefault="002731EC" w:rsidP="002731EC">
      <w:pPr>
        <w:rPr>
          <w:rFonts w:ascii="Times New Roman" w:hAnsi="Times New Roman" w:cs="Times New Roman"/>
          <w:sz w:val="24"/>
          <w:szCs w:val="24"/>
        </w:rPr>
      </w:pPr>
    </w:p>
    <w:p w:rsidR="006A3584" w:rsidRDefault="006A3584" w:rsidP="002731EC">
      <w:pPr>
        <w:rPr>
          <w:rFonts w:ascii="Times New Roman" w:hAnsi="Times New Roman" w:cs="Times New Roman"/>
          <w:sz w:val="24"/>
          <w:szCs w:val="24"/>
        </w:rPr>
      </w:pPr>
    </w:p>
    <w:p w:rsidR="006A3584" w:rsidRDefault="006A3584" w:rsidP="002731EC">
      <w:pPr>
        <w:rPr>
          <w:rFonts w:ascii="Times New Roman" w:hAnsi="Times New Roman" w:cs="Times New Roman"/>
          <w:sz w:val="24"/>
          <w:szCs w:val="24"/>
        </w:rPr>
      </w:pPr>
    </w:p>
    <w:p w:rsidR="00FE295E" w:rsidRDefault="00FE295E" w:rsidP="00D012DE">
      <w:pPr>
        <w:rPr>
          <w:rFonts w:ascii="Times New Roman" w:hAnsi="Times New Roman" w:cs="Times New Roman"/>
          <w:sz w:val="24"/>
          <w:szCs w:val="24"/>
          <w:u w:val="single"/>
        </w:rPr>
      </w:pPr>
      <w:r>
        <w:rPr>
          <w:rFonts w:ascii="Times New Roman" w:hAnsi="Times New Roman" w:cs="Times New Roman"/>
          <w:sz w:val="24"/>
          <w:szCs w:val="24"/>
          <w:u w:val="single"/>
        </w:rPr>
        <w:lastRenderedPageBreak/>
        <w:t>Choosing a Breast Pump</w:t>
      </w:r>
    </w:p>
    <w:p w:rsidR="00FE295E" w:rsidRDefault="00FE295E" w:rsidP="00D4288F">
      <w:pPr>
        <w:ind w:firstLine="720"/>
        <w:rPr>
          <w:rFonts w:ascii="Times New Roman" w:hAnsi="Times New Roman" w:cs="Times New Roman"/>
          <w:sz w:val="24"/>
          <w:szCs w:val="24"/>
        </w:rPr>
      </w:pPr>
      <w:r>
        <w:rPr>
          <w:rFonts w:ascii="Times New Roman" w:hAnsi="Times New Roman" w:cs="Times New Roman"/>
          <w:sz w:val="24"/>
          <w:szCs w:val="24"/>
        </w:rPr>
        <w:t>The type of breast pump chosen to express milk depends on the frequency of use and whether this is utilised to replace infant feeding at the breast. Table 2 identifies the variety of breast pumps available and their features.</w:t>
      </w:r>
    </w:p>
    <w:p w:rsidR="00FE295E" w:rsidRDefault="00FE295E" w:rsidP="00D012DE">
      <w:pPr>
        <w:rPr>
          <w:rFonts w:ascii="Times New Roman" w:hAnsi="Times New Roman" w:cs="Times New Roman"/>
          <w:sz w:val="24"/>
          <w:szCs w:val="24"/>
        </w:rPr>
      </w:pPr>
    </w:p>
    <w:p w:rsidR="00FE295E" w:rsidRPr="00FE295E" w:rsidRDefault="00FE295E" w:rsidP="00D012DE">
      <w:pPr>
        <w:rPr>
          <w:rFonts w:ascii="Times New Roman" w:hAnsi="Times New Roman" w:cs="Times New Roman"/>
          <w:sz w:val="24"/>
          <w:szCs w:val="24"/>
        </w:rPr>
      </w:pPr>
      <w:r>
        <w:rPr>
          <w:rFonts w:ascii="Times New Roman" w:hAnsi="Times New Roman" w:cs="Times New Roman"/>
          <w:sz w:val="24"/>
          <w:szCs w:val="24"/>
        </w:rPr>
        <w:t>Table 2: Breast Pump Features</w:t>
      </w:r>
    </w:p>
    <w:tbl>
      <w:tblPr>
        <w:tblStyle w:val="TableGrid"/>
        <w:tblW w:w="0" w:type="auto"/>
        <w:tblLook w:val="04A0" w:firstRow="1" w:lastRow="0" w:firstColumn="1" w:lastColumn="0" w:noHBand="0" w:noVBand="1"/>
      </w:tblPr>
      <w:tblGrid>
        <w:gridCol w:w="2254"/>
        <w:gridCol w:w="2254"/>
        <w:gridCol w:w="2254"/>
        <w:gridCol w:w="2254"/>
      </w:tblGrid>
      <w:tr w:rsidR="00FE295E" w:rsidTr="00D4288F">
        <w:tc>
          <w:tcPr>
            <w:tcW w:w="2254" w:type="dxa"/>
          </w:tcPr>
          <w:p w:rsidR="00FE295E" w:rsidRDefault="00FE295E" w:rsidP="00306518">
            <w:pPr>
              <w:rPr>
                <w:rFonts w:ascii="Times New Roman" w:hAnsi="Times New Roman" w:cs="Times New Roman"/>
                <w:sz w:val="24"/>
                <w:szCs w:val="24"/>
              </w:rPr>
            </w:pPr>
          </w:p>
        </w:tc>
        <w:tc>
          <w:tcPr>
            <w:tcW w:w="2254" w:type="dxa"/>
            <w:shd w:val="clear" w:color="auto" w:fill="A6A6A6" w:themeFill="background1" w:themeFillShade="A6"/>
          </w:tcPr>
          <w:p w:rsidR="00FE295E" w:rsidRPr="00D4288F" w:rsidRDefault="00D4288F" w:rsidP="00306518">
            <w:pPr>
              <w:rPr>
                <w:rFonts w:ascii="Times New Roman" w:hAnsi="Times New Roman" w:cs="Times New Roman"/>
                <w:b/>
                <w:sz w:val="24"/>
                <w:szCs w:val="24"/>
              </w:rPr>
            </w:pPr>
            <w:r w:rsidRPr="00D4288F">
              <w:rPr>
                <w:rFonts w:ascii="Times New Roman" w:hAnsi="Times New Roman" w:cs="Times New Roman"/>
                <w:b/>
                <w:sz w:val="24"/>
                <w:szCs w:val="24"/>
              </w:rPr>
              <w:t xml:space="preserve">Manual </w:t>
            </w:r>
          </w:p>
        </w:tc>
        <w:tc>
          <w:tcPr>
            <w:tcW w:w="2254" w:type="dxa"/>
            <w:shd w:val="clear" w:color="auto" w:fill="A6A6A6" w:themeFill="background1" w:themeFillShade="A6"/>
          </w:tcPr>
          <w:p w:rsidR="00FE295E" w:rsidRPr="00D4288F" w:rsidRDefault="00FE295E" w:rsidP="00306518">
            <w:pPr>
              <w:rPr>
                <w:rFonts w:ascii="Times New Roman" w:hAnsi="Times New Roman" w:cs="Times New Roman"/>
                <w:b/>
                <w:sz w:val="24"/>
                <w:szCs w:val="24"/>
              </w:rPr>
            </w:pPr>
            <w:r w:rsidRPr="00D4288F">
              <w:rPr>
                <w:rFonts w:ascii="Times New Roman" w:hAnsi="Times New Roman" w:cs="Times New Roman"/>
                <w:b/>
                <w:sz w:val="24"/>
                <w:szCs w:val="24"/>
              </w:rPr>
              <w:t>Personal-use electric</w:t>
            </w:r>
          </w:p>
        </w:tc>
        <w:tc>
          <w:tcPr>
            <w:tcW w:w="2254" w:type="dxa"/>
            <w:shd w:val="clear" w:color="auto" w:fill="A6A6A6" w:themeFill="background1" w:themeFillShade="A6"/>
          </w:tcPr>
          <w:p w:rsidR="00FE295E" w:rsidRPr="00D4288F" w:rsidRDefault="00FE295E" w:rsidP="00306518">
            <w:pPr>
              <w:rPr>
                <w:rFonts w:ascii="Times New Roman" w:hAnsi="Times New Roman" w:cs="Times New Roman"/>
                <w:b/>
                <w:sz w:val="24"/>
                <w:szCs w:val="24"/>
              </w:rPr>
            </w:pPr>
            <w:r w:rsidRPr="00D4288F">
              <w:rPr>
                <w:rFonts w:ascii="Times New Roman" w:hAnsi="Times New Roman" w:cs="Times New Roman"/>
                <w:b/>
                <w:sz w:val="24"/>
                <w:szCs w:val="24"/>
              </w:rPr>
              <w:t>Hospital Grade Electric</w:t>
            </w:r>
          </w:p>
        </w:tc>
      </w:tr>
      <w:tr w:rsidR="00FE295E" w:rsidTr="00D4288F">
        <w:tc>
          <w:tcPr>
            <w:tcW w:w="2254" w:type="dxa"/>
            <w:shd w:val="clear" w:color="auto" w:fill="BFBFBF" w:themeFill="background1" w:themeFillShade="BF"/>
          </w:tcPr>
          <w:p w:rsidR="00FE295E" w:rsidRPr="00D4288F" w:rsidRDefault="00FE295E" w:rsidP="00306518">
            <w:pPr>
              <w:rPr>
                <w:rFonts w:ascii="Times New Roman" w:hAnsi="Times New Roman" w:cs="Times New Roman"/>
                <w:b/>
                <w:sz w:val="24"/>
                <w:szCs w:val="24"/>
              </w:rPr>
            </w:pPr>
            <w:r w:rsidRPr="00D4288F">
              <w:rPr>
                <w:rFonts w:ascii="Times New Roman" w:hAnsi="Times New Roman" w:cs="Times New Roman"/>
                <w:b/>
                <w:sz w:val="24"/>
                <w:szCs w:val="24"/>
              </w:rPr>
              <w:t>Availability</w:t>
            </w:r>
          </w:p>
        </w:tc>
        <w:tc>
          <w:tcPr>
            <w:tcW w:w="2254" w:type="dxa"/>
          </w:tcPr>
          <w:p w:rsidR="00FE295E" w:rsidRDefault="00FE295E" w:rsidP="00306518">
            <w:pPr>
              <w:rPr>
                <w:rFonts w:ascii="Times New Roman" w:hAnsi="Times New Roman" w:cs="Times New Roman"/>
                <w:sz w:val="24"/>
                <w:szCs w:val="24"/>
              </w:rPr>
            </w:pPr>
            <w:r>
              <w:rPr>
                <w:rFonts w:ascii="Times New Roman" w:hAnsi="Times New Roman" w:cs="Times New Roman"/>
                <w:sz w:val="24"/>
                <w:szCs w:val="24"/>
              </w:rPr>
              <w:t>Purchase</w:t>
            </w:r>
          </w:p>
        </w:tc>
        <w:tc>
          <w:tcPr>
            <w:tcW w:w="2254" w:type="dxa"/>
          </w:tcPr>
          <w:p w:rsidR="00FE295E" w:rsidRDefault="00FE295E" w:rsidP="00306518">
            <w:pPr>
              <w:rPr>
                <w:rFonts w:ascii="Times New Roman" w:hAnsi="Times New Roman" w:cs="Times New Roman"/>
                <w:sz w:val="24"/>
                <w:szCs w:val="24"/>
              </w:rPr>
            </w:pPr>
            <w:r>
              <w:rPr>
                <w:rFonts w:ascii="Times New Roman" w:hAnsi="Times New Roman" w:cs="Times New Roman"/>
                <w:sz w:val="24"/>
                <w:szCs w:val="24"/>
              </w:rPr>
              <w:t>Purchase</w:t>
            </w:r>
          </w:p>
        </w:tc>
        <w:tc>
          <w:tcPr>
            <w:tcW w:w="2254" w:type="dxa"/>
          </w:tcPr>
          <w:p w:rsidR="00FE295E" w:rsidRDefault="00FE295E" w:rsidP="00306518">
            <w:pPr>
              <w:rPr>
                <w:rFonts w:ascii="Times New Roman" w:hAnsi="Times New Roman" w:cs="Times New Roman"/>
                <w:sz w:val="24"/>
                <w:szCs w:val="24"/>
              </w:rPr>
            </w:pPr>
            <w:r>
              <w:rPr>
                <w:rFonts w:ascii="Times New Roman" w:hAnsi="Times New Roman" w:cs="Times New Roman"/>
                <w:sz w:val="24"/>
                <w:szCs w:val="24"/>
              </w:rPr>
              <w:t>Hire</w:t>
            </w:r>
          </w:p>
        </w:tc>
      </w:tr>
      <w:tr w:rsidR="00FE295E" w:rsidTr="00D4288F">
        <w:tc>
          <w:tcPr>
            <w:tcW w:w="2254" w:type="dxa"/>
            <w:shd w:val="clear" w:color="auto" w:fill="BFBFBF" w:themeFill="background1" w:themeFillShade="BF"/>
          </w:tcPr>
          <w:p w:rsidR="00FE295E" w:rsidRPr="00D4288F" w:rsidRDefault="00FE295E" w:rsidP="00306518">
            <w:pPr>
              <w:rPr>
                <w:rFonts w:ascii="Times New Roman" w:hAnsi="Times New Roman" w:cs="Times New Roman"/>
                <w:b/>
                <w:sz w:val="24"/>
                <w:szCs w:val="24"/>
              </w:rPr>
            </w:pPr>
            <w:r w:rsidRPr="00D4288F">
              <w:rPr>
                <w:rFonts w:ascii="Times New Roman" w:hAnsi="Times New Roman" w:cs="Times New Roman"/>
                <w:b/>
                <w:sz w:val="24"/>
                <w:szCs w:val="24"/>
              </w:rPr>
              <w:t>Simultaneous or Sequential Breast Expression</w:t>
            </w:r>
          </w:p>
        </w:tc>
        <w:tc>
          <w:tcPr>
            <w:tcW w:w="2254" w:type="dxa"/>
          </w:tcPr>
          <w:p w:rsidR="00FE295E" w:rsidRDefault="00FE295E" w:rsidP="00306518">
            <w:pPr>
              <w:rPr>
                <w:rFonts w:ascii="Times New Roman" w:hAnsi="Times New Roman" w:cs="Times New Roman"/>
                <w:sz w:val="24"/>
                <w:szCs w:val="24"/>
              </w:rPr>
            </w:pPr>
            <w:r>
              <w:rPr>
                <w:rFonts w:ascii="Times New Roman" w:hAnsi="Times New Roman" w:cs="Times New Roman"/>
                <w:sz w:val="24"/>
                <w:szCs w:val="24"/>
              </w:rPr>
              <w:t>Single breast collection. One size breast shield.</w:t>
            </w:r>
          </w:p>
        </w:tc>
        <w:tc>
          <w:tcPr>
            <w:tcW w:w="2254" w:type="dxa"/>
          </w:tcPr>
          <w:p w:rsidR="00FE295E" w:rsidRDefault="00D4288F" w:rsidP="00306518">
            <w:pPr>
              <w:rPr>
                <w:rFonts w:ascii="Times New Roman" w:hAnsi="Times New Roman" w:cs="Times New Roman"/>
                <w:sz w:val="24"/>
                <w:szCs w:val="24"/>
              </w:rPr>
            </w:pPr>
            <w:r>
              <w:rPr>
                <w:rFonts w:ascii="Times New Roman" w:hAnsi="Times New Roman" w:cs="Times New Roman"/>
                <w:sz w:val="24"/>
                <w:szCs w:val="24"/>
              </w:rPr>
              <w:t>Single or d</w:t>
            </w:r>
            <w:r w:rsidR="00FE295E">
              <w:rPr>
                <w:rFonts w:ascii="Times New Roman" w:hAnsi="Times New Roman" w:cs="Times New Roman"/>
                <w:sz w:val="24"/>
                <w:szCs w:val="24"/>
              </w:rPr>
              <w:t>ouble breast collection (caution is required as although some pumps appear to express both b</w:t>
            </w:r>
            <w:r w:rsidR="00C33328">
              <w:rPr>
                <w:rFonts w:ascii="Times New Roman" w:hAnsi="Times New Roman" w:cs="Times New Roman"/>
                <w:sz w:val="24"/>
                <w:szCs w:val="24"/>
              </w:rPr>
              <w:t>reasts simultaneously, these could</w:t>
            </w:r>
            <w:r w:rsidR="00FE295E">
              <w:rPr>
                <w:rFonts w:ascii="Times New Roman" w:hAnsi="Times New Roman" w:cs="Times New Roman"/>
                <w:sz w:val="24"/>
                <w:szCs w:val="24"/>
              </w:rPr>
              <w:t xml:space="preserve"> be expressing the milk sequentially). Minimal amount of breast shield sizes.</w:t>
            </w:r>
          </w:p>
        </w:tc>
        <w:tc>
          <w:tcPr>
            <w:tcW w:w="2254" w:type="dxa"/>
          </w:tcPr>
          <w:p w:rsidR="00FE295E" w:rsidRDefault="00FE295E" w:rsidP="00306518">
            <w:pPr>
              <w:rPr>
                <w:rFonts w:ascii="Times New Roman" w:hAnsi="Times New Roman" w:cs="Times New Roman"/>
                <w:sz w:val="24"/>
                <w:szCs w:val="24"/>
              </w:rPr>
            </w:pPr>
            <w:r>
              <w:rPr>
                <w:rFonts w:ascii="Times New Roman" w:hAnsi="Times New Roman" w:cs="Times New Roman"/>
                <w:sz w:val="24"/>
                <w:szCs w:val="24"/>
              </w:rPr>
              <w:t>Double breast collection (both breasts maybe expressed at the same time). Multiple breast shield sizes available.</w:t>
            </w:r>
          </w:p>
        </w:tc>
      </w:tr>
      <w:tr w:rsidR="00FE295E" w:rsidTr="00D4288F">
        <w:tc>
          <w:tcPr>
            <w:tcW w:w="2254" w:type="dxa"/>
            <w:shd w:val="clear" w:color="auto" w:fill="BFBFBF" w:themeFill="background1" w:themeFillShade="BF"/>
          </w:tcPr>
          <w:p w:rsidR="00FE295E" w:rsidRPr="00D4288F" w:rsidRDefault="00FE295E" w:rsidP="00306518">
            <w:pPr>
              <w:rPr>
                <w:rFonts w:ascii="Times New Roman" w:hAnsi="Times New Roman" w:cs="Times New Roman"/>
                <w:b/>
                <w:sz w:val="24"/>
                <w:szCs w:val="24"/>
              </w:rPr>
            </w:pPr>
            <w:r w:rsidRPr="00D4288F">
              <w:rPr>
                <w:rFonts w:ascii="Times New Roman" w:hAnsi="Times New Roman" w:cs="Times New Roman"/>
                <w:b/>
                <w:sz w:val="24"/>
                <w:szCs w:val="24"/>
              </w:rPr>
              <w:t>Breast pump suction patterns (ability to alternate between suction and expression)</w:t>
            </w:r>
          </w:p>
        </w:tc>
        <w:tc>
          <w:tcPr>
            <w:tcW w:w="2254" w:type="dxa"/>
          </w:tcPr>
          <w:p w:rsidR="00FE295E" w:rsidRDefault="00FE295E" w:rsidP="00306518">
            <w:pPr>
              <w:rPr>
                <w:rFonts w:ascii="Times New Roman" w:hAnsi="Times New Roman" w:cs="Times New Roman"/>
                <w:sz w:val="24"/>
                <w:szCs w:val="24"/>
              </w:rPr>
            </w:pPr>
            <w:r>
              <w:rPr>
                <w:rFonts w:ascii="Times New Roman" w:hAnsi="Times New Roman" w:cs="Times New Roman"/>
                <w:sz w:val="24"/>
                <w:szCs w:val="24"/>
              </w:rPr>
              <w:t>Minimal (this uses compression of the milk ducts)</w:t>
            </w:r>
          </w:p>
        </w:tc>
        <w:tc>
          <w:tcPr>
            <w:tcW w:w="2254" w:type="dxa"/>
          </w:tcPr>
          <w:p w:rsidR="00FE295E" w:rsidRDefault="00FE295E" w:rsidP="00306518">
            <w:pPr>
              <w:rPr>
                <w:rFonts w:ascii="Times New Roman" w:hAnsi="Times New Roman" w:cs="Times New Roman"/>
                <w:sz w:val="24"/>
                <w:szCs w:val="24"/>
              </w:rPr>
            </w:pPr>
            <w:r>
              <w:rPr>
                <w:rFonts w:ascii="Times New Roman" w:hAnsi="Times New Roman" w:cs="Times New Roman"/>
                <w:sz w:val="24"/>
                <w:szCs w:val="24"/>
              </w:rPr>
              <w:t>Some have the ability to mimic breast pump suction patterns with variable rate</w:t>
            </w:r>
            <w:r w:rsidR="00D4288F">
              <w:rPr>
                <w:rFonts w:ascii="Times New Roman" w:hAnsi="Times New Roman" w:cs="Times New Roman"/>
                <w:sz w:val="24"/>
                <w:szCs w:val="24"/>
              </w:rPr>
              <w:t>s</w:t>
            </w:r>
            <w:r>
              <w:rPr>
                <w:rFonts w:ascii="Times New Roman" w:hAnsi="Times New Roman" w:cs="Times New Roman"/>
                <w:sz w:val="24"/>
                <w:szCs w:val="24"/>
              </w:rPr>
              <w:t xml:space="preserve"> and vacuum pressures. </w:t>
            </w:r>
          </w:p>
        </w:tc>
        <w:tc>
          <w:tcPr>
            <w:tcW w:w="2254" w:type="dxa"/>
          </w:tcPr>
          <w:p w:rsidR="00FE295E" w:rsidRDefault="00FE295E" w:rsidP="00306518">
            <w:pPr>
              <w:rPr>
                <w:rFonts w:ascii="Times New Roman" w:hAnsi="Times New Roman" w:cs="Times New Roman"/>
                <w:sz w:val="24"/>
                <w:szCs w:val="24"/>
              </w:rPr>
            </w:pPr>
            <w:r>
              <w:rPr>
                <w:rFonts w:ascii="Times New Roman" w:hAnsi="Times New Roman" w:cs="Times New Roman"/>
                <w:sz w:val="24"/>
                <w:szCs w:val="24"/>
              </w:rPr>
              <w:t>These have a</w:t>
            </w:r>
            <w:r w:rsidRPr="00A53844">
              <w:rPr>
                <w:rFonts w:ascii="Times New Roman" w:hAnsi="Times New Roman" w:cs="Times New Roman"/>
                <w:sz w:val="24"/>
                <w:szCs w:val="24"/>
              </w:rPr>
              <w:t>djustable rate, rhythm a</w:t>
            </w:r>
            <w:r w:rsidR="00D4288F">
              <w:rPr>
                <w:rFonts w:ascii="Times New Roman" w:hAnsi="Times New Roman" w:cs="Times New Roman"/>
                <w:sz w:val="24"/>
                <w:szCs w:val="24"/>
              </w:rPr>
              <w:t>nd vacuum pressure</w:t>
            </w:r>
            <w:r>
              <w:rPr>
                <w:rFonts w:ascii="Times New Roman" w:hAnsi="Times New Roman" w:cs="Times New Roman"/>
                <w:sz w:val="24"/>
                <w:szCs w:val="24"/>
              </w:rPr>
              <w:t>. Some have breast pump suction pattern programmes.</w:t>
            </w:r>
          </w:p>
        </w:tc>
      </w:tr>
      <w:tr w:rsidR="00FE295E" w:rsidTr="00D4288F">
        <w:tc>
          <w:tcPr>
            <w:tcW w:w="2254" w:type="dxa"/>
            <w:shd w:val="clear" w:color="auto" w:fill="BFBFBF" w:themeFill="background1" w:themeFillShade="BF"/>
          </w:tcPr>
          <w:p w:rsidR="00FE295E" w:rsidRPr="00D4288F" w:rsidRDefault="00FE295E" w:rsidP="00306518">
            <w:pPr>
              <w:rPr>
                <w:rFonts w:ascii="Times New Roman" w:hAnsi="Times New Roman" w:cs="Times New Roman"/>
                <w:b/>
                <w:sz w:val="24"/>
                <w:szCs w:val="24"/>
              </w:rPr>
            </w:pPr>
            <w:r w:rsidRPr="00D4288F">
              <w:rPr>
                <w:rFonts w:ascii="Times New Roman" w:hAnsi="Times New Roman" w:cs="Times New Roman"/>
                <w:b/>
                <w:sz w:val="24"/>
                <w:szCs w:val="24"/>
              </w:rPr>
              <w:t>Proposed Use</w:t>
            </w:r>
          </w:p>
        </w:tc>
        <w:tc>
          <w:tcPr>
            <w:tcW w:w="2254" w:type="dxa"/>
          </w:tcPr>
          <w:p w:rsidR="00FE295E" w:rsidRDefault="00FE295E" w:rsidP="00306518">
            <w:pPr>
              <w:rPr>
                <w:rFonts w:ascii="Times New Roman" w:hAnsi="Times New Roman" w:cs="Times New Roman"/>
                <w:sz w:val="24"/>
                <w:szCs w:val="24"/>
              </w:rPr>
            </w:pPr>
            <w:r>
              <w:rPr>
                <w:rFonts w:ascii="Times New Roman" w:hAnsi="Times New Roman" w:cs="Times New Roman"/>
                <w:sz w:val="24"/>
                <w:szCs w:val="24"/>
              </w:rPr>
              <w:t>Brief use for an ongoing breastfed infant.</w:t>
            </w:r>
          </w:p>
        </w:tc>
        <w:tc>
          <w:tcPr>
            <w:tcW w:w="2254" w:type="dxa"/>
          </w:tcPr>
          <w:p w:rsidR="00D4288F" w:rsidRDefault="00D4288F" w:rsidP="00D4288F">
            <w:pPr>
              <w:rPr>
                <w:rFonts w:ascii="Times New Roman" w:hAnsi="Times New Roman" w:cs="Times New Roman"/>
                <w:sz w:val="24"/>
                <w:szCs w:val="24"/>
              </w:rPr>
            </w:pPr>
            <w:r>
              <w:rPr>
                <w:rFonts w:ascii="Times New Roman" w:hAnsi="Times New Roman" w:cs="Times New Roman"/>
                <w:sz w:val="24"/>
                <w:szCs w:val="24"/>
              </w:rPr>
              <w:t>-</w:t>
            </w:r>
            <w:r w:rsidR="00FE295E" w:rsidRPr="00D4288F">
              <w:rPr>
                <w:rFonts w:ascii="Times New Roman" w:hAnsi="Times New Roman" w:cs="Times New Roman"/>
                <w:sz w:val="24"/>
                <w:szCs w:val="24"/>
              </w:rPr>
              <w:t>Further separation for an ongoing brea</w:t>
            </w:r>
            <w:r w:rsidR="00C33328" w:rsidRPr="00D4288F">
              <w:rPr>
                <w:rFonts w:ascii="Times New Roman" w:hAnsi="Times New Roman" w:cs="Times New Roman"/>
                <w:sz w:val="24"/>
                <w:szCs w:val="24"/>
              </w:rPr>
              <w:t>stf</w:t>
            </w:r>
            <w:r w:rsidRPr="00D4288F">
              <w:rPr>
                <w:rFonts w:ascii="Times New Roman" w:hAnsi="Times New Roman" w:cs="Times New Roman"/>
                <w:sz w:val="24"/>
                <w:szCs w:val="24"/>
              </w:rPr>
              <w:t>ed infant such a</w:t>
            </w:r>
            <w:r>
              <w:rPr>
                <w:rFonts w:ascii="Times New Roman" w:hAnsi="Times New Roman" w:cs="Times New Roman"/>
                <w:sz w:val="24"/>
                <w:szCs w:val="24"/>
              </w:rPr>
              <w:t xml:space="preserve">s employment. </w:t>
            </w:r>
          </w:p>
          <w:p w:rsidR="00FE295E" w:rsidRPr="00D4288F" w:rsidRDefault="00D4288F" w:rsidP="00D4288F">
            <w:pPr>
              <w:rPr>
                <w:rFonts w:ascii="Times New Roman" w:hAnsi="Times New Roman" w:cs="Times New Roman"/>
                <w:sz w:val="24"/>
                <w:szCs w:val="24"/>
              </w:rPr>
            </w:pPr>
            <w:r>
              <w:rPr>
                <w:rFonts w:ascii="Times New Roman" w:hAnsi="Times New Roman" w:cs="Times New Roman"/>
                <w:sz w:val="24"/>
                <w:szCs w:val="24"/>
              </w:rPr>
              <w:t>-F</w:t>
            </w:r>
            <w:r w:rsidR="00C33328" w:rsidRPr="00D4288F">
              <w:rPr>
                <w:rFonts w:ascii="Times New Roman" w:hAnsi="Times New Roman" w:cs="Times New Roman"/>
                <w:sz w:val="24"/>
                <w:szCs w:val="24"/>
              </w:rPr>
              <w:t>or times of portability for mothers utilising hospital grade electric pumps.</w:t>
            </w:r>
            <w:r w:rsidR="00FE295E" w:rsidRPr="00D4288F">
              <w:rPr>
                <w:rFonts w:ascii="Times New Roman" w:hAnsi="Times New Roman" w:cs="Times New Roman"/>
                <w:sz w:val="24"/>
                <w:szCs w:val="24"/>
              </w:rPr>
              <w:t xml:space="preserve"> </w:t>
            </w:r>
          </w:p>
        </w:tc>
        <w:tc>
          <w:tcPr>
            <w:tcW w:w="2254" w:type="dxa"/>
          </w:tcPr>
          <w:p w:rsidR="00FE295E" w:rsidRDefault="00FE295E" w:rsidP="00306518">
            <w:pPr>
              <w:rPr>
                <w:rFonts w:ascii="Times New Roman" w:hAnsi="Times New Roman" w:cs="Times New Roman"/>
                <w:sz w:val="24"/>
                <w:szCs w:val="24"/>
              </w:rPr>
            </w:pPr>
            <w:r>
              <w:rPr>
                <w:rFonts w:ascii="Times New Roman" w:hAnsi="Times New Roman" w:cs="Times New Roman"/>
                <w:sz w:val="24"/>
                <w:szCs w:val="24"/>
              </w:rPr>
              <w:t>Long-term Expressing mothers who are partially or fully feeding their infant</w:t>
            </w:r>
            <w:r w:rsidR="00AC4694">
              <w:rPr>
                <w:rFonts w:ascii="Times New Roman" w:hAnsi="Times New Roman" w:cs="Times New Roman"/>
                <w:sz w:val="24"/>
                <w:szCs w:val="24"/>
              </w:rPr>
              <w:t xml:space="preserve"> via</w:t>
            </w:r>
            <w:r>
              <w:rPr>
                <w:rFonts w:ascii="Times New Roman" w:hAnsi="Times New Roman" w:cs="Times New Roman"/>
                <w:sz w:val="24"/>
                <w:szCs w:val="24"/>
              </w:rPr>
              <w:t xml:space="preserve"> expressed breast milk.</w:t>
            </w:r>
          </w:p>
        </w:tc>
      </w:tr>
    </w:tbl>
    <w:p w:rsidR="00FE295E" w:rsidRDefault="00FE295E" w:rsidP="00FE295E">
      <w:pPr>
        <w:rPr>
          <w:rFonts w:ascii="Times New Roman" w:hAnsi="Times New Roman" w:cs="Times New Roman"/>
          <w:sz w:val="24"/>
          <w:szCs w:val="24"/>
        </w:rPr>
      </w:pPr>
      <w:r>
        <w:rPr>
          <w:rFonts w:ascii="Times New Roman" w:hAnsi="Times New Roman" w:cs="Times New Roman"/>
          <w:sz w:val="24"/>
          <w:szCs w:val="24"/>
        </w:rPr>
        <w:t>(Adapted from Meier et al 2016)</w:t>
      </w:r>
    </w:p>
    <w:p w:rsidR="00FE295E" w:rsidRDefault="00FE295E" w:rsidP="00D012DE">
      <w:pPr>
        <w:rPr>
          <w:rFonts w:ascii="Times New Roman" w:hAnsi="Times New Roman" w:cs="Times New Roman"/>
          <w:sz w:val="24"/>
          <w:szCs w:val="24"/>
          <w:u w:val="single"/>
        </w:rPr>
      </w:pPr>
    </w:p>
    <w:p w:rsidR="00D012DE" w:rsidRDefault="0081305F" w:rsidP="00D012DE">
      <w:pPr>
        <w:rPr>
          <w:rFonts w:ascii="Times New Roman" w:hAnsi="Times New Roman" w:cs="Times New Roman"/>
          <w:sz w:val="24"/>
          <w:szCs w:val="24"/>
          <w:u w:val="single"/>
        </w:rPr>
      </w:pPr>
      <w:r>
        <w:rPr>
          <w:rFonts w:ascii="Times New Roman" w:hAnsi="Times New Roman" w:cs="Times New Roman"/>
          <w:sz w:val="24"/>
          <w:szCs w:val="24"/>
          <w:u w:val="single"/>
        </w:rPr>
        <w:t xml:space="preserve">Manually </w:t>
      </w:r>
      <w:r w:rsidR="00AC4694">
        <w:rPr>
          <w:rFonts w:ascii="Times New Roman" w:hAnsi="Times New Roman" w:cs="Times New Roman"/>
          <w:sz w:val="24"/>
          <w:szCs w:val="24"/>
          <w:u w:val="single"/>
        </w:rPr>
        <w:t>O</w:t>
      </w:r>
      <w:r w:rsidR="00D012DE" w:rsidRPr="002731EC">
        <w:rPr>
          <w:rFonts w:ascii="Times New Roman" w:hAnsi="Times New Roman" w:cs="Times New Roman"/>
          <w:sz w:val="24"/>
          <w:szCs w:val="24"/>
          <w:u w:val="single"/>
        </w:rPr>
        <w:t>perated Pump</w:t>
      </w:r>
    </w:p>
    <w:p w:rsidR="00D012DE" w:rsidRDefault="00D012DE" w:rsidP="00D4288F">
      <w:pPr>
        <w:ind w:firstLine="720"/>
        <w:rPr>
          <w:rFonts w:ascii="Times New Roman" w:hAnsi="Times New Roman" w:cs="Times New Roman"/>
          <w:sz w:val="24"/>
          <w:szCs w:val="24"/>
        </w:rPr>
      </w:pPr>
      <w:r>
        <w:rPr>
          <w:rFonts w:ascii="Times New Roman" w:hAnsi="Times New Roman" w:cs="Times New Roman"/>
          <w:sz w:val="24"/>
          <w:szCs w:val="24"/>
        </w:rPr>
        <w:t>Manual pumps can easily be transported but are often slower to express milk in comparison to an electric pump</w:t>
      </w:r>
      <w:r w:rsidR="00C510F2">
        <w:rPr>
          <w:rFonts w:ascii="Times New Roman" w:hAnsi="Times New Roman" w:cs="Times New Roman"/>
          <w:sz w:val="24"/>
          <w:szCs w:val="24"/>
        </w:rPr>
        <w:t>. However Becker et al</w:t>
      </w:r>
      <w:r w:rsidR="00D4288F">
        <w:rPr>
          <w:rFonts w:ascii="Times New Roman" w:hAnsi="Times New Roman" w:cs="Times New Roman"/>
          <w:sz w:val="24"/>
          <w:szCs w:val="24"/>
        </w:rPr>
        <w:t xml:space="preserve"> (2016)</w:t>
      </w:r>
      <w:r w:rsidR="00C510F2">
        <w:rPr>
          <w:rFonts w:ascii="Times New Roman" w:hAnsi="Times New Roman" w:cs="Times New Roman"/>
          <w:sz w:val="24"/>
          <w:szCs w:val="24"/>
        </w:rPr>
        <w:t xml:space="preserve"> established that manually operated pumps are just as effective in the volume of milk produced</w:t>
      </w:r>
      <w:r>
        <w:rPr>
          <w:rFonts w:ascii="Times New Roman" w:hAnsi="Times New Roman" w:cs="Times New Roman"/>
          <w:sz w:val="24"/>
          <w:szCs w:val="24"/>
        </w:rPr>
        <w:t>. These ca</w:t>
      </w:r>
      <w:r w:rsidR="00F54C57">
        <w:rPr>
          <w:rFonts w:ascii="Times New Roman" w:hAnsi="Times New Roman" w:cs="Times New Roman"/>
          <w:sz w:val="24"/>
          <w:szCs w:val="24"/>
        </w:rPr>
        <w:t>n be either piston or cylinder and are operated by repetitive squeezing of a handle</w:t>
      </w:r>
      <w:r w:rsidR="004678C3">
        <w:rPr>
          <w:rFonts w:ascii="Times New Roman" w:hAnsi="Times New Roman" w:cs="Times New Roman"/>
          <w:sz w:val="24"/>
          <w:szCs w:val="24"/>
        </w:rPr>
        <w:t xml:space="preserve"> or foot-powered via a pedal</w:t>
      </w:r>
      <w:r w:rsidR="00F54C57">
        <w:rPr>
          <w:rFonts w:ascii="Times New Roman" w:hAnsi="Times New Roman" w:cs="Times New Roman"/>
          <w:sz w:val="24"/>
          <w:szCs w:val="24"/>
        </w:rPr>
        <w:t xml:space="preserve">, allowing direct control of the pressure and pace of </w:t>
      </w:r>
      <w:r w:rsidR="001B5052">
        <w:rPr>
          <w:rFonts w:ascii="Times New Roman" w:hAnsi="Times New Roman" w:cs="Times New Roman"/>
          <w:sz w:val="24"/>
          <w:szCs w:val="24"/>
        </w:rPr>
        <w:t xml:space="preserve">expression. Although significantly quieter than electric pumps these can be strenuous </w:t>
      </w:r>
      <w:r w:rsidR="00F54C57">
        <w:rPr>
          <w:rFonts w:ascii="Times New Roman" w:hAnsi="Times New Roman" w:cs="Times New Roman"/>
          <w:sz w:val="24"/>
          <w:szCs w:val="24"/>
        </w:rPr>
        <w:t>for the user</w:t>
      </w:r>
      <w:r w:rsidR="00956127">
        <w:rPr>
          <w:rFonts w:ascii="Times New Roman" w:hAnsi="Times New Roman" w:cs="Times New Roman"/>
          <w:sz w:val="24"/>
          <w:szCs w:val="24"/>
        </w:rPr>
        <w:t xml:space="preserve"> </w:t>
      </w:r>
      <w:r w:rsidR="00F54C57">
        <w:rPr>
          <w:rFonts w:ascii="Times New Roman" w:hAnsi="Times New Roman" w:cs="Times New Roman"/>
          <w:sz w:val="24"/>
          <w:szCs w:val="24"/>
        </w:rPr>
        <w:t xml:space="preserve">and time consuming as only </w:t>
      </w:r>
      <w:r w:rsidR="00F54C57">
        <w:rPr>
          <w:rFonts w:ascii="Times New Roman" w:hAnsi="Times New Roman" w:cs="Times New Roman"/>
          <w:sz w:val="24"/>
          <w:szCs w:val="24"/>
        </w:rPr>
        <w:lastRenderedPageBreak/>
        <w:t>one breast may be expressed at a time. T</w:t>
      </w:r>
      <w:r w:rsidR="00C510F2">
        <w:rPr>
          <w:rFonts w:ascii="Times New Roman" w:hAnsi="Times New Roman" w:cs="Times New Roman"/>
          <w:sz w:val="24"/>
          <w:szCs w:val="24"/>
        </w:rPr>
        <w:t xml:space="preserve">herefore these pumps maybe </w:t>
      </w:r>
      <w:r w:rsidR="00F54C57">
        <w:rPr>
          <w:rFonts w:ascii="Times New Roman" w:hAnsi="Times New Roman" w:cs="Times New Roman"/>
          <w:sz w:val="24"/>
          <w:szCs w:val="24"/>
        </w:rPr>
        <w:t>us</w:t>
      </w:r>
      <w:r w:rsidR="00AC4694">
        <w:rPr>
          <w:rFonts w:ascii="Times New Roman" w:hAnsi="Times New Roman" w:cs="Times New Roman"/>
          <w:sz w:val="24"/>
          <w:szCs w:val="24"/>
        </w:rPr>
        <w:t>efu</w:t>
      </w:r>
      <w:r w:rsidR="00C510F2">
        <w:rPr>
          <w:rFonts w:ascii="Times New Roman" w:hAnsi="Times New Roman" w:cs="Times New Roman"/>
          <w:sz w:val="24"/>
          <w:szCs w:val="24"/>
        </w:rPr>
        <w:t xml:space="preserve">l for infrequent use and not </w:t>
      </w:r>
      <w:r w:rsidR="00AC4694">
        <w:rPr>
          <w:rFonts w:ascii="Times New Roman" w:hAnsi="Times New Roman" w:cs="Times New Roman"/>
          <w:sz w:val="24"/>
          <w:szCs w:val="24"/>
        </w:rPr>
        <w:t>necessarily</w:t>
      </w:r>
      <w:r w:rsidR="00C510F2">
        <w:rPr>
          <w:rFonts w:ascii="Times New Roman" w:hAnsi="Times New Roman" w:cs="Times New Roman"/>
          <w:sz w:val="24"/>
          <w:szCs w:val="24"/>
        </w:rPr>
        <w:t xml:space="preserve"> long-term expressing</w:t>
      </w:r>
      <w:r w:rsidR="00F54C57">
        <w:rPr>
          <w:rFonts w:ascii="Times New Roman" w:hAnsi="Times New Roman" w:cs="Times New Roman"/>
          <w:sz w:val="24"/>
          <w:szCs w:val="24"/>
        </w:rPr>
        <w:t xml:space="preserve">.   </w:t>
      </w:r>
    </w:p>
    <w:p w:rsidR="00D012DE" w:rsidRDefault="00D012DE" w:rsidP="002731EC">
      <w:pPr>
        <w:rPr>
          <w:rFonts w:ascii="Times New Roman" w:hAnsi="Times New Roman" w:cs="Times New Roman"/>
          <w:sz w:val="24"/>
          <w:szCs w:val="24"/>
        </w:rPr>
      </w:pPr>
    </w:p>
    <w:p w:rsidR="002731EC" w:rsidRPr="002731EC" w:rsidRDefault="00D8477B" w:rsidP="002731EC">
      <w:pPr>
        <w:rPr>
          <w:rFonts w:ascii="Times New Roman" w:hAnsi="Times New Roman" w:cs="Times New Roman"/>
          <w:sz w:val="24"/>
          <w:szCs w:val="24"/>
          <w:u w:val="single"/>
        </w:rPr>
      </w:pPr>
      <w:r>
        <w:rPr>
          <w:rFonts w:ascii="Times New Roman" w:hAnsi="Times New Roman" w:cs="Times New Roman"/>
          <w:sz w:val="24"/>
          <w:szCs w:val="24"/>
          <w:u w:val="single"/>
        </w:rPr>
        <w:t xml:space="preserve">Electric </w:t>
      </w:r>
      <w:r w:rsidR="002731EC" w:rsidRPr="002731EC">
        <w:rPr>
          <w:rFonts w:ascii="Times New Roman" w:hAnsi="Times New Roman" w:cs="Times New Roman"/>
          <w:sz w:val="24"/>
          <w:szCs w:val="24"/>
          <w:u w:val="single"/>
        </w:rPr>
        <w:t xml:space="preserve">Pumps </w:t>
      </w:r>
    </w:p>
    <w:p w:rsidR="00FA7E41" w:rsidRDefault="00717747" w:rsidP="00F02D51">
      <w:pPr>
        <w:shd w:val="clear" w:color="auto" w:fill="FFFFFF"/>
        <w:ind w:firstLine="720"/>
        <w:rPr>
          <w:rFonts w:ascii="Times New Roman" w:hAnsi="Times New Roman" w:cs="Times New Roman"/>
          <w:sz w:val="24"/>
          <w:szCs w:val="24"/>
        </w:rPr>
      </w:pPr>
      <w:r>
        <w:rPr>
          <w:rFonts w:ascii="Times New Roman" w:hAnsi="Times New Roman" w:cs="Times New Roman"/>
          <w:sz w:val="24"/>
          <w:szCs w:val="24"/>
        </w:rPr>
        <w:t>A variety of brands of electric breast pumps are available however these can be cate</w:t>
      </w:r>
      <w:r w:rsidR="00FF6788">
        <w:rPr>
          <w:rFonts w:ascii="Times New Roman" w:hAnsi="Times New Roman" w:cs="Times New Roman"/>
          <w:sz w:val="24"/>
          <w:szCs w:val="24"/>
        </w:rPr>
        <w:t xml:space="preserve">gorised into personal use </w:t>
      </w:r>
      <w:r>
        <w:rPr>
          <w:rFonts w:ascii="Times New Roman" w:hAnsi="Times New Roman" w:cs="Times New Roman"/>
          <w:sz w:val="24"/>
          <w:szCs w:val="24"/>
        </w:rPr>
        <w:t>(</w:t>
      </w:r>
      <w:r w:rsidR="002025A7">
        <w:rPr>
          <w:rFonts w:ascii="Times New Roman" w:hAnsi="Times New Roman" w:cs="Times New Roman"/>
          <w:sz w:val="24"/>
          <w:szCs w:val="24"/>
        </w:rPr>
        <w:t>battery/electric and single/</w:t>
      </w:r>
      <w:r>
        <w:rPr>
          <w:rFonts w:ascii="Times New Roman" w:hAnsi="Times New Roman" w:cs="Times New Roman"/>
          <w:sz w:val="24"/>
          <w:szCs w:val="24"/>
        </w:rPr>
        <w:t>double)</w:t>
      </w:r>
      <w:r w:rsidR="00FF6788">
        <w:rPr>
          <w:rFonts w:ascii="Times New Roman" w:hAnsi="Times New Roman" w:cs="Times New Roman"/>
          <w:sz w:val="24"/>
          <w:szCs w:val="24"/>
        </w:rPr>
        <w:t xml:space="preserve"> and hospital grade pumps</w:t>
      </w:r>
      <w:r>
        <w:rPr>
          <w:rFonts w:ascii="Times New Roman" w:hAnsi="Times New Roman" w:cs="Times New Roman"/>
          <w:sz w:val="24"/>
          <w:szCs w:val="24"/>
        </w:rPr>
        <w:t>.</w:t>
      </w:r>
      <w:r w:rsidR="00386CC7">
        <w:rPr>
          <w:rFonts w:ascii="Times New Roman" w:hAnsi="Times New Roman" w:cs="Times New Roman"/>
          <w:sz w:val="24"/>
          <w:szCs w:val="24"/>
        </w:rPr>
        <w:t xml:space="preserve"> </w:t>
      </w:r>
      <w:proofErr w:type="spellStart"/>
      <w:r w:rsidR="00386CC7">
        <w:rPr>
          <w:rFonts w:ascii="Times New Roman" w:hAnsi="Times New Roman" w:cs="Times New Roman"/>
          <w:sz w:val="24"/>
          <w:szCs w:val="24"/>
        </w:rPr>
        <w:t>Flaherma</w:t>
      </w:r>
      <w:proofErr w:type="spellEnd"/>
      <w:r w:rsidR="00386CC7">
        <w:rPr>
          <w:rFonts w:ascii="Times New Roman" w:hAnsi="Times New Roman" w:cs="Times New Roman"/>
          <w:sz w:val="24"/>
          <w:szCs w:val="24"/>
        </w:rPr>
        <w:t xml:space="preserve"> and Lee</w:t>
      </w:r>
      <w:r w:rsidR="00BE716D">
        <w:rPr>
          <w:rFonts w:ascii="Times New Roman" w:hAnsi="Times New Roman" w:cs="Times New Roman"/>
          <w:sz w:val="24"/>
          <w:szCs w:val="24"/>
        </w:rPr>
        <w:t>’s</w:t>
      </w:r>
      <w:r w:rsidR="00386CC7">
        <w:rPr>
          <w:rFonts w:ascii="Times New Roman" w:hAnsi="Times New Roman" w:cs="Times New Roman"/>
          <w:sz w:val="24"/>
          <w:szCs w:val="24"/>
        </w:rPr>
        <w:t xml:space="preserve"> (2013) review of milk expression identified several studies that found electric breas</w:t>
      </w:r>
      <w:r w:rsidR="00C510F2">
        <w:rPr>
          <w:rFonts w:ascii="Times New Roman" w:hAnsi="Times New Roman" w:cs="Times New Roman"/>
          <w:sz w:val="24"/>
          <w:szCs w:val="24"/>
        </w:rPr>
        <w:t xml:space="preserve">t pumps to be the most </w:t>
      </w:r>
      <w:r w:rsidR="00D4288F">
        <w:rPr>
          <w:rFonts w:ascii="Times New Roman" w:hAnsi="Times New Roman" w:cs="Times New Roman"/>
          <w:sz w:val="24"/>
          <w:szCs w:val="24"/>
        </w:rPr>
        <w:t>efficient</w:t>
      </w:r>
      <w:r w:rsidR="00386CC7">
        <w:rPr>
          <w:rFonts w:ascii="Times New Roman" w:hAnsi="Times New Roman" w:cs="Times New Roman"/>
          <w:sz w:val="24"/>
          <w:szCs w:val="24"/>
        </w:rPr>
        <w:t xml:space="preserve"> method in t</w:t>
      </w:r>
      <w:r w:rsidR="00D4288F">
        <w:rPr>
          <w:rFonts w:ascii="Times New Roman" w:hAnsi="Times New Roman" w:cs="Times New Roman"/>
          <w:sz w:val="24"/>
          <w:szCs w:val="24"/>
        </w:rPr>
        <w:t xml:space="preserve">erms of obtaining milk volume. </w:t>
      </w:r>
      <w:r>
        <w:rPr>
          <w:rFonts w:ascii="Times New Roman" w:hAnsi="Times New Roman" w:cs="Times New Roman"/>
          <w:sz w:val="24"/>
          <w:szCs w:val="24"/>
        </w:rPr>
        <w:t xml:space="preserve"> </w:t>
      </w:r>
      <w:r w:rsidR="00D4288F">
        <w:rPr>
          <w:rFonts w:ascii="Times New Roman" w:hAnsi="Times New Roman" w:cs="Times New Roman"/>
          <w:sz w:val="24"/>
          <w:szCs w:val="24"/>
        </w:rPr>
        <w:t>It is identified</w:t>
      </w:r>
      <w:r w:rsidR="00956127">
        <w:rPr>
          <w:rFonts w:ascii="Times New Roman" w:hAnsi="Times New Roman" w:cs="Times New Roman"/>
          <w:sz w:val="24"/>
          <w:szCs w:val="24"/>
        </w:rPr>
        <w:t xml:space="preserve"> the use of the greatest vacuum acceptable to the mother and pumping both breasts at the same time can</w:t>
      </w:r>
      <w:r w:rsidR="00C46EFE">
        <w:rPr>
          <w:rFonts w:ascii="Times New Roman" w:hAnsi="Times New Roman" w:cs="Times New Roman"/>
          <w:sz w:val="24"/>
          <w:szCs w:val="24"/>
        </w:rPr>
        <w:t xml:space="preserve"> enhance milk production due to greater breast stimulation (Burton et al 2013)</w:t>
      </w:r>
      <w:r w:rsidR="00956127">
        <w:rPr>
          <w:rFonts w:ascii="Times New Roman" w:hAnsi="Times New Roman" w:cs="Times New Roman"/>
          <w:sz w:val="24"/>
          <w:szCs w:val="24"/>
        </w:rPr>
        <w:t xml:space="preserve"> </w:t>
      </w:r>
      <w:r w:rsidR="00956127" w:rsidRPr="00E86370">
        <w:rPr>
          <w:rFonts w:ascii="Times New Roman" w:eastAsia="Times New Roman" w:hAnsi="Times New Roman" w:cs="Times New Roman"/>
          <w:sz w:val="2"/>
          <w:szCs w:val="2"/>
          <w:lang w:val="en" w:eastAsia="en-GB"/>
        </w:rPr>
        <w:t xml:space="preserve">fast </w:t>
      </w:r>
      <w:r w:rsidR="00956127">
        <w:rPr>
          <w:rFonts w:ascii="Times New Roman" w:eastAsia="Times New Roman" w:hAnsi="Times New Roman" w:cs="Times New Roman"/>
          <w:sz w:val="2"/>
          <w:szCs w:val="2"/>
          <w:lang w:val="en" w:eastAsia="en-GB"/>
        </w:rPr>
        <w:t>p</w:t>
      </w:r>
    </w:p>
    <w:p w:rsidR="00F3475E" w:rsidRDefault="00F3475E" w:rsidP="00F02D51">
      <w:pPr>
        <w:shd w:val="clear" w:color="auto" w:fill="FFFFFF"/>
        <w:ind w:firstLine="720"/>
        <w:rPr>
          <w:rFonts w:ascii="Times New Roman" w:hAnsi="Times New Roman" w:cs="Times New Roman"/>
          <w:sz w:val="24"/>
          <w:szCs w:val="24"/>
        </w:rPr>
      </w:pPr>
      <w:r>
        <w:rPr>
          <w:rFonts w:ascii="Times New Roman" w:hAnsi="Times New Roman" w:cs="Times New Roman"/>
          <w:sz w:val="24"/>
          <w:szCs w:val="24"/>
        </w:rPr>
        <w:t>Personal use breast pumps can either possess a single or double collection kit</w:t>
      </w:r>
      <w:r w:rsidR="00F90B33">
        <w:rPr>
          <w:rFonts w:ascii="Times New Roman" w:hAnsi="Times New Roman" w:cs="Times New Roman"/>
          <w:sz w:val="24"/>
          <w:szCs w:val="24"/>
        </w:rPr>
        <w:t>, although mothers wanting to simult</w:t>
      </w:r>
      <w:r w:rsidR="00C510F2">
        <w:rPr>
          <w:rFonts w:ascii="Times New Roman" w:hAnsi="Times New Roman" w:cs="Times New Roman"/>
          <w:sz w:val="24"/>
          <w:szCs w:val="24"/>
        </w:rPr>
        <w:t>aneously pump should check the capability of their</w:t>
      </w:r>
      <w:r w:rsidR="00F90B33">
        <w:rPr>
          <w:rFonts w:ascii="Times New Roman" w:hAnsi="Times New Roman" w:cs="Times New Roman"/>
          <w:sz w:val="24"/>
          <w:szCs w:val="24"/>
        </w:rPr>
        <w:t xml:space="preserve"> pump</w:t>
      </w:r>
      <w:r w:rsidR="00C510F2">
        <w:rPr>
          <w:rFonts w:ascii="Times New Roman" w:hAnsi="Times New Roman" w:cs="Times New Roman"/>
          <w:sz w:val="24"/>
          <w:szCs w:val="24"/>
        </w:rPr>
        <w:t xml:space="preserve">. Some double collection breast pumps have been found to express the </w:t>
      </w:r>
      <w:r w:rsidR="00F90B33">
        <w:rPr>
          <w:rFonts w:ascii="Times New Roman" w:hAnsi="Times New Roman" w:cs="Times New Roman"/>
          <w:sz w:val="24"/>
          <w:szCs w:val="24"/>
        </w:rPr>
        <w:t>breasts sequentially</w:t>
      </w:r>
      <w:r w:rsidR="00C510F2">
        <w:rPr>
          <w:rFonts w:ascii="Times New Roman" w:hAnsi="Times New Roman" w:cs="Times New Roman"/>
          <w:sz w:val="24"/>
          <w:szCs w:val="24"/>
        </w:rPr>
        <w:t xml:space="preserve"> rather than simultaneously</w:t>
      </w:r>
      <w:r>
        <w:rPr>
          <w:rFonts w:ascii="Times New Roman" w:hAnsi="Times New Roman" w:cs="Times New Roman"/>
          <w:sz w:val="24"/>
          <w:szCs w:val="24"/>
        </w:rPr>
        <w:t>. These can be</w:t>
      </w:r>
      <w:r w:rsidR="00F90B33">
        <w:rPr>
          <w:rFonts w:ascii="Times New Roman" w:hAnsi="Times New Roman" w:cs="Times New Roman"/>
          <w:sz w:val="24"/>
          <w:szCs w:val="24"/>
        </w:rPr>
        <w:t xml:space="preserve"> either</w:t>
      </w:r>
      <w:r w:rsidR="00D4288F">
        <w:rPr>
          <w:rFonts w:ascii="Times New Roman" w:hAnsi="Times New Roman" w:cs="Times New Roman"/>
          <w:sz w:val="24"/>
          <w:szCs w:val="24"/>
        </w:rPr>
        <w:t xml:space="preserve"> battery or mains</w:t>
      </w:r>
      <w:r w:rsidR="00544771">
        <w:rPr>
          <w:rFonts w:ascii="Times New Roman" w:hAnsi="Times New Roman" w:cs="Times New Roman"/>
          <w:sz w:val="24"/>
          <w:szCs w:val="24"/>
        </w:rPr>
        <w:t xml:space="preserve"> operated and more portable than</w:t>
      </w:r>
      <w:r>
        <w:rPr>
          <w:rFonts w:ascii="Times New Roman" w:hAnsi="Times New Roman" w:cs="Times New Roman"/>
          <w:sz w:val="24"/>
          <w:szCs w:val="24"/>
        </w:rPr>
        <w:t xml:space="preserve"> hospital grade pumps </w:t>
      </w:r>
      <w:r w:rsidR="00544771">
        <w:rPr>
          <w:rFonts w:ascii="Times New Roman" w:hAnsi="Times New Roman" w:cs="Times New Roman"/>
          <w:sz w:val="24"/>
          <w:szCs w:val="24"/>
        </w:rPr>
        <w:t>due to their smaller size</w:t>
      </w:r>
      <w:r w:rsidR="00F90B33">
        <w:rPr>
          <w:rFonts w:ascii="Times New Roman" w:hAnsi="Times New Roman" w:cs="Times New Roman"/>
          <w:sz w:val="24"/>
          <w:szCs w:val="24"/>
        </w:rPr>
        <w:t xml:space="preserve">. These are efficient and effective at expressing </w:t>
      </w:r>
      <w:r w:rsidR="00BE716D">
        <w:rPr>
          <w:rFonts w:ascii="Times New Roman" w:hAnsi="Times New Roman" w:cs="Times New Roman"/>
          <w:sz w:val="24"/>
          <w:szCs w:val="24"/>
        </w:rPr>
        <w:t xml:space="preserve">milk, particularly useful to supplement mothers who are continuing to </w:t>
      </w:r>
      <w:r w:rsidR="00544771">
        <w:rPr>
          <w:rFonts w:ascii="Times New Roman" w:hAnsi="Times New Roman" w:cs="Times New Roman"/>
          <w:sz w:val="24"/>
          <w:szCs w:val="24"/>
        </w:rPr>
        <w:t xml:space="preserve">breastfeed or for those using </w:t>
      </w:r>
      <w:r w:rsidR="00BE716D">
        <w:rPr>
          <w:rFonts w:ascii="Times New Roman" w:hAnsi="Times New Roman" w:cs="Times New Roman"/>
          <w:sz w:val="24"/>
          <w:szCs w:val="24"/>
        </w:rPr>
        <w:t>hospital</w:t>
      </w:r>
      <w:r w:rsidR="009D048D">
        <w:rPr>
          <w:rFonts w:ascii="Times New Roman" w:hAnsi="Times New Roman" w:cs="Times New Roman"/>
          <w:sz w:val="24"/>
          <w:szCs w:val="24"/>
        </w:rPr>
        <w:t xml:space="preserve"> grade pumps when out of the household</w:t>
      </w:r>
      <w:r w:rsidR="00BE716D">
        <w:rPr>
          <w:rFonts w:ascii="Times New Roman" w:hAnsi="Times New Roman" w:cs="Times New Roman"/>
          <w:sz w:val="24"/>
          <w:szCs w:val="24"/>
        </w:rPr>
        <w:t xml:space="preserve"> </w:t>
      </w:r>
      <w:r w:rsidR="00F90B33">
        <w:rPr>
          <w:rFonts w:ascii="Times New Roman" w:hAnsi="Times New Roman" w:cs="Times New Roman"/>
          <w:sz w:val="24"/>
          <w:szCs w:val="24"/>
        </w:rPr>
        <w:t xml:space="preserve">(Meier et al 2016). </w:t>
      </w:r>
    </w:p>
    <w:p w:rsidR="00E86370" w:rsidRPr="00E86370" w:rsidRDefault="001B5052" w:rsidP="00D4288F">
      <w:pPr>
        <w:shd w:val="clear" w:color="auto" w:fill="FFFFFF"/>
        <w:ind w:firstLine="720"/>
        <w:rPr>
          <w:rFonts w:ascii="Times New Roman" w:eastAsia="Times New Roman" w:hAnsi="Times New Roman" w:cs="Times New Roman"/>
          <w:sz w:val="2"/>
          <w:szCs w:val="2"/>
          <w:lang w:val="en" w:eastAsia="en-GB"/>
        </w:rPr>
      </w:pPr>
      <w:r>
        <w:rPr>
          <w:rFonts w:ascii="Times New Roman" w:hAnsi="Times New Roman" w:cs="Times New Roman"/>
          <w:sz w:val="24"/>
          <w:szCs w:val="24"/>
        </w:rPr>
        <w:t>Hospital grade pumps are usually faster and more efficie</w:t>
      </w:r>
      <w:r w:rsidR="001F07D1">
        <w:rPr>
          <w:rFonts w:ascii="Times New Roman" w:hAnsi="Times New Roman" w:cs="Times New Roman"/>
          <w:sz w:val="24"/>
          <w:szCs w:val="24"/>
        </w:rPr>
        <w:t>nt at expressing milk. Ordinarily</w:t>
      </w:r>
      <w:r>
        <w:rPr>
          <w:rFonts w:ascii="Times New Roman" w:hAnsi="Times New Roman" w:cs="Times New Roman"/>
          <w:sz w:val="24"/>
          <w:szCs w:val="24"/>
        </w:rPr>
        <w:t xml:space="preserve"> available</w:t>
      </w:r>
      <w:r w:rsidR="001F07D1">
        <w:rPr>
          <w:rFonts w:ascii="Times New Roman" w:hAnsi="Times New Roman" w:cs="Times New Roman"/>
          <w:sz w:val="24"/>
          <w:szCs w:val="24"/>
        </w:rPr>
        <w:t xml:space="preserve"> within the hospital setting, these</w:t>
      </w:r>
      <w:r>
        <w:rPr>
          <w:rFonts w:ascii="Times New Roman" w:hAnsi="Times New Roman" w:cs="Times New Roman"/>
          <w:sz w:val="24"/>
          <w:szCs w:val="24"/>
        </w:rPr>
        <w:t xml:space="preserve"> can</w:t>
      </w:r>
      <w:r w:rsidR="001F07D1">
        <w:rPr>
          <w:rFonts w:ascii="Times New Roman" w:hAnsi="Times New Roman" w:cs="Times New Roman"/>
          <w:sz w:val="24"/>
          <w:szCs w:val="24"/>
        </w:rPr>
        <w:t xml:space="preserve"> also be rented </w:t>
      </w:r>
      <w:r>
        <w:rPr>
          <w:rFonts w:ascii="Times New Roman" w:hAnsi="Times New Roman" w:cs="Times New Roman"/>
          <w:sz w:val="24"/>
          <w:szCs w:val="24"/>
        </w:rPr>
        <w:t xml:space="preserve">within the community. </w:t>
      </w:r>
      <w:r w:rsidR="00890E71">
        <w:rPr>
          <w:rFonts w:ascii="Times New Roman" w:hAnsi="Times New Roman" w:cs="Times New Roman"/>
          <w:sz w:val="24"/>
          <w:szCs w:val="24"/>
        </w:rPr>
        <w:t xml:space="preserve">These are </w:t>
      </w:r>
      <w:r>
        <w:rPr>
          <w:rFonts w:ascii="Times New Roman" w:hAnsi="Times New Roman" w:cs="Times New Roman"/>
          <w:sz w:val="24"/>
          <w:szCs w:val="24"/>
        </w:rPr>
        <w:t xml:space="preserve">particularly </w:t>
      </w:r>
      <w:r w:rsidR="00890E71">
        <w:rPr>
          <w:rFonts w:ascii="Times New Roman" w:hAnsi="Times New Roman" w:cs="Times New Roman"/>
          <w:sz w:val="24"/>
          <w:szCs w:val="24"/>
        </w:rPr>
        <w:t>useful fo</w:t>
      </w:r>
      <w:r w:rsidR="00E86370">
        <w:rPr>
          <w:rFonts w:ascii="Times New Roman" w:hAnsi="Times New Roman" w:cs="Times New Roman"/>
          <w:sz w:val="24"/>
          <w:szCs w:val="24"/>
        </w:rPr>
        <w:t>r enabling long-term expressing in which the</w:t>
      </w:r>
      <w:r w:rsidR="00FA7E41">
        <w:rPr>
          <w:rFonts w:ascii="Times New Roman" w:hAnsi="Times New Roman" w:cs="Times New Roman"/>
          <w:sz w:val="24"/>
          <w:szCs w:val="24"/>
        </w:rPr>
        <w:t xml:space="preserve"> mother is fully reliant on a pump and the baby </w:t>
      </w:r>
      <w:r w:rsidR="001F07D1">
        <w:rPr>
          <w:rFonts w:ascii="Times New Roman" w:hAnsi="Times New Roman" w:cs="Times New Roman"/>
          <w:sz w:val="24"/>
          <w:szCs w:val="24"/>
        </w:rPr>
        <w:t>is not fed via the breast. The</w:t>
      </w:r>
      <w:r w:rsidR="00FA7E41">
        <w:rPr>
          <w:rFonts w:ascii="Times New Roman" w:hAnsi="Times New Roman" w:cs="Times New Roman"/>
          <w:sz w:val="24"/>
          <w:szCs w:val="24"/>
        </w:rPr>
        <w:t xml:space="preserve"> pumps </w:t>
      </w:r>
      <w:r w:rsidR="00E86370">
        <w:rPr>
          <w:rFonts w:ascii="Times New Roman" w:hAnsi="Times New Roman" w:cs="Times New Roman"/>
          <w:sz w:val="24"/>
          <w:szCs w:val="24"/>
        </w:rPr>
        <w:t xml:space="preserve">can cycle between a fast pumping </w:t>
      </w:r>
      <w:r w:rsidR="00CA1672">
        <w:rPr>
          <w:rFonts w:ascii="Times New Roman" w:hAnsi="Times New Roman" w:cs="Times New Roman"/>
          <w:sz w:val="24"/>
          <w:szCs w:val="24"/>
        </w:rPr>
        <w:t>rhythm</w:t>
      </w:r>
      <w:r w:rsidR="00544771">
        <w:rPr>
          <w:rFonts w:ascii="Times New Roman" w:hAnsi="Times New Roman" w:cs="Times New Roman"/>
          <w:sz w:val="24"/>
          <w:szCs w:val="24"/>
        </w:rPr>
        <w:t>, encouraging</w:t>
      </w:r>
      <w:r w:rsidR="00E86370">
        <w:rPr>
          <w:rFonts w:ascii="Times New Roman" w:hAnsi="Times New Roman" w:cs="Times New Roman"/>
          <w:sz w:val="24"/>
          <w:szCs w:val="24"/>
        </w:rPr>
        <w:t xml:space="preserve"> milk </w:t>
      </w:r>
      <w:r w:rsidR="00CA1672">
        <w:rPr>
          <w:rFonts w:ascii="Times New Roman" w:hAnsi="Times New Roman" w:cs="Times New Roman"/>
          <w:sz w:val="24"/>
          <w:szCs w:val="24"/>
        </w:rPr>
        <w:t xml:space="preserve">to start </w:t>
      </w:r>
      <w:r w:rsidR="00E86370">
        <w:rPr>
          <w:rFonts w:ascii="Times New Roman" w:hAnsi="Times New Roman" w:cs="Times New Roman"/>
          <w:sz w:val="24"/>
          <w:szCs w:val="24"/>
        </w:rPr>
        <w:t>flow</w:t>
      </w:r>
      <w:r w:rsidR="00544771">
        <w:rPr>
          <w:rFonts w:ascii="Times New Roman" w:hAnsi="Times New Roman" w:cs="Times New Roman"/>
          <w:sz w:val="24"/>
          <w:szCs w:val="24"/>
        </w:rPr>
        <w:t>ing by stimulating</w:t>
      </w:r>
      <w:r w:rsidR="00CA1672">
        <w:rPr>
          <w:rFonts w:ascii="Times New Roman" w:hAnsi="Times New Roman" w:cs="Times New Roman"/>
          <w:sz w:val="24"/>
          <w:szCs w:val="24"/>
        </w:rPr>
        <w:t xml:space="preserve"> the ‘let down reflex’</w:t>
      </w:r>
      <w:r w:rsidR="00E86370">
        <w:rPr>
          <w:rFonts w:ascii="Times New Roman" w:hAnsi="Times New Roman" w:cs="Times New Roman"/>
          <w:sz w:val="24"/>
          <w:szCs w:val="24"/>
        </w:rPr>
        <w:t xml:space="preserve"> and a slower express</w:t>
      </w:r>
      <w:r w:rsidR="00CA1672">
        <w:rPr>
          <w:rFonts w:ascii="Times New Roman" w:hAnsi="Times New Roman" w:cs="Times New Roman"/>
          <w:sz w:val="24"/>
          <w:szCs w:val="24"/>
        </w:rPr>
        <w:t>ion phase which promotes milk extraction</w:t>
      </w:r>
      <w:r w:rsidR="00544771">
        <w:rPr>
          <w:rFonts w:ascii="Times New Roman" w:hAnsi="Times New Roman" w:cs="Times New Roman"/>
          <w:sz w:val="24"/>
          <w:szCs w:val="24"/>
        </w:rPr>
        <w:t>;</w:t>
      </w:r>
      <w:r w:rsidR="00FA7E41">
        <w:rPr>
          <w:rFonts w:ascii="Times New Roman" w:hAnsi="Times New Roman" w:cs="Times New Roman"/>
          <w:sz w:val="24"/>
          <w:szCs w:val="24"/>
        </w:rPr>
        <w:t xml:space="preserve"> emulating the manner in which an infant breastfeeds</w:t>
      </w:r>
      <w:r w:rsidR="00CA1672">
        <w:rPr>
          <w:rFonts w:ascii="Times New Roman" w:hAnsi="Times New Roman" w:cs="Times New Roman"/>
          <w:sz w:val="24"/>
          <w:szCs w:val="24"/>
        </w:rPr>
        <w:t xml:space="preserve"> (</w:t>
      </w:r>
      <w:proofErr w:type="spellStart"/>
      <w:r w:rsidR="00CA1672">
        <w:rPr>
          <w:rFonts w:ascii="Times New Roman" w:hAnsi="Times New Roman" w:cs="Times New Roman"/>
          <w:sz w:val="24"/>
          <w:szCs w:val="24"/>
        </w:rPr>
        <w:t>Mitoulas</w:t>
      </w:r>
      <w:proofErr w:type="spellEnd"/>
      <w:r w:rsidR="00CA1672">
        <w:rPr>
          <w:rFonts w:ascii="Times New Roman" w:hAnsi="Times New Roman" w:cs="Times New Roman"/>
          <w:sz w:val="24"/>
          <w:szCs w:val="24"/>
        </w:rPr>
        <w:t xml:space="preserve"> et al 2002).</w:t>
      </w:r>
      <w:r w:rsidR="00FF6788">
        <w:rPr>
          <w:rFonts w:ascii="Times New Roman" w:hAnsi="Times New Roman" w:cs="Times New Roman"/>
          <w:sz w:val="24"/>
          <w:szCs w:val="24"/>
        </w:rPr>
        <w:t xml:space="preserve"> </w:t>
      </w:r>
      <w:r w:rsidR="00956127">
        <w:rPr>
          <w:rFonts w:ascii="Times New Roman" w:hAnsi="Times New Roman" w:cs="Times New Roman"/>
          <w:sz w:val="24"/>
          <w:szCs w:val="24"/>
        </w:rPr>
        <w:t>The difficulty with these expressing pumps is that they are larger in size and therefore less portable</w:t>
      </w:r>
      <w:r w:rsidR="001F07D1">
        <w:rPr>
          <w:rFonts w:ascii="Times New Roman" w:hAnsi="Times New Roman" w:cs="Times New Roman"/>
          <w:sz w:val="24"/>
          <w:szCs w:val="24"/>
        </w:rPr>
        <w:t>. However these are</w:t>
      </w:r>
      <w:r w:rsidR="00FF6788">
        <w:rPr>
          <w:rFonts w:ascii="Times New Roman" w:hAnsi="Times New Roman" w:cs="Times New Roman"/>
          <w:sz w:val="24"/>
          <w:szCs w:val="24"/>
        </w:rPr>
        <w:t xml:space="preserve"> able to accommodate different size breast shields in addition to simultaneous or sequential pumping of the breasts.</w:t>
      </w:r>
      <w:r w:rsidR="001F07D1">
        <w:rPr>
          <w:rFonts w:ascii="Times New Roman" w:hAnsi="Times New Roman" w:cs="Times New Roman"/>
          <w:sz w:val="24"/>
          <w:szCs w:val="24"/>
        </w:rPr>
        <w:t xml:space="preserve"> </w:t>
      </w:r>
    </w:p>
    <w:p w:rsidR="002731EC" w:rsidRDefault="002731EC" w:rsidP="002731EC">
      <w:pPr>
        <w:rPr>
          <w:rFonts w:ascii="Times New Roman" w:hAnsi="Times New Roman" w:cs="Times New Roman"/>
          <w:sz w:val="24"/>
          <w:szCs w:val="24"/>
        </w:rPr>
      </w:pPr>
    </w:p>
    <w:p w:rsidR="00C503E0" w:rsidRPr="0070491A" w:rsidRDefault="0070491A" w:rsidP="002731EC">
      <w:pPr>
        <w:rPr>
          <w:rFonts w:ascii="Times New Roman" w:hAnsi="Times New Roman" w:cs="Times New Roman"/>
          <w:sz w:val="24"/>
          <w:szCs w:val="24"/>
          <w:u w:val="single"/>
        </w:rPr>
      </w:pPr>
      <w:r>
        <w:rPr>
          <w:rFonts w:ascii="Times New Roman" w:hAnsi="Times New Roman" w:cs="Times New Roman"/>
          <w:sz w:val="24"/>
          <w:szCs w:val="24"/>
          <w:u w:val="single"/>
        </w:rPr>
        <w:t>Conclusion</w:t>
      </w:r>
    </w:p>
    <w:p w:rsidR="00956127" w:rsidRDefault="0070491A" w:rsidP="00956127">
      <w:pPr>
        <w:ind w:firstLine="720"/>
        <w:rPr>
          <w:rFonts w:ascii="Times New Roman" w:hAnsi="Times New Roman" w:cs="Times New Roman"/>
          <w:sz w:val="24"/>
          <w:szCs w:val="24"/>
        </w:rPr>
      </w:pPr>
      <w:r>
        <w:rPr>
          <w:rFonts w:ascii="Times New Roman" w:hAnsi="Times New Roman" w:cs="Times New Roman"/>
          <w:sz w:val="24"/>
          <w:szCs w:val="24"/>
        </w:rPr>
        <w:t xml:space="preserve">An increase in the use of breastfeeding technology such as breast pumps denotes that health professionals need to be fully aware of the variability of methods available to express breastmilk. </w:t>
      </w:r>
      <w:r w:rsidR="001F07D1">
        <w:rPr>
          <w:rFonts w:ascii="Times New Roman" w:hAnsi="Times New Roman" w:cs="Times New Roman"/>
          <w:sz w:val="24"/>
          <w:szCs w:val="24"/>
        </w:rPr>
        <w:t>A thorough knowledge will enable</w:t>
      </w:r>
      <w:r>
        <w:rPr>
          <w:rFonts w:ascii="Times New Roman" w:hAnsi="Times New Roman" w:cs="Times New Roman"/>
          <w:sz w:val="24"/>
          <w:szCs w:val="24"/>
        </w:rPr>
        <w:t xml:space="preserve"> appropriate </w:t>
      </w:r>
      <w:r w:rsidR="001F07D1">
        <w:rPr>
          <w:rFonts w:ascii="Times New Roman" w:hAnsi="Times New Roman" w:cs="Times New Roman"/>
          <w:sz w:val="24"/>
          <w:szCs w:val="24"/>
        </w:rPr>
        <w:t>advice, ensuring mothers employ the best technique a</w:t>
      </w:r>
      <w:r>
        <w:rPr>
          <w:rFonts w:ascii="Times New Roman" w:hAnsi="Times New Roman" w:cs="Times New Roman"/>
          <w:sz w:val="24"/>
          <w:szCs w:val="24"/>
        </w:rPr>
        <w:t>ccording to their requirements. It is hope</w:t>
      </w:r>
      <w:r w:rsidR="00544771">
        <w:rPr>
          <w:rFonts w:ascii="Times New Roman" w:hAnsi="Times New Roman" w:cs="Times New Roman"/>
          <w:sz w:val="24"/>
          <w:szCs w:val="24"/>
        </w:rPr>
        <w:t>d</w:t>
      </w:r>
      <w:r>
        <w:rPr>
          <w:rFonts w:ascii="Times New Roman" w:hAnsi="Times New Roman" w:cs="Times New Roman"/>
          <w:sz w:val="24"/>
          <w:szCs w:val="24"/>
        </w:rPr>
        <w:t xml:space="preserve"> that if expressing breastmilk is undertaken properly this will assist to enhan</w:t>
      </w:r>
      <w:r w:rsidR="001F07D1">
        <w:rPr>
          <w:rFonts w:ascii="Times New Roman" w:hAnsi="Times New Roman" w:cs="Times New Roman"/>
          <w:sz w:val="24"/>
          <w:szCs w:val="24"/>
        </w:rPr>
        <w:t xml:space="preserve">ce continued breastfeeding and ongoing breastmilk consumption </w:t>
      </w:r>
      <w:r w:rsidR="00447E48">
        <w:rPr>
          <w:rFonts w:ascii="Times New Roman" w:hAnsi="Times New Roman" w:cs="Times New Roman"/>
          <w:sz w:val="24"/>
          <w:szCs w:val="24"/>
        </w:rPr>
        <w:t>for infants unable to feed at the breast.</w:t>
      </w:r>
    </w:p>
    <w:p w:rsidR="00307952" w:rsidRDefault="00307952" w:rsidP="00C46EFE">
      <w:pPr>
        <w:rPr>
          <w:rFonts w:ascii="Times New Roman" w:hAnsi="Times New Roman" w:cs="Times New Roman"/>
          <w:sz w:val="24"/>
          <w:szCs w:val="24"/>
        </w:rPr>
      </w:pPr>
    </w:p>
    <w:p w:rsidR="00544771" w:rsidRDefault="00544771" w:rsidP="00C46EFE">
      <w:pPr>
        <w:rPr>
          <w:rFonts w:ascii="Times New Roman" w:hAnsi="Times New Roman" w:cs="Times New Roman"/>
          <w:sz w:val="24"/>
          <w:szCs w:val="24"/>
        </w:rPr>
      </w:pPr>
    </w:p>
    <w:p w:rsidR="00F02D51" w:rsidRDefault="00F02D51" w:rsidP="00C46EFE">
      <w:pPr>
        <w:rPr>
          <w:rFonts w:ascii="Times New Roman" w:hAnsi="Times New Roman" w:cs="Times New Roman"/>
          <w:sz w:val="24"/>
          <w:szCs w:val="24"/>
        </w:rPr>
      </w:pPr>
    </w:p>
    <w:p w:rsidR="00F02D51" w:rsidRPr="009D048D" w:rsidRDefault="00F02D51" w:rsidP="00C46EFE">
      <w:pPr>
        <w:rPr>
          <w:rFonts w:ascii="Times New Roman" w:hAnsi="Times New Roman" w:cs="Times New Roman"/>
          <w:sz w:val="24"/>
          <w:szCs w:val="24"/>
        </w:rPr>
      </w:pPr>
      <w:bookmarkStart w:id="0" w:name="_GoBack"/>
      <w:bookmarkEnd w:id="0"/>
    </w:p>
    <w:p w:rsidR="00307952" w:rsidRPr="00544771" w:rsidRDefault="00C46EFE" w:rsidP="00C46EFE">
      <w:pPr>
        <w:rPr>
          <w:rFonts w:ascii="Times New Roman" w:hAnsi="Times New Roman" w:cs="Times New Roman"/>
          <w:sz w:val="24"/>
          <w:szCs w:val="24"/>
          <w:u w:val="single"/>
        </w:rPr>
      </w:pPr>
      <w:r w:rsidRPr="00544771">
        <w:rPr>
          <w:rFonts w:ascii="Times New Roman" w:hAnsi="Times New Roman" w:cs="Times New Roman"/>
          <w:sz w:val="24"/>
          <w:szCs w:val="24"/>
          <w:u w:val="single"/>
        </w:rPr>
        <w:lastRenderedPageBreak/>
        <w:t>References</w:t>
      </w:r>
    </w:p>
    <w:p w:rsidR="00B02EF3" w:rsidRPr="009D048D" w:rsidRDefault="00D2278B">
      <w:pPr>
        <w:rPr>
          <w:rFonts w:ascii="Times New Roman" w:hAnsi="Times New Roman" w:cs="Times New Roman"/>
          <w:sz w:val="24"/>
          <w:szCs w:val="24"/>
        </w:rPr>
      </w:pPr>
      <w:r w:rsidRPr="009D048D">
        <w:rPr>
          <w:rFonts w:ascii="Times New Roman" w:hAnsi="Times New Roman" w:cs="Times New Roman"/>
          <w:sz w:val="24"/>
          <w:szCs w:val="24"/>
        </w:rPr>
        <w:t xml:space="preserve">Becker G, Smith H, Cooney F (2016) Methods of milk expression for lactating </w:t>
      </w:r>
      <w:proofErr w:type="gramStart"/>
      <w:r w:rsidRPr="009D048D">
        <w:rPr>
          <w:rFonts w:ascii="Times New Roman" w:hAnsi="Times New Roman" w:cs="Times New Roman"/>
          <w:sz w:val="24"/>
          <w:szCs w:val="24"/>
        </w:rPr>
        <w:t>women .</w:t>
      </w:r>
      <w:proofErr w:type="gramEnd"/>
      <w:r w:rsidRPr="009D048D">
        <w:rPr>
          <w:rFonts w:ascii="Times New Roman" w:hAnsi="Times New Roman" w:cs="Times New Roman"/>
          <w:sz w:val="24"/>
          <w:szCs w:val="24"/>
        </w:rPr>
        <w:t xml:space="preserve"> Cochrane database of systematic reviews. Issue 9.</w:t>
      </w:r>
    </w:p>
    <w:p w:rsidR="00C46EFE" w:rsidRDefault="0059183D">
      <w:pPr>
        <w:rPr>
          <w:rFonts w:ascii="Times New Roman" w:hAnsi="Times New Roman" w:cs="Times New Roman"/>
          <w:sz w:val="24"/>
          <w:szCs w:val="24"/>
        </w:rPr>
      </w:pPr>
      <w:proofErr w:type="spellStart"/>
      <w:r w:rsidRPr="009D048D">
        <w:rPr>
          <w:rFonts w:ascii="Times New Roman" w:hAnsi="Times New Roman" w:cs="Times New Roman"/>
          <w:sz w:val="24"/>
          <w:szCs w:val="24"/>
        </w:rPr>
        <w:t>Binns</w:t>
      </w:r>
      <w:proofErr w:type="spellEnd"/>
      <w:r w:rsidRPr="009D048D">
        <w:rPr>
          <w:rFonts w:ascii="Times New Roman" w:hAnsi="Times New Roman" w:cs="Times New Roman"/>
          <w:sz w:val="24"/>
          <w:szCs w:val="24"/>
        </w:rPr>
        <w:t xml:space="preserve"> C, Win N, Zhao Y, Scott J (2006) Trends in the expression of breastmilk 1993-2003. Breastfeeding Review 2006. 14(3): 5-9</w:t>
      </w:r>
    </w:p>
    <w:p w:rsidR="005B59B3" w:rsidRPr="009D048D" w:rsidRDefault="005B59B3">
      <w:pPr>
        <w:rPr>
          <w:rFonts w:ascii="Times New Roman" w:hAnsi="Times New Roman" w:cs="Times New Roman"/>
          <w:sz w:val="24"/>
          <w:szCs w:val="24"/>
        </w:rPr>
      </w:pPr>
      <w:r>
        <w:rPr>
          <w:rFonts w:ascii="Times New Roman" w:hAnsi="Times New Roman" w:cs="Times New Roman"/>
          <w:sz w:val="24"/>
          <w:szCs w:val="24"/>
        </w:rPr>
        <w:t>Buckley K, Charles G (2006) Benefits and challenges of transitioning preterm infants to at-breast feedings. International Breastfeeding Journal. 1:13</w:t>
      </w:r>
    </w:p>
    <w:p w:rsidR="002731EC" w:rsidRPr="009D048D" w:rsidRDefault="00C46EFE">
      <w:pPr>
        <w:rPr>
          <w:rFonts w:ascii="Times New Roman" w:hAnsi="Times New Roman" w:cs="Times New Roman"/>
          <w:sz w:val="24"/>
          <w:szCs w:val="24"/>
        </w:rPr>
      </w:pPr>
      <w:r w:rsidRPr="009D048D">
        <w:rPr>
          <w:rFonts w:ascii="Times New Roman" w:hAnsi="Times New Roman" w:cs="Times New Roman"/>
          <w:sz w:val="24"/>
          <w:szCs w:val="24"/>
        </w:rPr>
        <w:t xml:space="preserve">Buckley K (2009) </w:t>
      </w:r>
      <w:proofErr w:type="gramStart"/>
      <w:r w:rsidRPr="009D048D">
        <w:rPr>
          <w:rFonts w:ascii="Times New Roman" w:hAnsi="Times New Roman" w:cs="Times New Roman"/>
          <w:sz w:val="24"/>
          <w:szCs w:val="24"/>
        </w:rPr>
        <w:t>A</w:t>
      </w:r>
      <w:proofErr w:type="gramEnd"/>
      <w:r w:rsidRPr="009D048D">
        <w:rPr>
          <w:rFonts w:ascii="Times New Roman" w:hAnsi="Times New Roman" w:cs="Times New Roman"/>
          <w:sz w:val="24"/>
          <w:szCs w:val="24"/>
        </w:rPr>
        <w:t xml:space="preserve"> double-edge sword: lactation consultants’ perception of the impact of breast pumps on the practice of breastfeeding. The Journal of Perinatal Education. 18(2): 13-22</w:t>
      </w:r>
      <w:r w:rsidR="0059183D" w:rsidRPr="009D048D">
        <w:rPr>
          <w:rFonts w:ascii="Times New Roman" w:hAnsi="Times New Roman" w:cs="Times New Roman"/>
          <w:sz w:val="24"/>
          <w:szCs w:val="24"/>
        </w:rPr>
        <w:t xml:space="preserve"> </w:t>
      </w:r>
    </w:p>
    <w:p w:rsidR="00622BA5" w:rsidRPr="009D048D" w:rsidRDefault="00622BA5">
      <w:pPr>
        <w:rPr>
          <w:rFonts w:ascii="Times New Roman" w:hAnsi="Times New Roman" w:cs="Times New Roman"/>
          <w:sz w:val="24"/>
          <w:szCs w:val="24"/>
        </w:rPr>
      </w:pPr>
      <w:r w:rsidRPr="009D048D">
        <w:rPr>
          <w:rFonts w:ascii="Times New Roman" w:hAnsi="Times New Roman" w:cs="Times New Roman"/>
          <w:sz w:val="24"/>
          <w:szCs w:val="24"/>
        </w:rPr>
        <w:t xml:space="preserve">Burton P, Kennedy K, Ahluwalia J, Nicholl R, Lucas A, </w:t>
      </w:r>
      <w:proofErr w:type="spellStart"/>
      <w:r w:rsidRPr="009D048D">
        <w:rPr>
          <w:rFonts w:ascii="Times New Roman" w:hAnsi="Times New Roman" w:cs="Times New Roman"/>
          <w:sz w:val="24"/>
          <w:szCs w:val="24"/>
        </w:rPr>
        <w:t>Fewtrell</w:t>
      </w:r>
      <w:proofErr w:type="spellEnd"/>
      <w:r w:rsidRPr="009D048D">
        <w:rPr>
          <w:rFonts w:ascii="Times New Roman" w:hAnsi="Times New Roman" w:cs="Times New Roman"/>
          <w:sz w:val="24"/>
          <w:szCs w:val="24"/>
        </w:rPr>
        <w:t xml:space="preserve"> M (2013) Randomized trial comparing the effectiveness of 2 electric breast pumps in the NICU. Journal of Human Lactation. 29(3): 412-419</w:t>
      </w:r>
    </w:p>
    <w:p w:rsidR="00F51DF4" w:rsidRPr="009D048D" w:rsidRDefault="00F51DF4">
      <w:pPr>
        <w:rPr>
          <w:rFonts w:ascii="Times New Roman" w:hAnsi="Times New Roman" w:cs="Times New Roman"/>
          <w:sz w:val="24"/>
          <w:szCs w:val="24"/>
        </w:rPr>
      </w:pPr>
      <w:proofErr w:type="spellStart"/>
      <w:r w:rsidRPr="009D048D">
        <w:rPr>
          <w:rFonts w:ascii="Times New Roman" w:hAnsi="Times New Roman" w:cs="Times New Roman"/>
          <w:sz w:val="24"/>
          <w:szCs w:val="24"/>
          <w:lang w:val="en"/>
        </w:rPr>
        <w:t>Flaherman</w:t>
      </w:r>
      <w:proofErr w:type="spellEnd"/>
      <w:r w:rsidRPr="009D048D">
        <w:rPr>
          <w:rFonts w:ascii="Times New Roman" w:hAnsi="Times New Roman" w:cs="Times New Roman"/>
          <w:sz w:val="24"/>
          <w:szCs w:val="24"/>
          <w:lang w:val="en"/>
        </w:rPr>
        <w:t xml:space="preserve"> V, Gay B, Scott C, </w:t>
      </w:r>
      <w:proofErr w:type="spellStart"/>
      <w:r w:rsidRPr="009D048D">
        <w:rPr>
          <w:rFonts w:ascii="Times New Roman" w:hAnsi="Times New Roman" w:cs="Times New Roman"/>
          <w:sz w:val="24"/>
          <w:szCs w:val="24"/>
          <w:lang w:val="en"/>
        </w:rPr>
        <w:t>Avins</w:t>
      </w:r>
      <w:proofErr w:type="spellEnd"/>
      <w:r w:rsidRPr="009D048D">
        <w:rPr>
          <w:rFonts w:ascii="Times New Roman" w:hAnsi="Times New Roman" w:cs="Times New Roman"/>
          <w:sz w:val="24"/>
          <w:szCs w:val="24"/>
          <w:lang w:val="en"/>
        </w:rPr>
        <w:t xml:space="preserve"> A, Lee K, Newman T (2012) </w:t>
      </w:r>
      <w:proofErr w:type="spellStart"/>
      <w:r w:rsidRPr="009D048D">
        <w:rPr>
          <w:rFonts w:ascii="Times New Roman" w:hAnsi="Times New Roman" w:cs="Times New Roman"/>
          <w:sz w:val="24"/>
          <w:szCs w:val="24"/>
          <w:lang w:val="en"/>
        </w:rPr>
        <w:t>Randomised</w:t>
      </w:r>
      <w:proofErr w:type="spellEnd"/>
      <w:r w:rsidRPr="009D048D">
        <w:rPr>
          <w:rFonts w:ascii="Times New Roman" w:hAnsi="Times New Roman" w:cs="Times New Roman"/>
          <w:sz w:val="24"/>
          <w:szCs w:val="24"/>
          <w:lang w:val="en"/>
        </w:rPr>
        <w:t xml:space="preserve"> trial comparing hand expression with breast pumping for mothers of term newborns feeding poorly. Archives of Disease in Child-Fetal Neonatal Edition.  97 (1): F18-F23</w:t>
      </w:r>
    </w:p>
    <w:p w:rsidR="00386CC7" w:rsidRPr="009D048D" w:rsidRDefault="00386CC7">
      <w:pPr>
        <w:rPr>
          <w:rFonts w:ascii="Times New Roman" w:hAnsi="Times New Roman" w:cs="Times New Roman"/>
          <w:sz w:val="24"/>
          <w:szCs w:val="24"/>
        </w:rPr>
      </w:pPr>
      <w:proofErr w:type="spellStart"/>
      <w:r w:rsidRPr="009D048D">
        <w:rPr>
          <w:rFonts w:ascii="Times New Roman" w:hAnsi="Times New Roman" w:cs="Times New Roman"/>
          <w:sz w:val="24"/>
          <w:szCs w:val="24"/>
          <w:lang w:val="en"/>
        </w:rPr>
        <w:t>Flaherman</w:t>
      </w:r>
      <w:proofErr w:type="spellEnd"/>
      <w:r w:rsidRPr="009D048D">
        <w:rPr>
          <w:rFonts w:ascii="Times New Roman" w:hAnsi="Times New Roman" w:cs="Times New Roman"/>
          <w:sz w:val="24"/>
          <w:szCs w:val="24"/>
          <w:lang w:val="en"/>
        </w:rPr>
        <w:t xml:space="preserve"> V, Lee H (2013) “Breastfeeding” by feeding expressed mother’s milk. Pediatric Clinics of North America. 60 (1): 227-246</w:t>
      </w:r>
    </w:p>
    <w:p w:rsidR="00AE5103" w:rsidRPr="009D048D" w:rsidRDefault="00AE5103">
      <w:pPr>
        <w:rPr>
          <w:rFonts w:ascii="Times New Roman" w:hAnsi="Times New Roman" w:cs="Times New Roman"/>
          <w:sz w:val="24"/>
          <w:szCs w:val="24"/>
        </w:rPr>
      </w:pPr>
      <w:r w:rsidRPr="009D048D">
        <w:rPr>
          <w:rFonts w:ascii="Times New Roman" w:hAnsi="Times New Roman" w:cs="Times New Roman"/>
          <w:sz w:val="24"/>
          <w:szCs w:val="24"/>
        </w:rPr>
        <w:t xml:space="preserve">Johns H, Forster D, Amir L, McLachlan H (2013) </w:t>
      </w:r>
      <w:proofErr w:type="spellStart"/>
      <w:r w:rsidRPr="009D048D">
        <w:rPr>
          <w:rFonts w:ascii="Times New Roman" w:hAnsi="Times New Roman" w:cs="Times New Roman"/>
          <w:sz w:val="24"/>
          <w:szCs w:val="24"/>
        </w:rPr>
        <w:t>Prevalance</w:t>
      </w:r>
      <w:proofErr w:type="spellEnd"/>
      <w:r w:rsidRPr="009D048D">
        <w:rPr>
          <w:rFonts w:ascii="Times New Roman" w:hAnsi="Times New Roman" w:cs="Times New Roman"/>
          <w:sz w:val="24"/>
          <w:szCs w:val="24"/>
        </w:rPr>
        <w:t xml:space="preserve"> and outcomes of breast milk expressing in women and healthy term infants: a systematic review. BMC Pregnancy and Childbirth. </w:t>
      </w:r>
      <w:r w:rsidR="003F75C4" w:rsidRPr="009D048D">
        <w:rPr>
          <w:rFonts w:ascii="Times New Roman" w:hAnsi="Times New Roman" w:cs="Times New Roman"/>
          <w:sz w:val="24"/>
          <w:szCs w:val="24"/>
          <w:shd w:val="clear" w:color="auto" w:fill="FFFFFF"/>
        </w:rPr>
        <w:t>19 (13) 212</w:t>
      </w:r>
    </w:p>
    <w:p w:rsidR="0059183D" w:rsidRPr="009D048D" w:rsidRDefault="0059183D">
      <w:pPr>
        <w:rPr>
          <w:rFonts w:ascii="Times New Roman" w:hAnsi="Times New Roman" w:cs="Times New Roman"/>
          <w:sz w:val="24"/>
          <w:szCs w:val="24"/>
        </w:rPr>
      </w:pPr>
      <w:r w:rsidRPr="009D048D">
        <w:rPr>
          <w:rFonts w:ascii="Times New Roman" w:hAnsi="Times New Roman" w:cs="Times New Roman"/>
          <w:sz w:val="24"/>
          <w:szCs w:val="24"/>
        </w:rPr>
        <w:t xml:space="preserve">Hornbeak D, </w:t>
      </w:r>
      <w:proofErr w:type="spellStart"/>
      <w:r w:rsidRPr="009D048D">
        <w:rPr>
          <w:rFonts w:ascii="Times New Roman" w:hAnsi="Times New Roman" w:cs="Times New Roman"/>
          <w:sz w:val="24"/>
          <w:szCs w:val="24"/>
        </w:rPr>
        <w:t>Dirani</w:t>
      </w:r>
      <w:proofErr w:type="spellEnd"/>
      <w:r w:rsidRPr="009D048D">
        <w:rPr>
          <w:rFonts w:ascii="Times New Roman" w:hAnsi="Times New Roman" w:cs="Times New Roman"/>
          <w:sz w:val="24"/>
          <w:szCs w:val="24"/>
        </w:rPr>
        <w:t xml:space="preserve"> M, Sham W, Li J, Young T, Wong T, Chong Y, Saw S (2010) Emerging trends in breastfeeding practice in Singaporean Chinese women: findings from a population-based study. ANNALS Academy of Medicine Singapore. </w:t>
      </w:r>
      <w:r w:rsidR="003F75C4" w:rsidRPr="009D048D">
        <w:rPr>
          <w:rFonts w:ascii="Times New Roman" w:hAnsi="Times New Roman" w:cs="Times New Roman"/>
          <w:sz w:val="24"/>
          <w:szCs w:val="24"/>
        </w:rPr>
        <w:t>39: 88-94</w:t>
      </w:r>
    </w:p>
    <w:p w:rsidR="00067C21" w:rsidRPr="009D048D" w:rsidRDefault="00067C21">
      <w:pPr>
        <w:rPr>
          <w:rFonts w:ascii="Times New Roman" w:hAnsi="Times New Roman" w:cs="Times New Roman"/>
          <w:sz w:val="24"/>
          <w:szCs w:val="24"/>
        </w:rPr>
      </w:pPr>
      <w:r w:rsidRPr="009D048D">
        <w:rPr>
          <w:rFonts w:ascii="Times New Roman" w:hAnsi="Times New Roman" w:cs="Times New Roman"/>
          <w:sz w:val="24"/>
          <w:szCs w:val="24"/>
        </w:rPr>
        <w:t xml:space="preserve">Jiang B, Hua J, Wang Y, Fu Y, Zhuang Z, Zhu  (2015) Evaluation of the impact of breast milk expression in early postpartum period on breastfeeding duration: a prospective cohort </w:t>
      </w:r>
      <w:proofErr w:type="spellStart"/>
      <w:r w:rsidRPr="009D048D">
        <w:rPr>
          <w:rFonts w:ascii="Times New Roman" w:hAnsi="Times New Roman" w:cs="Times New Roman"/>
          <w:sz w:val="24"/>
          <w:szCs w:val="24"/>
        </w:rPr>
        <w:t>study.BMC</w:t>
      </w:r>
      <w:proofErr w:type="spellEnd"/>
      <w:r w:rsidRPr="009D048D">
        <w:rPr>
          <w:rFonts w:ascii="Times New Roman" w:hAnsi="Times New Roman" w:cs="Times New Roman"/>
          <w:sz w:val="24"/>
          <w:szCs w:val="24"/>
        </w:rPr>
        <w:t xml:space="preserve"> Pregnancy Childbirth 15: 268</w:t>
      </w:r>
    </w:p>
    <w:p w:rsidR="00D012DE" w:rsidRPr="009D048D" w:rsidRDefault="00D012DE">
      <w:pPr>
        <w:rPr>
          <w:rFonts w:ascii="Times New Roman" w:hAnsi="Times New Roman" w:cs="Times New Roman"/>
          <w:sz w:val="24"/>
          <w:szCs w:val="24"/>
        </w:rPr>
      </w:pPr>
      <w:r w:rsidRPr="009D048D">
        <w:rPr>
          <w:rFonts w:ascii="Times New Roman" w:hAnsi="Times New Roman" w:cs="Times New Roman"/>
          <w:sz w:val="24"/>
          <w:szCs w:val="24"/>
        </w:rPr>
        <w:t xml:space="preserve">Kent J, Prime Da, </w:t>
      </w:r>
      <w:proofErr w:type="spellStart"/>
      <w:r w:rsidRPr="009D048D">
        <w:rPr>
          <w:rFonts w:ascii="Times New Roman" w:hAnsi="Times New Roman" w:cs="Times New Roman"/>
          <w:sz w:val="24"/>
          <w:szCs w:val="24"/>
        </w:rPr>
        <w:t>Garbin</w:t>
      </w:r>
      <w:proofErr w:type="spellEnd"/>
      <w:r w:rsidRPr="009D048D">
        <w:rPr>
          <w:rFonts w:ascii="Times New Roman" w:hAnsi="Times New Roman" w:cs="Times New Roman"/>
          <w:sz w:val="24"/>
          <w:szCs w:val="24"/>
        </w:rPr>
        <w:t xml:space="preserve"> C (2012) Principles for maintaining or increasing breast milk production. Journal of Obstetric </w:t>
      </w:r>
      <w:proofErr w:type="spellStart"/>
      <w:r w:rsidRPr="009D048D">
        <w:rPr>
          <w:rFonts w:ascii="Times New Roman" w:hAnsi="Times New Roman" w:cs="Times New Roman"/>
          <w:sz w:val="24"/>
          <w:szCs w:val="24"/>
        </w:rPr>
        <w:t>Gynacologic</w:t>
      </w:r>
      <w:proofErr w:type="spellEnd"/>
      <w:r w:rsidRPr="009D048D">
        <w:rPr>
          <w:rFonts w:ascii="Times New Roman" w:hAnsi="Times New Roman" w:cs="Times New Roman"/>
          <w:sz w:val="24"/>
          <w:szCs w:val="24"/>
        </w:rPr>
        <w:t xml:space="preserve"> and Neonatal Nursing. 41: 114-121 </w:t>
      </w:r>
    </w:p>
    <w:p w:rsidR="00307952" w:rsidRPr="009D048D" w:rsidRDefault="00307952">
      <w:pPr>
        <w:rPr>
          <w:rStyle w:val="Hyperlink"/>
          <w:rFonts w:ascii="Times New Roman" w:hAnsi="Times New Roman" w:cs="Times New Roman"/>
          <w:color w:val="auto"/>
          <w:sz w:val="24"/>
          <w:szCs w:val="24"/>
          <w:u w:val="none"/>
        </w:rPr>
      </w:pPr>
      <w:r w:rsidRPr="009D048D">
        <w:rPr>
          <w:rFonts w:ascii="Times New Roman" w:hAnsi="Times New Roman" w:cs="Times New Roman"/>
          <w:sz w:val="24"/>
          <w:szCs w:val="24"/>
        </w:rPr>
        <w:t xml:space="preserve">McAndrew F, Thompson J, Fellow L, Large A, Speed M, Renfrew M (2012) Infant feeding survey 2010. </w:t>
      </w:r>
      <w:hyperlink r:id="rId5" w:history="1">
        <w:r w:rsidR="00182C08" w:rsidRPr="009D048D">
          <w:rPr>
            <w:rStyle w:val="Hyperlink"/>
            <w:rFonts w:ascii="Times New Roman" w:hAnsi="Times New Roman" w:cs="Times New Roman"/>
            <w:color w:val="auto"/>
            <w:sz w:val="24"/>
            <w:szCs w:val="24"/>
            <w:u w:val="none"/>
          </w:rPr>
          <w:t>http://content.digital.nhs.uk/catalogue/PUB08694/Infant-Feeding-Survey-2010-Consolidated-Report.pdf</w:t>
        </w:r>
      </w:hyperlink>
    </w:p>
    <w:p w:rsidR="00A023FB" w:rsidRPr="009D048D" w:rsidRDefault="00A023FB" w:rsidP="00572876">
      <w:pPr>
        <w:pStyle w:val="Heading1"/>
        <w:shd w:val="clear" w:color="auto" w:fill="FFFFFF"/>
        <w:spacing w:before="0" w:line="324" w:lineRule="atLeast"/>
        <w:rPr>
          <w:rFonts w:ascii="Times New Roman" w:eastAsia="Times New Roman" w:hAnsi="Times New Roman" w:cs="Times New Roman"/>
          <w:b w:val="0"/>
          <w:color w:val="auto"/>
          <w:kern w:val="36"/>
          <w:sz w:val="24"/>
          <w:szCs w:val="24"/>
          <w:lang w:eastAsia="en-GB"/>
        </w:rPr>
      </w:pPr>
      <w:r w:rsidRPr="009D048D">
        <w:rPr>
          <w:rStyle w:val="Hyperlink"/>
          <w:rFonts w:ascii="Times New Roman" w:hAnsi="Times New Roman" w:cs="Times New Roman"/>
          <w:b w:val="0"/>
          <w:color w:val="auto"/>
          <w:sz w:val="24"/>
          <w:szCs w:val="24"/>
          <w:u w:val="none"/>
        </w:rPr>
        <w:t xml:space="preserve">Meier P, Patel A, Hoban R, Engstrom J (2016) </w:t>
      </w:r>
      <w:r w:rsidRPr="009D048D">
        <w:rPr>
          <w:rFonts w:ascii="Times New Roman" w:eastAsia="Times New Roman" w:hAnsi="Times New Roman" w:cs="Times New Roman"/>
          <w:b w:val="0"/>
          <w:color w:val="auto"/>
          <w:kern w:val="36"/>
          <w:sz w:val="24"/>
          <w:szCs w:val="24"/>
          <w:lang w:eastAsia="en-GB"/>
        </w:rPr>
        <w:t>Which Breast Pump for Which Mother: An Evidenced-Based Approach to Individualizing Breast Pump Technology. Journal of Perinatology: official journal of the California Perinatal Association. 36(7): 493-499</w:t>
      </w:r>
    </w:p>
    <w:p w:rsidR="00A023FB" w:rsidRPr="009D048D" w:rsidRDefault="00A023FB" w:rsidP="00572876">
      <w:pPr>
        <w:spacing w:after="0"/>
        <w:rPr>
          <w:rFonts w:ascii="Times New Roman" w:hAnsi="Times New Roman" w:cs="Times New Roman"/>
          <w:sz w:val="24"/>
          <w:szCs w:val="24"/>
        </w:rPr>
      </w:pPr>
    </w:p>
    <w:p w:rsidR="00CA1672" w:rsidRPr="009D048D" w:rsidRDefault="00CA1672" w:rsidP="00572876">
      <w:pPr>
        <w:spacing w:after="0"/>
        <w:rPr>
          <w:rFonts w:ascii="Times New Roman" w:hAnsi="Times New Roman" w:cs="Times New Roman"/>
          <w:sz w:val="24"/>
          <w:szCs w:val="24"/>
        </w:rPr>
      </w:pPr>
      <w:proofErr w:type="spellStart"/>
      <w:r w:rsidRPr="009D048D">
        <w:rPr>
          <w:rFonts w:ascii="Times New Roman" w:hAnsi="Times New Roman" w:cs="Times New Roman"/>
          <w:sz w:val="24"/>
          <w:szCs w:val="24"/>
        </w:rPr>
        <w:t>Mitoulas</w:t>
      </w:r>
      <w:proofErr w:type="spellEnd"/>
      <w:r w:rsidRPr="009D048D">
        <w:rPr>
          <w:rFonts w:ascii="Times New Roman" w:hAnsi="Times New Roman" w:cs="Times New Roman"/>
          <w:sz w:val="24"/>
          <w:szCs w:val="24"/>
        </w:rPr>
        <w:t xml:space="preserve"> L, Lai C, </w:t>
      </w:r>
      <w:proofErr w:type="spellStart"/>
      <w:r w:rsidRPr="009D048D">
        <w:rPr>
          <w:rFonts w:ascii="Times New Roman" w:hAnsi="Times New Roman" w:cs="Times New Roman"/>
          <w:sz w:val="24"/>
          <w:szCs w:val="24"/>
        </w:rPr>
        <w:t>Gurrin</w:t>
      </w:r>
      <w:proofErr w:type="spellEnd"/>
      <w:r w:rsidRPr="009D048D">
        <w:rPr>
          <w:rFonts w:ascii="Times New Roman" w:hAnsi="Times New Roman" w:cs="Times New Roman"/>
          <w:sz w:val="24"/>
          <w:szCs w:val="24"/>
        </w:rPr>
        <w:t xml:space="preserve"> L, Larsson M, Hartmann P (2002) Effect of </w:t>
      </w:r>
      <w:proofErr w:type="spellStart"/>
      <w:r w:rsidRPr="009D048D">
        <w:rPr>
          <w:rFonts w:ascii="Times New Roman" w:hAnsi="Times New Roman" w:cs="Times New Roman"/>
          <w:sz w:val="24"/>
          <w:szCs w:val="24"/>
        </w:rPr>
        <w:t>vaccum</w:t>
      </w:r>
      <w:proofErr w:type="spellEnd"/>
      <w:r w:rsidRPr="009D048D">
        <w:rPr>
          <w:rFonts w:ascii="Times New Roman" w:hAnsi="Times New Roman" w:cs="Times New Roman"/>
          <w:sz w:val="24"/>
          <w:szCs w:val="24"/>
        </w:rPr>
        <w:t xml:space="preserve"> profile on breast milk expression using an electric breast pump. Journal of Human Lactation. 18(4): 353-360</w:t>
      </w:r>
    </w:p>
    <w:p w:rsidR="00CA1672" w:rsidRPr="009D048D" w:rsidRDefault="00CA1672" w:rsidP="00572876">
      <w:pPr>
        <w:spacing w:after="0"/>
        <w:rPr>
          <w:rFonts w:ascii="Times New Roman" w:hAnsi="Times New Roman" w:cs="Times New Roman"/>
          <w:sz w:val="24"/>
          <w:szCs w:val="24"/>
        </w:rPr>
      </w:pPr>
    </w:p>
    <w:p w:rsidR="009121BB" w:rsidRPr="009D048D" w:rsidRDefault="009121BB" w:rsidP="00572876">
      <w:pPr>
        <w:spacing w:after="0"/>
        <w:rPr>
          <w:rFonts w:ascii="Times New Roman" w:hAnsi="Times New Roman" w:cs="Times New Roman"/>
          <w:sz w:val="24"/>
          <w:szCs w:val="24"/>
        </w:rPr>
      </w:pPr>
      <w:r w:rsidRPr="009D048D">
        <w:rPr>
          <w:rFonts w:ascii="Times New Roman" w:hAnsi="Times New Roman" w:cs="Times New Roman"/>
          <w:sz w:val="24"/>
          <w:szCs w:val="24"/>
        </w:rPr>
        <w:t>Moberg K, Prime D (2013) Oxytocin effects in mothers and infants during breastfeeding. Infant. 9(6): 201-206</w:t>
      </w:r>
    </w:p>
    <w:p w:rsidR="00572876" w:rsidRPr="009D048D" w:rsidRDefault="00572876" w:rsidP="00572876">
      <w:pPr>
        <w:spacing w:after="0"/>
        <w:rPr>
          <w:rFonts w:ascii="Times New Roman" w:hAnsi="Times New Roman" w:cs="Times New Roman"/>
          <w:sz w:val="24"/>
          <w:szCs w:val="24"/>
        </w:rPr>
      </w:pPr>
    </w:p>
    <w:p w:rsidR="00182C08" w:rsidRPr="009D048D" w:rsidRDefault="00182C08">
      <w:pPr>
        <w:rPr>
          <w:rFonts w:ascii="Times New Roman" w:hAnsi="Times New Roman" w:cs="Times New Roman"/>
          <w:sz w:val="24"/>
          <w:szCs w:val="24"/>
        </w:rPr>
      </w:pPr>
      <w:r w:rsidRPr="009D048D">
        <w:rPr>
          <w:rFonts w:ascii="Times New Roman" w:hAnsi="Times New Roman" w:cs="Times New Roman"/>
          <w:sz w:val="24"/>
          <w:szCs w:val="24"/>
        </w:rPr>
        <w:t xml:space="preserve">NHS Choices (2016) Expressing and storing breast milk. </w:t>
      </w:r>
      <w:hyperlink r:id="rId6" w:history="1">
        <w:r w:rsidRPr="009D048D">
          <w:rPr>
            <w:rStyle w:val="Hyperlink"/>
            <w:rFonts w:ascii="Times New Roman" w:hAnsi="Times New Roman" w:cs="Times New Roman"/>
            <w:color w:val="auto"/>
            <w:sz w:val="24"/>
            <w:szCs w:val="24"/>
            <w:u w:val="none"/>
          </w:rPr>
          <w:t>http://www.nhs.uk/Conditions/pregnancy-and-baby/pages/expressing-storing-breast-milk.aspx</w:t>
        </w:r>
      </w:hyperlink>
      <w:r w:rsidRPr="009D048D">
        <w:rPr>
          <w:rFonts w:ascii="Times New Roman" w:hAnsi="Times New Roman" w:cs="Times New Roman"/>
          <w:sz w:val="24"/>
          <w:szCs w:val="24"/>
        </w:rPr>
        <w:t xml:space="preserve"> </w:t>
      </w:r>
    </w:p>
    <w:p w:rsidR="00622BA5" w:rsidRPr="00814F62" w:rsidRDefault="00622BA5">
      <w:pPr>
        <w:rPr>
          <w:rFonts w:ascii="Times New Roman" w:hAnsi="Times New Roman" w:cs="Times New Roman"/>
          <w:sz w:val="24"/>
          <w:szCs w:val="24"/>
        </w:rPr>
      </w:pPr>
      <w:r w:rsidRPr="00814F62">
        <w:rPr>
          <w:rFonts w:ascii="Times New Roman" w:hAnsi="Times New Roman" w:cs="Times New Roman"/>
          <w:sz w:val="24"/>
          <w:szCs w:val="24"/>
        </w:rPr>
        <w:t xml:space="preserve">Parker L, Sullivan S, Krueger C, Mueller M (2012) Effect of early breast milk expression on milk volume and timing of </w:t>
      </w:r>
      <w:proofErr w:type="spellStart"/>
      <w:r w:rsidRPr="00814F62">
        <w:rPr>
          <w:rFonts w:ascii="Times New Roman" w:hAnsi="Times New Roman" w:cs="Times New Roman"/>
          <w:sz w:val="24"/>
          <w:szCs w:val="24"/>
        </w:rPr>
        <w:t>lactogenesis</w:t>
      </w:r>
      <w:proofErr w:type="spellEnd"/>
      <w:r w:rsidRPr="00814F62">
        <w:rPr>
          <w:rFonts w:ascii="Times New Roman" w:hAnsi="Times New Roman" w:cs="Times New Roman"/>
          <w:sz w:val="24"/>
          <w:szCs w:val="24"/>
        </w:rPr>
        <w:t xml:space="preserve"> stage II among mothers of very low-birth-weight infants; A pilot study. Journal of Perinatology. 32(3): 205-209</w:t>
      </w:r>
    </w:p>
    <w:p w:rsidR="00814F62" w:rsidRPr="00814F62" w:rsidRDefault="00814F62" w:rsidP="00814F62">
      <w:pPr>
        <w:pStyle w:val="Heading1"/>
        <w:shd w:val="clear" w:color="auto" w:fill="FFFFFF"/>
        <w:spacing w:before="0" w:after="225"/>
        <w:rPr>
          <w:rFonts w:ascii="Times New Roman" w:hAnsi="Times New Roman" w:cs="Times New Roman"/>
          <w:b w:val="0"/>
          <w:bCs w:val="0"/>
          <w:color w:val="auto"/>
          <w:sz w:val="24"/>
          <w:szCs w:val="24"/>
        </w:rPr>
      </w:pPr>
      <w:r w:rsidRPr="00814F62">
        <w:rPr>
          <w:rFonts w:ascii="Times New Roman" w:hAnsi="Times New Roman" w:cs="Times New Roman"/>
          <w:b w:val="0"/>
          <w:color w:val="auto"/>
          <w:sz w:val="24"/>
          <w:szCs w:val="24"/>
        </w:rPr>
        <w:t xml:space="preserve">Price E, Weaver G, Hoffman P, Jones M, </w:t>
      </w:r>
      <w:proofErr w:type="spellStart"/>
      <w:r w:rsidRPr="00814F62">
        <w:rPr>
          <w:rFonts w:ascii="Times New Roman" w:hAnsi="Times New Roman" w:cs="Times New Roman"/>
          <w:b w:val="0"/>
          <w:color w:val="auto"/>
          <w:sz w:val="24"/>
          <w:szCs w:val="24"/>
        </w:rPr>
        <w:t>Gilks</w:t>
      </w:r>
      <w:proofErr w:type="spellEnd"/>
      <w:r w:rsidRPr="00814F62">
        <w:rPr>
          <w:rFonts w:ascii="Times New Roman" w:hAnsi="Times New Roman" w:cs="Times New Roman"/>
          <w:b w:val="0"/>
          <w:color w:val="auto"/>
          <w:sz w:val="24"/>
          <w:szCs w:val="24"/>
        </w:rPr>
        <w:t xml:space="preserve"> J, O’Brien V, Ridgway G (2015) </w:t>
      </w:r>
      <w:r w:rsidRPr="00814F62">
        <w:rPr>
          <w:rFonts w:ascii="Times New Roman" w:hAnsi="Times New Roman" w:cs="Times New Roman"/>
          <w:b w:val="0"/>
          <w:bCs w:val="0"/>
          <w:color w:val="auto"/>
          <w:sz w:val="24"/>
          <w:szCs w:val="24"/>
        </w:rPr>
        <w:t>Decontamination of breast pump milk collection kits and related items at home and in hospital: guidance from a Joint Working Group of the Healthcare Infection Society and Infection Prevention Societ</w:t>
      </w:r>
      <w:r>
        <w:rPr>
          <w:rFonts w:ascii="Times New Roman" w:hAnsi="Times New Roman" w:cs="Times New Roman"/>
          <w:b w:val="0"/>
          <w:bCs w:val="0"/>
          <w:color w:val="auto"/>
          <w:sz w:val="24"/>
          <w:szCs w:val="24"/>
        </w:rPr>
        <w:t>y. The Journal of Hospital Infection. 92(3): 213-221</w:t>
      </w:r>
    </w:p>
    <w:p w:rsidR="002731EC" w:rsidRPr="009D048D" w:rsidRDefault="002731EC">
      <w:pPr>
        <w:rPr>
          <w:rFonts w:ascii="Times New Roman" w:hAnsi="Times New Roman" w:cs="Times New Roman"/>
          <w:sz w:val="24"/>
          <w:szCs w:val="24"/>
        </w:rPr>
      </w:pPr>
      <w:r w:rsidRPr="009D048D">
        <w:rPr>
          <w:rFonts w:ascii="Times New Roman" w:hAnsi="Times New Roman" w:cs="Times New Roman"/>
          <w:sz w:val="24"/>
          <w:szCs w:val="24"/>
        </w:rPr>
        <w:t xml:space="preserve">Rasmussen K, Geraghty S (2011) </w:t>
      </w:r>
      <w:proofErr w:type="gramStart"/>
      <w:r w:rsidRPr="009D048D">
        <w:rPr>
          <w:rFonts w:ascii="Times New Roman" w:hAnsi="Times New Roman" w:cs="Times New Roman"/>
          <w:sz w:val="24"/>
          <w:szCs w:val="24"/>
        </w:rPr>
        <w:t>The</w:t>
      </w:r>
      <w:proofErr w:type="gramEnd"/>
      <w:r w:rsidRPr="009D048D">
        <w:rPr>
          <w:rFonts w:ascii="Times New Roman" w:hAnsi="Times New Roman" w:cs="Times New Roman"/>
          <w:sz w:val="24"/>
          <w:szCs w:val="24"/>
        </w:rPr>
        <w:t xml:space="preserve"> quiet revolution: Breastfeeding transformed with the use of breast pumps. American Journal of Public Health. 101(8): 1356-1359</w:t>
      </w:r>
    </w:p>
    <w:p w:rsidR="008D5ADD" w:rsidRPr="009D048D" w:rsidRDefault="00133DCD">
      <w:pPr>
        <w:rPr>
          <w:rFonts w:ascii="Times New Roman" w:hAnsi="Times New Roman" w:cs="Times New Roman"/>
          <w:sz w:val="24"/>
          <w:szCs w:val="24"/>
        </w:rPr>
      </w:pPr>
      <w:r w:rsidRPr="009D048D">
        <w:rPr>
          <w:rFonts w:ascii="Times New Roman" w:hAnsi="Times New Roman" w:cs="Times New Roman"/>
          <w:sz w:val="24"/>
          <w:szCs w:val="24"/>
        </w:rPr>
        <w:t xml:space="preserve">Renfrew M, </w:t>
      </w:r>
      <w:proofErr w:type="spellStart"/>
      <w:r w:rsidRPr="009D048D">
        <w:rPr>
          <w:rFonts w:ascii="Times New Roman" w:hAnsi="Times New Roman" w:cs="Times New Roman"/>
          <w:sz w:val="24"/>
          <w:szCs w:val="24"/>
        </w:rPr>
        <w:t>Pokhrel</w:t>
      </w:r>
      <w:proofErr w:type="spellEnd"/>
      <w:r w:rsidRPr="009D048D">
        <w:rPr>
          <w:rFonts w:ascii="Times New Roman" w:hAnsi="Times New Roman" w:cs="Times New Roman"/>
          <w:sz w:val="24"/>
          <w:szCs w:val="24"/>
        </w:rPr>
        <w:t xml:space="preserve"> S, Quigley M, McCormick F, Fox-</w:t>
      </w:r>
      <w:proofErr w:type="spellStart"/>
      <w:r w:rsidRPr="009D048D">
        <w:rPr>
          <w:rFonts w:ascii="Times New Roman" w:hAnsi="Times New Roman" w:cs="Times New Roman"/>
          <w:sz w:val="24"/>
          <w:szCs w:val="24"/>
        </w:rPr>
        <w:t>Rushby</w:t>
      </w:r>
      <w:proofErr w:type="spellEnd"/>
      <w:r w:rsidRPr="009D048D">
        <w:rPr>
          <w:rFonts w:ascii="Times New Roman" w:hAnsi="Times New Roman" w:cs="Times New Roman"/>
          <w:sz w:val="24"/>
          <w:szCs w:val="24"/>
        </w:rPr>
        <w:t xml:space="preserve"> J, </w:t>
      </w:r>
      <w:proofErr w:type="spellStart"/>
      <w:r w:rsidRPr="009D048D">
        <w:rPr>
          <w:rFonts w:ascii="Times New Roman" w:hAnsi="Times New Roman" w:cs="Times New Roman"/>
          <w:sz w:val="24"/>
          <w:szCs w:val="24"/>
        </w:rPr>
        <w:t>Dodds</w:t>
      </w:r>
      <w:proofErr w:type="spellEnd"/>
      <w:r w:rsidRPr="009D048D">
        <w:rPr>
          <w:rFonts w:ascii="Times New Roman" w:hAnsi="Times New Roman" w:cs="Times New Roman"/>
          <w:sz w:val="24"/>
          <w:szCs w:val="24"/>
        </w:rPr>
        <w:t xml:space="preserve"> R, Duffy S, </w:t>
      </w:r>
      <w:proofErr w:type="spellStart"/>
      <w:r w:rsidRPr="009D048D">
        <w:rPr>
          <w:rFonts w:ascii="Times New Roman" w:hAnsi="Times New Roman" w:cs="Times New Roman"/>
          <w:sz w:val="24"/>
          <w:szCs w:val="24"/>
        </w:rPr>
        <w:t>Trueman</w:t>
      </w:r>
      <w:proofErr w:type="spellEnd"/>
      <w:r w:rsidRPr="009D048D">
        <w:rPr>
          <w:rFonts w:ascii="Times New Roman" w:hAnsi="Times New Roman" w:cs="Times New Roman"/>
          <w:sz w:val="24"/>
          <w:szCs w:val="24"/>
        </w:rPr>
        <w:t xml:space="preserve"> P, Williams A (2012) Preventing disease and saving resources: the potential contribution of increasing breastfeeding rates in the UK. London: UNICEF United Kingdom</w:t>
      </w:r>
    </w:p>
    <w:p w:rsidR="006B0FB0" w:rsidRPr="009D048D" w:rsidRDefault="006B0FB0">
      <w:pPr>
        <w:rPr>
          <w:rFonts w:ascii="Times New Roman" w:hAnsi="Times New Roman" w:cs="Times New Roman"/>
          <w:sz w:val="24"/>
          <w:szCs w:val="24"/>
        </w:rPr>
      </w:pPr>
      <w:proofErr w:type="spellStart"/>
      <w:r w:rsidRPr="009D048D">
        <w:rPr>
          <w:rFonts w:ascii="Times New Roman" w:hAnsi="Times New Roman" w:cs="Times New Roman"/>
          <w:sz w:val="24"/>
          <w:szCs w:val="24"/>
        </w:rPr>
        <w:t>Sieber</w:t>
      </w:r>
      <w:proofErr w:type="spellEnd"/>
      <w:r w:rsidRPr="009D048D">
        <w:rPr>
          <w:rFonts w:ascii="Times New Roman" w:hAnsi="Times New Roman" w:cs="Times New Roman"/>
          <w:sz w:val="24"/>
          <w:szCs w:val="24"/>
        </w:rPr>
        <w:t xml:space="preserve"> R, Eberhard P, </w:t>
      </w:r>
      <w:proofErr w:type="spellStart"/>
      <w:r w:rsidRPr="009D048D">
        <w:rPr>
          <w:rFonts w:ascii="Times New Roman" w:hAnsi="Times New Roman" w:cs="Times New Roman"/>
          <w:sz w:val="24"/>
          <w:szCs w:val="24"/>
        </w:rPr>
        <w:t>Gallman</w:t>
      </w:r>
      <w:proofErr w:type="spellEnd"/>
      <w:r w:rsidRPr="009D048D">
        <w:rPr>
          <w:rFonts w:ascii="Times New Roman" w:hAnsi="Times New Roman" w:cs="Times New Roman"/>
          <w:sz w:val="24"/>
          <w:szCs w:val="24"/>
        </w:rPr>
        <w:t xml:space="preserve"> P (1996) Heat treatment of milk in domestic microwave ovens. International Dairy Journal. 6(3): 231-246 </w:t>
      </w:r>
    </w:p>
    <w:p w:rsidR="00AE5103" w:rsidRPr="009D048D" w:rsidRDefault="00AE5103" w:rsidP="00AE5103">
      <w:pPr>
        <w:rPr>
          <w:rFonts w:ascii="Times New Roman" w:hAnsi="Times New Roman" w:cs="Times New Roman"/>
          <w:sz w:val="24"/>
          <w:szCs w:val="24"/>
        </w:rPr>
      </w:pPr>
      <w:r w:rsidRPr="009D048D">
        <w:rPr>
          <w:rFonts w:ascii="Times New Roman" w:hAnsi="Times New Roman" w:cs="Times New Roman"/>
          <w:sz w:val="24"/>
          <w:szCs w:val="24"/>
        </w:rPr>
        <w:t>World Health Organization (2013) Long term effects of breastfeeding: A systematic review. Geneva: WHO Press</w:t>
      </w:r>
    </w:p>
    <w:p w:rsidR="00AE5103" w:rsidRDefault="00AE5103"/>
    <w:p w:rsidR="00A34AAE" w:rsidRDefault="00A34AAE"/>
    <w:sectPr w:rsidR="00A34A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22BDD"/>
    <w:multiLevelType w:val="hybridMultilevel"/>
    <w:tmpl w:val="DCE4C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7E2"/>
    <w:rsid w:val="00003B1C"/>
    <w:rsid w:val="00046A4A"/>
    <w:rsid w:val="00056D88"/>
    <w:rsid w:val="00067C21"/>
    <w:rsid w:val="00133DCD"/>
    <w:rsid w:val="00146F0F"/>
    <w:rsid w:val="00182C08"/>
    <w:rsid w:val="001867E2"/>
    <w:rsid w:val="001B5052"/>
    <w:rsid w:val="001F07D1"/>
    <w:rsid w:val="00201D5E"/>
    <w:rsid w:val="002025A7"/>
    <w:rsid w:val="0023196E"/>
    <w:rsid w:val="00232D93"/>
    <w:rsid w:val="002731EC"/>
    <w:rsid w:val="00276F7C"/>
    <w:rsid w:val="002E5A74"/>
    <w:rsid w:val="00307952"/>
    <w:rsid w:val="00313EC0"/>
    <w:rsid w:val="00370B12"/>
    <w:rsid w:val="00380783"/>
    <w:rsid w:val="00386CC7"/>
    <w:rsid w:val="003A4243"/>
    <w:rsid w:val="003C053A"/>
    <w:rsid w:val="003E43AD"/>
    <w:rsid w:val="003F75C4"/>
    <w:rsid w:val="00413D2A"/>
    <w:rsid w:val="00447E48"/>
    <w:rsid w:val="00457FE6"/>
    <w:rsid w:val="004678C3"/>
    <w:rsid w:val="00532EE4"/>
    <w:rsid w:val="00544771"/>
    <w:rsid w:val="00556A96"/>
    <w:rsid w:val="00572876"/>
    <w:rsid w:val="0059183D"/>
    <w:rsid w:val="005B59B3"/>
    <w:rsid w:val="005C029D"/>
    <w:rsid w:val="00622BA5"/>
    <w:rsid w:val="006A3584"/>
    <w:rsid w:val="006B0FB0"/>
    <w:rsid w:val="006B6730"/>
    <w:rsid w:val="0070491A"/>
    <w:rsid w:val="00717747"/>
    <w:rsid w:val="007D0C9C"/>
    <w:rsid w:val="0081305F"/>
    <w:rsid w:val="00814F62"/>
    <w:rsid w:val="0082173C"/>
    <w:rsid w:val="0083132A"/>
    <w:rsid w:val="00837162"/>
    <w:rsid w:val="00890E71"/>
    <w:rsid w:val="008A2D9F"/>
    <w:rsid w:val="008B283D"/>
    <w:rsid w:val="008D5ADD"/>
    <w:rsid w:val="009121BB"/>
    <w:rsid w:val="00956127"/>
    <w:rsid w:val="0095794A"/>
    <w:rsid w:val="009D048D"/>
    <w:rsid w:val="00A023FB"/>
    <w:rsid w:val="00A34AAE"/>
    <w:rsid w:val="00A53844"/>
    <w:rsid w:val="00A765A3"/>
    <w:rsid w:val="00AA5F78"/>
    <w:rsid w:val="00AC4694"/>
    <w:rsid w:val="00AE5103"/>
    <w:rsid w:val="00AF5CB8"/>
    <w:rsid w:val="00B02EF3"/>
    <w:rsid w:val="00B62F2E"/>
    <w:rsid w:val="00B93517"/>
    <w:rsid w:val="00B95389"/>
    <w:rsid w:val="00BE716D"/>
    <w:rsid w:val="00C33328"/>
    <w:rsid w:val="00C46EFE"/>
    <w:rsid w:val="00C503E0"/>
    <w:rsid w:val="00C510F2"/>
    <w:rsid w:val="00C53798"/>
    <w:rsid w:val="00C5557B"/>
    <w:rsid w:val="00C56A34"/>
    <w:rsid w:val="00C67086"/>
    <w:rsid w:val="00C8707E"/>
    <w:rsid w:val="00CA1672"/>
    <w:rsid w:val="00CC5CB5"/>
    <w:rsid w:val="00D012DE"/>
    <w:rsid w:val="00D02FB9"/>
    <w:rsid w:val="00D21D46"/>
    <w:rsid w:val="00D2278B"/>
    <w:rsid w:val="00D32CD1"/>
    <w:rsid w:val="00D4288F"/>
    <w:rsid w:val="00D8477B"/>
    <w:rsid w:val="00D878F8"/>
    <w:rsid w:val="00E8322E"/>
    <w:rsid w:val="00E86370"/>
    <w:rsid w:val="00EF3E5A"/>
    <w:rsid w:val="00F02D51"/>
    <w:rsid w:val="00F3475E"/>
    <w:rsid w:val="00F51DF4"/>
    <w:rsid w:val="00F54C57"/>
    <w:rsid w:val="00F66D47"/>
    <w:rsid w:val="00F870F4"/>
    <w:rsid w:val="00F90B33"/>
    <w:rsid w:val="00FA7E41"/>
    <w:rsid w:val="00FE295E"/>
    <w:rsid w:val="00FF6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E809EF-2B52-4AB2-B0DE-8663A66CB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023F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D5ADD"/>
    <w:rPr>
      <w:sz w:val="16"/>
      <w:szCs w:val="16"/>
    </w:rPr>
  </w:style>
  <w:style w:type="paragraph" w:styleId="CommentText">
    <w:name w:val="annotation text"/>
    <w:basedOn w:val="Normal"/>
    <w:link w:val="CommentTextChar"/>
    <w:uiPriority w:val="99"/>
    <w:semiHidden/>
    <w:unhideWhenUsed/>
    <w:rsid w:val="008D5ADD"/>
    <w:pPr>
      <w:spacing w:line="240" w:lineRule="auto"/>
    </w:pPr>
    <w:rPr>
      <w:sz w:val="20"/>
      <w:szCs w:val="20"/>
    </w:rPr>
  </w:style>
  <w:style w:type="character" w:customStyle="1" w:styleId="CommentTextChar">
    <w:name w:val="Comment Text Char"/>
    <w:basedOn w:val="DefaultParagraphFont"/>
    <w:link w:val="CommentText"/>
    <w:uiPriority w:val="99"/>
    <w:semiHidden/>
    <w:rsid w:val="008D5ADD"/>
    <w:rPr>
      <w:sz w:val="20"/>
      <w:szCs w:val="20"/>
    </w:rPr>
  </w:style>
  <w:style w:type="paragraph" w:styleId="CommentSubject">
    <w:name w:val="annotation subject"/>
    <w:basedOn w:val="CommentText"/>
    <w:next w:val="CommentText"/>
    <w:link w:val="CommentSubjectChar"/>
    <w:uiPriority w:val="99"/>
    <w:semiHidden/>
    <w:unhideWhenUsed/>
    <w:rsid w:val="008D5ADD"/>
    <w:rPr>
      <w:b/>
      <w:bCs/>
    </w:rPr>
  </w:style>
  <w:style w:type="character" w:customStyle="1" w:styleId="CommentSubjectChar">
    <w:name w:val="Comment Subject Char"/>
    <w:basedOn w:val="CommentTextChar"/>
    <w:link w:val="CommentSubject"/>
    <w:uiPriority w:val="99"/>
    <w:semiHidden/>
    <w:rsid w:val="008D5ADD"/>
    <w:rPr>
      <w:b/>
      <w:bCs/>
      <w:sz w:val="20"/>
      <w:szCs w:val="20"/>
    </w:rPr>
  </w:style>
  <w:style w:type="paragraph" w:styleId="BalloonText">
    <w:name w:val="Balloon Text"/>
    <w:basedOn w:val="Normal"/>
    <w:link w:val="BalloonTextChar"/>
    <w:uiPriority w:val="99"/>
    <w:semiHidden/>
    <w:unhideWhenUsed/>
    <w:rsid w:val="008D5A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ADD"/>
    <w:rPr>
      <w:rFonts w:ascii="Segoe UI" w:hAnsi="Segoe UI" w:cs="Segoe UI"/>
      <w:sz w:val="18"/>
      <w:szCs w:val="18"/>
    </w:rPr>
  </w:style>
  <w:style w:type="table" w:styleId="TableGrid">
    <w:name w:val="Table Grid"/>
    <w:basedOn w:val="TableNormal"/>
    <w:uiPriority w:val="39"/>
    <w:rsid w:val="00D32C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2C08"/>
    <w:rPr>
      <w:color w:val="0563C1" w:themeColor="hyperlink"/>
      <w:u w:val="single"/>
    </w:rPr>
  </w:style>
  <w:style w:type="character" w:customStyle="1" w:styleId="bibref">
    <w:name w:val="bibref"/>
    <w:basedOn w:val="DefaultParagraphFont"/>
    <w:rsid w:val="00C503E0"/>
  </w:style>
  <w:style w:type="paragraph" w:styleId="NormalWeb">
    <w:name w:val="Normal (Web)"/>
    <w:basedOn w:val="Normal"/>
    <w:uiPriority w:val="99"/>
    <w:semiHidden/>
    <w:unhideWhenUsed/>
    <w:rsid w:val="00C503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A023FB"/>
    <w:rPr>
      <w:rFonts w:asciiTheme="majorHAnsi" w:eastAsiaTheme="majorEastAsia" w:hAnsiTheme="majorHAnsi" w:cstheme="majorBidi"/>
      <w:b/>
      <w:bCs/>
      <w:color w:val="2E74B5" w:themeColor="accent1" w:themeShade="BF"/>
      <w:sz w:val="28"/>
      <w:szCs w:val="28"/>
    </w:rPr>
  </w:style>
  <w:style w:type="character" w:customStyle="1" w:styleId="current-selection">
    <w:name w:val="current-selection"/>
    <w:basedOn w:val="DefaultParagraphFont"/>
    <w:rsid w:val="00E86370"/>
  </w:style>
  <w:style w:type="character" w:customStyle="1" w:styleId="a">
    <w:name w:val="_"/>
    <w:basedOn w:val="DefaultParagraphFont"/>
    <w:rsid w:val="00E86370"/>
  </w:style>
  <w:style w:type="paragraph" w:styleId="ListParagraph">
    <w:name w:val="List Paragraph"/>
    <w:basedOn w:val="Normal"/>
    <w:uiPriority w:val="34"/>
    <w:qFormat/>
    <w:rsid w:val="00D428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03425">
      <w:bodyDiv w:val="1"/>
      <w:marLeft w:val="0"/>
      <w:marRight w:val="0"/>
      <w:marTop w:val="0"/>
      <w:marBottom w:val="0"/>
      <w:divBdr>
        <w:top w:val="none" w:sz="0" w:space="0" w:color="auto"/>
        <w:left w:val="none" w:sz="0" w:space="0" w:color="auto"/>
        <w:bottom w:val="none" w:sz="0" w:space="0" w:color="auto"/>
        <w:right w:val="none" w:sz="0" w:space="0" w:color="auto"/>
      </w:divBdr>
    </w:div>
    <w:div w:id="450631856">
      <w:bodyDiv w:val="1"/>
      <w:marLeft w:val="0"/>
      <w:marRight w:val="0"/>
      <w:marTop w:val="0"/>
      <w:marBottom w:val="0"/>
      <w:divBdr>
        <w:top w:val="none" w:sz="0" w:space="0" w:color="auto"/>
        <w:left w:val="none" w:sz="0" w:space="0" w:color="auto"/>
        <w:bottom w:val="none" w:sz="0" w:space="0" w:color="auto"/>
        <w:right w:val="none" w:sz="0" w:space="0" w:color="auto"/>
      </w:divBdr>
    </w:div>
    <w:div w:id="709576628">
      <w:bodyDiv w:val="1"/>
      <w:marLeft w:val="0"/>
      <w:marRight w:val="0"/>
      <w:marTop w:val="0"/>
      <w:marBottom w:val="0"/>
      <w:divBdr>
        <w:top w:val="none" w:sz="0" w:space="0" w:color="auto"/>
        <w:left w:val="none" w:sz="0" w:space="0" w:color="auto"/>
        <w:bottom w:val="none" w:sz="0" w:space="0" w:color="auto"/>
        <w:right w:val="none" w:sz="0" w:space="0" w:color="auto"/>
      </w:divBdr>
    </w:div>
    <w:div w:id="820853188">
      <w:bodyDiv w:val="1"/>
      <w:marLeft w:val="0"/>
      <w:marRight w:val="0"/>
      <w:marTop w:val="0"/>
      <w:marBottom w:val="0"/>
      <w:divBdr>
        <w:top w:val="none" w:sz="0" w:space="0" w:color="auto"/>
        <w:left w:val="none" w:sz="0" w:space="0" w:color="auto"/>
        <w:bottom w:val="none" w:sz="0" w:space="0" w:color="auto"/>
        <w:right w:val="none" w:sz="0" w:space="0" w:color="auto"/>
      </w:divBdr>
      <w:divsChild>
        <w:div w:id="1135442100">
          <w:marLeft w:val="0"/>
          <w:marRight w:val="0"/>
          <w:marTop w:val="0"/>
          <w:marBottom w:val="0"/>
          <w:divBdr>
            <w:top w:val="none" w:sz="0" w:space="0" w:color="auto"/>
            <w:left w:val="none" w:sz="0" w:space="0" w:color="auto"/>
            <w:bottom w:val="none" w:sz="0" w:space="0" w:color="auto"/>
            <w:right w:val="none" w:sz="0" w:space="0" w:color="auto"/>
          </w:divBdr>
          <w:divsChild>
            <w:div w:id="1290479117">
              <w:marLeft w:val="0"/>
              <w:marRight w:val="0"/>
              <w:marTop w:val="0"/>
              <w:marBottom w:val="0"/>
              <w:divBdr>
                <w:top w:val="none" w:sz="0" w:space="0" w:color="auto"/>
                <w:left w:val="none" w:sz="0" w:space="0" w:color="auto"/>
                <w:bottom w:val="none" w:sz="0" w:space="0" w:color="auto"/>
                <w:right w:val="none" w:sz="0" w:space="0" w:color="auto"/>
              </w:divBdr>
              <w:divsChild>
                <w:div w:id="1585265823">
                  <w:marLeft w:val="0"/>
                  <w:marRight w:val="0"/>
                  <w:marTop w:val="181"/>
                  <w:marBottom w:val="181"/>
                  <w:divBdr>
                    <w:top w:val="none" w:sz="0" w:space="0" w:color="auto"/>
                    <w:left w:val="none" w:sz="0" w:space="0" w:color="auto"/>
                    <w:bottom w:val="none" w:sz="0" w:space="0" w:color="auto"/>
                    <w:right w:val="none" w:sz="0" w:space="0" w:color="auto"/>
                  </w:divBdr>
                  <w:divsChild>
                    <w:div w:id="1010255956">
                      <w:marLeft w:val="0"/>
                      <w:marRight w:val="0"/>
                      <w:marTop w:val="0"/>
                      <w:marBottom w:val="0"/>
                      <w:divBdr>
                        <w:top w:val="none" w:sz="0" w:space="0" w:color="auto"/>
                        <w:left w:val="none" w:sz="0" w:space="0" w:color="auto"/>
                        <w:bottom w:val="none" w:sz="0" w:space="0" w:color="auto"/>
                        <w:right w:val="none" w:sz="0" w:space="0" w:color="auto"/>
                      </w:divBdr>
                      <w:divsChild>
                        <w:div w:id="252864595">
                          <w:marLeft w:val="0"/>
                          <w:marRight w:val="0"/>
                          <w:marTop w:val="0"/>
                          <w:marBottom w:val="0"/>
                          <w:divBdr>
                            <w:top w:val="none" w:sz="0" w:space="0" w:color="auto"/>
                            <w:left w:val="none" w:sz="0" w:space="0" w:color="auto"/>
                            <w:bottom w:val="none" w:sz="0" w:space="0" w:color="auto"/>
                            <w:right w:val="none" w:sz="0" w:space="0" w:color="auto"/>
                          </w:divBdr>
                        </w:div>
                        <w:div w:id="1852836892">
                          <w:marLeft w:val="0"/>
                          <w:marRight w:val="0"/>
                          <w:marTop w:val="0"/>
                          <w:marBottom w:val="0"/>
                          <w:divBdr>
                            <w:top w:val="none" w:sz="0" w:space="0" w:color="auto"/>
                            <w:left w:val="none" w:sz="0" w:space="0" w:color="auto"/>
                            <w:bottom w:val="none" w:sz="0" w:space="0" w:color="auto"/>
                            <w:right w:val="none" w:sz="0" w:space="0" w:color="auto"/>
                          </w:divBdr>
                        </w:div>
                        <w:div w:id="74449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525122">
      <w:bodyDiv w:val="1"/>
      <w:marLeft w:val="0"/>
      <w:marRight w:val="0"/>
      <w:marTop w:val="0"/>
      <w:marBottom w:val="0"/>
      <w:divBdr>
        <w:top w:val="none" w:sz="0" w:space="0" w:color="auto"/>
        <w:left w:val="none" w:sz="0" w:space="0" w:color="auto"/>
        <w:bottom w:val="none" w:sz="0" w:space="0" w:color="auto"/>
        <w:right w:val="none" w:sz="0" w:space="0" w:color="auto"/>
      </w:divBdr>
      <w:divsChild>
        <w:div w:id="520244799">
          <w:blockQuote w:val="1"/>
          <w:marLeft w:val="375"/>
          <w:marRight w:val="375"/>
          <w:marTop w:val="225"/>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hs.uk/Conditions/pregnancy-and-baby/pages/expressing-storing-breast-milk.aspx" TargetMode="External"/><Relationship Id="rId5" Type="http://schemas.openxmlformats.org/officeDocument/2006/relationships/hyperlink" Target="http://content.digital.nhs.uk/catalogue/PUB08694/Infant-Feeding-Survey-2010-Consolidated-Report.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2619</Words>
  <Characters>14930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London Southbank University</Company>
  <LinksUpToDate>false</LinksUpToDate>
  <CharactersWithSpaces>17514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 Noakes</dc:creator>
  <cp:lastModifiedBy>Ian Noakes</cp:lastModifiedBy>
  <cp:revision>6</cp:revision>
  <cp:lastPrinted>2017-08-31T12:12:00Z</cp:lastPrinted>
  <dcterms:created xsi:type="dcterms:W3CDTF">2017-08-31T11:21:00Z</dcterms:created>
  <dcterms:modified xsi:type="dcterms:W3CDTF">2017-08-31T13:08:00Z</dcterms:modified>
</cp:coreProperties>
</file>