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Pr="00C81A3C" w:rsidRDefault="00623825">
      <w:pPr>
        <w:spacing w:before="4" w:line="240" w:lineRule="exact"/>
        <w:rPr>
          <w:sz w:val="27"/>
          <w:szCs w:val="27"/>
        </w:rPr>
      </w:pPr>
    </w:p>
    <w:p w:rsidR="00623825" w:rsidRPr="00C81A3C" w:rsidRDefault="00AF7065" w:rsidP="00C81A3C">
      <w:pPr>
        <w:tabs>
          <w:tab w:val="left" w:pos="9371"/>
        </w:tabs>
        <w:spacing w:line="276" w:lineRule="auto"/>
        <w:ind w:left="118" w:right="118"/>
        <w:rPr>
          <w:rFonts w:ascii="Times New Roman" w:eastAsia="Times New Roman" w:hAnsi="Times New Roman" w:cs="Times New Roman"/>
          <w:sz w:val="27"/>
          <w:szCs w:val="27"/>
        </w:rPr>
      </w:pP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Adaptable</w:t>
      </w:r>
      <w:r w:rsidRPr="00C81A3C">
        <w:rPr>
          <w:rFonts w:ascii="Times New Roman" w:eastAsia="Times New Roman" w:hAnsi="Times New Roman" w:cs="Times New Roman"/>
          <w:spacing w:val="-37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cooling</w:t>
      </w:r>
      <w:r w:rsidRPr="00C81A3C">
        <w:rPr>
          <w:rFonts w:ascii="Times New Roman" w:eastAsia="Times New Roman" w:hAnsi="Times New Roman" w:cs="Times New Roman"/>
          <w:spacing w:val="-36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coil</w:t>
      </w:r>
      <w:r w:rsidRPr="00C81A3C">
        <w:rPr>
          <w:rFonts w:ascii="Times New Roman" w:eastAsia="Times New Roman" w:hAnsi="Times New Roman" w:cs="Times New Roman"/>
          <w:spacing w:val="-37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performance</w:t>
      </w:r>
      <w:r w:rsidRPr="00C81A3C">
        <w:rPr>
          <w:rFonts w:ascii="Times New Roman" w:eastAsia="Times New Roman" w:hAnsi="Times New Roman" w:cs="Times New Roman"/>
          <w:spacing w:val="-36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during</w:t>
      </w:r>
      <w:r w:rsidRPr="00C81A3C">
        <w:rPr>
          <w:rFonts w:ascii="Times New Roman" w:eastAsia="Times New Roman" w:hAnsi="Times New Roman" w:cs="Times New Roman"/>
          <w:spacing w:val="-37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part</w:t>
      </w:r>
      <w:r w:rsidRPr="00C81A3C">
        <w:rPr>
          <w:rFonts w:ascii="Times New Roman" w:eastAsia="Times New Roman" w:hAnsi="Times New Roman" w:cs="Times New Roman"/>
          <w:spacing w:val="-36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loads</w:t>
      </w:r>
      <w:r w:rsidRPr="00C81A3C">
        <w:rPr>
          <w:rFonts w:ascii="Times New Roman" w:eastAsia="Times New Roman" w:hAnsi="Times New Roman" w:cs="Times New Roman"/>
          <w:spacing w:val="-37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in</w:t>
      </w:r>
      <w:r w:rsidRPr="00C81A3C">
        <w:rPr>
          <w:rFonts w:ascii="Times New Roman" w:eastAsia="Times New Roman" w:hAnsi="Times New Roman" w:cs="Times New Roman"/>
          <w:spacing w:val="-36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the</w:t>
      </w:r>
      <w:r w:rsidRPr="00C81A3C">
        <w:rPr>
          <w:rFonts w:ascii="Times New Roman" w:eastAsia="Times New Roman" w:hAnsi="Times New Roman" w:cs="Times New Roman"/>
          <w:spacing w:val="-36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tropics—A</w:t>
      </w:r>
      <w:r w:rsidR="004A1B2C" w:rsidRPr="00C81A3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computational</w:t>
      </w:r>
      <w:r w:rsidRPr="00C81A3C">
        <w:rPr>
          <w:rFonts w:ascii="Times New Roman" w:eastAsia="Times New Roman" w:hAnsi="Times New Roman" w:cs="Times New Roman"/>
          <w:spacing w:val="3"/>
          <w:w w:val="120"/>
          <w:sz w:val="27"/>
          <w:szCs w:val="27"/>
        </w:rPr>
        <w:t xml:space="preserve"> </w:t>
      </w:r>
      <w:r w:rsidRPr="00C81A3C">
        <w:rPr>
          <w:rFonts w:ascii="Times New Roman" w:eastAsia="Times New Roman" w:hAnsi="Times New Roman" w:cs="Times New Roman"/>
          <w:w w:val="120"/>
          <w:sz w:val="27"/>
          <w:szCs w:val="27"/>
        </w:rPr>
        <w:t>evaluation</w:t>
      </w:r>
    </w:p>
    <w:p w:rsidR="00623825" w:rsidRDefault="00623825">
      <w:pPr>
        <w:spacing w:before="8" w:line="160" w:lineRule="exact"/>
        <w:rPr>
          <w:sz w:val="16"/>
          <w:szCs w:val="16"/>
        </w:rPr>
      </w:pPr>
    </w:p>
    <w:p w:rsidR="00623825" w:rsidRDefault="00AF7065">
      <w:pPr>
        <w:ind w:left="11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5"/>
          <w:sz w:val="21"/>
          <w:szCs w:val="21"/>
        </w:rPr>
        <w:t>Chandra</w:t>
      </w:r>
      <w:r>
        <w:rPr>
          <w:rFonts w:ascii="Times New Roman" w:eastAsia="Times New Roman" w:hAnsi="Times New Roman" w:cs="Times New Roman"/>
          <w:spacing w:val="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Sekhar</w:t>
      </w:r>
      <w:r>
        <w:rPr>
          <w:rFonts w:ascii="Times New Roman" w:eastAsia="Times New Roman" w:hAnsi="Times New Roman" w:cs="Times New Roman"/>
          <w:spacing w:val="-30"/>
          <w:w w:val="115"/>
          <w:sz w:val="21"/>
          <w:szCs w:val="21"/>
        </w:rPr>
        <w:t xml:space="preserve"> </w:t>
      </w:r>
      <w:hyperlink w:anchor="_bookmark0" w:history="1">
        <w:r>
          <w:rPr>
            <w:rFonts w:ascii="Times New Roman" w:eastAsia="Times New Roman" w:hAnsi="Times New Roman" w:cs="Times New Roman"/>
            <w:color w:val="0080AC"/>
            <w:w w:val="115"/>
            <w:position w:val="8"/>
            <w:sz w:val="14"/>
            <w:szCs w:val="14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-24"/>
            <w:w w:val="115"/>
            <w:position w:val="8"/>
            <w:sz w:val="14"/>
            <w:szCs w:val="1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Prashant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Anand</w:t>
      </w:r>
      <w:r>
        <w:rPr>
          <w:rFonts w:ascii="Times New Roman" w:eastAsia="Times New Roman" w:hAnsi="Times New Roman" w:cs="Times New Roman"/>
          <w:color w:val="000000"/>
          <w:spacing w:val="-30"/>
          <w:w w:val="115"/>
          <w:sz w:val="21"/>
          <w:szCs w:val="21"/>
        </w:rPr>
        <w:t xml:space="preserve"> </w:t>
      </w:r>
      <w:hyperlink w:anchor="_bookmark0" w:history="1">
        <w:r>
          <w:rPr>
            <w:rFonts w:ascii="Times New Roman" w:eastAsia="Times New Roman" w:hAnsi="Times New Roman" w:cs="Times New Roman"/>
            <w:color w:val="0080AC"/>
            <w:w w:val="115"/>
            <w:position w:val="8"/>
            <w:sz w:val="14"/>
            <w:szCs w:val="14"/>
          </w:rPr>
          <w:t>a</w:t>
        </w:r>
        <w:r>
          <w:rPr>
            <w:rFonts w:ascii="Segoe UI" w:eastAsia="Segoe UI" w:hAnsi="Segoe UI" w:cs="Segoe UI"/>
            <w:color w:val="000000"/>
            <w:w w:val="115"/>
            <w:position w:val="8"/>
            <w:sz w:val="14"/>
            <w:szCs w:val="14"/>
          </w:rPr>
          <w:t>,</w:t>
        </w:r>
      </w:hyperlink>
      <w:r>
        <w:rPr>
          <w:rFonts w:ascii="MS PGothic" w:eastAsia="MS PGothic" w:hAnsi="MS PGothic" w:cs="MS PGothic"/>
          <w:color w:val="0080AC"/>
          <w:w w:val="115"/>
          <w:position w:val="8"/>
          <w:sz w:val="14"/>
          <w:szCs w:val="14"/>
        </w:rPr>
        <w:t>∗</w:t>
      </w:r>
      <w:r>
        <w:rPr>
          <w:rFonts w:ascii="MS PGothic" w:eastAsia="MS PGothic" w:hAnsi="MS PGothic" w:cs="MS PGothic"/>
          <w:color w:val="0080AC"/>
          <w:spacing w:val="-33"/>
          <w:w w:val="115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Stefano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Schiavon</w:t>
      </w:r>
      <w:r>
        <w:rPr>
          <w:rFonts w:ascii="Times New Roman" w:eastAsia="Times New Roman" w:hAnsi="Times New Roman" w:cs="Times New Roman"/>
          <w:color w:val="000000"/>
          <w:spacing w:val="-29"/>
          <w:w w:val="115"/>
          <w:sz w:val="21"/>
          <w:szCs w:val="21"/>
        </w:rPr>
        <w:t xml:space="preserve"> </w:t>
      </w:r>
      <w:hyperlink w:anchor="_bookmark1" w:history="1">
        <w:r>
          <w:rPr>
            <w:rFonts w:ascii="Times New Roman" w:eastAsia="Times New Roman" w:hAnsi="Times New Roman" w:cs="Times New Roman"/>
            <w:color w:val="0080AC"/>
            <w:w w:val="115"/>
            <w:position w:val="8"/>
            <w:sz w:val="14"/>
            <w:szCs w:val="14"/>
          </w:rPr>
          <w:t>b</w:t>
        </w:r>
        <w:r>
          <w:rPr>
            <w:rFonts w:ascii="Times New Roman" w:eastAsia="Times New Roman" w:hAnsi="Times New Roman" w:cs="Times New Roman"/>
            <w:color w:val="0080AC"/>
            <w:spacing w:val="-25"/>
            <w:w w:val="115"/>
            <w:position w:val="8"/>
            <w:sz w:val="14"/>
            <w:szCs w:val="1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Kwok</w:t>
      </w:r>
      <w:r>
        <w:rPr>
          <w:rFonts w:ascii="Times New Roman" w:eastAsia="Times New Roman" w:hAnsi="Times New Roman" w:cs="Times New Roman"/>
          <w:color w:val="000000"/>
          <w:spacing w:val="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Wai</w:t>
      </w:r>
      <w:r>
        <w:rPr>
          <w:rFonts w:ascii="Times New Roman" w:eastAsia="Times New Roman" w:hAnsi="Times New Roman" w:cs="Times New Roman"/>
          <w:color w:val="000000"/>
          <w:spacing w:val="8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Tham</w:t>
      </w:r>
      <w:r>
        <w:rPr>
          <w:rFonts w:ascii="Times New Roman" w:eastAsia="Times New Roman" w:hAnsi="Times New Roman" w:cs="Times New Roman"/>
          <w:color w:val="000000"/>
          <w:spacing w:val="-30"/>
          <w:w w:val="115"/>
          <w:sz w:val="21"/>
          <w:szCs w:val="21"/>
        </w:rPr>
        <w:t xml:space="preserve"> </w:t>
      </w:r>
      <w:hyperlink w:anchor="_bookmark0" w:history="1">
        <w:r>
          <w:rPr>
            <w:rFonts w:ascii="Times New Roman" w:eastAsia="Times New Roman" w:hAnsi="Times New Roman" w:cs="Times New Roman"/>
            <w:color w:val="0080AC"/>
            <w:w w:val="115"/>
            <w:position w:val="8"/>
            <w:sz w:val="14"/>
            <w:szCs w:val="14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-24"/>
            <w:w w:val="115"/>
            <w:position w:val="8"/>
            <w:sz w:val="14"/>
            <w:szCs w:val="1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15"/>
          <w:sz w:val="21"/>
          <w:szCs w:val="21"/>
        </w:rPr>
        <w:t>,</w:t>
      </w:r>
    </w:p>
    <w:p w:rsidR="00623825" w:rsidRDefault="00AF7065">
      <w:pPr>
        <w:spacing w:line="259" w:lineRule="exact"/>
        <w:ind w:left="118"/>
        <w:rPr>
          <w:rFonts w:ascii="Times New Roman" w:eastAsia="Times New Roman" w:hAnsi="Times New Roman" w:cs="Times New Roman"/>
          <w:sz w:val="14"/>
          <w:szCs w:val="14"/>
        </w:rPr>
      </w:pPr>
      <w:bookmarkStart w:id="0" w:name="_bookmark0"/>
      <w:bookmarkEnd w:id="0"/>
      <w:r>
        <w:rPr>
          <w:rFonts w:ascii="Times New Roman" w:eastAsia="Times New Roman" w:hAnsi="Times New Roman" w:cs="Times New Roman"/>
          <w:w w:val="120"/>
          <w:sz w:val="21"/>
          <w:szCs w:val="21"/>
        </w:rPr>
        <w:t>David</w:t>
      </w:r>
      <w:r>
        <w:rPr>
          <w:rFonts w:ascii="Times New Roman" w:eastAsia="Times New Roman" w:hAnsi="Times New Roman" w:cs="Times New Roman"/>
          <w:spacing w:val="-27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Cheong</w:t>
      </w:r>
      <w:r>
        <w:rPr>
          <w:rFonts w:ascii="Times New Roman" w:eastAsia="Times New Roman" w:hAnsi="Times New Roman" w:cs="Times New Roman"/>
          <w:spacing w:val="-46"/>
          <w:w w:val="120"/>
          <w:sz w:val="21"/>
          <w:szCs w:val="21"/>
        </w:rPr>
        <w:t xml:space="preserve"> </w:t>
      </w:r>
      <w:hyperlink w:anchor="_bookmark0" w:history="1">
        <w:r>
          <w:rPr>
            <w:rFonts w:ascii="Times New Roman" w:eastAsia="Times New Roman" w:hAnsi="Times New Roman" w:cs="Times New Roman"/>
            <w:color w:val="0080AC"/>
            <w:w w:val="120"/>
            <w:position w:val="8"/>
            <w:sz w:val="14"/>
            <w:szCs w:val="14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-33"/>
            <w:w w:val="120"/>
            <w:position w:val="8"/>
            <w:sz w:val="14"/>
            <w:szCs w:val="1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-26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Esmail</w:t>
      </w:r>
      <w:r>
        <w:rPr>
          <w:rFonts w:ascii="Times New Roman" w:eastAsia="Times New Roman" w:hAnsi="Times New Roman" w:cs="Times New Roman"/>
          <w:color w:val="000000"/>
          <w:spacing w:val="-26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M.</w:t>
      </w:r>
      <w:r>
        <w:rPr>
          <w:rFonts w:ascii="Times New Roman" w:eastAsia="Times New Roman" w:hAnsi="Times New Roman" w:cs="Times New Roman"/>
          <w:color w:val="000000"/>
          <w:spacing w:val="-26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1"/>
          <w:szCs w:val="21"/>
        </w:rPr>
        <w:t>Saber</w:t>
      </w:r>
      <w:r>
        <w:rPr>
          <w:rFonts w:ascii="Times New Roman" w:eastAsia="Times New Roman" w:hAnsi="Times New Roman" w:cs="Times New Roman"/>
          <w:color w:val="000000"/>
          <w:spacing w:val="-47"/>
          <w:w w:val="120"/>
          <w:sz w:val="21"/>
          <w:szCs w:val="21"/>
        </w:rPr>
        <w:t xml:space="preserve"> </w:t>
      </w:r>
      <w:hyperlink w:anchor="_bookmark0" w:history="1">
        <w:r>
          <w:rPr>
            <w:rFonts w:ascii="Times New Roman" w:eastAsia="Times New Roman" w:hAnsi="Times New Roman" w:cs="Times New Roman"/>
            <w:color w:val="0080AC"/>
            <w:w w:val="120"/>
            <w:position w:val="8"/>
            <w:sz w:val="14"/>
            <w:szCs w:val="14"/>
          </w:rPr>
          <w:t>a</w:t>
        </w:r>
        <w:r>
          <w:rPr>
            <w:rFonts w:ascii="Segoe UI" w:eastAsia="Segoe UI" w:hAnsi="Segoe UI" w:cs="Segoe UI"/>
            <w:color w:val="000000"/>
            <w:w w:val="120"/>
            <w:position w:val="8"/>
            <w:sz w:val="14"/>
            <w:szCs w:val="14"/>
          </w:rPr>
          <w:t>,</w:t>
        </w:r>
      </w:hyperlink>
      <w:hyperlink w:anchor="_bookmark2" w:history="1">
        <w:r>
          <w:rPr>
            <w:rFonts w:ascii="Times New Roman" w:eastAsia="Times New Roman" w:hAnsi="Times New Roman" w:cs="Times New Roman"/>
            <w:color w:val="0080AC"/>
            <w:w w:val="120"/>
            <w:position w:val="8"/>
            <w:sz w:val="14"/>
            <w:szCs w:val="14"/>
          </w:rPr>
          <w:t>c</w:t>
        </w:r>
      </w:hyperlink>
      <w:hyperlink w:anchor="_bookmark0" w:history="1">
        <w:r>
          <w:rPr>
            <w:rFonts w:ascii="Segoe UI" w:eastAsia="Segoe UI" w:hAnsi="Segoe UI" w:cs="Segoe UI"/>
            <w:color w:val="000000"/>
            <w:w w:val="120"/>
            <w:position w:val="8"/>
            <w:sz w:val="14"/>
            <w:szCs w:val="14"/>
          </w:rPr>
          <w:t>,</w:t>
        </w:r>
      </w:hyperlink>
      <w:hyperlink w:anchor="_bookmark3" w:history="1">
        <w:r>
          <w:rPr>
            <w:rFonts w:ascii="Times New Roman" w:eastAsia="Times New Roman" w:hAnsi="Times New Roman" w:cs="Times New Roman"/>
            <w:color w:val="0080AC"/>
            <w:w w:val="120"/>
            <w:position w:val="8"/>
            <w:sz w:val="14"/>
            <w:szCs w:val="14"/>
          </w:rPr>
          <w:t>d</w:t>
        </w:r>
      </w:hyperlink>
    </w:p>
    <w:p w:rsidR="00623825" w:rsidRDefault="00623825">
      <w:pPr>
        <w:spacing w:before="1" w:line="120" w:lineRule="exact"/>
        <w:rPr>
          <w:sz w:val="12"/>
          <w:szCs w:val="12"/>
        </w:rPr>
      </w:pPr>
    </w:p>
    <w:p w:rsidR="00623825" w:rsidRDefault="00AF7065">
      <w:pPr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1" w:name="_bookmark1"/>
      <w:bookmarkStart w:id="2" w:name="_bookmark2"/>
      <w:bookmarkEnd w:id="1"/>
      <w:bookmarkEnd w:id="2"/>
      <w:r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a</w:t>
      </w:r>
      <w:r>
        <w:rPr>
          <w:rFonts w:ascii="Times New Roman" w:eastAsia="Times New Roman" w:hAnsi="Times New Roman" w:cs="Times New Roman"/>
          <w:spacing w:val="-4"/>
          <w:w w:val="120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Building,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School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Environment,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National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Singapore,</w:t>
      </w:r>
      <w:r>
        <w:rPr>
          <w:rFonts w:ascii="Times New Roman" w:eastAsia="Times New Roman" w:hAnsi="Times New Roman" w:cs="Times New Roman"/>
          <w:spacing w:val="-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Singapore</w:t>
      </w:r>
    </w:p>
    <w:p w:rsidR="00623825" w:rsidRDefault="00AF7065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3" w:name="_bookmark3"/>
      <w:bookmarkEnd w:id="3"/>
      <w:r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b</w:t>
      </w:r>
      <w:r>
        <w:rPr>
          <w:rFonts w:ascii="Times New Roman" w:eastAsia="Times New Roman" w:hAnsi="Times New Roman" w:cs="Times New Roman"/>
          <w:spacing w:val="-9"/>
          <w:w w:val="120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Center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Built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Environment,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California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Berkeley,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Berkeley,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CA,</w:t>
      </w:r>
      <w:r>
        <w:rPr>
          <w:rFonts w:ascii="Times New Roman" w:eastAsia="Times New Roman" w:hAnsi="Times New Roman" w:cs="Times New Roman"/>
          <w:spacing w:val="-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United</w:t>
      </w:r>
      <w:r>
        <w:rPr>
          <w:rFonts w:ascii="Times New Roman" w:eastAsia="Times New Roman" w:hAnsi="Times New Roman" w:cs="Times New Roman"/>
          <w:spacing w:val="-1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States</w:t>
      </w:r>
    </w:p>
    <w:p w:rsidR="00623825" w:rsidRDefault="00AF7065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position w:val="5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spacing w:val="9"/>
          <w:w w:val="115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Department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Civil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Structural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Engineering,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University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Shefﬁeld,</w:t>
      </w:r>
      <w:r>
        <w:rPr>
          <w:rFonts w:ascii="Times New Roman" w:eastAsia="Times New Roman" w:hAnsi="Times New Roman" w:cs="Times New Roman"/>
          <w:spacing w:val="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Shefﬁeld,</w:t>
      </w:r>
      <w:r>
        <w:rPr>
          <w:rFonts w:ascii="Times New Roman" w:eastAsia="Times New Roman" w:hAnsi="Times New Roman" w:cs="Times New Roman"/>
          <w:spacing w:val="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UK</w:t>
      </w:r>
    </w:p>
    <w:p w:rsidR="00623825" w:rsidRDefault="00817D02">
      <w:pPr>
        <w:spacing w:before="11"/>
        <w:ind w:left="118"/>
        <w:rPr>
          <w:rFonts w:ascii="Times New Roman" w:eastAsia="Times New Roman" w:hAnsi="Times New Roman" w:cs="Times New Roman"/>
          <w:w w:val="120"/>
          <w:sz w:val="12"/>
          <w:szCs w:val="12"/>
        </w:rPr>
      </w:pPr>
      <w:r>
        <w:pict>
          <v:group id="_x0000_s1099" style="position:absolute;left:0;text-align:left;margin-left:31.9pt;margin-top:18.3pt;width:521.05pt;height:.1pt;z-index:-3201;mso-position-horizontal-relative:page" coordorigin="638,366" coordsize="10421,2">
            <v:shape id="_x0000_s1100" style="position:absolute;left:638;top:366;width:10421;height:2" coordorigin="638,366" coordsize="10421,0" path="m638,366r10421,e" filled="f" strokeweight=".08783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w w:val="120"/>
          <w:position w:val="5"/>
          <w:sz w:val="9"/>
          <w:szCs w:val="9"/>
        </w:rPr>
        <w:t>d</w:t>
      </w:r>
      <w:r w:rsidR="00AF7065">
        <w:rPr>
          <w:rFonts w:ascii="Times New Roman" w:eastAsia="Times New Roman" w:hAnsi="Times New Roman" w:cs="Times New Roman"/>
          <w:spacing w:val="-11"/>
          <w:w w:val="120"/>
          <w:position w:val="5"/>
          <w:sz w:val="9"/>
          <w:szCs w:val="9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School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Built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Environment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Architecture,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London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South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Bank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University,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103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Borough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Road,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London</w:t>
      </w:r>
      <w:r w:rsidR="00AF7065">
        <w:rPr>
          <w:rFonts w:ascii="Times New Roman" w:eastAsia="Times New Roman" w:hAnsi="Times New Roman" w:cs="Times New Roman"/>
          <w:spacing w:val="-19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SE10AA,</w:t>
      </w:r>
      <w:r w:rsidR="00AF7065">
        <w:rPr>
          <w:rFonts w:ascii="Times New Roman" w:eastAsia="Times New Roman" w:hAnsi="Times New Roman" w:cs="Times New Roman"/>
          <w:spacing w:val="-1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0"/>
          <w:sz w:val="12"/>
          <w:szCs w:val="12"/>
        </w:rPr>
        <w:t>UK</w:t>
      </w:r>
    </w:p>
    <w:p w:rsidR="003A5067" w:rsidRDefault="003A5067" w:rsidP="003A5067">
      <w:pPr>
        <w:ind w:right="32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* Corresponding</w:t>
      </w:r>
      <w:r>
        <w:rPr>
          <w:rFonts w:ascii="Times New Roman" w:eastAsia="Times New Roman" w:hAnsi="Times New Roman" w:cs="Times New Roman"/>
          <w:spacing w:val="-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author.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E-mail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address:</w:t>
      </w:r>
      <w:r>
        <w:rPr>
          <w:rFonts w:ascii="Times New Roman" w:eastAsia="Times New Roman" w:hAnsi="Times New Roman" w:cs="Times New Roman"/>
          <w:spacing w:val="8"/>
          <w:w w:val="120"/>
          <w:sz w:val="12"/>
          <w:szCs w:val="12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a0135589@u.nus.edu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(P.</w:t>
      </w:r>
      <w:r>
        <w:rPr>
          <w:rFonts w:ascii="Times New Roman" w:eastAsia="Times New Roman" w:hAnsi="Times New Roman" w:cs="Times New Roman"/>
          <w:color w:val="000000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Anand).</w:t>
      </w:r>
    </w:p>
    <w:p w:rsidR="003A5067" w:rsidRDefault="003A5067">
      <w:pPr>
        <w:spacing w:before="11"/>
        <w:ind w:left="118"/>
        <w:rPr>
          <w:rFonts w:ascii="Times New Roman" w:eastAsia="Times New Roman" w:hAnsi="Times New Roman" w:cs="Times New Roman"/>
          <w:sz w:val="12"/>
          <w:szCs w:val="12"/>
        </w:rPr>
      </w:pPr>
    </w:p>
    <w:p w:rsidR="00623825" w:rsidRDefault="00623825">
      <w:pPr>
        <w:spacing w:before="17" w:line="240" w:lineRule="exact"/>
        <w:rPr>
          <w:sz w:val="24"/>
          <w:szCs w:val="24"/>
        </w:rPr>
      </w:pPr>
    </w:p>
    <w:p w:rsidR="00623825" w:rsidRDefault="00623825">
      <w:pPr>
        <w:spacing w:before="12" w:line="240" w:lineRule="exact"/>
        <w:rPr>
          <w:sz w:val="24"/>
          <w:szCs w:val="24"/>
        </w:rPr>
      </w:pPr>
    </w:p>
    <w:p w:rsidR="00FA21FA" w:rsidRDefault="00FA21FA">
      <w:pPr>
        <w:spacing w:before="12" w:line="240" w:lineRule="exact"/>
        <w:rPr>
          <w:sz w:val="24"/>
          <w:szCs w:val="24"/>
        </w:rPr>
      </w:pPr>
      <w:r>
        <w:rPr>
          <w:sz w:val="24"/>
          <w:szCs w:val="24"/>
        </w:rPr>
        <w:t>Abstract</w:t>
      </w:r>
    </w:p>
    <w:p w:rsidR="00FA21FA" w:rsidRDefault="00FA21FA" w:rsidP="00FA21FA">
      <w:pPr>
        <w:spacing w:before="92" w:line="285" w:lineRule="auto"/>
        <w:ind w:left="118" w:right="126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25"/>
          <w:sz w:val="14"/>
          <w:szCs w:val="14"/>
        </w:rPr>
        <w:t>Air conditioning and mechanical ventilation systems may be oversized in commercial buildings in the Tropics.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Oversized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cooling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coils</w:t>
      </w:r>
      <w:r>
        <w:rPr>
          <w:rFonts w:ascii="Times New Roman" w:eastAsia="Times New Roman" w:hAnsi="Times New Roman" w:cs="Times New Roman"/>
          <w:spacing w:val="-20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may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lead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0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reduced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dehumidifying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performance,</w:t>
      </w:r>
      <w:r>
        <w:rPr>
          <w:rFonts w:ascii="Times New Roman" w:eastAsia="Times New Roman" w:hAnsi="Times New Roman" w:cs="Times New Roman"/>
          <w:spacing w:val="-20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indoor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air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quality</w:t>
      </w:r>
      <w:r>
        <w:rPr>
          <w:rFonts w:ascii="Times New Roman" w:eastAsia="Times New Roman" w:hAnsi="Times New Roman" w:cs="Times New Roman"/>
          <w:spacing w:val="-20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thermal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comfort and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increased energy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consumption. In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this paper, an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adaptable cooling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 design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w w:val="1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assessed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general-purpose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selection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software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tool,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which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number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active</w:t>
      </w:r>
      <w:r>
        <w:rPr>
          <w:rFonts w:ascii="Times New Roman" w:eastAsia="Times New Roman" w:hAnsi="Times New Roman" w:cs="Times New Roman"/>
          <w:spacing w:val="-1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rows</w:t>
      </w:r>
      <w:r>
        <w:rPr>
          <w:rFonts w:ascii="Times New Roman" w:eastAsia="Times New Roman" w:hAnsi="Times New Roman" w:cs="Times New Roman"/>
          <w:spacing w:val="-1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changes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-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function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load.</w:t>
      </w:r>
      <w:r>
        <w:rPr>
          <w:rFonts w:ascii="Times New Roman" w:eastAsia="Times New Roman" w:hAnsi="Times New Roman" w:cs="Times New Roman"/>
          <w:spacing w:val="-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100%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oversized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coil,</w:t>
      </w:r>
      <w:r>
        <w:rPr>
          <w:rFonts w:ascii="Times New Roman" w:eastAsia="Times New Roman" w:hAnsi="Times New Roman" w:cs="Times New Roman"/>
          <w:spacing w:val="-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it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shown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that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adaptable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cooling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is</w:t>
      </w:r>
      <w:r>
        <w:rPr>
          <w:rFonts w:ascii="Times New Roman" w:eastAsia="Times New Roman" w:hAnsi="Times New Roman" w:cs="Times New Roman"/>
          <w:spacing w:val="-1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able</w:t>
      </w:r>
      <w:r>
        <w:rPr>
          <w:rFonts w:ascii="Times New Roman" w:eastAsia="Times New Roman" w:hAnsi="Times New Roman" w:cs="Times New Roman"/>
          <w:spacing w:val="-1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w w:val="1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provide</w:t>
      </w:r>
      <w:r>
        <w:rPr>
          <w:rFonts w:ascii="Times New Roman" w:eastAsia="Times New Roman" w:hAnsi="Times New Roman" w:cs="Times New Roman"/>
          <w:spacing w:val="-2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small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but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relevant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improved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humidity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control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down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25%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2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design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load.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This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was</w:t>
      </w:r>
      <w:r>
        <w:rPr>
          <w:rFonts w:ascii="Times New Roman" w:eastAsia="Times New Roman" w:hAnsi="Times New Roman" w:cs="Times New Roman"/>
          <w:spacing w:val="-2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obtained without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affecting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energy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performance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typical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variable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air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volume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design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control.</w:t>
      </w:r>
      <w:r>
        <w:rPr>
          <w:rFonts w:ascii="Times New Roman" w:eastAsia="Times New Roman" w:hAnsi="Times New Roman" w:cs="Times New Roman"/>
          <w:spacing w:val="5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For</w:t>
      </w:r>
      <w:r>
        <w:rPr>
          <w:rFonts w:ascii="Times New Roman" w:eastAsia="Times New Roman" w:hAnsi="Times New Roman" w:cs="Times New Roman"/>
          <w:spacing w:val="6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speciﬁc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applications,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where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variable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air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volume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systems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mainly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control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space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humidity,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there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are</w:t>
      </w:r>
      <w:r>
        <w:rPr>
          <w:rFonts w:ascii="Times New Roman" w:eastAsia="Times New Roman" w:hAnsi="Times New Roman" w:cs="Times New Roman"/>
          <w:spacing w:val="-2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also</w:t>
      </w:r>
      <w:r>
        <w:rPr>
          <w:rFonts w:ascii="Times New Roman" w:eastAsia="Times New Roman" w:hAnsi="Times New Roman" w:cs="Times New Roman"/>
          <w:spacing w:val="-1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energy</w:t>
      </w:r>
      <w:r>
        <w:rPr>
          <w:rFonts w:ascii="Times New Roman" w:eastAsia="Times New Roman" w:hAnsi="Times New Roman" w:cs="Times New Roman"/>
          <w:w w:val="1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savings.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adaptable</w:t>
      </w:r>
      <w:r>
        <w:rPr>
          <w:rFonts w:ascii="Times New Roman" w:eastAsia="Times New Roman" w:hAnsi="Times New Roman" w:cs="Times New Roman"/>
          <w:spacing w:val="-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cooling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coil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could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spacing w:val="-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seen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as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providing</w:t>
      </w:r>
      <w:r>
        <w:rPr>
          <w:rFonts w:ascii="Times New Roman" w:eastAsia="Times New Roman" w:hAnsi="Times New Roman" w:cs="Times New Roman"/>
          <w:spacing w:val="-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additional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ﬂexibility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8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operation</w:t>
      </w:r>
      <w:r>
        <w:rPr>
          <w:rFonts w:ascii="Times New Roman" w:eastAsia="Times New Roman" w:hAnsi="Times New Roman" w:cs="Times New Roman"/>
          <w:spacing w:val="-9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HVAC</w:t>
      </w:r>
      <w:r>
        <w:rPr>
          <w:rFonts w:ascii="Times New Roman" w:eastAsia="Times New Roman" w:hAnsi="Times New Roman" w:cs="Times New Roman"/>
          <w:spacing w:val="-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systems,</w:t>
      </w:r>
      <w:r>
        <w:rPr>
          <w:rFonts w:ascii="Times New Roman" w:eastAsia="Times New Roman" w:hAnsi="Times New Roman" w:cs="Times New Roman"/>
          <w:spacing w:val="-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particularly</w:t>
      </w:r>
      <w:r>
        <w:rPr>
          <w:rFonts w:ascii="Times New Roman" w:eastAsia="Times New Roman" w:hAnsi="Times New Roman" w:cs="Times New Roman"/>
          <w:spacing w:val="-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spacing w:val="-8"/>
          <w:w w:val="1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4"/>
          <w:szCs w:val="14"/>
        </w:rPr>
        <w:t>tropics.</w:t>
      </w:r>
    </w:p>
    <w:p w:rsidR="00FA21FA" w:rsidRDefault="00FA21FA">
      <w:pPr>
        <w:spacing w:before="12" w:line="240" w:lineRule="exact"/>
        <w:rPr>
          <w:sz w:val="24"/>
          <w:szCs w:val="24"/>
        </w:rPr>
      </w:pPr>
    </w:p>
    <w:p w:rsidR="00623825" w:rsidRDefault="00623825">
      <w:pPr>
        <w:spacing w:line="240" w:lineRule="exact"/>
        <w:rPr>
          <w:sz w:val="24"/>
          <w:szCs w:val="24"/>
        </w:rPr>
      </w:pPr>
    </w:p>
    <w:p w:rsidR="00FA21FA" w:rsidRDefault="00FA21FA" w:rsidP="00FA21FA">
      <w:pPr>
        <w:spacing w:before="33" w:line="298" w:lineRule="auto"/>
        <w:ind w:left="118" w:right="872"/>
        <w:rPr>
          <w:rFonts w:ascii="Times New Roman" w:eastAsia="Times New Roman" w:hAnsi="Times New Roman" w:cs="Times New Roman"/>
          <w:sz w:val="12"/>
          <w:szCs w:val="12"/>
        </w:rPr>
      </w:pPr>
      <w:r>
        <w:rPr>
          <w:sz w:val="24"/>
          <w:szCs w:val="24"/>
        </w:rPr>
        <w:t xml:space="preserve">Keywords: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coils,</w:t>
      </w:r>
      <w:r>
        <w:rPr>
          <w:rFonts w:ascii="Times New Roman" w:eastAsia="Times New Roman" w:hAnsi="Times New Roman" w:cs="Times New Roman"/>
          <w:w w:val="122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Part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load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operational</w:t>
      </w:r>
      <w:r>
        <w:rPr>
          <w:rFonts w:ascii="Times New Roman" w:eastAsia="Times New Roman" w:hAnsi="Times New Roman" w:cs="Times New Roman"/>
          <w:spacing w:val="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issues,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Adaptable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coil, Dehumidification performance, Energy Saving</w:t>
      </w:r>
    </w:p>
    <w:p w:rsidR="00FA21FA" w:rsidRDefault="00FA21FA">
      <w:pPr>
        <w:spacing w:line="240" w:lineRule="exact"/>
        <w:rPr>
          <w:sz w:val="24"/>
          <w:szCs w:val="24"/>
        </w:rPr>
      </w:pPr>
    </w:p>
    <w:p w:rsidR="00FA21FA" w:rsidRDefault="00FA21FA">
      <w:pPr>
        <w:spacing w:line="240" w:lineRule="exact"/>
        <w:rPr>
          <w:sz w:val="24"/>
          <w:szCs w:val="24"/>
        </w:rPr>
        <w:sectPr w:rsidR="00FA21FA">
          <w:type w:val="continuous"/>
          <w:pgSz w:w="11906" w:h="15880"/>
          <w:pgMar w:top="640" w:right="720" w:bottom="280" w:left="520" w:header="720" w:footer="720" w:gutter="0"/>
          <w:cols w:space="720"/>
        </w:sectPr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56"/>
        </w:tabs>
        <w:spacing w:before="78"/>
        <w:ind w:firstLine="0"/>
        <w:rPr>
          <w:b w:val="0"/>
          <w:bCs w:val="0"/>
        </w:rPr>
      </w:pPr>
      <w:bookmarkStart w:id="4" w:name="1_Introduction"/>
      <w:bookmarkStart w:id="5" w:name="1.1_Issues_with_oversized_coil_design"/>
      <w:bookmarkStart w:id="6" w:name="1.1.1_Humidity_issues"/>
      <w:bookmarkEnd w:id="4"/>
      <w:bookmarkEnd w:id="5"/>
      <w:bookmarkEnd w:id="6"/>
      <w:r>
        <w:rPr>
          <w:w w:val="115"/>
        </w:rPr>
        <w:lastRenderedPageBreak/>
        <w:t>Introduction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numPr>
          <w:ilvl w:val="1"/>
          <w:numId w:val="6"/>
        </w:numPr>
        <w:tabs>
          <w:tab w:val="left" w:pos="477"/>
        </w:tabs>
        <w:ind w:left="323" w:hanging="206"/>
        <w:jc w:val="left"/>
        <w:rPr>
          <w:rFonts w:cs="Times New Roman"/>
        </w:rPr>
      </w:pPr>
      <w:r>
        <w:rPr>
          <w:rFonts w:cs="Times New Roman"/>
          <w:w w:val="110"/>
        </w:rPr>
        <w:t>Issues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with oversized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coil design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ind w:left="606"/>
        <w:rPr>
          <w:rFonts w:cs="Times New Roman"/>
        </w:rPr>
      </w:pPr>
      <w:r>
        <w:rPr>
          <w:rFonts w:cs="Times New Roman"/>
          <w:w w:val="110"/>
        </w:rPr>
        <w:t>Humidity</w:t>
      </w:r>
      <w:r>
        <w:rPr>
          <w:rFonts w:cs="Times New Roman"/>
          <w:spacing w:val="13"/>
          <w:w w:val="110"/>
        </w:rPr>
        <w:t xml:space="preserve"> </w:t>
      </w:r>
      <w:r>
        <w:rPr>
          <w:rFonts w:cs="Times New Roman"/>
          <w:w w:val="110"/>
        </w:rPr>
        <w:t>issues</w:t>
      </w:r>
    </w:p>
    <w:p w:rsidR="00623825" w:rsidRDefault="00AF7065">
      <w:pPr>
        <w:pStyle w:val="BodyText"/>
        <w:spacing w:line="210" w:lineRule="atLeast"/>
        <w:ind w:firstLine="239"/>
        <w:jc w:val="both"/>
      </w:pPr>
      <w:r>
        <w:rPr>
          <w:w w:val="120"/>
        </w:rPr>
        <w:t>HVAC</w:t>
      </w:r>
      <w:r>
        <w:rPr>
          <w:spacing w:val="-2"/>
          <w:w w:val="120"/>
        </w:rPr>
        <w:t xml:space="preserve"> </w:t>
      </w:r>
      <w:r>
        <w:rPr>
          <w:w w:val="120"/>
        </w:rPr>
        <w:t>systems</w:t>
      </w:r>
      <w:r>
        <w:rPr>
          <w:spacing w:val="-1"/>
          <w:w w:val="120"/>
        </w:rPr>
        <w:t xml:space="preserve"> </w:t>
      </w:r>
      <w:r>
        <w:rPr>
          <w:w w:val="120"/>
        </w:rPr>
        <w:t>in</w:t>
      </w:r>
      <w:r>
        <w:rPr>
          <w:spacing w:val="-1"/>
          <w:w w:val="120"/>
        </w:rPr>
        <w:t xml:space="preserve"> </w:t>
      </w:r>
      <w:r>
        <w:rPr>
          <w:w w:val="120"/>
        </w:rPr>
        <w:t>buildings</w:t>
      </w:r>
      <w:r>
        <w:rPr>
          <w:spacing w:val="-1"/>
          <w:w w:val="120"/>
        </w:rPr>
        <w:t xml:space="preserve"> </w:t>
      </w:r>
      <w:r>
        <w:rPr>
          <w:w w:val="120"/>
        </w:rPr>
        <w:t>are</w:t>
      </w:r>
      <w:r>
        <w:rPr>
          <w:spacing w:val="-2"/>
          <w:w w:val="120"/>
        </w:rPr>
        <w:t xml:space="preserve"> </w:t>
      </w:r>
      <w:r>
        <w:rPr>
          <w:w w:val="120"/>
        </w:rPr>
        <w:t>sized</w:t>
      </w:r>
      <w:r>
        <w:rPr>
          <w:spacing w:val="-1"/>
          <w:w w:val="120"/>
        </w:rPr>
        <w:t xml:space="preserve"> </w:t>
      </w:r>
      <w:r>
        <w:rPr>
          <w:w w:val="120"/>
        </w:rPr>
        <w:t>based</w:t>
      </w:r>
      <w:r>
        <w:rPr>
          <w:spacing w:val="-1"/>
          <w:w w:val="120"/>
        </w:rPr>
        <w:t xml:space="preserve"> </w:t>
      </w:r>
      <w:r>
        <w:rPr>
          <w:w w:val="120"/>
        </w:rPr>
        <w:t>on</w:t>
      </w:r>
      <w:r>
        <w:rPr>
          <w:spacing w:val="-1"/>
          <w:w w:val="120"/>
        </w:rPr>
        <w:t xml:space="preserve"> </w:t>
      </w:r>
      <w:r>
        <w:rPr>
          <w:w w:val="120"/>
        </w:rPr>
        <w:t>peak</w:t>
      </w:r>
      <w:r>
        <w:rPr>
          <w:spacing w:val="-2"/>
          <w:w w:val="120"/>
        </w:rPr>
        <w:t xml:space="preserve"> </w:t>
      </w:r>
      <w:r>
        <w:rPr>
          <w:w w:val="120"/>
        </w:rPr>
        <w:t>load</w:t>
      </w:r>
      <w:r>
        <w:rPr>
          <w:spacing w:val="-1"/>
          <w:w w:val="120"/>
        </w:rPr>
        <w:t xml:space="preserve"> </w:t>
      </w:r>
      <w:r>
        <w:rPr>
          <w:w w:val="120"/>
        </w:rPr>
        <w:t>con- ditions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provide</w:t>
      </w:r>
      <w:r>
        <w:rPr>
          <w:spacing w:val="10"/>
          <w:w w:val="120"/>
        </w:rPr>
        <w:t xml:space="preserve"> </w:t>
      </w:r>
      <w:r>
        <w:rPr>
          <w:w w:val="120"/>
        </w:rPr>
        <w:t>comfortable</w:t>
      </w:r>
      <w:r>
        <w:rPr>
          <w:spacing w:val="10"/>
          <w:w w:val="120"/>
        </w:rPr>
        <w:t xml:space="preserve"> </w:t>
      </w:r>
      <w:r>
        <w:rPr>
          <w:w w:val="120"/>
        </w:rPr>
        <w:t>indoor</w:t>
      </w:r>
      <w:r>
        <w:rPr>
          <w:spacing w:val="9"/>
          <w:w w:val="120"/>
        </w:rPr>
        <w:t xml:space="preserve"> </w:t>
      </w:r>
      <w:r>
        <w:rPr>
          <w:w w:val="120"/>
        </w:rPr>
        <w:t>space</w:t>
      </w:r>
      <w:r>
        <w:rPr>
          <w:spacing w:val="10"/>
          <w:w w:val="120"/>
        </w:rPr>
        <w:t xml:space="preserve"> </w:t>
      </w:r>
      <w:r>
        <w:rPr>
          <w:w w:val="120"/>
        </w:rPr>
        <w:t>for</w:t>
      </w:r>
      <w:r>
        <w:rPr>
          <w:spacing w:val="10"/>
          <w:w w:val="120"/>
        </w:rPr>
        <w:t xml:space="preserve"> </w:t>
      </w:r>
      <w:r>
        <w:rPr>
          <w:w w:val="120"/>
        </w:rPr>
        <w:t>occupants</w:t>
      </w:r>
      <w:r>
        <w:rPr>
          <w:spacing w:val="10"/>
          <w:w w:val="120"/>
        </w:rPr>
        <w:t xml:space="preserve"> </w:t>
      </w:r>
      <w:r>
        <w:rPr>
          <w:w w:val="120"/>
        </w:rPr>
        <w:t>under</w:t>
      </w:r>
      <w:r>
        <w:rPr>
          <w:w w:val="124"/>
        </w:rPr>
        <w:t xml:space="preserve"> </w:t>
      </w:r>
      <w:r>
        <w:rPr>
          <w:w w:val="120"/>
        </w:rPr>
        <w:t>relatively</w:t>
      </w:r>
      <w:r>
        <w:rPr>
          <w:spacing w:val="16"/>
          <w:w w:val="120"/>
        </w:rPr>
        <w:t xml:space="preserve"> </w:t>
      </w:r>
      <w:r>
        <w:rPr>
          <w:w w:val="120"/>
        </w:rPr>
        <w:t>extreme</w:t>
      </w:r>
      <w:r>
        <w:rPr>
          <w:spacing w:val="17"/>
          <w:w w:val="120"/>
        </w:rPr>
        <w:t xml:space="preserve"> </w:t>
      </w:r>
      <w:r>
        <w:rPr>
          <w:w w:val="120"/>
        </w:rPr>
        <w:t>conditions.</w:t>
      </w:r>
      <w:r>
        <w:rPr>
          <w:spacing w:val="17"/>
          <w:w w:val="120"/>
        </w:rPr>
        <w:t xml:space="preserve"> </w:t>
      </w:r>
      <w:r>
        <w:rPr>
          <w:w w:val="120"/>
        </w:rPr>
        <w:t>ASHRAE</w:t>
      </w:r>
      <w:r>
        <w:rPr>
          <w:spacing w:val="17"/>
          <w:w w:val="120"/>
        </w:rPr>
        <w:t xml:space="preserve"> </w:t>
      </w:r>
      <w:r>
        <w:rPr>
          <w:w w:val="120"/>
        </w:rPr>
        <w:t>90.1</w:t>
      </w:r>
      <w:r>
        <w:rPr>
          <w:spacing w:val="17"/>
          <w:w w:val="120"/>
        </w:rPr>
        <w:t xml:space="preserve"> </w:t>
      </w:r>
      <w:r>
        <w:rPr>
          <w:w w:val="120"/>
        </w:rPr>
        <w:t>(</w:t>
      </w:r>
      <w:hyperlink w:anchor="_bookmark41" w:history="1">
        <w:r>
          <w:rPr>
            <w:color w:val="0080AC"/>
            <w:w w:val="120"/>
          </w:rPr>
          <w:t>[1]</w:t>
        </w:r>
        <w:r>
          <w:rPr>
            <w:color w:val="000000"/>
            <w:w w:val="120"/>
          </w:rPr>
          <w:t>)</w:t>
        </w:r>
        <w:r>
          <w:rPr>
            <w:color w:val="000000"/>
            <w:spacing w:val="16"/>
            <w:w w:val="120"/>
          </w:rPr>
          <w:t xml:space="preserve"> </w:t>
        </w:r>
      </w:hyperlink>
      <w:r>
        <w:rPr>
          <w:color w:val="000000"/>
          <w:w w:val="120"/>
        </w:rPr>
        <w:t>recommends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oversizing the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equipment capacities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by 15%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for cooling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25%</w:t>
      </w:r>
      <w:r>
        <w:rPr>
          <w:color w:val="00000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heating.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Nevertheless,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actual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scenarios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building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HVAC</w:t>
      </w:r>
      <w:r>
        <w:rPr>
          <w:color w:val="000000"/>
          <w:w w:val="97"/>
        </w:rPr>
        <w:t xml:space="preserve"> </w:t>
      </w:r>
      <w:r>
        <w:rPr>
          <w:color w:val="000000"/>
          <w:w w:val="120"/>
        </w:rPr>
        <w:t>systems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could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oversized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designers/contractors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due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poor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thumb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rule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calculations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avoid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customer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complaints</w:t>
      </w:r>
      <w:r>
        <w:rPr>
          <w:color w:val="000000"/>
          <w:spacing w:val="-11"/>
          <w:w w:val="120"/>
        </w:rPr>
        <w:t xml:space="preserve"> </w:t>
      </w:r>
      <w:hyperlink w:anchor="_bookmark43" w:history="1">
        <w:r>
          <w:rPr>
            <w:color w:val="0080AC"/>
            <w:w w:val="120"/>
          </w:rPr>
          <w:t>[2]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1"/>
            <w:w w:val="120"/>
          </w:rPr>
          <w:t xml:space="preserve"> </w:t>
        </w:r>
      </w:hyperlink>
      <w:r>
        <w:rPr>
          <w:color w:val="000000"/>
          <w:w w:val="120"/>
        </w:rPr>
        <w:t>Stud-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ies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show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89%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designers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Hong-Kong</w:t>
      </w:r>
      <w:r>
        <w:rPr>
          <w:color w:val="000000"/>
          <w:spacing w:val="23"/>
          <w:w w:val="120"/>
        </w:rPr>
        <w:t xml:space="preserve"> </w:t>
      </w:r>
      <w:hyperlink w:anchor="_bookmark45" w:history="1">
        <w:r>
          <w:rPr>
            <w:color w:val="0080AC"/>
            <w:w w:val="120"/>
          </w:rPr>
          <w:t>[3]</w:t>
        </w:r>
        <w:r>
          <w:rPr>
            <w:color w:val="0080AC"/>
            <w:spacing w:val="24"/>
            <w:w w:val="120"/>
          </w:rPr>
          <w:t xml:space="preserve"> </w:t>
        </w:r>
      </w:hyperlink>
      <w:r>
        <w:rPr>
          <w:color w:val="000000"/>
          <w:w w:val="120"/>
        </w:rPr>
        <w:t>and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51%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designers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California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use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manufacturing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software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17%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use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rules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thumb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(e.g.,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28–32.5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m</w:t>
      </w:r>
      <w:r>
        <w:rPr>
          <w:color w:val="000000"/>
          <w:w w:val="120"/>
          <w:position w:val="6"/>
          <w:sz w:val="12"/>
          <w:szCs w:val="12"/>
        </w:rPr>
        <w:t>2</w:t>
      </w:r>
      <w:r>
        <w:rPr>
          <w:color w:val="000000"/>
          <w:spacing w:val="3"/>
          <w:w w:val="120"/>
          <w:position w:val="6"/>
          <w:sz w:val="12"/>
          <w:szCs w:val="12"/>
        </w:rPr>
        <w:t xml:space="preserve"> </w:t>
      </w:r>
      <w:r>
        <w:rPr>
          <w:color w:val="000000"/>
          <w:w w:val="120"/>
        </w:rPr>
        <w:t>per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ton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general</w:t>
      </w:r>
      <w:r>
        <w:rPr>
          <w:color w:val="000000"/>
          <w:spacing w:val="17"/>
          <w:w w:val="120"/>
        </w:rPr>
        <w:t xml:space="preserve"> </w:t>
      </w:r>
      <w:r>
        <w:rPr>
          <w:color w:val="000000"/>
          <w:w w:val="120"/>
        </w:rPr>
        <w:t>ofﬁce)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previous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experiences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HVAC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systems</w:t>
      </w:r>
      <w:r>
        <w:rPr>
          <w:color w:val="000000"/>
          <w:spacing w:val="-7"/>
          <w:w w:val="120"/>
        </w:rPr>
        <w:t xml:space="preserve"> </w:t>
      </w:r>
      <w:hyperlink w:anchor="_bookmark46" w:history="1">
        <w:r>
          <w:rPr>
            <w:color w:val="0080AC"/>
            <w:w w:val="120"/>
          </w:rPr>
          <w:t>[4]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7"/>
            <w:w w:val="120"/>
          </w:rPr>
          <w:t xml:space="preserve"> </w:t>
        </w:r>
      </w:hyperlink>
      <w:r>
        <w:rPr>
          <w:color w:val="000000"/>
          <w:w w:val="120"/>
        </w:rPr>
        <w:t>Another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study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northern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California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concluded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more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40%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com- mercial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building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HVAC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systems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oversized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degree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more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25%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about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10%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oversized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degree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more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50%</w:t>
      </w:r>
      <w:r>
        <w:rPr>
          <w:color w:val="000000"/>
        </w:rPr>
        <w:t xml:space="preserve"> </w:t>
      </w:r>
      <w:hyperlink w:anchor="_bookmark47" w:history="1">
        <w:r>
          <w:rPr>
            <w:color w:val="0080AC"/>
            <w:w w:val="120"/>
          </w:rPr>
          <w:t>[5]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817D02" w:rsidP="008F2663">
      <w:pPr>
        <w:ind w:right="320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89" style="position:absolute;margin-left:31.9pt;margin-top:-.25pt;width:35.85pt;height:.1pt;z-index:-3196;mso-position-horizontal-relative:page" coordorigin="638,-5" coordsize="717,2">
            <v:shape id="_x0000_s1090" style="position:absolute;left:638;top:-5;width:717;height:2" coordorigin="638,-5" coordsize="717,0" path="m638,-5r718,e" filled="f" strokeweight=".14042mm">
              <v:path arrowok="t"/>
            </v:shape>
            <w10:wrap anchorx="page"/>
          </v:group>
        </w:pict>
      </w:r>
      <w:bookmarkStart w:id="7" w:name="_bookmark4"/>
      <w:bookmarkEnd w:id="7"/>
    </w:p>
    <w:p w:rsidR="00623825" w:rsidRDefault="00AF7065">
      <w:pPr>
        <w:pStyle w:val="BodyText"/>
        <w:spacing w:before="78" w:line="272" w:lineRule="auto"/>
        <w:ind w:right="126" w:firstLine="239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These</w:t>
      </w:r>
      <w:r>
        <w:rPr>
          <w:spacing w:val="2"/>
          <w:w w:val="120"/>
        </w:rPr>
        <w:t xml:space="preserve"> </w:t>
      </w:r>
      <w:r>
        <w:rPr>
          <w:w w:val="120"/>
        </w:rPr>
        <w:t>design</w:t>
      </w:r>
      <w:r>
        <w:rPr>
          <w:spacing w:val="2"/>
          <w:w w:val="120"/>
        </w:rPr>
        <w:t xml:space="preserve"> </w:t>
      </w:r>
      <w:r>
        <w:rPr>
          <w:w w:val="120"/>
        </w:rPr>
        <w:t>considerations</w:t>
      </w:r>
      <w:r>
        <w:rPr>
          <w:spacing w:val="3"/>
          <w:w w:val="120"/>
        </w:rPr>
        <w:t xml:space="preserve"> </w:t>
      </w:r>
      <w:r>
        <w:rPr>
          <w:w w:val="120"/>
        </w:rPr>
        <w:t>signiﬁcantly</w:t>
      </w:r>
      <w:r>
        <w:rPr>
          <w:spacing w:val="2"/>
          <w:w w:val="120"/>
        </w:rPr>
        <w:t xml:space="preserve"> </w:t>
      </w:r>
      <w:r>
        <w:rPr>
          <w:w w:val="120"/>
        </w:rPr>
        <w:t>reduce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ability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r>
        <w:rPr>
          <w:w w:val="120"/>
        </w:rPr>
        <w:t>HVAC</w:t>
      </w:r>
      <w:r>
        <w:rPr>
          <w:spacing w:val="-9"/>
          <w:w w:val="120"/>
        </w:rPr>
        <w:t xml:space="preserve"> </w:t>
      </w:r>
      <w:r>
        <w:rPr>
          <w:w w:val="120"/>
        </w:rPr>
        <w:t>system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control</w:t>
      </w:r>
      <w:r>
        <w:rPr>
          <w:spacing w:val="-8"/>
          <w:w w:val="120"/>
        </w:rPr>
        <w:t xml:space="preserve"> </w:t>
      </w:r>
      <w:r>
        <w:rPr>
          <w:w w:val="120"/>
        </w:rPr>
        <w:t>humidity</w:t>
      </w:r>
      <w:r>
        <w:rPr>
          <w:spacing w:val="-8"/>
          <w:w w:val="120"/>
        </w:rPr>
        <w:t xml:space="preserve"> </w:t>
      </w:r>
      <w:r>
        <w:rPr>
          <w:w w:val="120"/>
        </w:rPr>
        <w:t>at</w:t>
      </w:r>
      <w:r>
        <w:rPr>
          <w:spacing w:val="-8"/>
          <w:w w:val="120"/>
        </w:rPr>
        <w:t xml:space="preserve"> </w:t>
      </w:r>
      <w:r>
        <w:rPr>
          <w:w w:val="120"/>
        </w:rPr>
        <w:t>part</w:t>
      </w:r>
      <w:r>
        <w:rPr>
          <w:spacing w:val="-9"/>
          <w:w w:val="120"/>
        </w:rPr>
        <w:t xml:space="preserve"> </w:t>
      </w:r>
      <w:r>
        <w:rPr>
          <w:w w:val="120"/>
        </w:rPr>
        <w:t>load,</w:t>
      </w:r>
      <w:r>
        <w:rPr>
          <w:spacing w:val="-8"/>
          <w:w w:val="120"/>
        </w:rPr>
        <w:t xml:space="preserve"> </w:t>
      </w:r>
      <w:r>
        <w:rPr>
          <w:w w:val="120"/>
        </w:rPr>
        <w:t>which</w:t>
      </w:r>
      <w:r>
        <w:rPr>
          <w:spacing w:val="-8"/>
          <w:w w:val="120"/>
        </w:rPr>
        <w:t xml:space="preserve"> </w:t>
      </w:r>
      <w:r>
        <w:rPr>
          <w:w w:val="120"/>
        </w:rPr>
        <w:t>could</w:t>
      </w:r>
      <w:r>
        <w:rPr>
          <w:spacing w:val="-8"/>
          <w:w w:val="120"/>
        </w:rPr>
        <w:t xml:space="preserve"> </w:t>
      </w:r>
      <w:r>
        <w:rPr>
          <w:w w:val="120"/>
        </w:rPr>
        <w:t>cause</w:t>
      </w:r>
      <w:r>
        <w:rPr>
          <w:w w:val="119"/>
        </w:rPr>
        <w:t xml:space="preserve"> </w:t>
      </w:r>
      <w:r>
        <w:rPr>
          <w:w w:val="120"/>
        </w:rPr>
        <w:t>poor</w:t>
      </w:r>
      <w:r>
        <w:rPr>
          <w:spacing w:val="-33"/>
          <w:w w:val="120"/>
        </w:rPr>
        <w:t xml:space="preserve"> </w:t>
      </w:r>
      <w:r>
        <w:rPr>
          <w:w w:val="120"/>
        </w:rPr>
        <w:t>indoor</w:t>
      </w:r>
      <w:r>
        <w:rPr>
          <w:spacing w:val="-32"/>
          <w:w w:val="120"/>
        </w:rPr>
        <w:t xml:space="preserve"> </w:t>
      </w:r>
      <w:r>
        <w:rPr>
          <w:w w:val="120"/>
        </w:rPr>
        <w:t>air</w:t>
      </w:r>
      <w:r>
        <w:rPr>
          <w:spacing w:val="-33"/>
          <w:w w:val="120"/>
        </w:rPr>
        <w:t xml:space="preserve"> </w:t>
      </w:r>
      <w:r>
        <w:rPr>
          <w:w w:val="120"/>
        </w:rPr>
        <w:t>quality</w:t>
      </w:r>
      <w:r>
        <w:rPr>
          <w:spacing w:val="-32"/>
          <w:w w:val="120"/>
        </w:rPr>
        <w:t xml:space="preserve"> </w:t>
      </w:r>
      <w:r>
        <w:rPr>
          <w:w w:val="120"/>
        </w:rPr>
        <w:t>(IAQ)</w:t>
      </w:r>
      <w:r>
        <w:rPr>
          <w:spacing w:val="-33"/>
          <w:w w:val="120"/>
        </w:rPr>
        <w:t xml:space="preserve"> </w:t>
      </w:r>
      <w:r>
        <w:rPr>
          <w:w w:val="120"/>
        </w:rPr>
        <w:t>and</w:t>
      </w:r>
      <w:r>
        <w:rPr>
          <w:spacing w:val="-32"/>
          <w:w w:val="120"/>
        </w:rPr>
        <w:t xml:space="preserve"> </w:t>
      </w:r>
      <w:r>
        <w:rPr>
          <w:w w:val="120"/>
        </w:rPr>
        <w:t>likely</w:t>
      </w:r>
      <w:r>
        <w:rPr>
          <w:spacing w:val="-32"/>
          <w:w w:val="120"/>
        </w:rPr>
        <w:t xml:space="preserve"> </w:t>
      </w:r>
      <w:r>
        <w:rPr>
          <w:w w:val="120"/>
        </w:rPr>
        <w:t>consequence</w:t>
      </w:r>
      <w:r>
        <w:rPr>
          <w:spacing w:val="-33"/>
          <w:w w:val="120"/>
        </w:rPr>
        <w:t xml:space="preserve"> </w:t>
      </w:r>
      <w:r>
        <w:rPr>
          <w:w w:val="120"/>
        </w:rPr>
        <w:t>of</w:t>
      </w:r>
      <w:r>
        <w:rPr>
          <w:spacing w:val="-32"/>
          <w:w w:val="120"/>
        </w:rPr>
        <w:t xml:space="preserve"> </w:t>
      </w:r>
      <w:r>
        <w:rPr>
          <w:w w:val="120"/>
        </w:rPr>
        <w:t>mold</w:t>
      </w:r>
      <w:r>
        <w:rPr>
          <w:spacing w:val="-33"/>
          <w:w w:val="120"/>
        </w:rPr>
        <w:t xml:space="preserve"> </w:t>
      </w:r>
      <w:r>
        <w:rPr>
          <w:w w:val="120"/>
        </w:rPr>
        <w:t>growth</w:t>
      </w:r>
      <w:r>
        <w:rPr>
          <w:w w:val="122"/>
        </w:rPr>
        <w:t xml:space="preserve"> </w:t>
      </w:r>
      <w:r>
        <w:rPr>
          <w:w w:val="120"/>
        </w:rPr>
        <w:t>and</w:t>
      </w:r>
      <w:r>
        <w:rPr>
          <w:spacing w:val="-17"/>
          <w:w w:val="120"/>
        </w:rPr>
        <w:t xml:space="preserve"> </w:t>
      </w:r>
      <w:r>
        <w:rPr>
          <w:w w:val="120"/>
        </w:rPr>
        <w:t>bad</w:t>
      </w:r>
      <w:r>
        <w:rPr>
          <w:spacing w:val="-16"/>
          <w:w w:val="120"/>
        </w:rPr>
        <w:t xml:space="preserve"> </w:t>
      </w:r>
      <w:r>
        <w:rPr>
          <w:w w:val="120"/>
        </w:rPr>
        <w:t>odor.</w:t>
      </w:r>
      <w:r>
        <w:rPr>
          <w:spacing w:val="-16"/>
          <w:w w:val="120"/>
        </w:rPr>
        <w:t xml:space="preserve"> </w:t>
      </w:r>
      <w:r>
        <w:rPr>
          <w:w w:val="120"/>
        </w:rPr>
        <w:t>This</w:t>
      </w:r>
      <w:r>
        <w:rPr>
          <w:spacing w:val="-16"/>
          <w:w w:val="120"/>
        </w:rPr>
        <w:t xml:space="preserve"> </w:t>
      </w:r>
      <w:r>
        <w:rPr>
          <w:w w:val="120"/>
        </w:rPr>
        <w:t>could</w:t>
      </w:r>
      <w:r>
        <w:rPr>
          <w:spacing w:val="-16"/>
          <w:w w:val="120"/>
        </w:rPr>
        <w:t xml:space="preserve"> </w:t>
      </w:r>
      <w:r>
        <w:rPr>
          <w:w w:val="120"/>
        </w:rPr>
        <w:t>further</w:t>
      </w:r>
      <w:r>
        <w:rPr>
          <w:spacing w:val="-16"/>
          <w:w w:val="120"/>
        </w:rPr>
        <w:t xml:space="preserve"> </w:t>
      </w:r>
      <w:r>
        <w:rPr>
          <w:w w:val="120"/>
        </w:rPr>
        <w:t>lead</w:t>
      </w:r>
      <w:r>
        <w:rPr>
          <w:spacing w:val="-16"/>
          <w:w w:val="120"/>
        </w:rPr>
        <w:t xml:space="preserve"> </w:t>
      </w:r>
      <w:r>
        <w:rPr>
          <w:w w:val="120"/>
        </w:rPr>
        <w:t>to</w:t>
      </w:r>
      <w:r>
        <w:rPr>
          <w:spacing w:val="-16"/>
          <w:w w:val="120"/>
        </w:rPr>
        <w:t xml:space="preserve"> </w:t>
      </w:r>
      <w:r>
        <w:rPr>
          <w:w w:val="120"/>
        </w:rPr>
        <w:t>adverse</w:t>
      </w:r>
      <w:r>
        <w:rPr>
          <w:spacing w:val="-16"/>
          <w:w w:val="120"/>
        </w:rPr>
        <w:t xml:space="preserve"> </w:t>
      </w:r>
      <w:r>
        <w:rPr>
          <w:w w:val="120"/>
        </w:rPr>
        <w:t>health</w:t>
      </w:r>
      <w:r>
        <w:rPr>
          <w:spacing w:val="-16"/>
          <w:w w:val="120"/>
        </w:rPr>
        <w:t xml:space="preserve"> </w:t>
      </w:r>
      <w:r>
        <w:rPr>
          <w:w w:val="120"/>
        </w:rPr>
        <w:t>and</w:t>
      </w:r>
      <w:r>
        <w:rPr>
          <w:spacing w:val="-16"/>
          <w:w w:val="120"/>
        </w:rPr>
        <w:t xml:space="preserve"> </w:t>
      </w:r>
      <w:r>
        <w:rPr>
          <w:w w:val="120"/>
        </w:rPr>
        <w:t>comfort</w:t>
      </w:r>
      <w:r>
        <w:rPr>
          <w:w w:val="119"/>
        </w:rPr>
        <w:t xml:space="preserve"> </w:t>
      </w:r>
      <w:r>
        <w:rPr>
          <w:w w:val="120"/>
        </w:rPr>
        <w:t>related</w:t>
      </w:r>
      <w:r>
        <w:rPr>
          <w:spacing w:val="-4"/>
          <w:w w:val="120"/>
        </w:rPr>
        <w:t xml:space="preserve"> </w:t>
      </w:r>
      <w:r>
        <w:rPr>
          <w:w w:val="120"/>
        </w:rPr>
        <w:t>issues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occupants.</w:t>
      </w:r>
      <w:r>
        <w:rPr>
          <w:spacing w:val="-3"/>
          <w:w w:val="120"/>
        </w:rPr>
        <w:t xml:space="preserve"> </w:t>
      </w:r>
      <w:r>
        <w:rPr>
          <w:w w:val="120"/>
        </w:rPr>
        <w:t>Indoor</w:t>
      </w:r>
      <w:r>
        <w:rPr>
          <w:spacing w:val="-4"/>
          <w:w w:val="120"/>
        </w:rPr>
        <w:t xml:space="preserve"> </w:t>
      </w:r>
      <w:r>
        <w:rPr>
          <w:w w:val="120"/>
        </w:rPr>
        <w:t>air</w:t>
      </w:r>
      <w:r>
        <w:rPr>
          <w:spacing w:val="-3"/>
          <w:w w:val="120"/>
        </w:rPr>
        <w:t xml:space="preserve"> </w:t>
      </w:r>
      <w:r>
        <w:rPr>
          <w:w w:val="120"/>
        </w:rPr>
        <w:t>quality</w:t>
      </w:r>
      <w:r>
        <w:rPr>
          <w:spacing w:val="-4"/>
          <w:w w:val="120"/>
        </w:rPr>
        <w:t xml:space="preserve"> </w:t>
      </w:r>
      <w:r>
        <w:rPr>
          <w:w w:val="120"/>
        </w:rPr>
        <w:t>(IAQ)</w:t>
      </w:r>
      <w:r>
        <w:rPr>
          <w:spacing w:val="-3"/>
          <w:w w:val="120"/>
        </w:rPr>
        <w:t xml:space="preserve"> </w:t>
      </w:r>
      <w:r>
        <w:rPr>
          <w:w w:val="120"/>
        </w:rPr>
        <w:t>issues</w:t>
      </w:r>
      <w:r>
        <w:rPr>
          <w:spacing w:val="-4"/>
          <w:w w:val="120"/>
        </w:rPr>
        <w:t xml:space="preserve"> </w:t>
      </w:r>
      <w:r>
        <w:rPr>
          <w:w w:val="120"/>
        </w:rPr>
        <w:t>due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poor dehumidifying</w:t>
      </w:r>
      <w:r>
        <w:rPr>
          <w:spacing w:val="1"/>
          <w:w w:val="120"/>
        </w:rPr>
        <w:t xml:space="preserve"> </w:t>
      </w:r>
      <w:r>
        <w:rPr>
          <w:w w:val="120"/>
        </w:rPr>
        <w:t>performance of</w:t>
      </w:r>
      <w:r>
        <w:rPr>
          <w:spacing w:val="1"/>
          <w:w w:val="120"/>
        </w:rPr>
        <w:t xml:space="preserve"> </w:t>
      </w:r>
      <w:r>
        <w:rPr>
          <w:w w:val="120"/>
        </w:rPr>
        <w:t>an oversized</w:t>
      </w:r>
      <w:r>
        <w:rPr>
          <w:spacing w:val="1"/>
          <w:w w:val="120"/>
        </w:rPr>
        <w:t xml:space="preserve"> </w:t>
      </w:r>
      <w:r>
        <w:rPr>
          <w:w w:val="120"/>
        </w:rPr>
        <w:t>coil is</w:t>
      </w:r>
      <w:r>
        <w:rPr>
          <w:spacing w:val="1"/>
          <w:w w:val="120"/>
        </w:rPr>
        <w:t xml:space="preserve"> </w:t>
      </w:r>
      <w:r>
        <w:rPr>
          <w:w w:val="120"/>
        </w:rPr>
        <w:t>a serious concern</w:t>
      </w:r>
      <w:r>
        <w:rPr>
          <w:spacing w:val="-24"/>
          <w:w w:val="120"/>
        </w:rPr>
        <w:t xml:space="preserve"> </w:t>
      </w:r>
      <w:r>
        <w:rPr>
          <w:w w:val="120"/>
        </w:rPr>
        <w:t>for</w:t>
      </w:r>
      <w:r>
        <w:rPr>
          <w:spacing w:val="-24"/>
          <w:w w:val="120"/>
        </w:rPr>
        <w:t xml:space="preserve"> </w:t>
      </w:r>
      <w:r>
        <w:rPr>
          <w:w w:val="120"/>
        </w:rPr>
        <w:t>the</w:t>
      </w:r>
      <w:r>
        <w:rPr>
          <w:spacing w:val="-23"/>
          <w:w w:val="120"/>
        </w:rPr>
        <w:t xml:space="preserve"> </w:t>
      </w:r>
      <w:r>
        <w:rPr>
          <w:w w:val="120"/>
        </w:rPr>
        <w:t>Tropics</w:t>
      </w:r>
      <w:r>
        <w:rPr>
          <w:spacing w:val="-24"/>
          <w:w w:val="120"/>
        </w:rPr>
        <w:t xml:space="preserve"> </w:t>
      </w:r>
      <w:r>
        <w:rPr>
          <w:w w:val="120"/>
        </w:rPr>
        <w:t>where</w:t>
      </w:r>
      <w:r>
        <w:rPr>
          <w:spacing w:val="-23"/>
          <w:w w:val="120"/>
        </w:rPr>
        <w:t xml:space="preserve"> </w:t>
      </w:r>
      <w:r>
        <w:rPr>
          <w:w w:val="120"/>
        </w:rPr>
        <w:t>a</w:t>
      </w:r>
      <w:r>
        <w:rPr>
          <w:spacing w:val="-24"/>
          <w:w w:val="120"/>
        </w:rPr>
        <w:t xml:space="preserve"> </w:t>
      </w:r>
      <w:r>
        <w:rPr>
          <w:w w:val="120"/>
        </w:rPr>
        <w:t>high</w:t>
      </w:r>
      <w:r>
        <w:rPr>
          <w:spacing w:val="-24"/>
          <w:w w:val="120"/>
        </w:rPr>
        <w:t xml:space="preserve"> </w:t>
      </w:r>
      <w:r>
        <w:rPr>
          <w:w w:val="120"/>
        </w:rPr>
        <w:t>latent</w:t>
      </w:r>
      <w:r>
        <w:rPr>
          <w:spacing w:val="-23"/>
          <w:w w:val="120"/>
        </w:rPr>
        <w:t xml:space="preserve"> </w:t>
      </w:r>
      <w:r>
        <w:rPr>
          <w:w w:val="120"/>
        </w:rPr>
        <w:t>cooling</w:t>
      </w:r>
      <w:r>
        <w:rPr>
          <w:spacing w:val="-24"/>
          <w:w w:val="120"/>
        </w:rPr>
        <w:t xml:space="preserve"> </w:t>
      </w:r>
      <w:r>
        <w:rPr>
          <w:w w:val="120"/>
        </w:rPr>
        <w:t>demand</w:t>
      </w:r>
      <w:r>
        <w:rPr>
          <w:spacing w:val="-23"/>
          <w:w w:val="120"/>
        </w:rPr>
        <w:t xml:space="preserve"> </w:t>
      </w:r>
      <w:r>
        <w:rPr>
          <w:w w:val="120"/>
        </w:rPr>
        <w:t>prevails</w:t>
      </w:r>
      <w:r>
        <w:rPr>
          <w:w w:val="119"/>
        </w:rPr>
        <w:t xml:space="preserve"> </w:t>
      </w:r>
      <w:r>
        <w:rPr>
          <w:w w:val="120"/>
        </w:rPr>
        <w:t>for</w:t>
      </w:r>
      <w:r>
        <w:rPr>
          <w:spacing w:val="-25"/>
          <w:w w:val="120"/>
        </w:rPr>
        <w:t xml:space="preserve"> </w:t>
      </w:r>
      <w:r>
        <w:rPr>
          <w:w w:val="120"/>
        </w:rPr>
        <w:t>most</w:t>
      </w:r>
      <w:r>
        <w:rPr>
          <w:spacing w:val="-25"/>
          <w:w w:val="120"/>
        </w:rPr>
        <w:t xml:space="preserve"> </w:t>
      </w:r>
      <w:r>
        <w:rPr>
          <w:w w:val="120"/>
        </w:rPr>
        <w:t>of</w:t>
      </w:r>
      <w:r>
        <w:rPr>
          <w:spacing w:val="-25"/>
          <w:w w:val="120"/>
        </w:rPr>
        <w:t xml:space="preserve"> </w:t>
      </w:r>
      <w:r>
        <w:rPr>
          <w:w w:val="120"/>
        </w:rPr>
        <w:t>the</w:t>
      </w:r>
      <w:r>
        <w:rPr>
          <w:spacing w:val="-25"/>
          <w:w w:val="120"/>
        </w:rPr>
        <w:t xml:space="preserve"> </w:t>
      </w:r>
      <w:r>
        <w:rPr>
          <w:w w:val="120"/>
        </w:rPr>
        <w:t>time</w:t>
      </w:r>
      <w:r>
        <w:rPr>
          <w:spacing w:val="-24"/>
          <w:w w:val="120"/>
        </w:rPr>
        <w:t xml:space="preserve"> </w:t>
      </w:r>
      <w:hyperlink w:anchor="_bookmark48" w:history="1">
        <w:r>
          <w:rPr>
            <w:color w:val="0080AC"/>
            <w:w w:val="120"/>
          </w:rPr>
          <w:t>[6]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5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amount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cooling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space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w w:val="115"/>
        </w:rPr>
        <w:t xml:space="preserve"> </w:t>
      </w:r>
      <w:r>
        <w:rPr>
          <w:color w:val="000000"/>
          <w:w w:val="120"/>
        </w:rPr>
        <w:t>usually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controlled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based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dry-bulb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measured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thermostat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space.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Nevertheless,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amount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dehumidiﬁ-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cation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cooling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may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enough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satisfy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latent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load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space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without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having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resort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overcooling.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smaller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direct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expansion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conditioning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units,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such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win-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dow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unit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or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split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unit,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fan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operates</w:t>
      </w:r>
      <w:r>
        <w:rPr>
          <w:color w:val="000000"/>
          <w:spacing w:val="18"/>
          <w:w w:val="120"/>
        </w:rPr>
        <w:t xml:space="preserve"> </w:t>
      </w:r>
      <w:r>
        <w:rPr>
          <w:color w:val="000000"/>
          <w:w w:val="120"/>
        </w:rPr>
        <w:t>continuously and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compressor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cycles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off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depending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thermo-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stat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set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points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(sensible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control).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Therefore,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part-load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conditions,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continuous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fan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operation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shut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compressor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elevates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evaporator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temperature.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scenario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created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when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6"/>
          <w:w w:val="120"/>
        </w:rPr>
        <w:t xml:space="preserve"> </w:t>
      </w:r>
      <w:r>
        <w:rPr>
          <w:color w:val="000000"/>
          <w:w w:val="120"/>
        </w:rPr>
        <w:t>com- pressor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cycled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shut-off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stage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until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thermostat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triggers its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operation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result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indoor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rising</w:t>
      </w:r>
      <w:r>
        <w:rPr>
          <w:color w:val="000000"/>
          <w:spacing w:val="24"/>
          <w:w w:val="120"/>
        </w:rPr>
        <w:t xml:space="preserve"> </w:t>
      </w:r>
      <w:r>
        <w:rPr>
          <w:color w:val="000000"/>
          <w:w w:val="120"/>
        </w:rPr>
        <w:t>above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set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point.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causes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increased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evaporation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21"/>
          <w:w w:val="120"/>
        </w:rPr>
        <w:t xml:space="preserve"> </w:t>
      </w:r>
      <w:r>
        <w:rPr>
          <w:color w:val="000000"/>
          <w:w w:val="120"/>
        </w:rPr>
        <w:t>moisture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content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increased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difference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sur-</w:t>
      </w:r>
      <w:r>
        <w:rPr>
          <w:color w:val="000000"/>
          <w:w w:val="124"/>
        </w:rPr>
        <w:t xml:space="preserve"> </w:t>
      </w:r>
      <w:r>
        <w:rPr>
          <w:color w:val="000000"/>
          <w:w w:val="120"/>
        </w:rPr>
        <w:t>face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entering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wet-bulb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temperature.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further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leads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zone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level</w:t>
      </w:r>
      <w:r>
        <w:rPr>
          <w:color w:val="000000"/>
          <w:spacing w:val="14"/>
          <w:w w:val="120"/>
        </w:rPr>
        <w:t xml:space="preserve"> </w:t>
      </w:r>
      <w:hyperlink w:anchor="_bookmark49" w:history="1">
        <w:r>
          <w:rPr>
            <w:color w:val="0080AC"/>
            <w:w w:val="120"/>
          </w:rPr>
          <w:t>[7]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13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source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moisture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720" w:bottom="280" w:left="520" w:header="720" w:footer="720" w:gutter="0"/>
          <w:cols w:num="2" w:space="720" w:equalWidth="0">
            <w:col w:w="5150" w:space="240"/>
            <w:col w:w="5276"/>
          </w:cols>
        </w:sectPr>
      </w:pPr>
    </w:p>
    <w:p w:rsidR="00623825" w:rsidRDefault="00623825">
      <w:pPr>
        <w:spacing w:before="6" w:line="100" w:lineRule="exact"/>
        <w:rPr>
          <w:sz w:val="10"/>
          <w:szCs w:val="10"/>
        </w:rPr>
      </w:pPr>
    </w:p>
    <w:p w:rsidR="00623825" w:rsidRDefault="00623825">
      <w:pPr>
        <w:rPr>
          <w:rFonts w:ascii="Times New Roman" w:eastAsia="Times New Roman" w:hAnsi="Times New Roman" w:cs="Times New Roman"/>
          <w:sz w:val="12"/>
          <w:szCs w:val="12"/>
        </w:rPr>
        <w:sectPr w:rsidR="00623825">
          <w:type w:val="continuous"/>
          <w:pgSz w:w="11906" w:h="15880"/>
          <w:pgMar w:top="640" w:right="720" w:bottom="280" w:left="520" w:header="720" w:footer="720" w:gutter="0"/>
          <w:cols w:space="720"/>
        </w:sectPr>
      </w:pPr>
    </w:p>
    <w:p w:rsidR="00623825" w:rsidRDefault="00623825">
      <w:pPr>
        <w:spacing w:before="4" w:line="150" w:lineRule="exact"/>
        <w:rPr>
          <w:sz w:val="15"/>
          <w:szCs w:val="15"/>
        </w:rPr>
      </w:pPr>
    </w:p>
    <w:p w:rsidR="00623825" w:rsidRDefault="00623825">
      <w:pPr>
        <w:spacing w:line="150" w:lineRule="exact"/>
        <w:rPr>
          <w:sz w:val="15"/>
          <w:szCs w:val="15"/>
        </w:rPr>
        <w:sectPr w:rsidR="00623825">
          <w:headerReference w:type="even" r:id="rId8"/>
          <w:headerReference w:type="default" r:id="rId9"/>
          <w:pgSz w:w="11906" w:h="15880"/>
          <w:pgMar w:top="860" w:right="520" w:bottom="280" w:left="740" w:header="668" w:footer="0" w:gutter="0"/>
          <w:cols w:space="720"/>
        </w:sectPr>
      </w:pPr>
    </w:p>
    <w:p w:rsidR="00623825" w:rsidRDefault="00623825">
      <w:pPr>
        <w:spacing w:before="9" w:line="260" w:lineRule="exact"/>
        <w:rPr>
          <w:sz w:val="26"/>
          <w:szCs w:val="26"/>
        </w:rPr>
      </w:pPr>
    </w:p>
    <w:p w:rsidR="00623825" w:rsidRDefault="00AF7065">
      <w:pPr>
        <w:pStyle w:val="Heading1"/>
        <w:ind w:left="323" w:firstLine="0"/>
        <w:rPr>
          <w:b w:val="0"/>
          <w:bCs w:val="0"/>
        </w:rPr>
      </w:pPr>
      <w:bookmarkStart w:id="8" w:name="1.2_Importance_of_the_tube-fin_interface"/>
      <w:bookmarkStart w:id="9" w:name="1.2.1_Low_face_velocity/high_coolant_vel"/>
      <w:bookmarkEnd w:id="8"/>
      <w:bookmarkEnd w:id="9"/>
      <w:r>
        <w:rPr>
          <w:w w:val="120"/>
        </w:rPr>
        <w:t>Nomenclature</w:t>
      </w:r>
    </w:p>
    <w:p w:rsidR="00623825" w:rsidRDefault="00623825">
      <w:pPr>
        <w:spacing w:before="5" w:line="170" w:lineRule="exact"/>
        <w:rPr>
          <w:sz w:val="17"/>
          <w:szCs w:val="17"/>
        </w:rPr>
      </w:pPr>
    </w:p>
    <w:p w:rsidR="00623825" w:rsidRDefault="00AF7065">
      <w:pPr>
        <w:pStyle w:val="BodyText"/>
        <w:tabs>
          <w:tab w:val="left" w:pos="1041"/>
        </w:tabs>
        <w:spacing w:line="272" w:lineRule="auto"/>
        <w:ind w:left="323" w:right="1408"/>
      </w:pPr>
      <w:r>
        <w:rPr>
          <w:w w:val="115"/>
        </w:rPr>
        <w:t>ACC</w:t>
      </w:r>
      <w:r>
        <w:rPr>
          <w:w w:val="115"/>
        </w:rPr>
        <w:tab/>
        <w:t>Adaptable</w:t>
      </w:r>
      <w:r>
        <w:rPr>
          <w:spacing w:val="1"/>
          <w:w w:val="115"/>
        </w:rPr>
        <w:t xml:space="preserve"> </w:t>
      </w:r>
      <w:r>
        <w:rPr>
          <w:w w:val="115"/>
        </w:rPr>
        <w:t>cooling</w:t>
      </w:r>
      <w:r>
        <w:rPr>
          <w:spacing w:val="2"/>
          <w:w w:val="115"/>
        </w:rPr>
        <w:t xml:space="preserve"> </w:t>
      </w:r>
      <w:r>
        <w:rPr>
          <w:w w:val="115"/>
        </w:rPr>
        <w:t>coil</w:t>
      </w:r>
      <w:r>
        <w:rPr>
          <w:w w:val="113"/>
        </w:rPr>
        <w:t xml:space="preserve"> </w:t>
      </w:r>
      <w:r>
        <w:rPr>
          <w:w w:val="115"/>
        </w:rPr>
        <w:t>AHU</w:t>
      </w:r>
      <w:r>
        <w:rPr>
          <w:w w:val="115"/>
        </w:rPr>
        <w:tab/>
        <w:t>Air</w:t>
      </w:r>
      <w:r>
        <w:rPr>
          <w:spacing w:val="11"/>
          <w:w w:val="115"/>
        </w:rPr>
        <w:t xml:space="preserve"> </w:t>
      </w:r>
      <w:r>
        <w:rPr>
          <w:w w:val="115"/>
        </w:rPr>
        <w:t>handling</w:t>
      </w:r>
      <w:r>
        <w:rPr>
          <w:spacing w:val="12"/>
          <w:w w:val="115"/>
        </w:rPr>
        <w:t xml:space="preserve"> </w:t>
      </w:r>
      <w:r>
        <w:rPr>
          <w:w w:val="115"/>
        </w:rPr>
        <w:t>unit</w:t>
      </w:r>
    </w:p>
    <w:p w:rsidR="00623825" w:rsidRDefault="00AF7065">
      <w:pPr>
        <w:pStyle w:val="BodyText"/>
        <w:tabs>
          <w:tab w:val="left" w:pos="1041"/>
        </w:tabs>
        <w:spacing w:before="1"/>
        <w:ind w:left="323"/>
      </w:pPr>
      <w:r>
        <w:rPr>
          <w:w w:val="115"/>
        </w:rPr>
        <w:t>CAV</w:t>
      </w:r>
      <w:r>
        <w:rPr>
          <w:w w:val="115"/>
        </w:rPr>
        <w:tab/>
        <w:t>Constant</w:t>
      </w:r>
      <w:r>
        <w:rPr>
          <w:spacing w:val="20"/>
          <w:w w:val="115"/>
        </w:rPr>
        <w:t xml:space="preserve"> </w:t>
      </w:r>
      <w:r>
        <w:rPr>
          <w:w w:val="115"/>
        </w:rPr>
        <w:t>air</w:t>
      </w:r>
      <w:r>
        <w:rPr>
          <w:spacing w:val="20"/>
          <w:w w:val="115"/>
        </w:rPr>
        <w:t xml:space="preserve"> </w:t>
      </w:r>
      <w:r>
        <w:rPr>
          <w:w w:val="115"/>
        </w:rPr>
        <w:t>volume</w:t>
      </w:r>
    </w:p>
    <w:p w:rsidR="00623825" w:rsidRDefault="00AF7065">
      <w:pPr>
        <w:pStyle w:val="BodyText"/>
        <w:tabs>
          <w:tab w:val="left" w:pos="1041"/>
        </w:tabs>
        <w:spacing w:before="25"/>
        <w:ind w:left="323"/>
      </w:pPr>
      <w:r>
        <w:rPr>
          <w:w w:val="115"/>
        </w:rPr>
        <w:t>DCV</w:t>
      </w:r>
      <w:r>
        <w:rPr>
          <w:w w:val="115"/>
        </w:rPr>
        <w:tab/>
        <w:t>Demand</w:t>
      </w:r>
      <w:r>
        <w:rPr>
          <w:spacing w:val="35"/>
          <w:w w:val="115"/>
        </w:rPr>
        <w:t xml:space="preserve"> </w:t>
      </w:r>
      <w:r>
        <w:rPr>
          <w:w w:val="115"/>
        </w:rPr>
        <w:t>control</w:t>
      </w:r>
      <w:r>
        <w:rPr>
          <w:spacing w:val="35"/>
          <w:w w:val="115"/>
        </w:rPr>
        <w:t xml:space="preserve"> </w:t>
      </w:r>
      <w:r>
        <w:rPr>
          <w:w w:val="115"/>
        </w:rPr>
        <w:t>ventilation</w:t>
      </w:r>
    </w:p>
    <w:p w:rsidR="00623825" w:rsidRDefault="00AF7065">
      <w:pPr>
        <w:pStyle w:val="BodyText"/>
        <w:tabs>
          <w:tab w:val="left" w:pos="1041"/>
        </w:tabs>
        <w:spacing w:before="25" w:line="272" w:lineRule="auto"/>
        <w:ind w:left="323"/>
      </w:pPr>
      <w:r>
        <w:rPr>
          <w:w w:val="115"/>
        </w:rPr>
        <w:t>HVAC</w:t>
      </w:r>
      <w:r>
        <w:rPr>
          <w:w w:val="115"/>
        </w:rPr>
        <w:tab/>
        <w:t>Heating</w:t>
      </w:r>
      <w:r>
        <w:rPr>
          <w:spacing w:val="28"/>
          <w:w w:val="115"/>
        </w:rPr>
        <w:t xml:space="preserve"> </w:t>
      </w:r>
      <w:r>
        <w:rPr>
          <w:w w:val="115"/>
        </w:rPr>
        <w:t>ventilating</w:t>
      </w:r>
      <w:r>
        <w:rPr>
          <w:spacing w:val="28"/>
          <w:w w:val="115"/>
        </w:rPr>
        <w:t xml:space="preserve"> </w:t>
      </w:r>
      <w:r>
        <w:rPr>
          <w:w w:val="115"/>
        </w:rPr>
        <w:t>and</w:t>
      </w:r>
      <w:r>
        <w:rPr>
          <w:spacing w:val="28"/>
          <w:w w:val="115"/>
        </w:rPr>
        <w:t xml:space="preserve"> </w:t>
      </w:r>
      <w:r>
        <w:rPr>
          <w:w w:val="115"/>
        </w:rPr>
        <w:t>air-Conditioning</w:t>
      </w:r>
      <w:r>
        <w:rPr>
          <w:w w:val="118"/>
        </w:rPr>
        <w:t xml:space="preserve"> </w:t>
      </w:r>
      <w:r>
        <w:rPr>
          <w:w w:val="115"/>
        </w:rPr>
        <w:t>IAQ</w:t>
      </w:r>
      <w:r>
        <w:rPr>
          <w:w w:val="115"/>
        </w:rPr>
        <w:tab/>
        <w:t>Indoor</w:t>
      </w:r>
      <w:r>
        <w:rPr>
          <w:spacing w:val="16"/>
          <w:w w:val="115"/>
        </w:rPr>
        <w:t xml:space="preserve"> </w:t>
      </w:r>
      <w:r>
        <w:rPr>
          <w:w w:val="115"/>
        </w:rPr>
        <w:t>air</w:t>
      </w:r>
      <w:r>
        <w:rPr>
          <w:spacing w:val="17"/>
          <w:w w:val="115"/>
        </w:rPr>
        <w:t xml:space="preserve"> </w:t>
      </w:r>
      <w:r>
        <w:rPr>
          <w:w w:val="115"/>
        </w:rPr>
        <w:t>quality</w:t>
      </w:r>
    </w:p>
    <w:p w:rsidR="00623825" w:rsidRDefault="00AF7065">
      <w:pPr>
        <w:pStyle w:val="BodyText"/>
        <w:tabs>
          <w:tab w:val="left" w:pos="1041"/>
        </w:tabs>
        <w:spacing w:before="1"/>
        <w:ind w:left="323"/>
      </w:pPr>
      <w:r>
        <w:rPr>
          <w:w w:val="110"/>
        </w:rPr>
        <w:t>RR</w:t>
      </w:r>
      <w:r>
        <w:rPr>
          <w:w w:val="110"/>
        </w:rPr>
        <w:tab/>
        <w:t xml:space="preserve">Reduced </w:t>
      </w:r>
      <w:r>
        <w:rPr>
          <w:spacing w:val="20"/>
          <w:w w:val="110"/>
        </w:rPr>
        <w:t xml:space="preserve"> </w:t>
      </w:r>
      <w:r>
        <w:rPr>
          <w:w w:val="110"/>
        </w:rPr>
        <w:t>rows</w:t>
      </w:r>
    </w:p>
    <w:p w:rsidR="00623825" w:rsidRDefault="00AF7065">
      <w:pPr>
        <w:pStyle w:val="BodyText"/>
        <w:tabs>
          <w:tab w:val="left" w:pos="1041"/>
        </w:tabs>
        <w:spacing w:before="25" w:line="272" w:lineRule="auto"/>
        <w:ind w:left="323" w:right="1480"/>
      </w:pPr>
      <w:r>
        <w:rPr>
          <w:w w:val="110"/>
        </w:rPr>
        <w:t>LVF</w:t>
      </w:r>
      <w:r>
        <w:rPr>
          <w:w w:val="110"/>
        </w:rPr>
        <w:tab/>
        <w:t>Low</w:t>
      </w:r>
      <w:r>
        <w:rPr>
          <w:spacing w:val="16"/>
          <w:w w:val="110"/>
        </w:rPr>
        <w:t xml:space="preserve"> </w:t>
      </w:r>
      <w:r>
        <w:rPr>
          <w:w w:val="110"/>
        </w:rPr>
        <w:t>face</w:t>
      </w:r>
      <w:r>
        <w:rPr>
          <w:spacing w:val="16"/>
          <w:w w:val="110"/>
        </w:rPr>
        <w:t xml:space="preserve"> </w:t>
      </w:r>
      <w:r>
        <w:rPr>
          <w:w w:val="110"/>
        </w:rPr>
        <w:t>velocity</w:t>
      </w:r>
      <w:r>
        <w:rPr>
          <w:w w:val="116"/>
        </w:rPr>
        <w:t xml:space="preserve"> </w:t>
      </w:r>
      <w:r>
        <w:rPr>
          <w:w w:val="110"/>
        </w:rPr>
        <w:t>HCV</w:t>
      </w:r>
      <w:r>
        <w:rPr>
          <w:w w:val="110"/>
        </w:rPr>
        <w:tab/>
        <w:t>High</w:t>
      </w:r>
      <w:r>
        <w:rPr>
          <w:spacing w:val="38"/>
          <w:w w:val="110"/>
        </w:rPr>
        <w:t xml:space="preserve"> </w:t>
      </w:r>
      <w:r>
        <w:rPr>
          <w:w w:val="110"/>
        </w:rPr>
        <w:t>coolant</w:t>
      </w:r>
      <w:r>
        <w:rPr>
          <w:spacing w:val="38"/>
          <w:w w:val="110"/>
        </w:rPr>
        <w:t xml:space="preserve"> </w:t>
      </w:r>
      <w:r>
        <w:rPr>
          <w:w w:val="110"/>
        </w:rPr>
        <w:t>velocity</w:t>
      </w:r>
    </w:p>
    <w:p w:rsidR="00623825" w:rsidRDefault="00AF7065">
      <w:pPr>
        <w:pStyle w:val="BodyText"/>
        <w:tabs>
          <w:tab w:val="left" w:pos="1041"/>
        </w:tabs>
        <w:spacing w:before="1" w:line="272" w:lineRule="auto"/>
        <w:ind w:left="323" w:right="1066"/>
      </w:pPr>
      <w:r>
        <w:rPr>
          <w:w w:val="115"/>
        </w:rPr>
        <w:t>COP</w:t>
      </w:r>
      <w:r>
        <w:rPr>
          <w:w w:val="115"/>
        </w:rPr>
        <w:tab/>
        <w:t>Coefﬁcient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3"/>
          <w:w w:val="115"/>
        </w:rPr>
        <w:t xml:space="preserve"> </w:t>
      </w:r>
      <w:r>
        <w:rPr>
          <w:w w:val="115"/>
        </w:rPr>
        <w:t>performance</w:t>
      </w:r>
      <w:r>
        <w:rPr>
          <w:w w:val="120"/>
        </w:rPr>
        <w:t xml:space="preserve"> </w:t>
      </w:r>
      <w:r>
        <w:rPr>
          <w:w w:val="115"/>
        </w:rPr>
        <w:t>DBT</w:t>
      </w:r>
      <w:r>
        <w:rPr>
          <w:w w:val="115"/>
        </w:rPr>
        <w:tab/>
        <w:t xml:space="preserve">Dry-Bulb </w:t>
      </w:r>
      <w:r>
        <w:rPr>
          <w:spacing w:val="7"/>
          <w:w w:val="115"/>
        </w:rPr>
        <w:t xml:space="preserve"> </w:t>
      </w:r>
      <w:r>
        <w:rPr>
          <w:w w:val="115"/>
        </w:rPr>
        <w:t>temperature</w:t>
      </w:r>
    </w:p>
    <w:p w:rsidR="00623825" w:rsidRDefault="00AF7065">
      <w:pPr>
        <w:pStyle w:val="BodyText"/>
        <w:tabs>
          <w:tab w:val="left" w:pos="1041"/>
        </w:tabs>
        <w:spacing w:before="1" w:line="272" w:lineRule="auto"/>
        <w:ind w:left="323" w:right="690"/>
      </w:pPr>
      <w:r>
        <w:rPr>
          <w:w w:val="115"/>
        </w:rPr>
        <w:t>SEER</w:t>
      </w:r>
      <w:r>
        <w:rPr>
          <w:w w:val="115"/>
        </w:rPr>
        <w:tab/>
        <w:t>Seasonal</w:t>
      </w:r>
      <w:r>
        <w:rPr>
          <w:spacing w:val="13"/>
          <w:w w:val="115"/>
        </w:rPr>
        <w:t xml:space="preserve"> </w:t>
      </w:r>
      <w:r>
        <w:rPr>
          <w:w w:val="115"/>
        </w:rPr>
        <w:t>energy</w:t>
      </w:r>
      <w:r>
        <w:rPr>
          <w:spacing w:val="13"/>
          <w:w w:val="115"/>
        </w:rPr>
        <w:t xml:space="preserve"> </w:t>
      </w:r>
      <w:r>
        <w:rPr>
          <w:w w:val="115"/>
        </w:rPr>
        <w:t>efﬁciency</w:t>
      </w:r>
      <w:r>
        <w:rPr>
          <w:spacing w:val="13"/>
          <w:w w:val="115"/>
        </w:rPr>
        <w:t xml:space="preserve"> </w:t>
      </w:r>
      <w:r>
        <w:rPr>
          <w:w w:val="115"/>
        </w:rPr>
        <w:t>ratio</w:t>
      </w:r>
      <w:r>
        <w:rPr>
          <w:w w:val="122"/>
        </w:rPr>
        <w:t xml:space="preserve"> </w:t>
      </w:r>
      <w:r>
        <w:rPr>
          <w:w w:val="115"/>
        </w:rPr>
        <w:t>SHR</w:t>
      </w:r>
      <w:r>
        <w:rPr>
          <w:w w:val="115"/>
        </w:rPr>
        <w:tab/>
        <w:t>Sensible</w:t>
      </w:r>
      <w:r>
        <w:rPr>
          <w:spacing w:val="21"/>
          <w:w w:val="115"/>
        </w:rPr>
        <w:t xml:space="preserve"> </w:t>
      </w:r>
      <w:r>
        <w:rPr>
          <w:w w:val="115"/>
        </w:rPr>
        <w:t>heat</w:t>
      </w:r>
      <w:r>
        <w:rPr>
          <w:spacing w:val="21"/>
          <w:w w:val="115"/>
        </w:rPr>
        <w:t xml:space="preserve"> </w:t>
      </w:r>
      <w:r>
        <w:rPr>
          <w:w w:val="115"/>
        </w:rPr>
        <w:t>ratio</w:t>
      </w:r>
    </w:p>
    <w:p w:rsidR="00623825" w:rsidRDefault="00AF7065">
      <w:pPr>
        <w:pStyle w:val="BodyText"/>
        <w:tabs>
          <w:tab w:val="left" w:pos="1041"/>
        </w:tabs>
        <w:spacing w:before="1" w:line="257" w:lineRule="auto"/>
        <w:ind w:left="323" w:right="490"/>
      </w:pPr>
      <w:r>
        <w:rPr>
          <w:w w:val="115"/>
        </w:rPr>
        <w:t>SHR</w:t>
      </w:r>
      <w:r>
        <w:rPr>
          <w:w w:val="115"/>
          <w:position w:val="-1"/>
          <w:sz w:val="12"/>
          <w:szCs w:val="12"/>
        </w:rPr>
        <w:t>cc</w:t>
      </w:r>
      <w:r>
        <w:rPr>
          <w:w w:val="115"/>
          <w:position w:val="-1"/>
          <w:sz w:val="12"/>
          <w:szCs w:val="12"/>
        </w:rPr>
        <w:tab/>
      </w:r>
      <w:r>
        <w:rPr>
          <w:w w:val="115"/>
        </w:rPr>
        <w:t>Sensible</w:t>
      </w:r>
      <w:r>
        <w:rPr>
          <w:spacing w:val="4"/>
          <w:w w:val="115"/>
        </w:rPr>
        <w:t xml:space="preserve"> </w:t>
      </w:r>
      <w:r>
        <w:rPr>
          <w:w w:val="115"/>
        </w:rPr>
        <w:t>heat</w:t>
      </w:r>
      <w:r>
        <w:rPr>
          <w:spacing w:val="4"/>
          <w:w w:val="115"/>
        </w:rPr>
        <w:t xml:space="preserve"> </w:t>
      </w:r>
      <w:r>
        <w:rPr>
          <w:w w:val="115"/>
        </w:rPr>
        <w:t>ratio</w:t>
      </w:r>
      <w:r>
        <w:rPr>
          <w:spacing w:val="5"/>
          <w:w w:val="115"/>
        </w:rPr>
        <w:t xml:space="preserve"> </w:t>
      </w:r>
      <w:r>
        <w:rPr>
          <w:w w:val="115"/>
        </w:rPr>
        <w:t>of</w:t>
      </w:r>
      <w:r>
        <w:rPr>
          <w:spacing w:val="4"/>
          <w:w w:val="115"/>
        </w:rPr>
        <w:t xml:space="preserve"> </w:t>
      </w:r>
      <w:r>
        <w:rPr>
          <w:w w:val="115"/>
        </w:rPr>
        <w:t>cooling</w:t>
      </w:r>
      <w:r>
        <w:rPr>
          <w:spacing w:val="5"/>
          <w:w w:val="115"/>
        </w:rPr>
        <w:t xml:space="preserve"> </w:t>
      </w:r>
      <w:r>
        <w:rPr>
          <w:w w:val="115"/>
        </w:rPr>
        <w:t>coil</w:t>
      </w:r>
      <w:r>
        <w:rPr>
          <w:w w:val="113"/>
        </w:rPr>
        <w:t xml:space="preserve"> </w:t>
      </w:r>
      <w:r>
        <w:rPr>
          <w:w w:val="115"/>
        </w:rPr>
        <w:t>SHR</w:t>
      </w:r>
      <w:r>
        <w:rPr>
          <w:w w:val="115"/>
          <w:position w:val="-1"/>
          <w:sz w:val="12"/>
          <w:szCs w:val="12"/>
        </w:rPr>
        <w:t>cz</w:t>
      </w:r>
      <w:r>
        <w:rPr>
          <w:w w:val="115"/>
          <w:position w:val="-1"/>
          <w:sz w:val="12"/>
          <w:szCs w:val="12"/>
        </w:rPr>
        <w:tab/>
      </w:r>
      <w:r>
        <w:rPr>
          <w:w w:val="115"/>
        </w:rPr>
        <w:t>Sensible</w:t>
      </w:r>
      <w:r>
        <w:rPr>
          <w:spacing w:val="8"/>
          <w:w w:val="115"/>
        </w:rPr>
        <w:t xml:space="preserve"> </w:t>
      </w:r>
      <w:r>
        <w:rPr>
          <w:w w:val="115"/>
        </w:rPr>
        <w:t>heat</w:t>
      </w:r>
      <w:r>
        <w:rPr>
          <w:spacing w:val="8"/>
          <w:w w:val="115"/>
        </w:rPr>
        <w:t xml:space="preserve"> </w:t>
      </w:r>
      <w:r>
        <w:rPr>
          <w:w w:val="115"/>
        </w:rPr>
        <w:t>ratio</w:t>
      </w:r>
      <w:r>
        <w:rPr>
          <w:spacing w:val="9"/>
          <w:w w:val="115"/>
        </w:rPr>
        <w:t xml:space="preserve"> </w:t>
      </w:r>
      <w:r>
        <w:rPr>
          <w:w w:val="115"/>
        </w:rPr>
        <w:t>of</w:t>
      </w:r>
      <w:r>
        <w:rPr>
          <w:spacing w:val="8"/>
          <w:w w:val="115"/>
        </w:rPr>
        <w:t xml:space="preserve"> </w:t>
      </w:r>
      <w:r>
        <w:rPr>
          <w:w w:val="115"/>
        </w:rPr>
        <w:t>cooling</w:t>
      </w:r>
      <w:r>
        <w:rPr>
          <w:spacing w:val="9"/>
          <w:w w:val="115"/>
        </w:rPr>
        <w:t xml:space="preserve"> </w:t>
      </w:r>
      <w:r>
        <w:rPr>
          <w:w w:val="115"/>
        </w:rPr>
        <w:t>zone</w:t>
      </w:r>
    </w:p>
    <w:p w:rsidR="00623825" w:rsidRDefault="00AF7065">
      <w:pPr>
        <w:pStyle w:val="BodyText"/>
        <w:spacing w:before="77" w:line="272" w:lineRule="auto"/>
        <w:ind w:left="323" w:right="110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and</w:t>
      </w:r>
      <w:r>
        <w:rPr>
          <w:spacing w:val="14"/>
          <w:w w:val="120"/>
        </w:rPr>
        <w:t xml:space="preserve"> </w:t>
      </w:r>
      <w:r>
        <w:rPr>
          <w:w w:val="120"/>
        </w:rPr>
        <w:t>elsewhere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5"/>
          <w:w w:val="120"/>
        </w:rPr>
        <w:t xml:space="preserve"> </w:t>
      </w:r>
      <w:r>
        <w:rPr>
          <w:w w:val="120"/>
        </w:rPr>
        <w:t>the</w:t>
      </w:r>
      <w:r>
        <w:rPr>
          <w:spacing w:val="14"/>
          <w:w w:val="120"/>
        </w:rPr>
        <w:t xml:space="preserve"> </w:t>
      </w:r>
      <w:r>
        <w:rPr>
          <w:w w:val="120"/>
        </w:rPr>
        <w:t>tropics,</w:t>
      </w:r>
      <w:r>
        <w:rPr>
          <w:spacing w:val="15"/>
          <w:w w:val="120"/>
        </w:rPr>
        <w:t xml:space="preserve"> </w:t>
      </w:r>
      <w:r>
        <w:rPr>
          <w:w w:val="120"/>
        </w:rPr>
        <w:t>automatic</w:t>
      </w:r>
      <w:r>
        <w:rPr>
          <w:spacing w:val="15"/>
          <w:w w:val="120"/>
        </w:rPr>
        <w:t xml:space="preserve"> </w:t>
      </w:r>
      <w:r>
        <w:rPr>
          <w:w w:val="120"/>
        </w:rPr>
        <w:t>outdoor</w:t>
      </w:r>
      <w:r>
        <w:rPr>
          <w:spacing w:val="14"/>
          <w:w w:val="120"/>
        </w:rPr>
        <w:t xml:space="preserve"> </w:t>
      </w:r>
      <w:r>
        <w:rPr>
          <w:w w:val="120"/>
        </w:rPr>
        <w:t>air</w:t>
      </w:r>
      <w:r>
        <w:rPr>
          <w:spacing w:val="15"/>
          <w:w w:val="120"/>
        </w:rPr>
        <w:t xml:space="preserve"> </w:t>
      </w:r>
      <w:r>
        <w:rPr>
          <w:w w:val="120"/>
        </w:rPr>
        <w:t>dampers</w:t>
      </w:r>
      <w:r>
        <w:rPr>
          <w:spacing w:val="15"/>
          <w:w w:val="120"/>
        </w:rPr>
        <w:t xml:space="preserve"> </w:t>
      </w:r>
      <w:r>
        <w:rPr>
          <w:w w:val="120"/>
        </w:rPr>
        <w:t>are</w:t>
      </w:r>
      <w:r>
        <w:rPr>
          <w:w w:val="123"/>
        </w:rPr>
        <w:t xml:space="preserve"> </w:t>
      </w:r>
      <w:r>
        <w:rPr>
          <w:w w:val="120"/>
        </w:rPr>
        <w:t>not commonly installed, and</w:t>
      </w:r>
      <w:r>
        <w:rPr>
          <w:spacing w:val="1"/>
          <w:w w:val="120"/>
        </w:rPr>
        <w:t xml:space="preserve"> </w:t>
      </w:r>
      <w:r>
        <w:rPr>
          <w:w w:val="120"/>
        </w:rPr>
        <w:t>therefore, the VAV system</w:t>
      </w:r>
      <w:r>
        <w:rPr>
          <w:spacing w:val="1"/>
          <w:w w:val="120"/>
        </w:rPr>
        <w:t xml:space="preserve"> </w:t>
      </w:r>
      <w:r>
        <w:rPr>
          <w:w w:val="120"/>
        </w:rPr>
        <w:t>is forced</w:t>
      </w:r>
      <w:r>
        <w:rPr>
          <w:w w:val="118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operate</w:t>
      </w:r>
      <w:r>
        <w:rPr>
          <w:spacing w:val="11"/>
          <w:w w:val="120"/>
        </w:rPr>
        <w:t xml:space="preserve"> </w:t>
      </w:r>
      <w:r>
        <w:rPr>
          <w:w w:val="120"/>
        </w:rPr>
        <w:t>like</w:t>
      </w:r>
      <w:r>
        <w:rPr>
          <w:spacing w:val="11"/>
          <w:w w:val="120"/>
        </w:rPr>
        <w:t xml:space="preserve"> </w:t>
      </w:r>
      <w:r>
        <w:rPr>
          <w:w w:val="120"/>
        </w:rPr>
        <w:t>a</w:t>
      </w:r>
      <w:r>
        <w:rPr>
          <w:spacing w:val="11"/>
          <w:w w:val="120"/>
        </w:rPr>
        <w:t xml:space="preserve"> </w:t>
      </w:r>
      <w:r>
        <w:rPr>
          <w:w w:val="120"/>
        </w:rPr>
        <w:t>CAV</w:t>
      </w:r>
      <w:r>
        <w:rPr>
          <w:spacing w:val="10"/>
          <w:w w:val="120"/>
        </w:rPr>
        <w:t xml:space="preserve"> </w:t>
      </w:r>
      <w:r>
        <w:rPr>
          <w:w w:val="120"/>
        </w:rPr>
        <w:t>system</w:t>
      </w:r>
      <w:r>
        <w:rPr>
          <w:spacing w:val="11"/>
          <w:w w:val="120"/>
        </w:rPr>
        <w:t xml:space="preserve"> </w:t>
      </w:r>
      <w:r>
        <w:rPr>
          <w:w w:val="120"/>
        </w:rPr>
        <w:t>at</w:t>
      </w:r>
      <w:r>
        <w:rPr>
          <w:spacing w:val="11"/>
          <w:w w:val="120"/>
        </w:rPr>
        <w:t xml:space="preserve"> </w:t>
      </w:r>
      <w:r>
        <w:rPr>
          <w:w w:val="120"/>
        </w:rPr>
        <w:t>part</w:t>
      </w:r>
      <w:r>
        <w:rPr>
          <w:spacing w:val="11"/>
          <w:w w:val="120"/>
        </w:rPr>
        <w:t xml:space="preserve"> </w:t>
      </w:r>
      <w:r>
        <w:rPr>
          <w:w w:val="120"/>
        </w:rPr>
        <w:t>load,</w:t>
      </w:r>
      <w:r>
        <w:rPr>
          <w:spacing w:val="10"/>
          <w:w w:val="120"/>
        </w:rPr>
        <w:t xml:space="preserve"> </w:t>
      </w:r>
      <w:r>
        <w:rPr>
          <w:w w:val="120"/>
        </w:rPr>
        <w:t>which</w:t>
      </w:r>
      <w:r>
        <w:rPr>
          <w:spacing w:val="11"/>
          <w:w w:val="120"/>
        </w:rPr>
        <w:t xml:space="preserve"> </w:t>
      </w:r>
      <w:r>
        <w:rPr>
          <w:w w:val="120"/>
        </w:rPr>
        <w:t>results</w:t>
      </w:r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high</w:t>
      </w:r>
      <w:r>
        <w:rPr>
          <w:w w:val="119"/>
        </w:rPr>
        <w:t xml:space="preserve"> </w:t>
      </w:r>
      <w:r>
        <w:rPr>
          <w:w w:val="120"/>
        </w:rPr>
        <w:t>indoor</w:t>
      </w:r>
      <w:r>
        <w:rPr>
          <w:spacing w:val="-18"/>
          <w:w w:val="120"/>
        </w:rPr>
        <w:t xml:space="preserve"> </w:t>
      </w:r>
      <w:r>
        <w:rPr>
          <w:w w:val="120"/>
        </w:rPr>
        <w:t>humidity.</w:t>
      </w:r>
      <w:r>
        <w:rPr>
          <w:spacing w:val="-18"/>
          <w:w w:val="120"/>
        </w:rPr>
        <w:t xml:space="preserve"> </w:t>
      </w:r>
      <w:r>
        <w:rPr>
          <w:w w:val="120"/>
        </w:rPr>
        <w:t>Therefore,</w:t>
      </w:r>
      <w:r>
        <w:rPr>
          <w:spacing w:val="-18"/>
          <w:w w:val="120"/>
        </w:rPr>
        <w:t xml:space="preserve"> </w:t>
      </w:r>
      <w:r>
        <w:rPr>
          <w:w w:val="120"/>
        </w:rPr>
        <w:t>overcooling</w:t>
      </w:r>
      <w:r>
        <w:rPr>
          <w:spacing w:val="-17"/>
          <w:w w:val="120"/>
        </w:rPr>
        <w:t xml:space="preserve"> </w:t>
      </w:r>
      <w:r>
        <w:rPr>
          <w:w w:val="120"/>
        </w:rPr>
        <w:t>may</w:t>
      </w:r>
      <w:r>
        <w:rPr>
          <w:spacing w:val="-18"/>
          <w:w w:val="120"/>
        </w:rPr>
        <w:t xml:space="preserve"> </w:t>
      </w:r>
      <w:r>
        <w:rPr>
          <w:w w:val="120"/>
        </w:rPr>
        <w:t>be</w:t>
      </w:r>
      <w:r>
        <w:rPr>
          <w:spacing w:val="-18"/>
          <w:w w:val="120"/>
        </w:rPr>
        <w:t xml:space="preserve"> </w:t>
      </w:r>
      <w:r>
        <w:rPr>
          <w:w w:val="120"/>
        </w:rPr>
        <w:t>necessary</w:t>
      </w:r>
      <w:r>
        <w:rPr>
          <w:spacing w:val="-18"/>
          <w:w w:val="120"/>
        </w:rPr>
        <w:t xml:space="preserve"> </w:t>
      </w:r>
      <w:r>
        <w:rPr>
          <w:w w:val="120"/>
        </w:rPr>
        <w:t>to</w:t>
      </w:r>
      <w:r>
        <w:rPr>
          <w:spacing w:val="-17"/>
          <w:w w:val="120"/>
        </w:rPr>
        <w:t xml:space="preserve"> </w:t>
      </w:r>
      <w:r>
        <w:rPr>
          <w:w w:val="120"/>
        </w:rPr>
        <w:t>bring</w:t>
      </w:r>
      <w:r>
        <w:rPr>
          <w:w w:val="119"/>
        </w:rPr>
        <w:t xml:space="preserve"> </w:t>
      </w: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humidity</w:t>
      </w:r>
      <w:r>
        <w:rPr>
          <w:spacing w:val="-19"/>
          <w:w w:val="120"/>
        </w:rPr>
        <w:t xml:space="preserve"> </w:t>
      </w:r>
      <w:r>
        <w:rPr>
          <w:w w:val="120"/>
        </w:rPr>
        <w:t>level</w:t>
      </w:r>
      <w:r>
        <w:rPr>
          <w:spacing w:val="-19"/>
          <w:w w:val="120"/>
        </w:rPr>
        <w:t xml:space="preserve"> </w:t>
      </w:r>
      <w:r>
        <w:rPr>
          <w:w w:val="120"/>
        </w:rPr>
        <w:t>within</w:t>
      </w:r>
      <w:r>
        <w:rPr>
          <w:spacing w:val="-19"/>
          <w:w w:val="120"/>
        </w:rPr>
        <w:t xml:space="preserve"> </w:t>
      </w:r>
      <w:r>
        <w:rPr>
          <w:w w:val="120"/>
        </w:rPr>
        <w:t>an</w:t>
      </w:r>
      <w:r>
        <w:rPr>
          <w:spacing w:val="-19"/>
          <w:w w:val="120"/>
        </w:rPr>
        <w:t xml:space="preserve"> </w:t>
      </w:r>
      <w:r>
        <w:rPr>
          <w:w w:val="120"/>
        </w:rPr>
        <w:t>acceptable</w:t>
      </w:r>
      <w:r>
        <w:rPr>
          <w:spacing w:val="-19"/>
          <w:w w:val="120"/>
        </w:rPr>
        <w:t xml:space="preserve"> </w:t>
      </w:r>
      <w:r>
        <w:rPr>
          <w:w w:val="120"/>
        </w:rPr>
        <w:t>range,</w:t>
      </w:r>
      <w:r>
        <w:rPr>
          <w:spacing w:val="-19"/>
          <w:w w:val="120"/>
        </w:rPr>
        <w:t xml:space="preserve"> </w:t>
      </w:r>
      <w:r>
        <w:rPr>
          <w:w w:val="120"/>
        </w:rPr>
        <w:t>which</w:t>
      </w:r>
      <w:r>
        <w:rPr>
          <w:spacing w:val="-19"/>
          <w:w w:val="120"/>
        </w:rPr>
        <w:t xml:space="preserve"> </w:t>
      </w:r>
      <w:r>
        <w:rPr>
          <w:w w:val="120"/>
        </w:rPr>
        <w:t>requires</w:t>
      </w:r>
      <w:r>
        <w:rPr>
          <w:spacing w:val="-19"/>
          <w:w w:val="120"/>
        </w:rPr>
        <w:t xml:space="preserve"> </w:t>
      </w:r>
      <w:r>
        <w:rPr>
          <w:w w:val="120"/>
        </w:rPr>
        <w:t>addi-</w:t>
      </w:r>
      <w:r>
        <w:rPr>
          <w:w w:val="121"/>
        </w:rPr>
        <w:t xml:space="preserve"> </w:t>
      </w:r>
      <w:r>
        <w:rPr>
          <w:w w:val="120"/>
        </w:rPr>
        <w:t>tional</w:t>
      </w:r>
      <w:r>
        <w:rPr>
          <w:spacing w:val="-29"/>
          <w:w w:val="120"/>
        </w:rPr>
        <w:t xml:space="preserve"> </w:t>
      </w:r>
      <w:r>
        <w:rPr>
          <w:w w:val="120"/>
        </w:rPr>
        <w:t>energy</w:t>
      </w:r>
      <w:r>
        <w:rPr>
          <w:spacing w:val="-28"/>
          <w:w w:val="120"/>
        </w:rPr>
        <w:t xml:space="preserve"> </w:t>
      </w:r>
      <w:r>
        <w:rPr>
          <w:w w:val="120"/>
        </w:rPr>
        <w:t>to</w:t>
      </w:r>
      <w:r>
        <w:rPr>
          <w:spacing w:val="-29"/>
          <w:w w:val="120"/>
        </w:rPr>
        <w:t xml:space="preserve"> </w:t>
      </w:r>
      <w:r>
        <w:rPr>
          <w:w w:val="120"/>
        </w:rPr>
        <w:t>operate</w:t>
      </w:r>
      <w:r>
        <w:rPr>
          <w:spacing w:val="-28"/>
          <w:w w:val="120"/>
        </w:rPr>
        <w:t xml:space="preserve"> </w:t>
      </w:r>
      <w:r>
        <w:rPr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w w:val="120"/>
        </w:rPr>
        <w:t>system.</w:t>
      </w:r>
      <w:r>
        <w:rPr>
          <w:spacing w:val="-28"/>
          <w:w w:val="120"/>
        </w:rPr>
        <w:t xml:space="preserve"> </w:t>
      </w:r>
      <w:r>
        <w:rPr>
          <w:w w:val="120"/>
        </w:rPr>
        <w:t>VAV</w:t>
      </w:r>
      <w:r>
        <w:rPr>
          <w:spacing w:val="-29"/>
          <w:w w:val="120"/>
        </w:rPr>
        <w:t xml:space="preserve"> </w:t>
      </w:r>
      <w:r>
        <w:rPr>
          <w:w w:val="120"/>
        </w:rPr>
        <w:t>strategy</w:t>
      </w:r>
      <w:r>
        <w:rPr>
          <w:spacing w:val="-28"/>
          <w:w w:val="120"/>
        </w:rPr>
        <w:t xml:space="preserve"> </w:t>
      </w:r>
      <w:r>
        <w:rPr>
          <w:w w:val="120"/>
        </w:rPr>
        <w:t>is</w:t>
      </w:r>
      <w:r>
        <w:rPr>
          <w:spacing w:val="-29"/>
          <w:w w:val="120"/>
        </w:rPr>
        <w:t xml:space="preserve"> </w:t>
      </w:r>
      <w:r>
        <w:rPr>
          <w:w w:val="120"/>
        </w:rPr>
        <w:t>commonly</w:t>
      </w:r>
      <w:r>
        <w:rPr>
          <w:spacing w:val="-28"/>
          <w:w w:val="120"/>
        </w:rPr>
        <w:t xml:space="preserve"> </w:t>
      </w:r>
      <w:r>
        <w:rPr>
          <w:w w:val="120"/>
        </w:rPr>
        <w:t>used</w:t>
      </w:r>
      <w:r>
        <w:rPr>
          <w:w w:val="122"/>
        </w:rPr>
        <w:t xml:space="preserve"> </w:t>
      </w:r>
      <w:r>
        <w:rPr>
          <w:w w:val="120"/>
        </w:rPr>
        <w:t>in</w:t>
      </w:r>
      <w:r>
        <w:rPr>
          <w:spacing w:val="-34"/>
          <w:w w:val="120"/>
        </w:rPr>
        <w:t xml:space="preserve"> </w:t>
      </w:r>
      <w:r>
        <w:rPr>
          <w:w w:val="120"/>
        </w:rPr>
        <w:t>large</w:t>
      </w:r>
      <w:r>
        <w:rPr>
          <w:spacing w:val="-33"/>
          <w:w w:val="120"/>
        </w:rPr>
        <w:t xml:space="preserve"> </w:t>
      </w:r>
      <w:r>
        <w:rPr>
          <w:w w:val="120"/>
        </w:rPr>
        <w:t>ofﬁce</w:t>
      </w:r>
      <w:r>
        <w:rPr>
          <w:spacing w:val="-33"/>
          <w:w w:val="120"/>
        </w:rPr>
        <w:t xml:space="preserve"> </w:t>
      </w:r>
      <w:r>
        <w:rPr>
          <w:w w:val="120"/>
        </w:rPr>
        <w:t>spaces</w:t>
      </w:r>
      <w:r>
        <w:rPr>
          <w:spacing w:val="-33"/>
          <w:w w:val="120"/>
        </w:rPr>
        <w:t xml:space="preserve"> </w:t>
      </w:r>
      <w:r>
        <w:rPr>
          <w:w w:val="120"/>
        </w:rPr>
        <w:t>due</w:t>
      </w:r>
      <w:r>
        <w:rPr>
          <w:spacing w:val="-33"/>
          <w:w w:val="120"/>
        </w:rPr>
        <w:t xml:space="preserve"> </w:t>
      </w:r>
      <w:r>
        <w:rPr>
          <w:w w:val="120"/>
        </w:rPr>
        <w:t>to</w:t>
      </w:r>
      <w:r>
        <w:rPr>
          <w:spacing w:val="-34"/>
          <w:w w:val="120"/>
        </w:rPr>
        <w:t xml:space="preserve"> </w:t>
      </w:r>
      <w:r>
        <w:rPr>
          <w:w w:val="120"/>
        </w:rPr>
        <w:t>its</w:t>
      </w:r>
      <w:r>
        <w:rPr>
          <w:spacing w:val="-33"/>
          <w:w w:val="120"/>
        </w:rPr>
        <w:t xml:space="preserve"> </w:t>
      </w:r>
      <w:r>
        <w:rPr>
          <w:w w:val="120"/>
        </w:rPr>
        <w:t>superior</w:t>
      </w:r>
      <w:r>
        <w:rPr>
          <w:spacing w:val="-33"/>
          <w:w w:val="120"/>
        </w:rPr>
        <w:t xml:space="preserve"> </w:t>
      </w:r>
      <w:r>
        <w:rPr>
          <w:w w:val="120"/>
        </w:rPr>
        <w:t>efﬁciency,</w:t>
      </w:r>
      <w:r>
        <w:rPr>
          <w:spacing w:val="-33"/>
          <w:w w:val="120"/>
        </w:rPr>
        <w:t xml:space="preserve"> </w:t>
      </w:r>
      <w:r>
        <w:rPr>
          <w:w w:val="120"/>
        </w:rPr>
        <w:t>while</w:t>
      </w:r>
      <w:r>
        <w:rPr>
          <w:spacing w:val="-33"/>
          <w:w w:val="120"/>
        </w:rPr>
        <w:t xml:space="preserve"> </w:t>
      </w:r>
      <w:r>
        <w:rPr>
          <w:w w:val="120"/>
        </w:rPr>
        <w:t>CAV</w:t>
      </w:r>
      <w:r>
        <w:rPr>
          <w:spacing w:val="-34"/>
          <w:w w:val="120"/>
        </w:rPr>
        <w:t xml:space="preserve"> </w:t>
      </w:r>
      <w:r>
        <w:rPr>
          <w:w w:val="120"/>
        </w:rPr>
        <w:t>design</w:t>
      </w:r>
      <w:r>
        <w:rPr>
          <w:w w:val="119"/>
        </w:rPr>
        <w:t xml:space="preserve"> </w:t>
      </w:r>
      <w:r>
        <w:rPr>
          <w:w w:val="120"/>
        </w:rPr>
        <w:t>has</w:t>
      </w:r>
      <w:r>
        <w:rPr>
          <w:spacing w:val="-10"/>
          <w:w w:val="120"/>
        </w:rPr>
        <w:t xml:space="preserve"> </w:t>
      </w:r>
      <w:r>
        <w:rPr>
          <w:w w:val="120"/>
        </w:rPr>
        <w:t>been</w:t>
      </w:r>
      <w:r>
        <w:rPr>
          <w:spacing w:val="-9"/>
          <w:w w:val="120"/>
        </w:rPr>
        <w:t xml:space="preserve"> </w:t>
      </w:r>
      <w:r>
        <w:rPr>
          <w:w w:val="120"/>
        </w:rPr>
        <w:t>chosen</w:t>
      </w:r>
      <w:r>
        <w:rPr>
          <w:spacing w:val="-9"/>
          <w:w w:val="120"/>
        </w:rPr>
        <w:t xml:space="preserve"> </w:t>
      </w: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some</w:t>
      </w:r>
      <w:r>
        <w:rPr>
          <w:spacing w:val="-9"/>
          <w:w w:val="120"/>
        </w:rPr>
        <w:t xml:space="preserve"> </w:t>
      </w:r>
      <w:r>
        <w:rPr>
          <w:w w:val="120"/>
        </w:rPr>
        <w:t>applications</w:t>
      </w:r>
      <w:r>
        <w:rPr>
          <w:spacing w:val="-10"/>
          <w:w w:val="120"/>
        </w:rPr>
        <w:t xml:space="preserve"> </w:t>
      </w:r>
      <w:r>
        <w:rPr>
          <w:w w:val="120"/>
        </w:rPr>
        <w:t>because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its</w:t>
      </w:r>
      <w:r>
        <w:rPr>
          <w:spacing w:val="-9"/>
          <w:w w:val="120"/>
        </w:rPr>
        <w:t xml:space="preserve"> </w:t>
      </w:r>
      <w:r>
        <w:rPr>
          <w:w w:val="120"/>
        </w:rPr>
        <w:t>simplicity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lower</w:t>
      </w:r>
      <w:r>
        <w:rPr>
          <w:spacing w:val="-13"/>
          <w:w w:val="120"/>
        </w:rPr>
        <w:t xml:space="preserve"> </w:t>
      </w:r>
      <w:r>
        <w:rPr>
          <w:w w:val="120"/>
        </w:rPr>
        <w:t>initial</w:t>
      </w:r>
      <w:r>
        <w:rPr>
          <w:spacing w:val="-13"/>
          <w:w w:val="120"/>
        </w:rPr>
        <w:t xml:space="preserve"> </w:t>
      </w:r>
      <w:r>
        <w:rPr>
          <w:w w:val="120"/>
        </w:rPr>
        <w:t>cost.</w:t>
      </w:r>
    </w:p>
    <w:p w:rsidR="00623825" w:rsidRDefault="00817D02">
      <w:pPr>
        <w:pStyle w:val="BodyText"/>
        <w:spacing w:before="1" w:line="272" w:lineRule="auto"/>
        <w:ind w:left="323" w:right="110" w:firstLine="239"/>
        <w:jc w:val="both"/>
      </w:pPr>
      <w:r>
        <w:pict>
          <v:group id="_x0000_s1080" style="position:absolute;left:0;text-align:left;margin-left:42.5pt;margin-top:-93.75pt;width:252.3pt;height:256.1pt;z-index:-3195;mso-position-horizontal-relative:page" coordorigin="850,-1875" coordsize="5046,5122">
            <v:group id="_x0000_s1087" style="position:absolute;left:855;top:-1865;width:5031;height:2" coordorigin="855,-1865" coordsize="5031,2">
              <v:shape id="_x0000_s1088" style="position:absolute;left:855;top:-1865;width:5031;height:2" coordorigin="855,-1865" coordsize="5031,0" path="m855,-1865r5031,e" filled="f" strokeweight=".17569mm">
                <v:path arrowok="t"/>
              </v:shape>
            </v:group>
            <v:group id="_x0000_s1085" style="position:absolute;left:860;top:-1870;width:2;height:5105" coordorigin="860,-1870" coordsize="2,5105">
              <v:shape id="_x0000_s1086" style="position:absolute;left:860;top:-1870;width:2;height:5105" coordorigin="860,-1870" coordsize="0,5105" path="m860,3235r,-5105e" filled="f" strokeweight=".17569mm">
                <v:path arrowok="t"/>
              </v:shape>
            </v:group>
            <v:group id="_x0000_s1083" style="position:absolute;left:855;top:3237;width:5031;height:2" coordorigin="855,3237" coordsize="5031,2">
              <v:shape id="_x0000_s1084" style="position:absolute;left:855;top:3237;width:5031;height:2" coordorigin="855,3237" coordsize="5031,0" path="m855,3237r5031,e" filled="f" strokeweight=".17569mm">
                <v:path arrowok="t"/>
              </v:shape>
            </v:group>
            <v:group id="_x0000_s1081" style="position:absolute;left:5891;top:-1870;width:2;height:5112" coordorigin="5891,-1870" coordsize="2,5112">
              <v:shape id="_x0000_s1082" style="position:absolute;left:5891;top:-1870;width:2;height:5112" coordorigin="5891,-1870" coordsize="0,5112" path="m5891,3242r,-5112e" filled="f" strokeweight=".17569mm">
                <v:path arrowok="t"/>
              </v:shape>
            </v:group>
            <w10:wrap anchorx="page"/>
          </v:group>
        </w:pict>
      </w:r>
      <w:r w:rsidR="00AF7065">
        <w:rPr>
          <w:w w:val="120"/>
        </w:rPr>
        <w:t>Strategies</w:t>
      </w:r>
      <w:r w:rsidR="00AF7065">
        <w:rPr>
          <w:spacing w:val="2"/>
          <w:w w:val="120"/>
        </w:rPr>
        <w:t xml:space="preserve"> </w:t>
      </w:r>
      <w:r w:rsidR="00AF7065">
        <w:rPr>
          <w:w w:val="120"/>
        </w:rPr>
        <w:t>aimed</w:t>
      </w:r>
      <w:r w:rsidR="00AF7065">
        <w:rPr>
          <w:spacing w:val="3"/>
          <w:w w:val="120"/>
        </w:rPr>
        <w:t xml:space="preserve"> </w:t>
      </w:r>
      <w:r w:rsidR="00AF7065">
        <w:rPr>
          <w:w w:val="120"/>
        </w:rPr>
        <w:t>to</w:t>
      </w:r>
      <w:r w:rsidR="00AF7065">
        <w:rPr>
          <w:spacing w:val="3"/>
          <w:w w:val="120"/>
        </w:rPr>
        <w:t xml:space="preserve"> </w:t>
      </w:r>
      <w:r w:rsidR="00AF7065">
        <w:rPr>
          <w:w w:val="120"/>
        </w:rPr>
        <w:t>boost</w:t>
      </w:r>
      <w:r w:rsidR="00AF7065">
        <w:rPr>
          <w:spacing w:val="2"/>
          <w:w w:val="120"/>
        </w:rPr>
        <w:t xml:space="preserve"> </w:t>
      </w:r>
      <w:r w:rsidR="00AF7065">
        <w:rPr>
          <w:w w:val="120"/>
        </w:rPr>
        <w:t>energy-efﬁciency</w:t>
      </w:r>
      <w:r w:rsidR="00AF7065">
        <w:rPr>
          <w:spacing w:val="3"/>
          <w:w w:val="120"/>
        </w:rPr>
        <w:t xml:space="preserve"> </w:t>
      </w:r>
      <w:r w:rsidR="00AF7065">
        <w:rPr>
          <w:w w:val="120"/>
        </w:rPr>
        <w:t>(e.g.,</w:t>
      </w:r>
      <w:r w:rsidR="00AF7065">
        <w:rPr>
          <w:spacing w:val="3"/>
          <w:w w:val="120"/>
        </w:rPr>
        <w:t xml:space="preserve"> </w:t>
      </w:r>
      <w:r w:rsidR="00AF7065">
        <w:rPr>
          <w:w w:val="120"/>
        </w:rPr>
        <w:t>window</w:t>
      </w:r>
      <w:r w:rsidR="00AF7065">
        <w:rPr>
          <w:spacing w:val="3"/>
          <w:w w:val="120"/>
        </w:rPr>
        <w:t xml:space="preserve"> </w:t>
      </w:r>
      <w:r w:rsidR="00AF7065">
        <w:rPr>
          <w:w w:val="120"/>
        </w:rPr>
        <w:t>and</w:t>
      </w:r>
      <w:r w:rsidR="00AF7065">
        <w:rPr>
          <w:w w:val="123"/>
        </w:rPr>
        <w:t xml:space="preserve"> </w:t>
      </w:r>
      <w:r w:rsidR="00AF7065">
        <w:rPr>
          <w:w w:val="120"/>
        </w:rPr>
        <w:t>wall</w:t>
      </w:r>
      <w:r w:rsidR="00AF7065">
        <w:rPr>
          <w:spacing w:val="-22"/>
          <w:w w:val="120"/>
        </w:rPr>
        <w:t xml:space="preserve"> </w:t>
      </w:r>
      <w:r w:rsidR="00AF7065">
        <w:rPr>
          <w:w w:val="120"/>
        </w:rPr>
        <w:t>insulation,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external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shading,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etc.)</w:t>
      </w:r>
      <w:r w:rsidR="00AF7065">
        <w:rPr>
          <w:spacing w:val="-22"/>
          <w:w w:val="120"/>
        </w:rPr>
        <w:t xml:space="preserve"> </w:t>
      </w:r>
      <w:r w:rsidR="00AF7065">
        <w:rPr>
          <w:w w:val="120"/>
        </w:rPr>
        <w:t>may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lead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to</w:t>
      </w:r>
      <w:r w:rsidR="00AF7065">
        <w:rPr>
          <w:spacing w:val="-21"/>
          <w:w w:val="120"/>
        </w:rPr>
        <w:t xml:space="preserve"> </w:t>
      </w:r>
      <w:r w:rsidR="00AF7065">
        <w:rPr>
          <w:w w:val="120"/>
        </w:rPr>
        <w:t>reduced</w:t>
      </w:r>
      <w:r w:rsidR="00AF7065">
        <w:rPr>
          <w:spacing w:val="-22"/>
          <w:w w:val="120"/>
        </w:rPr>
        <w:t xml:space="preserve"> </w:t>
      </w:r>
      <w:r w:rsidR="00AF7065">
        <w:rPr>
          <w:w w:val="120"/>
        </w:rPr>
        <w:t>sensible</w:t>
      </w:r>
      <w:r w:rsidR="00AF7065">
        <w:rPr>
          <w:w w:val="119"/>
        </w:rPr>
        <w:t xml:space="preserve"> </w:t>
      </w:r>
      <w:r w:rsidR="00AF7065">
        <w:rPr>
          <w:w w:val="120"/>
        </w:rPr>
        <w:t>load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in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a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space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without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affecting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the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latent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load.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This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may</w:t>
      </w:r>
      <w:r w:rsidR="00AF7065">
        <w:rPr>
          <w:spacing w:val="7"/>
          <w:w w:val="120"/>
        </w:rPr>
        <w:t xml:space="preserve"> </w:t>
      </w:r>
      <w:r w:rsidR="00AF7065">
        <w:rPr>
          <w:w w:val="120"/>
        </w:rPr>
        <w:t>cause</w:t>
      </w:r>
      <w:r w:rsidR="00AF7065">
        <w:rPr>
          <w:w w:val="119"/>
        </w:rPr>
        <w:t xml:space="preserve"> </w:t>
      </w:r>
      <w:r w:rsidR="00AF7065">
        <w:rPr>
          <w:w w:val="120"/>
        </w:rPr>
        <w:t>more</w:t>
      </w:r>
      <w:r w:rsidR="00AF7065">
        <w:rPr>
          <w:spacing w:val="-13"/>
          <w:w w:val="120"/>
        </w:rPr>
        <w:t xml:space="preserve"> </w:t>
      </w:r>
      <w:r w:rsidR="00AF7065">
        <w:rPr>
          <w:w w:val="120"/>
        </w:rPr>
        <w:t>challenging</w:t>
      </w:r>
      <w:r w:rsidR="00AF7065">
        <w:rPr>
          <w:spacing w:val="-12"/>
          <w:w w:val="120"/>
        </w:rPr>
        <w:t xml:space="preserve"> </w:t>
      </w:r>
      <w:r w:rsidR="00AF7065">
        <w:rPr>
          <w:w w:val="120"/>
        </w:rPr>
        <w:t>humidity</w:t>
      </w:r>
      <w:r w:rsidR="00AF7065">
        <w:rPr>
          <w:spacing w:val="-12"/>
          <w:w w:val="120"/>
        </w:rPr>
        <w:t xml:space="preserve"> </w:t>
      </w:r>
      <w:r w:rsidR="00AF7065">
        <w:rPr>
          <w:w w:val="120"/>
        </w:rPr>
        <w:t>control</w:t>
      </w:r>
      <w:r w:rsidR="00AF7065">
        <w:rPr>
          <w:spacing w:val="-12"/>
          <w:w w:val="120"/>
        </w:rPr>
        <w:t xml:space="preserve"> </w:t>
      </w:r>
      <w:r w:rsidR="00AF7065">
        <w:rPr>
          <w:w w:val="120"/>
        </w:rPr>
        <w:t>issues</w:t>
      </w:r>
      <w:r w:rsidR="00AF7065">
        <w:rPr>
          <w:spacing w:val="-13"/>
          <w:w w:val="120"/>
        </w:rPr>
        <w:t xml:space="preserve"> </w:t>
      </w:r>
      <w:hyperlink w:anchor="_bookmark42" w:history="1">
        <w:r w:rsidR="00AF7065">
          <w:rPr>
            <w:color w:val="0080AC"/>
            <w:w w:val="120"/>
          </w:rPr>
          <w:t>[14]</w:t>
        </w:r>
        <w:r w:rsidR="00AF7065">
          <w:rPr>
            <w:color w:val="000000"/>
            <w:w w:val="120"/>
          </w:rPr>
          <w:t>.</w:t>
        </w:r>
      </w:hyperlink>
    </w:p>
    <w:p w:rsidR="00623825" w:rsidRDefault="00623825">
      <w:pPr>
        <w:spacing w:before="17" w:line="220" w:lineRule="exact"/>
      </w:pPr>
    </w:p>
    <w:p w:rsidR="00623825" w:rsidRDefault="00AF7065">
      <w:pPr>
        <w:pStyle w:val="BodyText"/>
        <w:numPr>
          <w:ilvl w:val="1"/>
          <w:numId w:val="6"/>
        </w:numPr>
        <w:tabs>
          <w:tab w:val="left" w:pos="682"/>
        </w:tabs>
        <w:spacing w:line="272" w:lineRule="auto"/>
        <w:ind w:left="323" w:right="995" w:firstLine="0"/>
        <w:jc w:val="left"/>
        <w:rPr>
          <w:rFonts w:cs="Times New Roman"/>
        </w:rPr>
      </w:pPr>
      <w:r>
        <w:rPr>
          <w:rFonts w:cs="Times New Roman"/>
          <w:w w:val="115"/>
        </w:rPr>
        <w:t>Importance</w:t>
      </w:r>
      <w:r>
        <w:rPr>
          <w:rFonts w:cs="Times New Roman"/>
          <w:spacing w:val="-7"/>
          <w:w w:val="115"/>
        </w:rPr>
        <w:t xml:space="preserve"> </w:t>
      </w:r>
      <w:r>
        <w:rPr>
          <w:rFonts w:cs="Times New Roman"/>
          <w:w w:val="115"/>
        </w:rPr>
        <w:t>of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the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tube-ﬁn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interface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temperature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for</w:t>
      </w:r>
      <w:r>
        <w:rPr>
          <w:rFonts w:cs="Times New Roman"/>
          <w:w w:val="109"/>
        </w:rPr>
        <w:t xml:space="preserve"> </w:t>
      </w:r>
      <w:r>
        <w:rPr>
          <w:rFonts w:cs="Times New Roman"/>
          <w:w w:val="115"/>
        </w:rPr>
        <w:t>dehumidiﬁcation</w:t>
      </w:r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127" w:lineRule="exact"/>
        <w:ind w:left="562"/>
      </w:pPr>
      <w:r>
        <w:rPr>
          <w:w w:val="120"/>
        </w:rPr>
        <w:t>The</w:t>
      </w:r>
      <w:r>
        <w:rPr>
          <w:spacing w:val="-26"/>
          <w:w w:val="120"/>
        </w:rPr>
        <w:t xml:space="preserve"> </w:t>
      </w:r>
      <w:r>
        <w:rPr>
          <w:w w:val="120"/>
        </w:rPr>
        <w:t>term</w:t>
      </w:r>
      <w:r>
        <w:rPr>
          <w:spacing w:val="-26"/>
          <w:w w:val="120"/>
        </w:rPr>
        <w:t xml:space="preserve"> </w:t>
      </w:r>
      <w:r>
        <w:rPr>
          <w:w w:val="120"/>
        </w:rPr>
        <w:t>sensible</w:t>
      </w:r>
      <w:r>
        <w:rPr>
          <w:spacing w:val="-25"/>
          <w:w w:val="120"/>
        </w:rPr>
        <w:t xml:space="preserve"> </w:t>
      </w:r>
      <w:r>
        <w:rPr>
          <w:w w:val="120"/>
        </w:rPr>
        <w:t>heat</w:t>
      </w:r>
      <w:r>
        <w:rPr>
          <w:spacing w:val="-26"/>
          <w:w w:val="120"/>
        </w:rPr>
        <w:t xml:space="preserve"> </w:t>
      </w:r>
      <w:r>
        <w:rPr>
          <w:w w:val="120"/>
        </w:rPr>
        <w:t>ratio</w:t>
      </w:r>
      <w:r>
        <w:rPr>
          <w:spacing w:val="-25"/>
          <w:w w:val="120"/>
        </w:rPr>
        <w:t xml:space="preserve"> </w:t>
      </w:r>
      <w:r>
        <w:rPr>
          <w:w w:val="120"/>
        </w:rPr>
        <w:t>(</w:t>
      </w:r>
      <w:r>
        <w:rPr>
          <w:rFonts w:cs="Times New Roman"/>
          <w:w w:val="120"/>
        </w:rPr>
        <w:t>SHR</w:t>
      </w:r>
      <w:r>
        <w:rPr>
          <w:w w:val="120"/>
        </w:rPr>
        <w:t>)</w:t>
      </w:r>
      <w:r>
        <w:rPr>
          <w:spacing w:val="-26"/>
          <w:w w:val="120"/>
        </w:rPr>
        <w:t xml:space="preserve"> </w:t>
      </w:r>
      <w:r>
        <w:rPr>
          <w:w w:val="120"/>
        </w:rPr>
        <w:t>is</w:t>
      </w:r>
      <w:r>
        <w:rPr>
          <w:spacing w:val="-25"/>
          <w:w w:val="120"/>
        </w:rPr>
        <w:t xml:space="preserve"> </w:t>
      </w:r>
      <w:r>
        <w:rPr>
          <w:w w:val="120"/>
        </w:rPr>
        <w:t>deﬁned</w:t>
      </w:r>
      <w:r>
        <w:rPr>
          <w:spacing w:val="-26"/>
          <w:w w:val="120"/>
        </w:rPr>
        <w:t xml:space="preserve"> </w:t>
      </w:r>
      <w:r>
        <w:rPr>
          <w:w w:val="120"/>
        </w:rPr>
        <w:t>as</w:t>
      </w:r>
      <w:r>
        <w:rPr>
          <w:spacing w:val="-26"/>
          <w:w w:val="120"/>
        </w:rPr>
        <w:t xml:space="preserve"> </w:t>
      </w:r>
      <w:r>
        <w:rPr>
          <w:w w:val="120"/>
        </w:rPr>
        <w:t>the</w:t>
      </w:r>
      <w:r>
        <w:rPr>
          <w:spacing w:val="-25"/>
          <w:w w:val="120"/>
        </w:rPr>
        <w:t xml:space="preserve"> </w:t>
      </w:r>
      <w:r>
        <w:rPr>
          <w:w w:val="120"/>
        </w:rPr>
        <w:t>ratio</w:t>
      </w:r>
      <w:r>
        <w:rPr>
          <w:spacing w:val="-26"/>
          <w:w w:val="120"/>
        </w:rPr>
        <w:t xml:space="preserve"> </w:t>
      </w:r>
      <w:r>
        <w:rPr>
          <w:w w:val="120"/>
        </w:rPr>
        <w:t>between</w:t>
      </w:r>
    </w:p>
    <w:p w:rsidR="00623825" w:rsidRDefault="00623825">
      <w:pPr>
        <w:spacing w:line="127" w:lineRule="exact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4137" w:space="1044"/>
            <w:col w:w="5465"/>
          </w:cols>
        </w:sectPr>
      </w:pPr>
    </w:p>
    <w:p w:rsidR="00623825" w:rsidRDefault="00AF7065">
      <w:pPr>
        <w:pStyle w:val="BodyText"/>
        <w:tabs>
          <w:tab w:val="left" w:pos="1041"/>
        </w:tabs>
        <w:spacing w:line="162" w:lineRule="exact"/>
        <w:ind w:left="323"/>
      </w:pPr>
      <w:r>
        <w:rPr>
          <w:w w:val="110"/>
        </w:rPr>
        <w:lastRenderedPageBreak/>
        <w:t>VAV</w:t>
      </w:r>
      <w:r>
        <w:rPr>
          <w:w w:val="110"/>
        </w:rPr>
        <w:tab/>
        <w:t>Variable</w:t>
      </w:r>
      <w:r>
        <w:rPr>
          <w:spacing w:val="38"/>
          <w:w w:val="110"/>
        </w:rPr>
        <w:t xml:space="preserve"> </w:t>
      </w:r>
      <w:r>
        <w:rPr>
          <w:w w:val="110"/>
        </w:rPr>
        <w:t>air</w:t>
      </w:r>
      <w:r>
        <w:rPr>
          <w:spacing w:val="38"/>
          <w:w w:val="110"/>
        </w:rPr>
        <w:t xml:space="preserve"> </w:t>
      </w:r>
      <w:r>
        <w:rPr>
          <w:w w:val="110"/>
        </w:rPr>
        <w:t>volume</w:t>
      </w:r>
    </w:p>
    <w:p w:rsidR="00623825" w:rsidRDefault="00AF7065">
      <w:pPr>
        <w:pStyle w:val="BodyText"/>
        <w:tabs>
          <w:tab w:val="left" w:pos="1041"/>
        </w:tabs>
        <w:spacing w:before="25" w:line="125" w:lineRule="exact"/>
        <w:ind w:left="323"/>
      </w:pP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100</w:t>
      </w:r>
      <w:r>
        <w:rPr>
          <w:w w:val="115"/>
          <w:position w:val="-2"/>
          <w:sz w:val="12"/>
          <w:szCs w:val="12"/>
        </w:rPr>
        <w:tab/>
      </w:r>
      <w:r>
        <w:rPr>
          <w:w w:val="115"/>
        </w:rPr>
        <w:t>Actual</w:t>
      </w:r>
      <w:r>
        <w:rPr>
          <w:spacing w:val="3"/>
          <w:w w:val="115"/>
        </w:rPr>
        <w:t xml:space="preserve"> </w:t>
      </w:r>
      <w:r>
        <w:rPr>
          <w:w w:val="115"/>
        </w:rPr>
        <w:t>peak</w:t>
      </w:r>
      <w:r>
        <w:rPr>
          <w:spacing w:val="4"/>
          <w:w w:val="115"/>
        </w:rPr>
        <w:t xml:space="preserve"> </w:t>
      </w:r>
      <w:r>
        <w:rPr>
          <w:w w:val="115"/>
        </w:rPr>
        <w:t>load</w:t>
      </w:r>
    </w:p>
    <w:p w:rsidR="00623825" w:rsidRDefault="00AF7065">
      <w:pPr>
        <w:pStyle w:val="BodyText"/>
        <w:spacing w:before="82"/>
        <w:ind w:left="323"/>
        <w:rPr>
          <w:rFonts w:ascii="Segoe UI" w:eastAsia="Segoe UI" w:hAnsi="Segoe UI" w:cs="Segoe UI"/>
          <w:sz w:val="12"/>
          <w:szCs w:val="12"/>
        </w:rPr>
      </w:pPr>
      <w:r>
        <w:rPr>
          <w:w w:val="115"/>
        </w:rPr>
        <w:br w:type="column"/>
      </w:r>
      <w:r>
        <w:rPr>
          <w:w w:val="115"/>
        </w:rPr>
        <w:lastRenderedPageBreak/>
        <w:t>sensible</w:t>
      </w:r>
      <w:r>
        <w:rPr>
          <w:spacing w:val="9"/>
          <w:w w:val="115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total</w:t>
      </w:r>
      <w:r>
        <w:rPr>
          <w:spacing w:val="10"/>
          <w:w w:val="115"/>
        </w:rPr>
        <w:t xml:space="preserve"> </w:t>
      </w:r>
      <w:r>
        <w:rPr>
          <w:w w:val="115"/>
        </w:rPr>
        <w:t>cooling</w:t>
      </w:r>
      <w:r>
        <w:rPr>
          <w:spacing w:val="9"/>
          <w:w w:val="115"/>
        </w:rPr>
        <w:t xml:space="preserve"> </w:t>
      </w:r>
      <w:r>
        <w:rPr>
          <w:w w:val="115"/>
        </w:rPr>
        <w:t>load</w:t>
      </w:r>
      <w:r>
        <w:rPr>
          <w:spacing w:val="10"/>
          <w:w w:val="115"/>
        </w:rPr>
        <w:t xml:space="preserve"> </w:t>
      </w:r>
      <w:r>
        <w:rPr>
          <w:w w:val="115"/>
        </w:rPr>
        <w:t>or</w:t>
      </w:r>
      <w:r>
        <w:rPr>
          <w:spacing w:val="10"/>
          <w:w w:val="115"/>
        </w:rPr>
        <w:t xml:space="preserve"> </w:t>
      </w:r>
      <w:r>
        <w:rPr>
          <w:w w:val="115"/>
        </w:rPr>
        <w:t>capacity.</w:t>
      </w:r>
      <w:r>
        <w:rPr>
          <w:spacing w:val="9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rFonts w:cs="Times New Roman"/>
          <w:w w:val="115"/>
        </w:rPr>
        <w:t>SHR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cc</w:t>
      </w:r>
    </w:p>
    <w:p w:rsidR="00623825" w:rsidRDefault="00AF7065">
      <w:pPr>
        <w:pStyle w:val="BodyText"/>
        <w:spacing w:before="82"/>
        <w:ind w:left="28"/>
      </w:pPr>
      <w:r>
        <w:rPr>
          <w:w w:val="110"/>
        </w:rPr>
        <w:br w:type="column"/>
      </w:r>
      <w:r>
        <w:rPr>
          <w:w w:val="110"/>
        </w:rPr>
        <w:lastRenderedPageBreak/>
        <w:t>(</w:t>
      </w:r>
      <w:r>
        <w:rPr>
          <w:rFonts w:cs="Times New Roman"/>
          <w:w w:val="110"/>
        </w:rPr>
        <w:t>SHR</w:t>
      </w:r>
      <w:r>
        <w:rPr>
          <w:rFonts w:cs="Times New Roman"/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</w:p>
    <w:p w:rsidR="00623825" w:rsidRDefault="00623825">
      <w:pPr>
        <w:sectPr w:rsidR="00623825">
          <w:type w:val="continuous"/>
          <w:pgSz w:w="11906" w:h="15880"/>
          <w:pgMar w:top="640" w:right="520" w:bottom="280" w:left="740" w:header="720" w:footer="720" w:gutter="0"/>
          <w:cols w:num="3" w:space="720" w:equalWidth="0">
            <w:col w:w="2534" w:space="2646"/>
            <w:col w:w="4421" w:space="40"/>
            <w:col w:w="1005"/>
          </w:cols>
        </w:sectPr>
      </w:pPr>
    </w:p>
    <w:p w:rsidR="00623825" w:rsidRDefault="00AF7065">
      <w:pPr>
        <w:tabs>
          <w:tab w:val="left" w:pos="1041"/>
        </w:tabs>
        <w:spacing w:before="84"/>
        <w:ind w:left="3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6"/>
          <w:szCs w:val="16"/>
        </w:rPr>
        <w:lastRenderedPageBreak/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75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75%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100</w:t>
      </w:r>
    </w:p>
    <w:p w:rsidR="00623825" w:rsidRDefault="00AF7065">
      <w:pPr>
        <w:tabs>
          <w:tab w:val="left" w:pos="1041"/>
        </w:tabs>
        <w:spacing w:before="4"/>
        <w:ind w:left="3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50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50%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100</w:t>
      </w:r>
    </w:p>
    <w:p w:rsidR="00623825" w:rsidRDefault="00AF7065">
      <w:pPr>
        <w:tabs>
          <w:tab w:val="left" w:pos="1041"/>
        </w:tabs>
        <w:spacing w:before="4"/>
        <w:ind w:left="32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25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25%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w w:val="105"/>
          <w:position w:val="-2"/>
          <w:sz w:val="12"/>
          <w:szCs w:val="12"/>
        </w:rPr>
        <w:t>100</w:t>
      </w:r>
    </w:p>
    <w:p w:rsidR="00623825" w:rsidRDefault="00AF7065">
      <w:pPr>
        <w:pStyle w:val="BodyText"/>
        <w:tabs>
          <w:tab w:val="left" w:pos="1041"/>
        </w:tabs>
        <w:spacing w:before="4"/>
        <w:ind w:left="323"/>
      </w:pPr>
      <w:r>
        <w:rPr>
          <w:w w:val="115"/>
        </w:rPr>
        <w:t>FEG</w:t>
      </w:r>
      <w:r>
        <w:rPr>
          <w:w w:val="115"/>
        </w:rPr>
        <w:tab/>
        <w:t>Fan</w:t>
      </w:r>
      <w:r>
        <w:rPr>
          <w:spacing w:val="3"/>
          <w:w w:val="115"/>
        </w:rPr>
        <w:t xml:space="preserve"> </w:t>
      </w:r>
      <w:r>
        <w:rPr>
          <w:w w:val="115"/>
        </w:rPr>
        <w:t>efﬁciency</w:t>
      </w:r>
      <w:r>
        <w:rPr>
          <w:spacing w:val="3"/>
          <w:w w:val="115"/>
        </w:rPr>
        <w:t xml:space="preserve"> </w:t>
      </w:r>
      <w:r>
        <w:rPr>
          <w:w w:val="115"/>
        </w:rPr>
        <w:t>grade</w:t>
      </w: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before="8" w:line="280" w:lineRule="exact"/>
        <w:rPr>
          <w:sz w:val="28"/>
          <w:szCs w:val="28"/>
        </w:rPr>
      </w:pPr>
    </w:p>
    <w:p w:rsidR="00623825" w:rsidRDefault="00AF7065">
      <w:pPr>
        <w:pStyle w:val="BodyText"/>
        <w:spacing w:line="272" w:lineRule="auto"/>
        <w:ind w:left="114"/>
        <w:jc w:val="both"/>
      </w:pPr>
      <w:r>
        <w:rPr>
          <w:w w:val="120"/>
        </w:rPr>
        <w:t>content</w:t>
      </w:r>
      <w:r>
        <w:rPr>
          <w:spacing w:val="13"/>
          <w:w w:val="120"/>
        </w:rPr>
        <w:t xml:space="preserve"> </w:t>
      </w:r>
      <w:r>
        <w:rPr>
          <w:w w:val="120"/>
        </w:rPr>
        <w:t>could</w:t>
      </w:r>
      <w:r>
        <w:rPr>
          <w:spacing w:val="14"/>
          <w:w w:val="120"/>
        </w:rPr>
        <w:t xml:space="preserve"> </w:t>
      </w:r>
      <w:r>
        <w:rPr>
          <w:w w:val="120"/>
        </w:rPr>
        <w:t>be</w:t>
      </w:r>
      <w:r>
        <w:rPr>
          <w:spacing w:val="14"/>
          <w:w w:val="120"/>
        </w:rPr>
        <w:t xml:space="preserve"> </w:t>
      </w:r>
      <w:r>
        <w:rPr>
          <w:w w:val="120"/>
        </w:rPr>
        <w:t>internal</w:t>
      </w:r>
      <w:r>
        <w:rPr>
          <w:spacing w:val="13"/>
          <w:w w:val="120"/>
        </w:rPr>
        <w:t xml:space="preserve"> </w:t>
      </w:r>
      <w:r>
        <w:rPr>
          <w:w w:val="120"/>
        </w:rPr>
        <w:t>latent</w:t>
      </w:r>
      <w:r>
        <w:rPr>
          <w:spacing w:val="14"/>
          <w:w w:val="120"/>
        </w:rPr>
        <w:t xml:space="preserve"> </w:t>
      </w:r>
      <w:r>
        <w:rPr>
          <w:w w:val="120"/>
        </w:rPr>
        <w:t>loads</w:t>
      </w:r>
      <w:r>
        <w:rPr>
          <w:spacing w:val="14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4"/>
          <w:w w:val="120"/>
        </w:rPr>
        <w:t xml:space="preserve"> </w:t>
      </w:r>
      <w:r>
        <w:rPr>
          <w:w w:val="120"/>
        </w:rPr>
        <w:t>building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4"/>
          <w:w w:val="120"/>
        </w:rPr>
        <w:t xml:space="preserve"> </w:t>
      </w:r>
      <w:r>
        <w:rPr>
          <w:w w:val="120"/>
        </w:rPr>
        <w:t>highly</w:t>
      </w:r>
      <w:r>
        <w:rPr>
          <w:w w:val="117"/>
        </w:rPr>
        <w:t xml:space="preserve"> </w:t>
      </w:r>
      <w:r>
        <w:rPr>
          <w:w w:val="120"/>
        </w:rPr>
        <w:t>humid</w:t>
      </w:r>
      <w:r>
        <w:rPr>
          <w:spacing w:val="-15"/>
          <w:w w:val="120"/>
        </w:rPr>
        <w:t xml:space="preserve"> </w:t>
      </w:r>
      <w:r>
        <w:rPr>
          <w:w w:val="120"/>
        </w:rPr>
        <w:t>ventilation/inﬁltration</w:t>
      </w:r>
      <w:r>
        <w:rPr>
          <w:spacing w:val="-15"/>
          <w:w w:val="120"/>
        </w:rPr>
        <w:t xml:space="preserve"> </w:t>
      </w:r>
      <w:r>
        <w:rPr>
          <w:w w:val="120"/>
        </w:rPr>
        <w:t>air.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w w:val="120"/>
        </w:rPr>
        <w:t>mixed</w:t>
      </w:r>
      <w:r>
        <w:rPr>
          <w:spacing w:val="-15"/>
          <w:w w:val="120"/>
        </w:rPr>
        <w:t xml:space="preserve"> </w:t>
      </w:r>
      <w:r>
        <w:rPr>
          <w:w w:val="120"/>
        </w:rPr>
        <w:t>air</w:t>
      </w:r>
      <w:r>
        <w:rPr>
          <w:spacing w:val="-15"/>
          <w:w w:val="120"/>
        </w:rPr>
        <w:t xml:space="preserve"> </w:t>
      </w:r>
      <w:r>
        <w:rPr>
          <w:w w:val="120"/>
        </w:rPr>
        <w:t>consisting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5"/>
          <w:w w:val="120"/>
        </w:rPr>
        <w:t xml:space="preserve"> </w:t>
      </w:r>
      <w:r>
        <w:rPr>
          <w:w w:val="120"/>
        </w:rPr>
        <w:t>room</w:t>
      </w:r>
      <w:r>
        <w:rPr>
          <w:w w:val="121"/>
        </w:rPr>
        <w:t xml:space="preserve"> </w:t>
      </w:r>
      <w:r>
        <w:rPr>
          <w:w w:val="120"/>
        </w:rPr>
        <w:t>air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ventilation</w:t>
      </w:r>
      <w:r>
        <w:rPr>
          <w:spacing w:val="9"/>
          <w:w w:val="120"/>
        </w:rPr>
        <w:t xml:space="preserve"> </w:t>
      </w:r>
      <w:r>
        <w:rPr>
          <w:w w:val="120"/>
        </w:rPr>
        <w:t>air</w:t>
      </w:r>
      <w:r>
        <w:rPr>
          <w:spacing w:val="10"/>
          <w:w w:val="120"/>
        </w:rPr>
        <w:t xml:space="preserve"> </w:t>
      </w:r>
      <w:r>
        <w:rPr>
          <w:w w:val="120"/>
        </w:rPr>
        <w:t>needs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go</w:t>
      </w:r>
      <w:r>
        <w:rPr>
          <w:spacing w:val="10"/>
          <w:w w:val="120"/>
        </w:rPr>
        <w:t xml:space="preserve"> </w:t>
      </w:r>
      <w:r>
        <w:rPr>
          <w:w w:val="120"/>
        </w:rPr>
        <w:t>through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coil</w:t>
      </w:r>
      <w:r>
        <w:rPr>
          <w:spacing w:val="10"/>
          <w:w w:val="120"/>
        </w:rPr>
        <w:t xml:space="preserve"> </w:t>
      </w:r>
      <w:r>
        <w:rPr>
          <w:w w:val="120"/>
        </w:rPr>
        <w:t>as</w:t>
      </w:r>
      <w:r>
        <w:rPr>
          <w:spacing w:val="9"/>
          <w:w w:val="120"/>
        </w:rPr>
        <w:t xml:space="preserve"> </w:t>
      </w:r>
      <w:r>
        <w:rPr>
          <w:w w:val="120"/>
        </w:rPr>
        <w:t>part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air-conditioning</w:t>
      </w:r>
      <w:r>
        <w:rPr>
          <w:spacing w:val="-8"/>
          <w:w w:val="120"/>
        </w:rPr>
        <w:t xml:space="preserve"> </w:t>
      </w:r>
      <w:r>
        <w:rPr>
          <w:w w:val="120"/>
        </w:rPr>
        <w:t>process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would</w:t>
      </w:r>
      <w:r>
        <w:rPr>
          <w:spacing w:val="-7"/>
          <w:w w:val="120"/>
        </w:rPr>
        <w:t xml:space="preserve"> </w:t>
      </w:r>
      <w:r>
        <w:rPr>
          <w:w w:val="120"/>
        </w:rPr>
        <w:t>encounter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coil</w:t>
      </w:r>
      <w:r>
        <w:rPr>
          <w:spacing w:val="-7"/>
          <w:w w:val="120"/>
        </w:rPr>
        <w:t xml:space="preserve"> </w:t>
      </w:r>
      <w:r>
        <w:rPr>
          <w:w w:val="120"/>
        </w:rPr>
        <w:t>with</w:t>
      </w:r>
      <w:r>
        <w:rPr>
          <w:spacing w:val="-7"/>
          <w:w w:val="120"/>
        </w:rPr>
        <w:t xml:space="preserve"> </w:t>
      </w:r>
      <w:r>
        <w:rPr>
          <w:w w:val="120"/>
        </w:rPr>
        <w:t>elevated</w:t>
      </w:r>
      <w:r>
        <w:rPr>
          <w:w w:val="121"/>
        </w:rPr>
        <w:t xml:space="preserve"> </w:t>
      </w:r>
      <w:r>
        <w:rPr>
          <w:w w:val="120"/>
        </w:rPr>
        <w:t>evaporator</w:t>
      </w:r>
      <w:r>
        <w:rPr>
          <w:spacing w:val="-9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8"/>
          <w:w w:val="120"/>
        </w:rPr>
        <w:t xml:space="preserve"> </w:t>
      </w:r>
      <w:r>
        <w:rPr>
          <w:w w:val="120"/>
        </w:rPr>
        <w:t>that</w:t>
      </w:r>
      <w:r>
        <w:rPr>
          <w:spacing w:val="-7"/>
          <w:w w:val="120"/>
        </w:rPr>
        <w:t xml:space="preserve"> </w:t>
      </w:r>
      <w:r>
        <w:rPr>
          <w:w w:val="120"/>
        </w:rPr>
        <w:t>would</w:t>
      </w:r>
      <w:r>
        <w:rPr>
          <w:spacing w:val="-7"/>
          <w:w w:val="120"/>
        </w:rPr>
        <w:t xml:space="preserve"> </w:t>
      </w:r>
      <w:r>
        <w:rPr>
          <w:w w:val="120"/>
        </w:rPr>
        <w:t>result</w:t>
      </w:r>
      <w:r>
        <w:rPr>
          <w:spacing w:val="-7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less</w:t>
      </w:r>
      <w:r>
        <w:rPr>
          <w:spacing w:val="-7"/>
          <w:w w:val="120"/>
        </w:rPr>
        <w:t xml:space="preserve"> </w:t>
      </w:r>
      <w:r>
        <w:rPr>
          <w:w w:val="120"/>
        </w:rPr>
        <w:t>dehumidiﬁcation. Earlier</w:t>
      </w:r>
      <w:r>
        <w:rPr>
          <w:spacing w:val="13"/>
          <w:w w:val="120"/>
        </w:rPr>
        <w:t xml:space="preserve"> </w:t>
      </w:r>
      <w:r>
        <w:rPr>
          <w:w w:val="120"/>
        </w:rPr>
        <w:t>studies</w:t>
      </w:r>
      <w:r>
        <w:rPr>
          <w:spacing w:val="13"/>
          <w:w w:val="120"/>
        </w:rPr>
        <w:t xml:space="preserve"> </w:t>
      </w:r>
      <w:r>
        <w:rPr>
          <w:w w:val="120"/>
        </w:rPr>
        <w:t>related</w:t>
      </w:r>
      <w:r>
        <w:rPr>
          <w:spacing w:val="13"/>
          <w:w w:val="120"/>
        </w:rPr>
        <w:t xml:space="preserve"> </w:t>
      </w:r>
      <w:r>
        <w:rPr>
          <w:w w:val="120"/>
        </w:rPr>
        <w:t>to</w:t>
      </w:r>
      <w:r>
        <w:rPr>
          <w:spacing w:val="13"/>
          <w:w w:val="120"/>
        </w:rPr>
        <w:t xml:space="preserve"> </w:t>
      </w:r>
      <w:r>
        <w:rPr>
          <w:w w:val="120"/>
        </w:rPr>
        <w:t>on-site</w:t>
      </w:r>
      <w:r>
        <w:rPr>
          <w:spacing w:val="13"/>
          <w:w w:val="120"/>
        </w:rPr>
        <w:t xml:space="preserve"> </w:t>
      </w:r>
      <w:r>
        <w:rPr>
          <w:w w:val="120"/>
        </w:rPr>
        <w:t>part-load</w:t>
      </w:r>
      <w:r>
        <w:rPr>
          <w:spacing w:val="14"/>
          <w:w w:val="120"/>
        </w:rPr>
        <w:t xml:space="preserve"> </w:t>
      </w:r>
      <w:r>
        <w:rPr>
          <w:w w:val="120"/>
        </w:rPr>
        <w:t>scenarios</w:t>
      </w:r>
      <w:r>
        <w:rPr>
          <w:spacing w:val="13"/>
          <w:w w:val="120"/>
        </w:rPr>
        <w:t xml:space="preserve"> </w:t>
      </w:r>
      <w:r>
        <w:rPr>
          <w:w w:val="120"/>
        </w:rPr>
        <w:t>have</w:t>
      </w:r>
      <w:r>
        <w:rPr>
          <w:spacing w:val="13"/>
          <w:w w:val="120"/>
        </w:rPr>
        <w:t xml:space="preserve"> </w:t>
      </w:r>
      <w:r>
        <w:rPr>
          <w:w w:val="120"/>
        </w:rPr>
        <w:t>shown</w:t>
      </w:r>
      <w:r>
        <w:rPr>
          <w:w w:val="122"/>
        </w:rPr>
        <w:t xml:space="preserve"> </w:t>
      </w:r>
      <w:r>
        <w:rPr>
          <w:w w:val="120"/>
        </w:rPr>
        <w:t>that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w w:val="120"/>
        </w:rPr>
        <w:t>moisture</w:t>
      </w:r>
      <w:r>
        <w:rPr>
          <w:spacing w:val="-12"/>
          <w:w w:val="120"/>
        </w:rPr>
        <w:t xml:space="preserve"> </w:t>
      </w:r>
      <w:r>
        <w:rPr>
          <w:w w:val="120"/>
        </w:rPr>
        <w:t>removal</w:t>
      </w:r>
      <w:r>
        <w:rPr>
          <w:spacing w:val="-13"/>
          <w:w w:val="120"/>
        </w:rPr>
        <w:t xml:space="preserve"> </w:t>
      </w:r>
      <w:r>
        <w:rPr>
          <w:w w:val="120"/>
        </w:rPr>
        <w:t>capacity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cooling</w:t>
      </w:r>
      <w:r>
        <w:rPr>
          <w:spacing w:val="-13"/>
          <w:w w:val="120"/>
        </w:rPr>
        <w:t xml:space="preserve"> </w:t>
      </w:r>
      <w:r>
        <w:rPr>
          <w:w w:val="120"/>
        </w:rPr>
        <w:t>coil</w:t>
      </w:r>
      <w:r>
        <w:rPr>
          <w:spacing w:val="-13"/>
          <w:w w:val="120"/>
        </w:rPr>
        <w:t xml:space="preserve"> </w:t>
      </w:r>
      <w:r>
        <w:rPr>
          <w:w w:val="120"/>
        </w:rPr>
        <w:t>decreases</w:t>
      </w:r>
      <w:r>
        <w:rPr>
          <w:spacing w:val="-12"/>
          <w:w w:val="120"/>
        </w:rPr>
        <w:t xml:space="preserve"> </w:t>
      </w:r>
      <w:r>
        <w:rPr>
          <w:w w:val="120"/>
        </w:rPr>
        <w:t>with</w:t>
      </w:r>
      <w:r>
        <w:rPr>
          <w:w w:val="124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decrease</w:t>
      </w:r>
      <w:r>
        <w:rPr>
          <w:spacing w:val="-8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space-load</w:t>
      </w:r>
      <w:r>
        <w:rPr>
          <w:spacing w:val="-8"/>
          <w:w w:val="120"/>
        </w:rPr>
        <w:t xml:space="preserve"> </w:t>
      </w:r>
      <w:hyperlink w:anchor="_bookmark52" w:history="1">
        <w:r>
          <w:rPr>
            <w:color w:val="0080AC"/>
            <w:w w:val="120"/>
          </w:rPr>
          <w:t>[8]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8"/>
            <w:w w:val="120"/>
          </w:rPr>
          <w:t xml:space="preserve"> </w:t>
        </w:r>
      </w:hyperlink>
      <w:r>
        <w:rPr>
          <w:color w:val="000000"/>
          <w:w w:val="120"/>
        </w:rPr>
        <w:t>This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happens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even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case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when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supply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fan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operates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uninterruptedly</w:t>
      </w:r>
      <w:r>
        <w:rPr>
          <w:color w:val="000000"/>
          <w:spacing w:val="-6"/>
          <w:w w:val="120"/>
        </w:rPr>
        <w:t xml:space="preserve"> </w:t>
      </w:r>
      <w:hyperlink w:anchor="_bookmark53" w:history="1">
        <w:r>
          <w:rPr>
            <w:color w:val="0080AC"/>
            <w:w w:val="120"/>
          </w:rPr>
          <w:t>[9]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7"/>
            <w:w w:val="120"/>
          </w:rPr>
          <w:t xml:space="preserve"> </w:t>
        </w:r>
      </w:hyperlink>
      <w:r>
        <w:rPr>
          <w:color w:val="000000"/>
          <w:w w:val="120"/>
        </w:rPr>
        <w:t>Therefore,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varying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capacity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cooling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during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part-load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periods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may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w w:val="121"/>
        </w:rPr>
        <w:t xml:space="preserve"> </w:t>
      </w:r>
      <w:bookmarkStart w:id="10" w:name="1.1.2_Ventilation_issues"/>
      <w:bookmarkStart w:id="11" w:name="1.1.3_Energy_issues"/>
      <w:bookmarkEnd w:id="10"/>
      <w:bookmarkEnd w:id="11"/>
      <w:r>
        <w:rPr>
          <w:color w:val="000000"/>
          <w:w w:val="120"/>
        </w:rPr>
        <w:t>sufﬁcient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counter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moisture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content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indoor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space.</w:t>
      </w:r>
    </w:p>
    <w:p w:rsidR="00623825" w:rsidRDefault="00623825">
      <w:pPr>
        <w:spacing w:before="7" w:line="220" w:lineRule="exact"/>
      </w:pPr>
    </w:p>
    <w:p w:rsidR="00623825" w:rsidRDefault="00AF7065">
      <w:pPr>
        <w:pStyle w:val="BodyText"/>
        <w:numPr>
          <w:ilvl w:val="2"/>
          <w:numId w:val="5"/>
        </w:numPr>
        <w:tabs>
          <w:tab w:val="left" w:pos="603"/>
        </w:tabs>
        <w:ind w:left="603" w:right="3269"/>
        <w:jc w:val="both"/>
        <w:rPr>
          <w:rFonts w:cs="Times New Roman"/>
        </w:rPr>
      </w:pPr>
      <w:r>
        <w:rPr>
          <w:rFonts w:cs="Times New Roman"/>
          <w:w w:val="110"/>
        </w:rPr>
        <w:t>Ventilation</w:t>
      </w:r>
      <w:r>
        <w:rPr>
          <w:rFonts w:cs="Times New Roman"/>
          <w:spacing w:val="8"/>
          <w:w w:val="110"/>
        </w:rPr>
        <w:t xml:space="preserve"> </w:t>
      </w:r>
      <w:r>
        <w:rPr>
          <w:rFonts w:cs="Times New Roman"/>
          <w:w w:val="110"/>
        </w:rPr>
        <w:t>issues</w:t>
      </w:r>
    </w:p>
    <w:p w:rsidR="00623825" w:rsidRDefault="00AF7065">
      <w:pPr>
        <w:pStyle w:val="BodyText"/>
        <w:spacing w:before="6" w:line="210" w:lineRule="exact"/>
        <w:ind w:left="114" w:firstLine="239"/>
        <w:jc w:val="both"/>
      </w:pP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VAV</w:t>
      </w:r>
      <w:r>
        <w:rPr>
          <w:spacing w:val="-3"/>
          <w:w w:val="120"/>
        </w:rPr>
        <w:t xml:space="preserve"> </w:t>
      </w:r>
      <w:r>
        <w:rPr>
          <w:w w:val="120"/>
        </w:rPr>
        <w:t>system,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amount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supply</w:t>
      </w:r>
      <w:r>
        <w:rPr>
          <w:spacing w:val="-3"/>
          <w:w w:val="120"/>
        </w:rPr>
        <w:t xml:space="preserve"> </w:t>
      </w:r>
      <w:r>
        <w:rPr>
          <w:w w:val="120"/>
        </w:rPr>
        <w:t>air</w:t>
      </w:r>
      <w:r>
        <w:rPr>
          <w:spacing w:val="-3"/>
          <w:w w:val="120"/>
        </w:rPr>
        <w:t xml:space="preserve"> </w:t>
      </w:r>
      <w:r>
        <w:rPr>
          <w:w w:val="120"/>
        </w:rPr>
        <w:t>varies</w:t>
      </w:r>
      <w:r>
        <w:rPr>
          <w:spacing w:val="-2"/>
          <w:w w:val="120"/>
        </w:rPr>
        <w:t xml:space="preserve"> </w:t>
      </w:r>
      <w:r>
        <w:rPr>
          <w:w w:val="120"/>
        </w:rPr>
        <w:t>from</w:t>
      </w:r>
      <w:r>
        <w:rPr>
          <w:spacing w:val="-3"/>
          <w:w w:val="120"/>
        </w:rPr>
        <w:t xml:space="preserve"> </w:t>
      </w:r>
      <w:r>
        <w:rPr>
          <w:w w:val="120"/>
        </w:rPr>
        <w:t>peak load</w:t>
      </w:r>
      <w:r>
        <w:rPr>
          <w:spacing w:val="-18"/>
          <w:w w:val="120"/>
        </w:rPr>
        <w:t xml:space="preserve"> </w:t>
      </w:r>
      <w:r>
        <w:rPr>
          <w:w w:val="120"/>
        </w:rPr>
        <w:t>to</w:t>
      </w:r>
      <w:r>
        <w:rPr>
          <w:spacing w:val="-18"/>
          <w:w w:val="120"/>
        </w:rPr>
        <w:t xml:space="preserve"> </w:t>
      </w:r>
      <w:r>
        <w:rPr>
          <w:w w:val="120"/>
        </w:rPr>
        <w:t>part</w:t>
      </w:r>
      <w:r>
        <w:rPr>
          <w:spacing w:val="-18"/>
          <w:w w:val="120"/>
        </w:rPr>
        <w:t xml:space="preserve"> </w:t>
      </w:r>
      <w:r>
        <w:rPr>
          <w:w w:val="120"/>
        </w:rPr>
        <w:t>load</w:t>
      </w:r>
      <w:r>
        <w:rPr>
          <w:spacing w:val="-18"/>
          <w:w w:val="120"/>
        </w:rPr>
        <w:t xml:space="preserve"> </w:t>
      </w:r>
      <w:r>
        <w:rPr>
          <w:w w:val="120"/>
        </w:rPr>
        <w:t>while</w:t>
      </w:r>
      <w:r>
        <w:rPr>
          <w:spacing w:val="-17"/>
          <w:w w:val="120"/>
        </w:rPr>
        <w:t xml:space="preserve"> </w:t>
      </w:r>
      <w:r>
        <w:rPr>
          <w:w w:val="120"/>
        </w:rPr>
        <w:t>off</w:t>
      </w:r>
      <w:r>
        <w:rPr>
          <w:spacing w:val="-18"/>
          <w:w w:val="120"/>
        </w:rPr>
        <w:t xml:space="preserve"> </w:t>
      </w:r>
      <w:r>
        <w:rPr>
          <w:w w:val="120"/>
        </w:rPr>
        <w:t>coil</w:t>
      </w:r>
      <w:r>
        <w:rPr>
          <w:spacing w:val="-18"/>
          <w:w w:val="120"/>
        </w:rPr>
        <w:t xml:space="preserve"> </w:t>
      </w:r>
      <w:r>
        <w:rPr>
          <w:w w:val="120"/>
        </w:rPr>
        <w:t>air</w:t>
      </w:r>
      <w:r>
        <w:rPr>
          <w:spacing w:val="-18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7"/>
          <w:w w:val="120"/>
        </w:rPr>
        <w:t xml:space="preserve"> </w:t>
      </w:r>
      <w:r>
        <w:rPr>
          <w:w w:val="120"/>
        </w:rPr>
        <w:t>may</w:t>
      </w:r>
      <w:r>
        <w:rPr>
          <w:spacing w:val="-18"/>
          <w:w w:val="120"/>
        </w:rPr>
        <w:t xml:space="preserve"> </w:t>
      </w:r>
      <w:r>
        <w:rPr>
          <w:w w:val="120"/>
        </w:rPr>
        <w:t>remain</w:t>
      </w:r>
      <w:r>
        <w:rPr>
          <w:spacing w:val="-18"/>
          <w:w w:val="120"/>
        </w:rPr>
        <w:t xml:space="preserve"> </w:t>
      </w:r>
      <w:r>
        <w:rPr>
          <w:w w:val="120"/>
        </w:rPr>
        <w:t>constant</w:t>
      </w:r>
      <w:r>
        <w:rPr>
          <w:w w:val="123"/>
        </w:rPr>
        <w:t xml:space="preserve"> </w:t>
      </w:r>
      <w:r>
        <w:rPr>
          <w:w w:val="120"/>
        </w:rPr>
        <w:t>if</w:t>
      </w:r>
      <w:r>
        <w:rPr>
          <w:spacing w:val="-3"/>
          <w:w w:val="120"/>
        </w:rPr>
        <w:t xml:space="preserve"> </w:t>
      </w:r>
      <w:r>
        <w:rPr>
          <w:w w:val="120"/>
        </w:rPr>
        <w:t>supply</w:t>
      </w:r>
      <w:r>
        <w:rPr>
          <w:spacing w:val="-3"/>
          <w:w w:val="120"/>
        </w:rPr>
        <w:t xml:space="preserve"> </w:t>
      </w:r>
      <w:r>
        <w:rPr>
          <w:w w:val="120"/>
        </w:rPr>
        <w:t>air</w:t>
      </w:r>
      <w:r>
        <w:rPr>
          <w:spacing w:val="-3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2"/>
          <w:w w:val="120"/>
        </w:rPr>
        <w:t xml:space="preserve"> </w:t>
      </w:r>
      <w:r>
        <w:rPr>
          <w:w w:val="120"/>
        </w:rPr>
        <w:t>reset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not</w:t>
      </w:r>
      <w:r>
        <w:rPr>
          <w:spacing w:val="-3"/>
          <w:w w:val="120"/>
        </w:rPr>
        <w:t xml:space="preserve"> </w:t>
      </w:r>
      <w:r>
        <w:rPr>
          <w:w w:val="120"/>
        </w:rPr>
        <w:t>used.</w:t>
      </w:r>
      <w:r>
        <w:rPr>
          <w:spacing w:val="-2"/>
          <w:w w:val="120"/>
        </w:rPr>
        <w:t xml:space="preserve"> </w:t>
      </w:r>
      <w:r>
        <w:rPr>
          <w:w w:val="120"/>
        </w:rPr>
        <w:t>However,</w:t>
      </w:r>
      <w:r>
        <w:rPr>
          <w:spacing w:val="-3"/>
          <w:w w:val="120"/>
        </w:rPr>
        <w:t xml:space="preserve"> </w:t>
      </w:r>
      <w:r>
        <w:rPr>
          <w:w w:val="120"/>
        </w:rPr>
        <w:t>due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venti-</w:t>
      </w:r>
      <w:r>
        <w:rPr>
          <w:w w:val="122"/>
        </w:rPr>
        <w:t xml:space="preserve"> </w:t>
      </w:r>
      <w:r>
        <w:rPr>
          <w:w w:val="120"/>
        </w:rPr>
        <w:t>lation</w:t>
      </w:r>
      <w:r>
        <w:rPr>
          <w:spacing w:val="2"/>
          <w:w w:val="120"/>
        </w:rPr>
        <w:t xml:space="preserve"> </w:t>
      </w:r>
      <w:r>
        <w:rPr>
          <w:w w:val="120"/>
        </w:rPr>
        <w:t>demand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>space,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supply</w:t>
      </w:r>
      <w:r>
        <w:rPr>
          <w:spacing w:val="2"/>
          <w:w w:val="120"/>
        </w:rPr>
        <w:t xml:space="preserve"> </w:t>
      </w:r>
      <w:r>
        <w:rPr>
          <w:w w:val="120"/>
        </w:rPr>
        <w:t>air</w:t>
      </w:r>
      <w:r>
        <w:rPr>
          <w:spacing w:val="3"/>
          <w:w w:val="120"/>
        </w:rPr>
        <w:t xml:space="preserve"> </w:t>
      </w:r>
      <w:r>
        <w:rPr>
          <w:w w:val="120"/>
        </w:rPr>
        <w:t>volume</w:t>
      </w:r>
      <w:r>
        <w:rPr>
          <w:spacing w:val="2"/>
          <w:w w:val="120"/>
        </w:rPr>
        <w:t xml:space="preserve"> </w:t>
      </w:r>
      <w:r>
        <w:rPr>
          <w:w w:val="120"/>
        </w:rPr>
        <w:t>cannot</w:t>
      </w:r>
      <w:r>
        <w:rPr>
          <w:spacing w:val="2"/>
          <w:w w:val="120"/>
        </w:rPr>
        <w:t xml:space="preserve"> </w:t>
      </w:r>
      <w:r>
        <w:rPr>
          <w:w w:val="120"/>
        </w:rPr>
        <w:t>be</w:t>
      </w:r>
      <w:r>
        <w:rPr>
          <w:spacing w:val="2"/>
          <w:w w:val="120"/>
        </w:rPr>
        <w:t xml:space="preserve"> </w:t>
      </w:r>
      <w:r>
        <w:rPr>
          <w:w w:val="120"/>
        </w:rPr>
        <w:t>reduced</w:t>
      </w:r>
      <w:r>
        <w:rPr>
          <w:w w:val="122"/>
        </w:rPr>
        <w:t xml:space="preserve"> </w:t>
      </w:r>
      <w:r>
        <w:rPr>
          <w:w w:val="120"/>
        </w:rPr>
        <w:t>below</w:t>
      </w:r>
      <w:r>
        <w:rPr>
          <w:spacing w:val="-16"/>
          <w:w w:val="120"/>
        </w:rPr>
        <w:t xml:space="preserve"> </w:t>
      </w:r>
      <w:r>
        <w:rPr>
          <w:w w:val="120"/>
        </w:rPr>
        <w:t>a</w:t>
      </w:r>
      <w:r>
        <w:rPr>
          <w:spacing w:val="-16"/>
          <w:w w:val="120"/>
        </w:rPr>
        <w:t xml:space="preserve"> </w:t>
      </w:r>
      <w:r>
        <w:rPr>
          <w:w w:val="120"/>
        </w:rPr>
        <w:t>minimum</w:t>
      </w:r>
      <w:r>
        <w:rPr>
          <w:spacing w:val="-15"/>
          <w:w w:val="120"/>
        </w:rPr>
        <w:t xml:space="preserve"> </w:t>
      </w:r>
      <w:r>
        <w:rPr>
          <w:w w:val="120"/>
        </w:rPr>
        <w:t>requirement</w:t>
      </w:r>
      <w:r>
        <w:rPr>
          <w:spacing w:val="-16"/>
          <w:w w:val="120"/>
        </w:rPr>
        <w:t xml:space="preserve"> </w:t>
      </w:r>
      <w:r>
        <w:rPr>
          <w:w w:val="120"/>
        </w:rPr>
        <w:t>set</w:t>
      </w:r>
      <w:r>
        <w:rPr>
          <w:spacing w:val="-16"/>
          <w:w w:val="120"/>
        </w:rPr>
        <w:t xml:space="preserve"> </w:t>
      </w:r>
      <w:r>
        <w:rPr>
          <w:w w:val="120"/>
        </w:rPr>
        <w:t>by</w:t>
      </w:r>
      <w:r>
        <w:rPr>
          <w:spacing w:val="-15"/>
          <w:w w:val="120"/>
        </w:rPr>
        <w:t xml:space="preserve"> </w:t>
      </w:r>
      <w:r>
        <w:rPr>
          <w:w w:val="120"/>
        </w:rPr>
        <w:t>various</w:t>
      </w:r>
      <w:r>
        <w:rPr>
          <w:spacing w:val="-16"/>
          <w:w w:val="120"/>
        </w:rPr>
        <w:t xml:space="preserve"> </w:t>
      </w:r>
      <w:r>
        <w:rPr>
          <w:w w:val="120"/>
        </w:rPr>
        <w:t>standards</w:t>
      </w:r>
      <w:r>
        <w:rPr>
          <w:spacing w:val="-15"/>
          <w:w w:val="120"/>
        </w:rPr>
        <w:t xml:space="preserve"> </w:t>
      </w:r>
      <w:r>
        <w:rPr>
          <w:w w:val="120"/>
        </w:rPr>
        <w:t>(ASHRAE</w:t>
      </w:r>
      <w:r>
        <w:rPr>
          <w:w w:val="99"/>
        </w:rPr>
        <w:t xml:space="preserve"> </w:t>
      </w:r>
      <w:r>
        <w:rPr>
          <w:w w:val="120"/>
        </w:rPr>
        <w:t>Standard</w:t>
      </w:r>
      <w:r>
        <w:rPr>
          <w:spacing w:val="-15"/>
          <w:w w:val="120"/>
        </w:rPr>
        <w:t xml:space="preserve"> </w:t>
      </w:r>
      <w:r>
        <w:rPr>
          <w:w w:val="120"/>
        </w:rPr>
        <w:t>62.1,</w:t>
      </w:r>
      <w:r>
        <w:rPr>
          <w:spacing w:val="-14"/>
          <w:w w:val="120"/>
        </w:rPr>
        <w:t xml:space="preserve"> </w:t>
      </w:r>
      <w:hyperlink w:anchor="_bookmark56" w:history="1">
        <w:r>
          <w:rPr>
            <w:color w:val="0080AC"/>
            <w:w w:val="120"/>
          </w:rPr>
          <w:t>[10]</w:t>
        </w:r>
        <w:r>
          <w:rPr>
            <w:color w:val="000000"/>
            <w:w w:val="120"/>
          </w:rPr>
          <w:t>;</w:t>
        </w:r>
        <w:r>
          <w:rPr>
            <w:color w:val="000000"/>
            <w:spacing w:val="-14"/>
            <w:w w:val="120"/>
          </w:rPr>
          <w:t xml:space="preserve"> </w:t>
        </w:r>
      </w:hyperlink>
      <w:r>
        <w:rPr>
          <w:color w:val="000000"/>
          <w:w w:val="120"/>
        </w:rPr>
        <w:t>Singapore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Standard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553,</w:t>
      </w:r>
      <w:r>
        <w:rPr>
          <w:color w:val="000000"/>
          <w:spacing w:val="-14"/>
          <w:w w:val="120"/>
        </w:rPr>
        <w:t xml:space="preserve"> </w:t>
      </w:r>
      <w:hyperlink w:anchor="_bookmark58" w:history="1">
        <w:r>
          <w:rPr>
            <w:color w:val="0080AC"/>
            <w:w w:val="120"/>
          </w:rPr>
          <w:t>[11]</w:t>
        </w:r>
        <w:r>
          <w:rPr>
            <w:color w:val="000000"/>
            <w:w w:val="120"/>
          </w:rPr>
          <w:t>).</w:t>
        </w:r>
        <w:r>
          <w:rPr>
            <w:color w:val="000000"/>
            <w:spacing w:val="-14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 xml:space="preserve">common </w:t>
      </w:r>
      <w:bookmarkStart w:id="12" w:name="_bookmark5"/>
      <w:bookmarkEnd w:id="12"/>
      <w:r>
        <w:rPr>
          <w:color w:val="000000"/>
          <w:w w:val="120"/>
        </w:rPr>
        <w:t>practice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ofﬁce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buildings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Singapore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size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handling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unit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supply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fan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provide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8–10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L/s</w:t>
      </w:r>
      <w:r>
        <w:rPr>
          <w:rFonts w:ascii="MS PGothic" w:eastAsia="MS PGothic" w:hAnsi="MS PGothic" w:cs="MS PGothic"/>
          <w:color w:val="000000"/>
          <w:w w:val="120"/>
        </w:rPr>
        <w:t>·</w:t>
      </w:r>
      <w:r>
        <w:rPr>
          <w:color w:val="000000"/>
          <w:w w:val="120"/>
        </w:rPr>
        <w:t>m</w:t>
      </w:r>
      <w:r>
        <w:rPr>
          <w:color w:val="000000"/>
          <w:w w:val="120"/>
          <w:position w:val="6"/>
          <w:sz w:val="12"/>
          <w:szCs w:val="12"/>
        </w:rPr>
        <w:t>2</w:t>
      </w:r>
      <w:r>
        <w:rPr>
          <w:color w:val="000000"/>
          <w:spacing w:val="1"/>
          <w:w w:val="120"/>
          <w:position w:val="6"/>
          <w:sz w:val="12"/>
          <w:szCs w:val="12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conditioned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space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peak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load.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only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constitutes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10–20%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supply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volume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general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practice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reduce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 xml:space="preserve">supply </w:t>
      </w:r>
      <w:bookmarkStart w:id="13" w:name="_bookmark6"/>
      <w:bookmarkEnd w:id="13"/>
      <w:r>
        <w:rPr>
          <w:color w:val="000000"/>
          <w:w w:val="120"/>
        </w:rPr>
        <w:t>air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volume below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50% of peak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design during part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load operation. This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limit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overcome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damper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control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modern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VFD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fan</w:t>
      </w:r>
      <w:r>
        <w:rPr>
          <w:color w:val="000000"/>
          <w:spacing w:val="-32"/>
          <w:w w:val="120"/>
        </w:rPr>
        <w:t xml:space="preserve"> </w:t>
      </w:r>
      <w:r>
        <w:rPr>
          <w:color w:val="000000"/>
          <w:w w:val="120"/>
        </w:rPr>
        <w:t>controls.</w:t>
      </w:r>
    </w:p>
    <w:p w:rsidR="00623825" w:rsidRDefault="00623825">
      <w:pPr>
        <w:spacing w:before="4" w:line="240" w:lineRule="exact"/>
        <w:rPr>
          <w:sz w:val="24"/>
          <w:szCs w:val="24"/>
        </w:rPr>
      </w:pPr>
    </w:p>
    <w:p w:rsidR="00623825" w:rsidRDefault="00AF7065">
      <w:pPr>
        <w:pStyle w:val="BodyText"/>
        <w:numPr>
          <w:ilvl w:val="2"/>
          <w:numId w:val="5"/>
        </w:numPr>
        <w:tabs>
          <w:tab w:val="left" w:pos="603"/>
        </w:tabs>
        <w:spacing w:line="176" w:lineRule="exact"/>
        <w:ind w:left="603" w:right="3572"/>
        <w:jc w:val="both"/>
        <w:rPr>
          <w:rFonts w:cs="Times New Roman"/>
        </w:rPr>
      </w:pPr>
      <w:bookmarkStart w:id="14" w:name="_bookmark7"/>
      <w:bookmarkEnd w:id="14"/>
      <w:r>
        <w:rPr>
          <w:rFonts w:cs="Times New Roman"/>
          <w:w w:val="110"/>
        </w:rPr>
        <w:t>Energy</w:t>
      </w:r>
      <w:r>
        <w:rPr>
          <w:rFonts w:cs="Times New Roman"/>
          <w:spacing w:val="-9"/>
          <w:w w:val="110"/>
        </w:rPr>
        <w:t xml:space="preserve"> </w:t>
      </w:r>
      <w:r>
        <w:rPr>
          <w:rFonts w:cs="Times New Roman"/>
          <w:w w:val="110"/>
        </w:rPr>
        <w:t>issues</w:t>
      </w:r>
    </w:p>
    <w:p w:rsidR="00623825" w:rsidRDefault="00AF7065">
      <w:pPr>
        <w:pStyle w:val="BodyText"/>
        <w:spacing w:line="179" w:lineRule="exact"/>
        <w:ind w:left="114" w:right="110"/>
        <w:jc w:val="both"/>
      </w:pPr>
      <w:r>
        <w:rPr>
          <w:w w:val="115"/>
        </w:rPr>
        <w:br w:type="column"/>
      </w:r>
      <w:r>
        <w:rPr>
          <w:w w:val="115"/>
        </w:rPr>
        <w:lastRenderedPageBreak/>
        <w:t>cooling</w:t>
      </w:r>
      <w:r>
        <w:rPr>
          <w:spacing w:val="-20"/>
          <w:w w:val="115"/>
        </w:rPr>
        <w:t xml:space="preserve"> </w:t>
      </w:r>
      <w:r>
        <w:rPr>
          <w:w w:val="115"/>
        </w:rPr>
        <w:t>coil)</w:t>
      </w:r>
      <w:r>
        <w:rPr>
          <w:spacing w:val="-20"/>
          <w:w w:val="115"/>
        </w:rPr>
        <w:t xml:space="preserve"> </w:t>
      </w:r>
      <w:r>
        <w:rPr>
          <w:w w:val="115"/>
        </w:rPr>
        <w:t>and</w:t>
      </w:r>
      <w:r>
        <w:rPr>
          <w:spacing w:val="-20"/>
          <w:w w:val="115"/>
        </w:rPr>
        <w:t xml:space="preserve"> </w:t>
      </w:r>
      <w:r>
        <w:rPr>
          <w:rFonts w:cs="Times New Roman"/>
          <w:w w:val="115"/>
        </w:rPr>
        <w:t>SHR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cz</w:t>
      </w:r>
      <w:r>
        <w:rPr>
          <w:rFonts w:ascii="Segoe UI" w:eastAsia="Segoe UI" w:hAnsi="Segoe UI" w:cs="Segoe UI"/>
          <w:spacing w:val="3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(</w:t>
      </w:r>
      <w:r>
        <w:rPr>
          <w:rFonts w:cs="Times New Roman"/>
          <w:w w:val="115"/>
        </w:rPr>
        <w:t>SHR</w:t>
      </w:r>
      <w:r>
        <w:rPr>
          <w:rFonts w:cs="Times New Roman"/>
          <w:spacing w:val="-20"/>
          <w:w w:val="115"/>
        </w:rPr>
        <w:t xml:space="preserve"> </w:t>
      </w:r>
      <w:r>
        <w:rPr>
          <w:w w:val="115"/>
        </w:rPr>
        <w:t>of</w:t>
      </w:r>
      <w:r>
        <w:rPr>
          <w:spacing w:val="-20"/>
          <w:w w:val="115"/>
        </w:rPr>
        <w:t xml:space="preserve"> </w:t>
      </w:r>
      <w:r>
        <w:rPr>
          <w:w w:val="115"/>
        </w:rPr>
        <w:t>the</w:t>
      </w:r>
      <w:r>
        <w:rPr>
          <w:spacing w:val="-20"/>
          <w:w w:val="115"/>
        </w:rPr>
        <w:t xml:space="preserve"> </w:t>
      </w:r>
      <w:r>
        <w:rPr>
          <w:w w:val="115"/>
        </w:rPr>
        <w:t>conditioned</w:t>
      </w:r>
      <w:r>
        <w:rPr>
          <w:spacing w:val="-20"/>
          <w:w w:val="115"/>
        </w:rPr>
        <w:t xml:space="preserve"> </w:t>
      </w:r>
      <w:r>
        <w:rPr>
          <w:w w:val="115"/>
        </w:rPr>
        <w:t>zone)</w:t>
      </w:r>
      <w:r>
        <w:rPr>
          <w:spacing w:val="-20"/>
          <w:w w:val="115"/>
        </w:rPr>
        <w:t xml:space="preserve"> </w:t>
      </w:r>
      <w:r>
        <w:rPr>
          <w:w w:val="115"/>
        </w:rPr>
        <w:t>are</w:t>
      </w:r>
      <w:r>
        <w:rPr>
          <w:spacing w:val="-19"/>
          <w:w w:val="115"/>
        </w:rPr>
        <w:t xml:space="preserve"> </w:t>
      </w:r>
      <w:r>
        <w:rPr>
          <w:w w:val="115"/>
        </w:rPr>
        <w:t>required</w:t>
      </w:r>
      <w:r>
        <w:rPr>
          <w:spacing w:val="-20"/>
          <w:w w:val="115"/>
        </w:rPr>
        <w:t xml:space="preserve"> </w:t>
      </w:r>
      <w:r>
        <w:rPr>
          <w:w w:val="115"/>
        </w:rPr>
        <w:t>to</w:t>
      </w:r>
    </w:p>
    <w:p w:rsidR="00623825" w:rsidRDefault="00AF7065">
      <w:pPr>
        <w:pStyle w:val="BodyText"/>
        <w:spacing w:before="9" w:line="267" w:lineRule="auto"/>
        <w:ind w:left="114" w:right="110"/>
        <w:jc w:val="both"/>
      </w:pPr>
      <w:r>
        <w:rPr>
          <w:w w:val="120"/>
        </w:rPr>
        <w:t>be</w:t>
      </w:r>
      <w:r>
        <w:rPr>
          <w:spacing w:val="-15"/>
          <w:w w:val="120"/>
        </w:rPr>
        <w:t xml:space="preserve"> </w:t>
      </w:r>
      <w:r>
        <w:rPr>
          <w:w w:val="120"/>
        </w:rPr>
        <w:t>compatible</w:t>
      </w:r>
      <w:r>
        <w:rPr>
          <w:spacing w:val="-14"/>
          <w:w w:val="120"/>
        </w:rPr>
        <w:t xml:space="preserve"> </w:t>
      </w:r>
      <w:r>
        <w:rPr>
          <w:w w:val="120"/>
        </w:rPr>
        <w:t>for</w:t>
      </w:r>
      <w:r>
        <w:rPr>
          <w:spacing w:val="-15"/>
          <w:w w:val="120"/>
        </w:rPr>
        <w:t xml:space="preserve"> </w:t>
      </w:r>
      <w:r>
        <w:rPr>
          <w:w w:val="120"/>
        </w:rPr>
        <w:t>an</w:t>
      </w:r>
      <w:r>
        <w:rPr>
          <w:spacing w:val="-15"/>
          <w:w w:val="120"/>
        </w:rPr>
        <w:t xml:space="preserve"> </w:t>
      </w:r>
      <w:r>
        <w:rPr>
          <w:w w:val="120"/>
        </w:rPr>
        <w:t>adequate</w:t>
      </w:r>
      <w:r>
        <w:rPr>
          <w:spacing w:val="-14"/>
          <w:w w:val="120"/>
        </w:rPr>
        <w:t xml:space="preserve"> </w:t>
      </w:r>
      <w:r>
        <w:rPr>
          <w:w w:val="120"/>
        </w:rPr>
        <w:t>humidity</w:t>
      </w:r>
      <w:r>
        <w:rPr>
          <w:spacing w:val="-15"/>
          <w:w w:val="120"/>
        </w:rPr>
        <w:t xml:space="preserve"> </w:t>
      </w:r>
      <w:r>
        <w:rPr>
          <w:w w:val="120"/>
        </w:rPr>
        <w:t>control</w:t>
      </w:r>
      <w:r>
        <w:rPr>
          <w:spacing w:val="-14"/>
          <w:w w:val="120"/>
        </w:rPr>
        <w:t xml:space="preserve"> </w:t>
      </w:r>
      <w:r>
        <w:rPr>
          <w:w w:val="120"/>
        </w:rPr>
        <w:t>under</w:t>
      </w:r>
      <w:r>
        <w:rPr>
          <w:spacing w:val="-15"/>
          <w:w w:val="120"/>
        </w:rPr>
        <w:t xml:space="preserve"> </w:t>
      </w:r>
      <w:r>
        <w:rPr>
          <w:w w:val="120"/>
        </w:rPr>
        <w:t>full</w:t>
      </w:r>
      <w:r>
        <w:rPr>
          <w:spacing w:val="-14"/>
          <w:w w:val="120"/>
        </w:rPr>
        <w:t xml:space="preserve"> </w:t>
      </w:r>
      <w:r>
        <w:rPr>
          <w:w w:val="120"/>
        </w:rPr>
        <w:t>load</w:t>
      </w:r>
      <w:r>
        <w:rPr>
          <w:spacing w:val="-15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part</w:t>
      </w:r>
      <w:r>
        <w:rPr>
          <w:spacing w:val="-12"/>
          <w:w w:val="120"/>
        </w:rPr>
        <w:t xml:space="preserve"> </w:t>
      </w:r>
      <w:r>
        <w:rPr>
          <w:w w:val="120"/>
        </w:rPr>
        <w:t>load</w:t>
      </w:r>
      <w:r>
        <w:rPr>
          <w:spacing w:val="-12"/>
          <w:w w:val="120"/>
        </w:rPr>
        <w:t xml:space="preserve"> </w:t>
      </w:r>
      <w:r>
        <w:rPr>
          <w:w w:val="120"/>
        </w:rPr>
        <w:t>scenarios.</w:t>
      </w:r>
      <w:r>
        <w:rPr>
          <w:spacing w:val="-12"/>
          <w:w w:val="120"/>
        </w:rPr>
        <w:t xml:space="preserve"> </w:t>
      </w:r>
      <w:r>
        <w:rPr>
          <w:w w:val="120"/>
        </w:rPr>
        <w:t>However,</w:t>
      </w:r>
      <w:r>
        <w:rPr>
          <w:spacing w:val="-12"/>
          <w:w w:val="120"/>
        </w:rPr>
        <w:t xml:space="preserve"> </w:t>
      </w:r>
      <w:r>
        <w:rPr>
          <w:w w:val="120"/>
        </w:rPr>
        <w:t>at</w:t>
      </w:r>
      <w:r>
        <w:rPr>
          <w:spacing w:val="-12"/>
          <w:w w:val="120"/>
        </w:rPr>
        <w:t xml:space="preserve"> </w:t>
      </w:r>
      <w:r>
        <w:rPr>
          <w:w w:val="120"/>
        </w:rPr>
        <w:t>part</w:t>
      </w:r>
      <w:r>
        <w:rPr>
          <w:spacing w:val="-12"/>
          <w:w w:val="120"/>
        </w:rPr>
        <w:t xml:space="preserve"> </w:t>
      </w:r>
      <w:r>
        <w:rPr>
          <w:w w:val="120"/>
        </w:rPr>
        <w:t>load</w:t>
      </w:r>
      <w:r>
        <w:rPr>
          <w:spacing w:val="-12"/>
          <w:w w:val="120"/>
        </w:rPr>
        <w:t xml:space="preserve"> </w:t>
      </w:r>
      <w:r>
        <w:rPr>
          <w:w w:val="120"/>
        </w:rPr>
        <w:t>conditions,</w:t>
      </w:r>
      <w:r>
        <w:rPr>
          <w:spacing w:val="-12"/>
          <w:w w:val="120"/>
        </w:rPr>
        <w:t xml:space="preserve"> </w:t>
      </w:r>
      <w:r>
        <w:rPr>
          <w:w w:val="120"/>
        </w:rPr>
        <w:t>when</w:t>
      </w:r>
      <w:r>
        <w:rPr>
          <w:spacing w:val="-12"/>
          <w:w w:val="120"/>
        </w:rPr>
        <w:t xml:space="preserve"> </w:t>
      </w:r>
      <w:r>
        <w:rPr>
          <w:rFonts w:cs="Times New Roman"/>
          <w:w w:val="120"/>
        </w:rPr>
        <w:t>SHR</w:t>
      </w:r>
      <w:r>
        <w:rPr>
          <w:rFonts w:ascii="Segoe UI" w:eastAsia="Segoe UI" w:hAnsi="Segoe UI" w:cs="Segoe UI"/>
          <w:w w:val="120"/>
          <w:position w:val="-1"/>
          <w:sz w:val="12"/>
          <w:szCs w:val="12"/>
        </w:rPr>
        <w:t>cz</w:t>
      </w:r>
      <w:r>
        <w:rPr>
          <w:rFonts w:ascii="Segoe UI" w:eastAsia="Segoe UI" w:hAnsi="Segoe UI" w:cs="Segoe UI"/>
          <w:w w:val="101"/>
          <w:position w:val="-1"/>
          <w:sz w:val="12"/>
          <w:szCs w:val="12"/>
        </w:rPr>
        <w:t xml:space="preserve"> </w:t>
      </w:r>
      <w:r>
        <w:rPr>
          <w:w w:val="120"/>
        </w:rPr>
        <w:t>decreases,</w:t>
      </w:r>
      <w:r>
        <w:rPr>
          <w:spacing w:val="-23"/>
          <w:w w:val="120"/>
        </w:rPr>
        <w:t xml:space="preserve"> </w:t>
      </w:r>
      <w:r>
        <w:rPr>
          <w:w w:val="120"/>
        </w:rPr>
        <w:t>the</w:t>
      </w:r>
      <w:r>
        <w:rPr>
          <w:spacing w:val="-22"/>
          <w:w w:val="120"/>
        </w:rPr>
        <w:t xml:space="preserve"> </w:t>
      </w:r>
      <w:r>
        <w:rPr>
          <w:rFonts w:cs="Times New Roman"/>
          <w:w w:val="120"/>
        </w:rPr>
        <w:t>SHR</w:t>
      </w:r>
      <w:r>
        <w:rPr>
          <w:rFonts w:ascii="Segoe UI" w:eastAsia="Segoe UI" w:hAnsi="Segoe UI" w:cs="Segoe UI"/>
          <w:w w:val="120"/>
          <w:position w:val="-1"/>
          <w:sz w:val="12"/>
          <w:szCs w:val="12"/>
        </w:rPr>
        <w:t>cc</w:t>
      </w:r>
      <w:r>
        <w:rPr>
          <w:rFonts w:ascii="Segoe UI" w:eastAsia="Segoe UI" w:hAnsi="Segoe UI" w:cs="Segoe UI"/>
          <w:spacing w:val="-4"/>
          <w:w w:val="120"/>
          <w:position w:val="-1"/>
          <w:sz w:val="12"/>
          <w:szCs w:val="12"/>
        </w:rPr>
        <w:t xml:space="preserve"> </w:t>
      </w:r>
      <w:r>
        <w:rPr>
          <w:w w:val="120"/>
        </w:rPr>
        <w:t>increases.</w:t>
      </w:r>
      <w:r>
        <w:rPr>
          <w:spacing w:val="-22"/>
          <w:w w:val="120"/>
        </w:rPr>
        <w:t xml:space="preserve"> </w:t>
      </w:r>
      <w:r>
        <w:rPr>
          <w:w w:val="120"/>
        </w:rPr>
        <w:t>This</w:t>
      </w:r>
      <w:r>
        <w:rPr>
          <w:spacing w:val="-22"/>
          <w:w w:val="120"/>
        </w:rPr>
        <w:t xml:space="preserve"> </w:t>
      </w:r>
      <w:r>
        <w:rPr>
          <w:w w:val="120"/>
        </w:rPr>
        <w:t>mismatch</w:t>
      </w:r>
      <w:r>
        <w:rPr>
          <w:spacing w:val="-22"/>
          <w:w w:val="120"/>
        </w:rPr>
        <w:t xml:space="preserve"> </w:t>
      </w:r>
      <w:r>
        <w:rPr>
          <w:w w:val="120"/>
        </w:rPr>
        <w:t>has</w:t>
      </w:r>
      <w:r>
        <w:rPr>
          <w:spacing w:val="-23"/>
          <w:w w:val="120"/>
        </w:rPr>
        <w:t xml:space="preserve"> </w:t>
      </w:r>
      <w:r>
        <w:rPr>
          <w:w w:val="120"/>
        </w:rPr>
        <w:t>been</w:t>
      </w:r>
      <w:r>
        <w:rPr>
          <w:spacing w:val="-22"/>
          <w:w w:val="120"/>
        </w:rPr>
        <w:t xml:space="preserve"> </w:t>
      </w:r>
      <w:r>
        <w:rPr>
          <w:w w:val="120"/>
        </w:rPr>
        <w:t>evident</w:t>
      </w:r>
      <w:r>
        <w:rPr>
          <w:spacing w:val="-22"/>
          <w:w w:val="120"/>
        </w:rPr>
        <w:t xml:space="preserve"> </w:t>
      </w:r>
      <w:r>
        <w:rPr>
          <w:w w:val="120"/>
        </w:rPr>
        <w:t>for</w:t>
      </w:r>
      <w:r>
        <w:rPr>
          <w:w w:val="116"/>
        </w:rPr>
        <w:t xml:space="preserve"> </w:t>
      </w:r>
      <w:r>
        <w:rPr>
          <w:w w:val="120"/>
        </w:rPr>
        <w:t>residential</w:t>
      </w:r>
      <w:r>
        <w:rPr>
          <w:spacing w:val="-29"/>
          <w:w w:val="120"/>
        </w:rPr>
        <w:t xml:space="preserve"> </w:t>
      </w:r>
      <w:r>
        <w:rPr>
          <w:w w:val="120"/>
        </w:rPr>
        <w:t>HVAC</w:t>
      </w:r>
      <w:r>
        <w:rPr>
          <w:spacing w:val="-29"/>
          <w:w w:val="120"/>
        </w:rPr>
        <w:t xml:space="preserve"> </w:t>
      </w:r>
      <w:r>
        <w:rPr>
          <w:w w:val="120"/>
        </w:rPr>
        <w:t>systems</w:t>
      </w:r>
      <w:r>
        <w:rPr>
          <w:spacing w:val="-29"/>
          <w:w w:val="120"/>
        </w:rPr>
        <w:t xml:space="preserve"> </w:t>
      </w:r>
      <w:hyperlink w:anchor="_bookmark44" w:history="1">
        <w:r>
          <w:rPr>
            <w:color w:val="0080AC"/>
            <w:w w:val="120"/>
          </w:rPr>
          <w:t>[15–17</w:t>
        </w:r>
        <w:r>
          <w:rPr>
            <w:color w:val="0080AC"/>
            <w:spacing w:val="-1"/>
            <w:w w:val="120"/>
          </w:rPr>
          <w:t>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8"/>
            <w:w w:val="120"/>
          </w:rPr>
          <w:t xml:space="preserve"> </w:t>
        </w:r>
      </w:hyperlink>
      <w:r>
        <w:rPr>
          <w:color w:val="000000"/>
          <w:w w:val="120"/>
        </w:rPr>
        <w:t>Although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mismatch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calculated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reported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commercial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buildings,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heat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mass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transfer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principle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will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applicable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all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HVAC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systems.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Coils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8"/>
          <w:w w:val="120"/>
        </w:rPr>
        <w:t xml:space="preserve"> </w:t>
      </w:r>
      <w:r>
        <w:rPr>
          <w:rFonts w:cs="Times New Roman"/>
          <w:color w:val="000000"/>
          <w:w w:val="120"/>
        </w:rPr>
        <w:t>SHR</w:t>
      </w:r>
      <w:r>
        <w:rPr>
          <w:rFonts w:cs="Times New Roman"/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could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reduce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too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quickly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adequate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moisture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removal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occur,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while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coils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low</w:t>
      </w:r>
      <w:r>
        <w:rPr>
          <w:color w:val="000000"/>
          <w:spacing w:val="-20"/>
          <w:w w:val="120"/>
        </w:rPr>
        <w:t xml:space="preserve"> </w:t>
      </w:r>
      <w:r>
        <w:rPr>
          <w:rFonts w:cs="Times New Roman"/>
          <w:color w:val="000000"/>
          <w:w w:val="120"/>
        </w:rPr>
        <w:t>SHR</w:t>
      </w:r>
      <w:r>
        <w:rPr>
          <w:rFonts w:cs="Times New Roman"/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may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dry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out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too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much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indoor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may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become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too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dry</w:t>
      </w:r>
      <w:r>
        <w:rPr>
          <w:color w:val="000000"/>
          <w:spacing w:val="-14"/>
          <w:w w:val="120"/>
        </w:rPr>
        <w:t xml:space="preserve"> </w:t>
      </w:r>
      <w:hyperlink w:anchor="_bookmark50" w:history="1">
        <w:r>
          <w:rPr>
            <w:color w:val="0080AC"/>
            <w:w w:val="120"/>
          </w:rPr>
          <w:t>[18]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4"/>
            <w:w w:val="120"/>
          </w:rPr>
          <w:t xml:space="preserve"> </w:t>
        </w:r>
      </w:hyperlink>
      <w:r>
        <w:rPr>
          <w:color w:val="000000"/>
          <w:w w:val="120"/>
        </w:rPr>
        <w:t>A</w:t>
      </w:r>
      <w:r>
        <w:rPr>
          <w:color w:val="000000"/>
          <w:w w:val="94"/>
        </w:rPr>
        <w:t xml:space="preserve"> </w:t>
      </w:r>
      <w:r>
        <w:rPr>
          <w:color w:val="000000"/>
          <w:w w:val="120"/>
        </w:rPr>
        <w:t>simulation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study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18"/>
          <w:w w:val="120"/>
        </w:rPr>
        <w:t xml:space="preserve"> </w:t>
      </w:r>
      <w:hyperlink w:anchor="_bookmark48" w:history="1">
        <w:r>
          <w:rPr>
            <w:color w:val="0080AC"/>
            <w:w w:val="120"/>
          </w:rPr>
          <w:t>[6]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-19"/>
            <w:w w:val="120"/>
          </w:rPr>
          <w:t xml:space="preserve"> </w:t>
        </w:r>
      </w:hyperlink>
      <w:r>
        <w:rPr>
          <w:color w:val="000000"/>
          <w:w w:val="120"/>
        </w:rPr>
        <w:t>found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operating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half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its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capacity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(from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200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100</w:t>
      </w:r>
      <w:r>
        <w:rPr>
          <w:color w:val="000000"/>
          <w:spacing w:val="-39"/>
          <w:w w:val="120"/>
        </w:rPr>
        <w:t xml:space="preserve"> </w:t>
      </w:r>
      <w:r>
        <w:rPr>
          <w:color w:val="000000"/>
          <w:w w:val="120"/>
        </w:rPr>
        <w:t>kW)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increases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6"/>
          <w:w w:val="120"/>
        </w:rPr>
        <w:t xml:space="preserve"> </w:t>
      </w:r>
      <w:r>
        <w:rPr>
          <w:rFonts w:cs="Times New Roman"/>
          <w:color w:val="000000"/>
          <w:w w:val="120"/>
        </w:rPr>
        <w:t>SHR</w:t>
      </w:r>
      <w:r>
        <w:rPr>
          <w:rFonts w:ascii="Segoe UI" w:eastAsia="Segoe UI" w:hAnsi="Segoe UI" w:cs="Segoe UI"/>
          <w:color w:val="000000"/>
          <w:w w:val="120"/>
          <w:position w:val="-1"/>
          <w:sz w:val="12"/>
          <w:szCs w:val="12"/>
        </w:rPr>
        <w:t>cc</w:t>
      </w:r>
      <w:r>
        <w:rPr>
          <w:rFonts w:ascii="Segoe UI" w:eastAsia="Segoe UI" w:hAnsi="Segoe UI" w:cs="Segoe UI"/>
          <w:color w:val="000000"/>
          <w:spacing w:val="-22"/>
          <w:w w:val="120"/>
          <w:position w:val="-1"/>
          <w:sz w:val="12"/>
          <w:szCs w:val="12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10%.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36"/>
          <w:w w:val="120"/>
        </w:rPr>
        <w:t xml:space="preserve"> </w:t>
      </w:r>
      <w:r>
        <w:rPr>
          <w:color w:val="000000"/>
          <w:w w:val="120"/>
        </w:rPr>
        <w:t>10%</w:t>
      </w:r>
      <w:r>
        <w:rPr>
          <w:color w:val="00000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6"/>
          <w:w w:val="120"/>
        </w:rPr>
        <w:t xml:space="preserve"> </w:t>
      </w:r>
      <w:r>
        <w:rPr>
          <w:rFonts w:cs="Times New Roman"/>
          <w:color w:val="000000"/>
          <w:w w:val="120"/>
        </w:rPr>
        <w:t>SHR</w:t>
      </w:r>
      <w:r>
        <w:rPr>
          <w:rFonts w:cs="Times New Roman"/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indoor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space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humidity.</w:t>
      </w:r>
    </w:p>
    <w:p w:rsidR="00623825" w:rsidRDefault="00623825">
      <w:pPr>
        <w:spacing w:before="1" w:line="240" w:lineRule="exact"/>
        <w:rPr>
          <w:sz w:val="24"/>
          <w:szCs w:val="24"/>
        </w:rPr>
      </w:pPr>
    </w:p>
    <w:p w:rsidR="00623825" w:rsidRDefault="00AF7065">
      <w:pPr>
        <w:pStyle w:val="BodyText"/>
        <w:ind w:left="114" w:right="1850"/>
        <w:jc w:val="both"/>
        <w:rPr>
          <w:rFonts w:cs="Times New Roman"/>
        </w:rPr>
      </w:pPr>
      <w:r>
        <w:rPr>
          <w:rFonts w:cs="Times New Roman"/>
          <w:w w:val="110"/>
        </w:rPr>
        <w:t xml:space="preserve">1.2.1. 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Low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face</w:t>
      </w:r>
      <w:r>
        <w:rPr>
          <w:rFonts w:cs="Times New Roman"/>
          <w:spacing w:val="-6"/>
          <w:w w:val="110"/>
        </w:rPr>
        <w:t xml:space="preserve"> </w:t>
      </w:r>
      <w:r>
        <w:rPr>
          <w:rFonts w:cs="Times New Roman"/>
          <w:w w:val="110"/>
        </w:rPr>
        <w:t>velocity/high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coolant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velocity</w:t>
      </w:r>
    </w:p>
    <w:p w:rsidR="00623825" w:rsidRDefault="00AF7065">
      <w:pPr>
        <w:pStyle w:val="BodyText"/>
        <w:spacing w:before="6" w:line="210" w:lineRule="exact"/>
        <w:ind w:left="114" w:right="110" w:firstLine="239"/>
        <w:jc w:val="both"/>
      </w:pPr>
      <w:r>
        <w:rPr>
          <w:w w:val="115"/>
        </w:rPr>
        <w:t>An</w:t>
      </w:r>
      <w:r>
        <w:rPr>
          <w:spacing w:val="4"/>
          <w:w w:val="115"/>
        </w:rPr>
        <w:t xml:space="preserve"> </w:t>
      </w:r>
      <w:r>
        <w:rPr>
          <w:w w:val="115"/>
        </w:rPr>
        <w:t>oversized</w:t>
      </w:r>
      <w:r>
        <w:rPr>
          <w:spacing w:val="4"/>
          <w:w w:val="115"/>
        </w:rPr>
        <w:t xml:space="preserve"> </w:t>
      </w:r>
      <w:r>
        <w:rPr>
          <w:w w:val="115"/>
        </w:rPr>
        <w:t>coil</w:t>
      </w:r>
      <w:r>
        <w:rPr>
          <w:spacing w:val="5"/>
          <w:w w:val="115"/>
        </w:rPr>
        <w:t xml:space="preserve"> </w:t>
      </w:r>
      <w:r>
        <w:rPr>
          <w:w w:val="115"/>
        </w:rPr>
        <w:t>can</w:t>
      </w:r>
      <w:r>
        <w:rPr>
          <w:spacing w:val="4"/>
          <w:w w:val="115"/>
        </w:rPr>
        <w:t xml:space="preserve"> </w:t>
      </w:r>
      <w:r>
        <w:rPr>
          <w:w w:val="115"/>
        </w:rPr>
        <w:t>perform</w:t>
      </w:r>
      <w:r>
        <w:rPr>
          <w:spacing w:val="5"/>
          <w:w w:val="115"/>
        </w:rPr>
        <w:t xml:space="preserve"> </w:t>
      </w:r>
      <w:r>
        <w:rPr>
          <w:w w:val="115"/>
        </w:rPr>
        <w:t xml:space="preserve">better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in </w:t>
      </w:r>
      <w:r>
        <w:rPr>
          <w:spacing w:val="5"/>
          <w:w w:val="115"/>
        </w:rPr>
        <w:t xml:space="preserve"> </w:t>
      </w:r>
      <w:r>
        <w:rPr>
          <w:w w:val="115"/>
        </w:rPr>
        <w:t xml:space="preserve">dehumidiﬁcation </w:t>
      </w:r>
      <w:r>
        <w:rPr>
          <w:spacing w:val="4"/>
          <w:w w:val="115"/>
        </w:rPr>
        <w:t xml:space="preserve"> </w:t>
      </w:r>
      <w:r>
        <w:rPr>
          <w:w w:val="115"/>
        </w:rPr>
        <w:t>at</w:t>
      </w:r>
      <w:r>
        <w:rPr>
          <w:w w:val="127"/>
        </w:rPr>
        <w:t xml:space="preserve"> </w:t>
      </w:r>
      <w:r>
        <w:rPr>
          <w:w w:val="115"/>
        </w:rPr>
        <w:t>part</w:t>
      </w:r>
      <w:r>
        <w:rPr>
          <w:spacing w:val="2"/>
          <w:w w:val="115"/>
        </w:rPr>
        <w:t xml:space="preserve"> </w:t>
      </w:r>
      <w:r>
        <w:rPr>
          <w:w w:val="115"/>
        </w:rPr>
        <w:t>loads</w:t>
      </w:r>
      <w:r>
        <w:rPr>
          <w:spacing w:val="2"/>
          <w:w w:val="115"/>
        </w:rPr>
        <w:t xml:space="preserve"> </w:t>
      </w:r>
      <w:r>
        <w:rPr>
          <w:w w:val="115"/>
        </w:rPr>
        <w:t>with</w:t>
      </w:r>
      <w:r>
        <w:rPr>
          <w:spacing w:val="2"/>
          <w:w w:val="115"/>
        </w:rPr>
        <w:t xml:space="preserve"> </w:t>
      </w:r>
      <w:r>
        <w:rPr>
          <w:w w:val="115"/>
        </w:rPr>
        <w:t>Low</w:t>
      </w:r>
      <w:r>
        <w:rPr>
          <w:spacing w:val="2"/>
          <w:w w:val="115"/>
        </w:rPr>
        <w:t xml:space="preserve"> </w:t>
      </w:r>
      <w:r>
        <w:rPr>
          <w:w w:val="115"/>
        </w:rPr>
        <w:t>Face</w:t>
      </w:r>
      <w:r>
        <w:rPr>
          <w:spacing w:val="2"/>
          <w:w w:val="115"/>
        </w:rPr>
        <w:t xml:space="preserve"> </w:t>
      </w:r>
      <w:r>
        <w:rPr>
          <w:w w:val="115"/>
        </w:rPr>
        <w:t>airﬂow</w:t>
      </w:r>
      <w:r>
        <w:rPr>
          <w:spacing w:val="2"/>
          <w:w w:val="115"/>
        </w:rPr>
        <w:t xml:space="preserve"> </w:t>
      </w:r>
      <w:r>
        <w:rPr>
          <w:w w:val="115"/>
        </w:rPr>
        <w:t>Velocity</w:t>
      </w:r>
      <w:r>
        <w:rPr>
          <w:spacing w:val="2"/>
          <w:w w:val="115"/>
        </w:rPr>
        <w:t xml:space="preserve"> </w:t>
      </w:r>
      <w:r>
        <w:rPr>
          <w:w w:val="115"/>
        </w:rPr>
        <w:t>(LFV)</w:t>
      </w:r>
      <w:r>
        <w:rPr>
          <w:spacing w:val="2"/>
          <w:w w:val="115"/>
        </w:rPr>
        <w:t xml:space="preserve"> </w:t>
      </w:r>
      <w:r>
        <w:rPr>
          <w:w w:val="115"/>
        </w:rPr>
        <w:t>and</w:t>
      </w:r>
      <w:r>
        <w:rPr>
          <w:spacing w:val="2"/>
          <w:w w:val="115"/>
        </w:rPr>
        <w:t xml:space="preserve"> </w:t>
      </w:r>
      <w:r>
        <w:rPr>
          <w:w w:val="115"/>
        </w:rPr>
        <w:t>High</w:t>
      </w:r>
      <w:r>
        <w:rPr>
          <w:spacing w:val="2"/>
          <w:w w:val="115"/>
        </w:rPr>
        <w:t xml:space="preserve"> </w:t>
      </w:r>
      <w:r>
        <w:rPr>
          <w:w w:val="115"/>
        </w:rPr>
        <w:t>Coolant Velocity</w:t>
      </w:r>
      <w:r>
        <w:rPr>
          <w:spacing w:val="21"/>
          <w:w w:val="115"/>
        </w:rPr>
        <w:t xml:space="preserve"> </w:t>
      </w:r>
      <w:r>
        <w:rPr>
          <w:w w:val="115"/>
        </w:rPr>
        <w:t>(HCV).</w:t>
      </w:r>
      <w:r>
        <w:rPr>
          <w:spacing w:val="22"/>
          <w:w w:val="115"/>
        </w:rPr>
        <w:t xml:space="preserve"> </w:t>
      </w:r>
      <w:r>
        <w:rPr>
          <w:w w:val="115"/>
        </w:rPr>
        <w:t>When</w:t>
      </w:r>
      <w:r>
        <w:rPr>
          <w:spacing w:val="22"/>
          <w:w w:val="115"/>
        </w:rPr>
        <w:t xml:space="preserve"> </w:t>
      </w:r>
      <w:r>
        <w:rPr>
          <w:w w:val="115"/>
        </w:rPr>
        <w:t>air</w:t>
      </w:r>
      <w:r>
        <w:rPr>
          <w:spacing w:val="22"/>
          <w:w w:val="115"/>
        </w:rPr>
        <w:t xml:space="preserve"> </w:t>
      </w:r>
      <w:r>
        <w:rPr>
          <w:w w:val="115"/>
        </w:rPr>
        <w:t>approaches</w:t>
      </w:r>
      <w:r>
        <w:rPr>
          <w:spacing w:val="22"/>
          <w:w w:val="115"/>
        </w:rPr>
        <w:t xml:space="preserve"> </w:t>
      </w:r>
      <w:r>
        <w:rPr>
          <w:w w:val="115"/>
        </w:rPr>
        <w:t>the</w:t>
      </w:r>
      <w:r>
        <w:rPr>
          <w:spacing w:val="21"/>
          <w:w w:val="115"/>
        </w:rPr>
        <w:t xml:space="preserve"> </w:t>
      </w:r>
      <w:r>
        <w:rPr>
          <w:w w:val="115"/>
        </w:rPr>
        <w:t>cooling</w:t>
      </w:r>
      <w:r>
        <w:rPr>
          <w:spacing w:val="22"/>
          <w:w w:val="115"/>
        </w:rPr>
        <w:t xml:space="preserve"> </w:t>
      </w:r>
      <w:r>
        <w:rPr>
          <w:w w:val="115"/>
        </w:rPr>
        <w:t>coil</w:t>
      </w:r>
      <w:r>
        <w:rPr>
          <w:spacing w:val="22"/>
          <w:w w:val="115"/>
        </w:rPr>
        <w:t xml:space="preserve"> </w:t>
      </w:r>
      <w:r>
        <w:rPr>
          <w:w w:val="115"/>
        </w:rPr>
        <w:t>at</w:t>
      </w:r>
      <w:r>
        <w:rPr>
          <w:spacing w:val="22"/>
          <w:w w:val="115"/>
        </w:rPr>
        <w:t xml:space="preserve"> </w:t>
      </w:r>
      <w:r>
        <w:rPr>
          <w:w w:val="115"/>
        </w:rPr>
        <w:t>a</w:t>
      </w:r>
      <w:r>
        <w:rPr>
          <w:spacing w:val="22"/>
          <w:w w:val="115"/>
        </w:rPr>
        <w:t xml:space="preserve"> </w:t>
      </w:r>
      <w:r>
        <w:rPr>
          <w:w w:val="115"/>
        </w:rPr>
        <w:t>lower</w:t>
      </w:r>
      <w:r>
        <w:rPr>
          <w:w w:val="121"/>
        </w:rPr>
        <w:t xml:space="preserve"> </w:t>
      </w:r>
      <w:r>
        <w:rPr>
          <w:w w:val="115"/>
        </w:rPr>
        <w:t>velocity,</w:t>
      </w:r>
      <w:r>
        <w:rPr>
          <w:spacing w:val="29"/>
          <w:w w:val="115"/>
        </w:rPr>
        <w:t xml:space="preserve"> </w:t>
      </w:r>
      <w:r>
        <w:rPr>
          <w:w w:val="115"/>
        </w:rPr>
        <w:t>the</w:t>
      </w:r>
      <w:r>
        <w:rPr>
          <w:spacing w:val="29"/>
          <w:w w:val="115"/>
        </w:rPr>
        <w:t xml:space="preserve"> </w:t>
      </w:r>
      <w:r>
        <w:rPr>
          <w:w w:val="115"/>
        </w:rPr>
        <w:t>ratio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29"/>
          <w:w w:val="115"/>
        </w:rPr>
        <w:t xml:space="preserve"> </w:t>
      </w:r>
      <w:r>
        <w:rPr>
          <w:w w:val="115"/>
        </w:rPr>
        <w:t>latent</w:t>
      </w:r>
      <w:r>
        <w:rPr>
          <w:spacing w:val="29"/>
          <w:w w:val="115"/>
        </w:rPr>
        <w:t xml:space="preserve"> </w:t>
      </w:r>
      <w:r>
        <w:rPr>
          <w:w w:val="115"/>
        </w:rPr>
        <w:t>heat</w:t>
      </w:r>
      <w:r>
        <w:rPr>
          <w:spacing w:val="30"/>
          <w:w w:val="115"/>
        </w:rPr>
        <w:t xml:space="preserve"> </w:t>
      </w:r>
      <w:r>
        <w:rPr>
          <w:w w:val="115"/>
        </w:rPr>
        <w:t>exchange</w:t>
      </w:r>
      <w:r>
        <w:rPr>
          <w:spacing w:val="29"/>
          <w:w w:val="115"/>
        </w:rPr>
        <w:t xml:space="preserve"> </w:t>
      </w:r>
      <w:r>
        <w:rPr>
          <w:w w:val="115"/>
        </w:rPr>
        <w:t>between</w:t>
      </w:r>
      <w:r>
        <w:rPr>
          <w:spacing w:val="29"/>
          <w:w w:val="115"/>
        </w:rPr>
        <w:t xml:space="preserve"> </w:t>
      </w:r>
      <w:r>
        <w:rPr>
          <w:w w:val="115"/>
        </w:rPr>
        <w:t>moist</w:t>
      </w:r>
      <w:r>
        <w:rPr>
          <w:spacing w:val="29"/>
          <w:w w:val="115"/>
        </w:rPr>
        <w:t xml:space="preserve"> </w:t>
      </w:r>
      <w:r>
        <w:rPr>
          <w:w w:val="115"/>
        </w:rPr>
        <w:t>air</w:t>
      </w:r>
      <w:r>
        <w:rPr>
          <w:spacing w:val="29"/>
          <w:w w:val="115"/>
        </w:rPr>
        <w:t xml:space="preserve"> </w:t>
      </w:r>
      <w:r>
        <w:rPr>
          <w:w w:val="115"/>
        </w:rPr>
        <w:t>and</w:t>
      </w:r>
      <w:r>
        <w:rPr>
          <w:w w:val="123"/>
        </w:rPr>
        <w:t xml:space="preserve"> </w:t>
      </w:r>
      <w:r>
        <w:rPr>
          <w:w w:val="115"/>
        </w:rPr>
        <w:t>chilled</w:t>
      </w:r>
      <w:r>
        <w:rPr>
          <w:spacing w:val="3"/>
          <w:w w:val="115"/>
        </w:rPr>
        <w:t xml:space="preserve"> </w:t>
      </w:r>
      <w:r>
        <w:rPr>
          <w:w w:val="115"/>
        </w:rPr>
        <w:t>water</w:t>
      </w:r>
      <w:r>
        <w:rPr>
          <w:spacing w:val="3"/>
          <w:w w:val="115"/>
        </w:rPr>
        <w:t xml:space="preserve"> </w:t>
      </w:r>
      <w:r>
        <w:rPr>
          <w:w w:val="115"/>
        </w:rPr>
        <w:t>across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3"/>
          <w:w w:val="115"/>
        </w:rPr>
        <w:t xml:space="preserve"> </w:t>
      </w:r>
      <w:r>
        <w:rPr>
          <w:w w:val="115"/>
        </w:rPr>
        <w:t>coil</w:t>
      </w:r>
      <w:r>
        <w:rPr>
          <w:spacing w:val="3"/>
          <w:w w:val="115"/>
        </w:rPr>
        <w:t xml:space="preserve"> </w:t>
      </w:r>
      <w:r>
        <w:rPr>
          <w:w w:val="115"/>
        </w:rPr>
        <w:t>increases,</w:t>
      </w:r>
      <w:r>
        <w:rPr>
          <w:spacing w:val="3"/>
          <w:w w:val="115"/>
        </w:rPr>
        <w:t xml:space="preserve"> </w:t>
      </w:r>
      <w:r>
        <w:rPr>
          <w:w w:val="115"/>
        </w:rPr>
        <w:t>and</w:t>
      </w:r>
      <w:r>
        <w:rPr>
          <w:spacing w:val="3"/>
          <w:w w:val="115"/>
        </w:rPr>
        <w:t xml:space="preserve"> </w:t>
      </w:r>
      <w:r>
        <w:rPr>
          <w:w w:val="115"/>
        </w:rPr>
        <w:t>hence</w:t>
      </w:r>
      <w:r>
        <w:rPr>
          <w:spacing w:val="3"/>
          <w:w w:val="115"/>
        </w:rPr>
        <w:t xml:space="preserve"> </w:t>
      </w:r>
      <w:r>
        <w:rPr>
          <w:rFonts w:cs="Times New Roman"/>
          <w:w w:val="115"/>
        </w:rPr>
        <w:t>SHRcc</w:t>
      </w:r>
      <w:r>
        <w:rPr>
          <w:rFonts w:cs="Times New Roman"/>
          <w:spacing w:val="3"/>
          <w:w w:val="115"/>
        </w:rPr>
        <w:t xml:space="preserve"> </w:t>
      </w:r>
      <w:r>
        <w:rPr>
          <w:w w:val="115"/>
        </w:rPr>
        <w:t>decreases.</w:t>
      </w:r>
      <w:r>
        <w:rPr>
          <w:w w:val="119"/>
        </w:rPr>
        <w:t xml:space="preserve"> </w:t>
      </w:r>
      <w:r>
        <w:rPr>
          <w:w w:val="115"/>
        </w:rPr>
        <w:t>This</w:t>
      </w:r>
      <w:r>
        <w:rPr>
          <w:spacing w:val="13"/>
          <w:w w:val="115"/>
        </w:rPr>
        <w:t xml:space="preserve"> </w:t>
      </w:r>
      <w:r>
        <w:rPr>
          <w:rFonts w:cs="Times New Roman"/>
          <w:w w:val="115"/>
        </w:rPr>
        <w:t>LFV</w:t>
      </w:r>
      <w:r>
        <w:rPr>
          <w:rFonts w:cs="Times New Roman"/>
          <w:spacing w:val="14"/>
          <w:w w:val="115"/>
        </w:rPr>
        <w:t xml:space="preserve"> </w:t>
      </w:r>
      <w:r>
        <w:rPr>
          <w:w w:val="115"/>
        </w:rPr>
        <w:t>results</w:t>
      </w:r>
      <w:r>
        <w:rPr>
          <w:spacing w:val="13"/>
          <w:w w:val="115"/>
        </w:rPr>
        <w:t xml:space="preserve"> </w:t>
      </w:r>
      <w:r>
        <w:rPr>
          <w:w w:val="115"/>
        </w:rPr>
        <w:t>in</w:t>
      </w:r>
      <w:r>
        <w:rPr>
          <w:spacing w:val="14"/>
          <w:w w:val="115"/>
        </w:rPr>
        <w:t xml:space="preserve"> </w:t>
      </w:r>
      <w:r>
        <w:rPr>
          <w:w w:val="115"/>
        </w:rPr>
        <w:t>better</w:t>
      </w:r>
      <w:r>
        <w:rPr>
          <w:spacing w:val="14"/>
          <w:w w:val="115"/>
        </w:rPr>
        <w:t xml:space="preserve"> </w:t>
      </w:r>
      <w:r>
        <w:rPr>
          <w:w w:val="115"/>
        </w:rPr>
        <w:t>moisture</w:t>
      </w:r>
      <w:r>
        <w:rPr>
          <w:spacing w:val="13"/>
          <w:w w:val="115"/>
        </w:rPr>
        <w:t xml:space="preserve"> </w:t>
      </w:r>
      <w:r>
        <w:rPr>
          <w:w w:val="115"/>
        </w:rPr>
        <w:t>control</w:t>
      </w:r>
      <w:r>
        <w:rPr>
          <w:spacing w:val="14"/>
          <w:w w:val="115"/>
        </w:rPr>
        <w:t xml:space="preserve"> </w:t>
      </w:r>
      <w:r>
        <w:rPr>
          <w:w w:val="115"/>
        </w:rPr>
        <w:t>due</w:t>
      </w:r>
      <w:r>
        <w:rPr>
          <w:spacing w:val="14"/>
          <w:w w:val="115"/>
        </w:rPr>
        <w:t xml:space="preserve"> </w:t>
      </w:r>
      <w:r>
        <w:rPr>
          <w:w w:val="115"/>
        </w:rPr>
        <w:t>to</w:t>
      </w:r>
      <w:r>
        <w:rPr>
          <w:spacing w:val="13"/>
          <w:w w:val="115"/>
        </w:rPr>
        <w:t xml:space="preserve"> </w:t>
      </w:r>
      <w:r>
        <w:rPr>
          <w:w w:val="115"/>
        </w:rPr>
        <w:t>a</w:t>
      </w:r>
      <w:r>
        <w:rPr>
          <w:spacing w:val="14"/>
          <w:w w:val="115"/>
        </w:rPr>
        <w:t xml:space="preserve"> </w:t>
      </w:r>
      <w:r>
        <w:rPr>
          <w:w w:val="115"/>
        </w:rPr>
        <w:t>smaller</w:t>
      </w:r>
      <w:r>
        <w:rPr>
          <w:spacing w:val="13"/>
          <w:w w:val="115"/>
        </w:rPr>
        <w:t xml:space="preserve"> </w:t>
      </w:r>
      <w:r>
        <w:rPr>
          <w:w w:val="115"/>
        </w:rPr>
        <w:t>exter-</w:t>
      </w:r>
      <w:r>
        <w:rPr>
          <w:w w:val="124"/>
        </w:rPr>
        <w:t xml:space="preserve"> </w:t>
      </w:r>
      <w:r>
        <w:rPr>
          <w:w w:val="115"/>
        </w:rPr>
        <w:t>nal</w:t>
      </w:r>
      <w:r>
        <w:rPr>
          <w:spacing w:val="18"/>
          <w:w w:val="115"/>
        </w:rPr>
        <w:t xml:space="preserve"> </w:t>
      </w:r>
      <w:r>
        <w:rPr>
          <w:w w:val="115"/>
        </w:rPr>
        <w:t>heat</w:t>
      </w:r>
      <w:r>
        <w:rPr>
          <w:spacing w:val="19"/>
          <w:w w:val="115"/>
        </w:rPr>
        <w:t xml:space="preserve"> </w:t>
      </w:r>
      <w:r>
        <w:rPr>
          <w:w w:val="115"/>
        </w:rPr>
        <w:t>transfer</w:t>
      </w:r>
      <w:r>
        <w:rPr>
          <w:spacing w:val="18"/>
          <w:w w:val="115"/>
        </w:rPr>
        <w:t xml:space="preserve"> </w:t>
      </w:r>
      <w:r>
        <w:rPr>
          <w:w w:val="115"/>
        </w:rPr>
        <w:t>coefﬁcient</w:t>
      </w:r>
      <w:r>
        <w:rPr>
          <w:spacing w:val="19"/>
          <w:w w:val="115"/>
        </w:rPr>
        <w:t xml:space="preserve"> </w:t>
      </w:r>
      <w:r>
        <w:rPr>
          <w:w w:val="115"/>
        </w:rPr>
        <w:t>(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spacing w:val="11"/>
          <w:w w:val="115"/>
          <w:position w:val="-1"/>
          <w:sz w:val="12"/>
          <w:szCs w:val="12"/>
        </w:rPr>
        <w:t>o</w:t>
      </w:r>
      <w:r>
        <w:rPr>
          <w:w w:val="115"/>
        </w:rPr>
        <w:t>).</w:t>
      </w:r>
      <w:r>
        <w:rPr>
          <w:spacing w:val="19"/>
          <w:w w:val="115"/>
        </w:rPr>
        <w:t xml:space="preserve"> </w:t>
      </w:r>
      <w:r>
        <w:rPr>
          <w:w w:val="115"/>
        </w:rPr>
        <w:t>Additionally,</w:t>
      </w:r>
      <w:r>
        <w:rPr>
          <w:spacing w:val="18"/>
          <w:w w:val="115"/>
        </w:rPr>
        <w:t xml:space="preserve"> </w:t>
      </w:r>
      <w:r>
        <w:rPr>
          <w:rFonts w:cs="Times New Roman"/>
          <w:w w:val="115"/>
        </w:rPr>
        <w:t>HCV</w:t>
      </w:r>
      <w:r>
        <w:rPr>
          <w:rFonts w:cs="Times New Roman"/>
          <w:spacing w:val="19"/>
          <w:w w:val="115"/>
        </w:rPr>
        <w:t xml:space="preserve"> </w:t>
      </w:r>
      <w:r>
        <w:rPr>
          <w:w w:val="115"/>
        </w:rPr>
        <w:t>improves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w w:val="127"/>
        </w:rPr>
        <w:t xml:space="preserve"> </w:t>
      </w:r>
      <w:r>
        <w:rPr>
          <w:w w:val="115"/>
        </w:rPr>
        <w:t>internal</w:t>
      </w:r>
      <w:r>
        <w:rPr>
          <w:spacing w:val="-3"/>
          <w:w w:val="115"/>
        </w:rPr>
        <w:t xml:space="preserve"> </w:t>
      </w:r>
      <w:r>
        <w:rPr>
          <w:w w:val="115"/>
        </w:rPr>
        <w:t>heat</w:t>
      </w:r>
      <w:r>
        <w:rPr>
          <w:spacing w:val="-3"/>
          <w:w w:val="115"/>
        </w:rPr>
        <w:t xml:space="preserve"> </w:t>
      </w:r>
      <w:r>
        <w:rPr>
          <w:w w:val="115"/>
        </w:rPr>
        <w:t>transfer</w:t>
      </w:r>
      <w:r>
        <w:rPr>
          <w:spacing w:val="-2"/>
          <w:w w:val="115"/>
        </w:rPr>
        <w:t xml:space="preserve"> </w:t>
      </w:r>
      <w:r>
        <w:rPr>
          <w:w w:val="115"/>
        </w:rPr>
        <w:t>coefﬁcient</w:t>
      </w:r>
      <w:r>
        <w:rPr>
          <w:spacing w:val="-3"/>
          <w:w w:val="115"/>
        </w:rPr>
        <w:t xml:space="preserve"> </w:t>
      </w:r>
      <w:r>
        <w:rPr>
          <w:w w:val="115"/>
        </w:rPr>
        <w:t>(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w w:val="115"/>
          <w:position w:val="-3"/>
          <w:sz w:val="12"/>
          <w:szCs w:val="12"/>
        </w:rPr>
        <w:t>i</w:t>
      </w:r>
      <w:r>
        <w:rPr>
          <w:rFonts w:ascii="Segoe UI" w:eastAsia="Segoe UI" w:hAnsi="Segoe UI" w:cs="Segoe UI"/>
          <w:spacing w:val="-28"/>
          <w:w w:val="115"/>
          <w:position w:val="-3"/>
          <w:sz w:val="12"/>
          <w:szCs w:val="12"/>
        </w:rPr>
        <w:t xml:space="preserve"> </w:t>
      </w:r>
      <w:r>
        <w:rPr>
          <w:w w:val="115"/>
        </w:rPr>
        <w:t>).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2"/>
          <w:w w:val="115"/>
        </w:rPr>
        <w:t xml:space="preserve"> </w:t>
      </w:r>
      <w:r>
        <w:rPr>
          <w:rFonts w:cs="Times New Roman"/>
          <w:w w:val="115"/>
        </w:rPr>
        <w:t>LFV</w:t>
      </w:r>
      <w:r>
        <w:rPr>
          <w:rFonts w:cs="Times New Roman"/>
          <w:spacing w:val="-3"/>
          <w:w w:val="115"/>
        </w:rPr>
        <w:t xml:space="preserve"> </w:t>
      </w:r>
      <w:r>
        <w:rPr>
          <w:w w:val="115"/>
        </w:rPr>
        <w:t>along</w:t>
      </w:r>
      <w:r>
        <w:rPr>
          <w:spacing w:val="-3"/>
          <w:w w:val="115"/>
        </w:rPr>
        <w:t xml:space="preserve"> </w:t>
      </w:r>
      <w:r>
        <w:rPr>
          <w:w w:val="115"/>
        </w:rPr>
        <w:t>with</w:t>
      </w:r>
      <w:r>
        <w:rPr>
          <w:spacing w:val="-2"/>
          <w:w w:val="115"/>
        </w:rPr>
        <w:t xml:space="preserve"> </w:t>
      </w:r>
      <w:r>
        <w:rPr>
          <w:rFonts w:cs="Times New Roman"/>
          <w:w w:val="115"/>
        </w:rPr>
        <w:t>HCV</w:t>
      </w:r>
      <w:r>
        <w:rPr>
          <w:rFonts w:cs="Times New Roman"/>
          <w:spacing w:val="-3"/>
          <w:w w:val="115"/>
        </w:rPr>
        <w:t xml:space="preserve"> </w:t>
      </w:r>
      <w:r>
        <w:rPr>
          <w:w w:val="115"/>
        </w:rPr>
        <w:t>pro-</w:t>
      </w:r>
      <w:r>
        <w:rPr>
          <w:w w:val="123"/>
        </w:rPr>
        <w:t xml:space="preserve"> </w:t>
      </w:r>
      <w:r>
        <w:rPr>
          <w:w w:val="115"/>
        </w:rPr>
        <w:t>vides</w:t>
      </w:r>
      <w:r>
        <w:rPr>
          <w:spacing w:val="15"/>
          <w:w w:val="115"/>
        </w:rPr>
        <w:t xml:space="preserve"> </w:t>
      </w:r>
      <w:r>
        <w:rPr>
          <w:w w:val="115"/>
        </w:rPr>
        <w:t>a</w:t>
      </w:r>
      <w:r>
        <w:rPr>
          <w:spacing w:val="15"/>
          <w:w w:val="115"/>
        </w:rPr>
        <w:t xml:space="preserve"> </w:t>
      </w:r>
      <w:r>
        <w:rPr>
          <w:w w:val="115"/>
        </w:rPr>
        <w:t>coil-surface</w:t>
      </w:r>
      <w:r>
        <w:rPr>
          <w:spacing w:val="15"/>
          <w:w w:val="115"/>
        </w:rPr>
        <w:t xml:space="preserve"> </w:t>
      </w:r>
      <w:r>
        <w:rPr>
          <w:w w:val="115"/>
        </w:rPr>
        <w:t>temperature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5"/>
          <w:w w:val="115"/>
        </w:rPr>
        <w:t xml:space="preserve"> </w:t>
      </w:r>
      <w:r>
        <w:rPr>
          <w:w w:val="115"/>
        </w:rPr>
        <w:t>close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5"/>
          <w:w w:val="115"/>
        </w:rPr>
        <w:t xml:space="preserve"> </w:t>
      </w:r>
      <w:r>
        <w:rPr>
          <w:w w:val="115"/>
        </w:rPr>
        <w:t>possible</w:t>
      </w:r>
      <w:r>
        <w:rPr>
          <w:spacing w:val="15"/>
          <w:w w:val="115"/>
        </w:rPr>
        <w:t xml:space="preserve"> </w:t>
      </w:r>
      <w:r>
        <w:rPr>
          <w:w w:val="115"/>
        </w:rPr>
        <w:t>to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chilled</w:t>
      </w:r>
      <w:r>
        <w:rPr>
          <w:w w:val="118"/>
        </w:rPr>
        <w:t xml:space="preserve"> </w:t>
      </w:r>
      <w:r>
        <w:rPr>
          <w:w w:val="115"/>
        </w:rPr>
        <w:t>water</w:t>
      </w:r>
      <w:r>
        <w:rPr>
          <w:spacing w:val="45"/>
          <w:w w:val="115"/>
        </w:rPr>
        <w:t xml:space="preserve"> </w:t>
      </w:r>
      <w:r>
        <w:rPr>
          <w:w w:val="115"/>
        </w:rPr>
        <w:t>temperature.</w:t>
      </w:r>
      <w:r>
        <w:rPr>
          <w:spacing w:val="45"/>
          <w:w w:val="115"/>
        </w:rPr>
        <w:t xml:space="preserve"> </w:t>
      </w:r>
      <w:r>
        <w:rPr>
          <w:w w:val="115"/>
        </w:rPr>
        <w:t>These</w:t>
      </w:r>
      <w:r>
        <w:rPr>
          <w:spacing w:val="45"/>
          <w:w w:val="115"/>
        </w:rPr>
        <w:t xml:space="preserve"> </w:t>
      </w:r>
      <w:r>
        <w:rPr>
          <w:w w:val="115"/>
        </w:rPr>
        <w:t>phenomena  can</w:t>
      </w:r>
      <w:r>
        <w:rPr>
          <w:spacing w:val="45"/>
          <w:w w:val="115"/>
        </w:rPr>
        <w:t xml:space="preserve"> </w:t>
      </w:r>
      <w:r>
        <w:rPr>
          <w:w w:val="115"/>
        </w:rPr>
        <w:t>be</w:t>
      </w:r>
      <w:r>
        <w:rPr>
          <w:spacing w:val="45"/>
          <w:w w:val="115"/>
        </w:rPr>
        <w:t xml:space="preserve"> </w:t>
      </w:r>
      <w:r>
        <w:rPr>
          <w:w w:val="115"/>
        </w:rPr>
        <w:t>seen  through</w:t>
      </w:r>
      <w:r>
        <w:rPr>
          <w:spacing w:val="45"/>
          <w:w w:val="115"/>
        </w:rPr>
        <w:t xml:space="preserve"> </w:t>
      </w:r>
      <w:r>
        <w:rPr>
          <w:w w:val="115"/>
        </w:rPr>
        <w:t>one-</w:t>
      </w:r>
      <w:r>
        <w:rPr>
          <w:w w:val="123"/>
        </w:rPr>
        <w:t xml:space="preserve"> </w:t>
      </w:r>
      <w:r>
        <w:rPr>
          <w:w w:val="115"/>
        </w:rPr>
        <w:t>dimensional</w:t>
      </w:r>
      <w:r>
        <w:rPr>
          <w:spacing w:val="22"/>
          <w:w w:val="115"/>
        </w:rPr>
        <w:t xml:space="preserve"> </w:t>
      </w:r>
      <w:r>
        <w:rPr>
          <w:w w:val="115"/>
        </w:rPr>
        <w:t>heat</w:t>
      </w:r>
      <w:r>
        <w:rPr>
          <w:spacing w:val="22"/>
          <w:w w:val="115"/>
        </w:rPr>
        <w:t xml:space="preserve"> </w:t>
      </w:r>
      <w:r>
        <w:rPr>
          <w:w w:val="115"/>
        </w:rPr>
        <w:t>transfer</w:t>
      </w:r>
      <w:r>
        <w:rPr>
          <w:spacing w:val="23"/>
          <w:w w:val="115"/>
        </w:rPr>
        <w:t xml:space="preserve"> </w:t>
      </w:r>
      <w:r>
        <w:rPr>
          <w:w w:val="115"/>
        </w:rPr>
        <w:t>analysis.</w:t>
      </w:r>
      <w:r>
        <w:rPr>
          <w:spacing w:val="22"/>
          <w:w w:val="115"/>
        </w:rPr>
        <w:t xml:space="preserve"> </w:t>
      </w:r>
      <w:r>
        <w:rPr>
          <w:w w:val="115"/>
        </w:rPr>
        <w:t>The</w:t>
      </w:r>
      <w:r>
        <w:rPr>
          <w:spacing w:val="23"/>
          <w:w w:val="115"/>
        </w:rPr>
        <w:t xml:space="preserve"> </w:t>
      </w:r>
      <w:r>
        <w:rPr>
          <w:w w:val="115"/>
        </w:rPr>
        <w:t>sensible</w:t>
      </w:r>
      <w:r>
        <w:rPr>
          <w:spacing w:val="22"/>
          <w:w w:val="115"/>
        </w:rPr>
        <w:t xml:space="preserve"> </w:t>
      </w:r>
      <w:r>
        <w:rPr>
          <w:w w:val="115"/>
        </w:rPr>
        <w:t>heat</w:t>
      </w:r>
      <w:r>
        <w:rPr>
          <w:spacing w:val="22"/>
          <w:w w:val="115"/>
        </w:rPr>
        <w:t xml:space="preserve"> </w:t>
      </w:r>
      <w:r>
        <w:rPr>
          <w:w w:val="115"/>
        </w:rPr>
        <w:t>transfer</w:t>
      </w:r>
      <w:r>
        <w:rPr>
          <w:spacing w:val="23"/>
          <w:w w:val="115"/>
        </w:rPr>
        <w:t xml:space="preserve"> </w:t>
      </w:r>
      <w:r>
        <w:rPr>
          <w:w w:val="115"/>
        </w:rPr>
        <w:t>rate</w:t>
      </w:r>
      <w:r>
        <w:rPr>
          <w:w w:val="126"/>
        </w:rPr>
        <w:t xml:space="preserve"> </w:t>
      </w:r>
      <w:r>
        <w:rPr>
          <w:w w:val="115"/>
        </w:rPr>
        <w:t>between</w:t>
      </w:r>
      <w:r>
        <w:rPr>
          <w:spacing w:val="13"/>
          <w:w w:val="115"/>
        </w:rPr>
        <w:t xml:space="preserve"> </w:t>
      </w:r>
      <w:r>
        <w:rPr>
          <w:w w:val="115"/>
        </w:rPr>
        <w:t>air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3"/>
          <w:w w:val="115"/>
        </w:rPr>
        <w:t xml:space="preserve"> </w:t>
      </w:r>
      <w:r>
        <w:rPr>
          <w:w w:val="115"/>
        </w:rPr>
        <w:t>water,</w:t>
      </w:r>
      <w:r>
        <w:rPr>
          <w:spacing w:val="14"/>
          <w:w w:val="115"/>
        </w:rPr>
        <w:t xml:space="preserve"> </w:t>
      </w:r>
      <w:r>
        <w:rPr>
          <w:w w:val="115"/>
        </w:rPr>
        <w:t>Q,</w:t>
      </w:r>
      <w:r>
        <w:rPr>
          <w:spacing w:val="14"/>
          <w:w w:val="115"/>
        </w:rPr>
        <w:t xml:space="preserve"> </w:t>
      </w:r>
      <w:r>
        <w:rPr>
          <w:w w:val="115"/>
        </w:rPr>
        <w:t>can</w:t>
      </w:r>
      <w:r>
        <w:rPr>
          <w:spacing w:val="13"/>
          <w:w w:val="115"/>
        </w:rPr>
        <w:t xml:space="preserve"> </w:t>
      </w:r>
      <w:r>
        <w:rPr>
          <w:w w:val="115"/>
        </w:rPr>
        <w:t>be</w:t>
      </w:r>
      <w:r>
        <w:rPr>
          <w:spacing w:val="14"/>
          <w:w w:val="115"/>
        </w:rPr>
        <w:t xml:space="preserve"> </w:t>
      </w:r>
      <w:r>
        <w:rPr>
          <w:w w:val="115"/>
        </w:rPr>
        <w:t>expressed</w:t>
      </w:r>
      <w:r>
        <w:rPr>
          <w:spacing w:val="14"/>
          <w:w w:val="115"/>
        </w:rPr>
        <w:t xml:space="preserve"> </w:t>
      </w:r>
      <w:r>
        <w:rPr>
          <w:w w:val="115"/>
        </w:rPr>
        <w:t>as:</w:t>
      </w:r>
    </w:p>
    <w:p w:rsidR="00623825" w:rsidRDefault="00623825">
      <w:pPr>
        <w:spacing w:before="8" w:line="100" w:lineRule="exact"/>
        <w:rPr>
          <w:sz w:val="10"/>
          <w:szCs w:val="10"/>
        </w:rPr>
      </w:pPr>
    </w:p>
    <w:p w:rsidR="00623825" w:rsidRDefault="00AF7065">
      <w:pPr>
        <w:pStyle w:val="BodyText"/>
        <w:ind w:left="114" w:right="110"/>
        <w:jc w:val="both"/>
      </w:pPr>
      <w:r>
        <w:rPr>
          <w:w w:val="115"/>
          <w:position w:val="1"/>
        </w:rPr>
        <w:t>Q</w:t>
      </w:r>
      <w:r>
        <w:rPr>
          <w:spacing w:val="-3"/>
          <w:w w:val="115"/>
          <w:position w:val="1"/>
        </w:rPr>
        <w:t xml:space="preserve"> </w:t>
      </w:r>
      <w:r>
        <w:rPr>
          <w:rFonts w:ascii="MS PGothic" w:eastAsia="MS PGothic" w:hAnsi="MS PGothic" w:cs="MS PGothic"/>
          <w:w w:val="135"/>
          <w:position w:val="1"/>
        </w:rPr>
        <w:t>=</w:t>
      </w:r>
      <w:r>
        <w:rPr>
          <w:rFonts w:ascii="MS PGothic" w:eastAsia="MS PGothic" w:hAnsi="MS PGothic" w:cs="MS PGothic"/>
          <w:spacing w:val="-23"/>
          <w:w w:val="13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h</w:t>
      </w:r>
      <w:r>
        <w:rPr>
          <w:w w:val="115"/>
          <w:position w:val="-1"/>
          <w:sz w:val="12"/>
          <w:szCs w:val="12"/>
        </w:rPr>
        <w:t>0</w:t>
      </w:r>
      <w:r>
        <w:rPr>
          <w:spacing w:val="1"/>
          <w:w w:val="11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·</w:t>
      </w:r>
      <w:r>
        <w:rPr>
          <w:rFonts w:ascii="MS PGothic" w:eastAsia="MS PGothic" w:hAnsi="MS PGothic" w:cs="MS PGothic"/>
          <w:spacing w:val="-30"/>
          <w:w w:val="11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A</w:t>
      </w:r>
      <w:r>
        <w:rPr>
          <w:rFonts w:ascii="Segoe UI" w:eastAsia="Segoe UI" w:hAnsi="Segoe UI" w:cs="Segoe UI"/>
          <w:spacing w:val="-25"/>
          <w:w w:val="115"/>
          <w:position w:val="1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·</w:t>
      </w:r>
      <w:r>
        <w:rPr>
          <w:rFonts w:ascii="MS PGothic" w:eastAsia="MS PGothic" w:hAnsi="MS PGothic" w:cs="MS PGothic"/>
          <w:spacing w:val="-4"/>
          <w:w w:val="115"/>
          <w:position w:val="1"/>
        </w:rPr>
        <w:t xml:space="preserve"> </w:t>
      </w:r>
      <w:r>
        <w:rPr>
          <w:w w:val="115"/>
        </w:rPr>
        <w:t>(</w:t>
      </w:r>
      <w:r>
        <w:rPr>
          <w:rFonts w:ascii="Segoe UI" w:eastAsia="Segoe UI" w:hAnsi="Segoe UI" w:cs="Segoe UI"/>
          <w:w w:val="115"/>
          <w:position w:val="1"/>
        </w:rPr>
        <w:t>T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a</w:t>
      </w:r>
      <w:r>
        <w:rPr>
          <w:rFonts w:ascii="Segoe UI" w:eastAsia="Segoe UI" w:hAnsi="Segoe UI" w:cs="Segoe UI"/>
          <w:spacing w:val="7"/>
          <w:w w:val="11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−</w:t>
      </w:r>
      <w:r>
        <w:rPr>
          <w:rFonts w:ascii="MS PGothic" w:eastAsia="MS PGothic" w:hAnsi="MS PGothic" w:cs="MS PGothic"/>
          <w:spacing w:val="-22"/>
          <w:w w:val="11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T</w:t>
      </w:r>
      <w:r>
        <w:rPr>
          <w:rFonts w:ascii="Segoe UI" w:eastAsia="Segoe UI" w:hAnsi="Segoe UI" w:cs="Segoe UI"/>
          <w:spacing w:val="11"/>
          <w:w w:val="115"/>
          <w:position w:val="-1"/>
          <w:sz w:val="12"/>
          <w:szCs w:val="12"/>
        </w:rPr>
        <w:t>s</w:t>
      </w:r>
      <w:r>
        <w:rPr>
          <w:w w:val="115"/>
        </w:rPr>
        <w:t xml:space="preserve">)                                                                       </w:t>
      </w:r>
      <w:r>
        <w:rPr>
          <w:spacing w:val="5"/>
          <w:w w:val="115"/>
        </w:rPr>
        <w:t xml:space="preserve"> </w:t>
      </w:r>
      <w:r>
        <w:rPr>
          <w:w w:val="115"/>
          <w:position w:val="1"/>
        </w:rPr>
        <w:t>(1)</w:t>
      </w:r>
    </w:p>
    <w:p w:rsidR="00623825" w:rsidRDefault="00623825">
      <w:pPr>
        <w:spacing w:before="3" w:line="130" w:lineRule="exact"/>
        <w:rPr>
          <w:sz w:val="13"/>
          <w:szCs w:val="13"/>
        </w:rPr>
      </w:pPr>
    </w:p>
    <w:p w:rsidR="00623825" w:rsidRDefault="00AF7065">
      <w:pPr>
        <w:pStyle w:val="BodyText"/>
        <w:ind w:left="353"/>
      </w:pPr>
      <w:r>
        <w:rPr>
          <w:w w:val="110"/>
        </w:rPr>
        <w:t>And</w:t>
      </w:r>
    </w:p>
    <w:p w:rsidR="00623825" w:rsidRDefault="00623825">
      <w:pPr>
        <w:spacing w:before="6" w:line="110" w:lineRule="exact"/>
        <w:rPr>
          <w:sz w:val="11"/>
          <w:szCs w:val="11"/>
        </w:rPr>
      </w:pPr>
    </w:p>
    <w:p w:rsidR="00623825" w:rsidRDefault="00AF7065">
      <w:pPr>
        <w:pStyle w:val="BodyText"/>
        <w:ind w:left="114" w:right="110"/>
        <w:jc w:val="both"/>
      </w:pPr>
      <w:r>
        <w:rPr>
          <w:w w:val="115"/>
          <w:position w:val="1"/>
        </w:rPr>
        <w:t>Q</w:t>
      </w:r>
      <w:r>
        <w:rPr>
          <w:spacing w:val="-3"/>
          <w:w w:val="115"/>
          <w:position w:val="1"/>
        </w:rPr>
        <w:t xml:space="preserve"> </w:t>
      </w:r>
      <w:r>
        <w:rPr>
          <w:rFonts w:ascii="MS PGothic" w:eastAsia="MS PGothic" w:hAnsi="MS PGothic" w:cs="MS PGothic"/>
          <w:w w:val="135"/>
          <w:position w:val="1"/>
        </w:rPr>
        <w:t>=</w:t>
      </w:r>
      <w:r>
        <w:rPr>
          <w:rFonts w:ascii="MS PGothic" w:eastAsia="MS PGothic" w:hAnsi="MS PGothic" w:cs="MS PGothic"/>
          <w:spacing w:val="-22"/>
          <w:w w:val="13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h</w:t>
      </w:r>
      <w:r>
        <w:rPr>
          <w:rFonts w:ascii="Segoe UI" w:eastAsia="Segoe UI" w:hAnsi="Segoe UI" w:cs="Segoe UI"/>
          <w:w w:val="115"/>
          <w:position w:val="-2"/>
          <w:sz w:val="12"/>
          <w:szCs w:val="12"/>
        </w:rPr>
        <w:t>i</w:t>
      </w:r>
      <w:r>
        <w:rPr>
          <w:rFonts w:ascii="Segoe UI" w:eastAsia="Segoe UI" w:hAnsi="Segoe UI" w:cs="Segoe UI"/>
          <w:spacing w:val="-2"/>
          <w:w w:val="115"/>
          <w:position w:val="-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·</w:t>
      </w:r>
      <w:r>
        <w:rPr>
          <w:rFonts w:ascii="MS PGothic" w:eastAsia="MS PGothic" w:hAnsi="MS PGothic" w:cs="MS PGothic"/>
          <w:spacing w:val="-30"/>
          <w:w w:val="11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A</w:t>
      </w:r>
      <w:r>
        <w:rPr>
          <w:rFonts w:ascii="Segoe UI" w:eastAsia="Segoe UI" w:hAnsi="Segoe UI" w:cs="Segoe UI"/>
          <w:spacing w:val="-25"/>
          <w:w w:val="115"/>
          <w:position w:val="1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·</w:t>
      </w:r>
      <w:r>
        <w:rPr>
          <w:rFonts w:ascii="MS PGothic" w:eastAsia="MS PGothic" w:hAnsi="MS PGothic" w:cs="MS PGothic"/>
          <w:spacing w:val="-4"/>
          <w:w w:val="115"/>
          <w:position w:val="1"/>
        </w:rPr>
        <w:t xml:space="preserve"> </w:t>
      </w:r>
      <w:r>
        <w:rPr>
          <w:w w:val="115"/>
        </w:rPr>
        <w:t>(</w:t>
      </w:r>
      <w:r>
        <w:rPr>
          <w:rFonts w:ascii="Segoe UI" w:eastAsia="Segoe UI" w:hAnsi="Segoe UI" w:cs="Segoe UI"/>
          <w:w w:val="115"/>
          <w:position w:val="1"/>
        </w:rPr>
        <w:t>T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s</w:t>
      </w:r>
      <w:r>
        <w:rPr>
          <w:rFonts w:ascii="Segoe UI" w:eastAsia="Segoe UI" w:hAnsi="Segoe UI" w:cs="Segoe UI"/>
          <w:spacing w:val="6"/>
          <w:w w:val="11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</w:rPr>
        <w:t>−</w:t>
      </w:r>
      <w:r>
        <w:rPr>
          <w:rFonts w:ascii="MS PGothic" w:eastAsia="MS PGothic" w:hAnsi="MS PGothic" w:cs="MS PGothic"/>
          <w:spacing w:val="-21"/>
          <w:w w:val="115"/>
          <w:position w:val="1"/>
        </w:rPr>
        <w:t xml:space="preserve"> </w:t>
      </w:r>
      <w:r>
        <w:rPr>
          <w:rFonts w:ascii="Segoe UI" w:eastAsia="Segoe UI" w:hAnsi="Segoe UI" w:cs="Segoe UI"/>
          <w:w w:val="115"/>
          <w:position w:val="1"/>
        </w:rPr>
        <w:t>T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w</w:t>
      </w:r>
      <w:r>
        <w:rPr>
          <w:rFonts w:ascii="Segoe UI" w:eastAsia="Segoe UI" w:hAnsi="Segoe UI" w:cs="Segoe UI"/>
          <w:spacing w:val="-25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 xml:space="preserve">)                                                                       </w:t>
      </w:r>
      <w:r>
        <w:rPr>
          <w:spacing w:val="8"/>
          <w:w w:val="115"/>
        </w:rPr>
        <w:t xml:space="preserve"> </w:t>
      </w:r>
      <w:r>
        <w:rPr>
          <w:w w:val="115"/>
          <w:position w:val="1"/>
        </w:rPr>
        <w:t>(2)</w:t>
      </w:r>
    </w:p>
    <w:p w:rsidR="00623825" w:rsidRDefault="00623825">
      <w:pPr>
        <w:spacing w:before="3" w:line="120" w:lineRule="exact"/>
        <w:rPr>
          <w:sz w:val="12"/>
          <w:szCs w:val="12"/>
        </w:rPr>
      </w:pPr>
    </w:p>
    <w:p w:rsidR="00623825" w:rsidRDefault="00AF7065">
      <w:pPr>
        <w:pStyle w:val="BodyText"/>
        <w:ind w:left="353"/>
      </w:pPr>
      <w:r>
        <w:rPr>
          <w:w w:val="115"/>
        </w:rPr>
        <w:t>From</w:t>
      </w:r>
      <w:r>
        <w:rPr>
          <w:spacing w:val="-9"/>
          <w:w w:val="115"/>
        </w:rPr>
        <w:t xml:space="preserve"> </w:t>
      </w:r>
      <w:r>
        <w:rPr>
          <w:w w:val="115"/>
        </w:rPr>
        <w:t>Eq.</w:t>
      </w:r>
      <w:r>
        <w:rPr>
          <w:spacing w:val="-9"/>
          <w:w w:val="115"/>
        </w:rPr>
        <w:t xml:space="preserve"> </w:t>
      </w:r>
      <w:hyperlink w:anchor="_bookmark5" w:history="1">
        <w:r>
          <w:rPr>
            <w:color w:val="0080AC"/>
            <w:w w:val="115"/>
          </w:rPr>
          <w:t>(1)</w:t>
        </w:r>
        <w:r>
          <w:rPr>
            <w:color w:val="0080AC"/>
            <w:spacing w:val="-8"/>
            <w:w w:val="115"/>
          </w:rPr>
          <w:t xml:space="preserve"> </w:t>
        </w:r>
      </w:hyperlink>
      <w:r>
        <w:rPr>
          <w:color w:val="000000"/>
          <w:w w:val="115"/>
        </w:rPr>
        <w:t>and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Eq.</w:t>
      </w:r>
      <w:r>
        <w:rPr>
          <w:color w:val="000000"/>
          <w:spacing w:val="-8"/>
          <w:w w:val="115"/>
        </w:rPr>
        <w:t xml:space="preserve"> </w:t>
      </w:r>
      <w:hyperlink w:anchor="_bookmark6" w:history="1">
        <w:r>
          <w:rPr>
            <w:color w:val="0080AC"/>
            <w:w w:val="115"/>
          </w:rPr>
          <w:t>(2)</w:t>
        </w:r>
      </w:hyperlink>
    </w:p>
    <w:p w:rsidR="00623825" w:rsidRDefault="00817D02">
      <w:pPr>
        <w:tabs>
          <w:tab w:val="left" w:pos="2261"/>
          <w:tab w:val="right" w:pos="3477"/>
        </w:tabs>
        <w:spacing w:before="90" w:line="169" w:lineRule="exact"/>
        <w:ind w:left="99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78" style="position:absolute;left:0;text-align:left;margin-left:355.4pt;margin-top:17.3pt;width:8.75pt;height:.1pt;z-index:-3194;mso-position-horizontal-relative:page" coordorigin="7108,346" coordsize="175,2">
            <v:shape id="_x0000_s1079" style="position:absolute;left:7108;top:346;width:175;height:2" coordorigin="7108,346" coordsize="175,0" path="m7108,346r175,e" filled="f" strokeweight=".14042mm">
              <v:path arrowok="t"/>
            </v:shape>
            <w10:wrap anchorx="page"/>
          </v:group>
        </w:pict>
      </w:r>
      <w:r>
        <w:pict>
          <v:group id="_x0000_s1076" style="position:absolute;left:0;text-align:left;margin-left:419.15pt;margin-top:17.3pt;width:27.85pt;height:.1pt;z-index:-3193;mso-position-horizontal-relative:page" coordorigin="8383,346" coordsize="557,2">
            <v:shape id="_x0000_s1077" style="position:absolute;left:8383;top:346;width:557;height:2" coordorigin="8383,346" coordsize="557,0" path="m8383,346r557,e" filled="f" strokeweight=".14042mm">
              <v:path arrowok="t"/>
            </v:shape>
            <w10:wrap anchorx="page"/>
          </v:group>
        </w:pict>
      </w:r>
      <w:r>
        <w:pict>
          <v:group id="_x0000_s1074" style="position:absolute;left:0;text-align:left;margin-left:460.05pt;margin-top:17.3pt;width:35.85pt;height:.1pt;z-index:-3192;mso-position-horizontal-relative:page" coordorigin="9201,346" coordsize="717,2">
            <v:shape id="_x0000_s1075" style="position:absolute;left:9201;top:346;width:717;height:2" coordorigin="9201,346" coordsize="717,0" path="m9201,346r717,e" filled="f" strokeweight=".14042mm">
              <v:path arrowok="t"/>
            </v:shape>
            <w10:wrap anchorx="page"/>
          </v:group>
        </w:pict>
      </w:r>
      <w:r w:rsidR="00AF7065">
        <w:rPr>
          <w:rFonts w:ascii="Segoe UI" w:eastAsia="Segoe UI" w:hAnsi="Segoe UI" w:cs="Segoe UI"/>
          <w:w w:val="110"/>
          <w:sz w:val="16"/>
          <w:szCs w:val="16"/>
        </w:rPr>
        <w:t>h</w:t>
      </w:r>
      <w:r w:rsidR="00AF7065">
        <w:rPr>
          <w:rFonts w:ascii="Segoe UI" w:eastAsia="Segoe UI" w:hAnsi="Segoe UI" w:cs="Segoe UI"/>
          <w:w w:val="110"/>
          <w:position w:val="-3"/>
          <w:sz w:val="12"/>
          <w:szCs w:val="12"/>
        </w:rPr>
        <w:t>i</w:t>
      </w:r>
      <w:r w:rsidR="00AF7065">
        <w:rPr>
          <w:rFonts w:ascii="Segoe UI" w:eastAsia="Segoe UI" w:hAnsi="Segoe UI" w:cs="Segoe UI"/>
          <w:w w:val="110"/>
          <w:position w:val="-3"/>
          <w:sz w:val="12"/>
          <w:szCs w:val="12"/>
        </w:rPr>
        <w:tab/>
      </w:r>
      <w:r w:rsidR="00AF7065">
        <w:rPr>
          <w:rFonts w:ascii="Segoe UI" w:eastAsia="Segoe UI" w:hAnsi="Segoe UI" w:cs="Segoe UI"/>
          <w:w w:val="110"/>
          <w:sz w:val="16"/>
          <w:szCs w:val="16"/>
        </w:rPr>
        <w:t>T</w:t>
      </w:r>
      <w:r w:rsidR="00AF7065">
        <w:rPr>
          <w:rFonts w:ascii="Segoe UI" w:eastAsia="Segoe UI" w:hAnsi="Segoe UI" w:cs="Segoe UI"/>
          <w:w w:val="110"/>
          <w:position w:val="-1"/>
          <w:sz w:val="12"/>
          <w:szCs w:val="12"/>
        </w:rPr>
        <w:t>s</w:t>
      </w:r>
      <w:r w:rsidR="00AF7065">
        <w:rPr>
          <w:rFonts w:ascii="Segoe UI" w:eastAsia="Segoe UI" w:hAnsi="Segoe UI" w:cs="Segoe UI"/>
          <w:spacing w:val="8"/>
          <w:w w:val="110"/>
          <w:position w:val="-1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w w:val="110"/>
          <w:sz w:val="16"/>
          <w:szCs w:val="16"/>
        </w:rPr>
        <w:t>−</w:t>
      </w:r>
      <w:r w:rsidR="00AF7065">
        <w:rPr>
          <w:rFonts w:ascii="MS PGothic" w:eastAsia="MS PGothic" w:hAnsi="MS PGothic" w:cs="MS PGothic"/>
          <w:spacing w:val="-20"/>
          <w:w w:val="110"/>
          <w:sz w:val="16"/>
          <w:szCs w:val="16"/>
        </w:rPr>
        <w:t xml:space="preserve"> </w:t>
      </w:r>
      <w:r w:rsidR="00AF7065">
        <w:rPr>
          <w:rFonts w:ascii="Segoe UI" w:eastAsia="Segoe UI" w:hAnsi="Segoe UI" w:cs="Segoe UI"/>
          <w:w w:val="110"/>
          <w:sz w:val="16"/>
          <w:szCs w:val="16"/>
        </w:rPr>
        <w:t>T</w:t>
      </w:r>
      <w:r w:rsidR="00AF7065">
        <w:rPr>
          <w:rFonts w:ascii="Segoe UI" w:eastAsia="Segoe UI" w:hAnsi="Segoe UI" w:cs="Segoe UI"/>
          <w:w w:val="110"/>
          <w:position w:val="-1"/>
          <w:sz w:val="12"/>
          <w:szCs w:val="12"/>
        </w:rPr>
        <w:t>w</w:t>
      </w:r>
      <w:r w:rsidR="00AF7065">
        <w:rPr>
          <w:rFonts w:ascii="Times New Roman" w:eastAsia="Times New Roman" w:hAnsi="Times New Roman" w:cs="Times New Roman"/>
          <w:w w:val="110"/>
          <w:sz w:val="16"/>
          <w:szCs w:val="16"/>
        </w:rPr>
        <w:tab/>
        <w:t>1</w:t>
      </w:r>
    </w:p>
    <w:p w:rsidR="00623825" w:rsidRDefault="00623825">
      <w:pPr>
        <w:spacing w:line="169" w:lineRule="exact"/>
        <w:rPr>
          <w:rFonts w:ascii="Times New Roman" w:eastAsia="Times New Roman" w:hAnsi="Times New Roman" w:cs="Times New Roman"/>
          <w:sz w:val="16"/>
          <w:szCs w:val="16"/>
        </w:rPr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AF7065">
      <w:pPr>
        <w:pStyle w:val="BodyText"/>
        <w:spacing w:before="6" w:line="210" w:lineRule="atLeast"/>
        <w:ind w:left="114" w:firstLine="239"/>
        <w:jc w:val="both"/>
      </w:pPr>
      <w:r>
        <w:rPr>
          <w:w w:val="115"/>
        </w:rPr>
        <w:lastRenderedPageBreak/>
        <w:t>Other</w:t>
      </w:r>
      <w:r>
        <w:rPr>
          <w:spacing w:val="14"/>
          <w:w w:val="115"/>
        </w:rPr>
        <w:t xml:space="preserve"> </w:t>
      </w:r>
      <w:r>
        <w:rPr>
          <w:w w:val="115"/>
        </w:rPr>
        <w:t>consequences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over</w:t>
      </w:r>
      <w:r>
        <w:rPr>
          <w:spacing w:val="14"/>
          <w:w w:val="115"/>
        </w:rPr>
        <w:t xml:space="preserve"> </w:t>
      </w:r>
      <w:r>
        <w:rPr>
          <w:w w:val="115"/>
        </w:rPr>
        <w:t>sizing</w:t>
      </w:r>
      <w:r>
        <w:rPr>
          <w:spacing w:val="14"/>
          <w:w w:val="115"/>
        </w:rPr>
        <w:t xml:space="preserve"> </w:t>
      </w:r>
      <w:r>
        <w:rPr>
          <w:w w:val="115"/>
        </w:rPr>
        <w:t>are</w:t>
      </w:r>
      <w:r>
        <w:rPr>
          <w:spacing w:val="14"/>
          <w:w w:val="115"/>
        </w:rPr>
        <w:t xml:space="preserve"> </w:t>
      </w:r>
      <w:r>
        <w:rPr>
          <w:w w:val="115"/>
        </w:rPr>
        <w:t>increased</w:t>
      </w:r>
      <w:r>
        <w:rPr>
          <w:spacing w:val="14"/>
          <w:w w:val="115"/>
        </w:rPr>
        <w:t xml:space="preserve"> </w:t>
      </w:r>
      <w:r>
        <w:rPr>
          <w:w w:val="115"/>
        </w:rPr>
        <w:t>capital</w:t>
      </w:r>
      <w:r>
        <w:rPr>
          <w:spacing w:val="14"/>
          <w:w w:val="115"/>
        </w:rPr>
        <w:t xml:space="preserve"> </w:t>
      </w:r>
      <w:r>
        <w:rPr>
          <w:w w:val="115"/>
        </w:rPr>
        <w:t>cost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w w:val="111"/>
        </w:rPr>
        <w:t xml:space="preserve"> </w:t>
      </w:r>
      <w:r>
        <w:rPr>
          <w:w w:val="115"/>
        </w:rPr>
        <w:t>the</w:t>
      </w:r>
      <w:r>
        <w:rPr>
          <w:spacing w:val="21"/>
          <w:w w:val="115"/>
        </w:rPr>
        <w:t xml:space="preserve"> </w:t>
      </w:r>
      <w:r>
        <w:rPr>
          <w:w w:val="115"/>
        </w:rPr>
        <w:t>equipment</w:t>
      </w:r>
      <w:r>
        <w:rPr>
          <w:spacing w:val="22"/>
          <w:w w:val="115"/>
        </w:rPr>
        <w:t xml:space="preserve"> </w:t>
      </w:r>
      <w:r>
        <w:rPr>
          <w:w w:val="115"/>
        </w:rPr>
        <w:t>and,</w:t>
      </w:r>
      <w:r>
        <w:rPr>
          <w:spacing w:val="21"/>
          <w:w w:val="115"/>
        </w:rPr>
        <w:t xml:space="preserve"> </w:t>
      </w:r>
      <w:r>
        <w:rPr>
          <w:w w:val="115"/>
        </w:rPr>
        <w:t>with</w:t>
      </w:r>
      <w:r>
        <w:rPr>
          <w:spacing w:val="22"/>
          <w:w w:val="115"/>
        </w:rPr>
        <w:t xml:space="preserve"> </w:t>
      </w:r>
      <w:r>
        <w:rPr>
          <w:w w:val="115"/>
        </w:rPr>
        <w:t>time,</w:t>
      </w:r>
      <w:r>
        <w:rPr>
          <w:spacing w:val="22"/>
          <w:w w:val="115"/>
        </w:rPr>
        <w:t xml:space="preserve"> </w:t>
      </w:r>
      <w:r>
        <w:rPr>
          <w:w w:val="115"/>
        </w:rPr>
        <w:t>additional</w:t>
      </w:r>
      <w:r>
        <w:rPr>
          <w:spacing w:val="21"/>
          <w:w w:val="115"/>
        </w:rPr>
        <w:t xml:space="preserve"> </w:t>
      </w:r>
      <w:r>
        <w:rPr>
          <w:w w:val="115"/>
        </w:rPr>
        <w:t>maintenance</w:t>
      </w:r>
      <w:r>
        <w:rPr>
          <w:spacing w:val="22"/>
          <w:w w:val="115"/>
        </w:rPr>
        <w:t xml:space="preserve"> </w:t>
      </w:r>
      <w:r>
        <w:rPr>
          <w:w w:val="115"/>
        </w:rPr>
        <w:t>and</w:t>
      </w:r>
      <w:r>
        <w:rPr>
          <w:spacing w:val="22"/>
          <w:w w:val="115"/>
        </w:rPr>
        <w:t xml:space="preserve"> </w:t>
      </w:r>
      <w:r>
        <w:rPr>
          <w:w w:val="115"/>
        </w:rPr>
        <w:t>energy</w:t>
      </w:r>
      <w:r>
        <w:rPr>
          <w:w w:val="120"/>
        </w:rPr>
        <w:t xml:space="preserve"> </w:t>
      </w:r>
      <w:r>
        <w:rPr>
          <w:w w:val="115"/>
        </w:rPr>
        <w:t>use</w:t>
      </w:r>
      <w:r>
        <w:rPr>
          <w:spacing w:val="25"/>
          <w:w w:val="115"/>
        </w:rPr>
        <w:t xml:space="preserve"> </w:t>
      </w:r>
      <w:r>
        <w:rPr>
          <w:w w:val="115"/>
        </w:rPr>
        <w:t>costs</w:t>
      </w:r>
      <w:r>
        <w:rPr>
          <w:spacing w:val="25"/>
          <w:w w:val="115"/>
        </w:rPr>
        <w:t xml:space="preserve"> </w:t>
      </w:r>
      <w:hyperlink w:anchor="_bookmark60" w:history="1">
        <w:r>
          <w:rPr>
            <w:color w:val="0080AC"/>
            <w:w w:val="115"/>
          </w:rPr>
          <w:t>[12]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26"/>
            <w:w w:val="115"/>
          </w:rPr>
          <w:t xml:space="preserve"> </w:t>
        </w:r>
      </w:hyperlink>
      <w:r>
        <w:rPr>
          <w:color w:val="000000"/>
          <w:w w:val="115"/>
        </w:rPr>
        <w:t>A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study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had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predicted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0.2%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Sensible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Efﬁciency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Ratio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(SEER)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value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-13"/>
          <w:w w:val="115"/>
        </w:rPr>
        <w:t xml:space="preserve"> </w:t>
      </w:r>
      <w:r>
        <w:rPr>
          <w:color w:val="000000"/>
          <w:w w:val="115"/>
        </w:rPr>
        <w:t>every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1%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over-sizing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an</w:t>
      </w:r>
    </w:p>
    <w:p w:rsidR="00623825" w:rsidRDefault="00AF7065">
      <w:pPr>
        <w:spacing w:line="177" w:lineRule="exact"/>
        <w:ind w:left="114"/>
        <w:rPr>
          <w:rFonts w:ascii="MS PGothic" w:eastAsia="MS PGothic" w:hAnsi="MS PGothic" w:cs="MS PGothic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</w:t>
      </w:r>
      <w:r>
        <w:rPr>
          <w:rFonts w:ascii="Segoe UI" w:eastAsia="Segoe UI" w:hAnsi="Segoe UI" w:cs="Segoe UI"/>
          <w:w w:val="115"/>
          <w:sz w:val="16"/>
          <w:szCs w:val="16"/>
        </w:rPr>
        <w:t>T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 xml:space="preserve">a </w:t>
      </w:r>
      <w:r>
        <w:rPr>
          <w:rFonts w:ascii="MS PGothic" w:eastAsia="MS PGothic" w:hAnsi="MS PGothic" w:cs="MS PGothic"/>
          <w:w w:val="115"/>
          <w:sz w:val="16"/>
          <w:szCs w:val="16"/>
        </w:rPr>
        <w:t>−</w:t>
      </w:r>
      <w:r>
        <w:rPr>
          <w:rFonts w:ascii="MS PGothic" w:eastAsia="MS PGothic" w:hAnsi="MS PGothic" w:cs="MS PGothic"/>
          <w:spacing w:val="-27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T</w:t>
      </w:r>
      <w:r>
        <w:rPr>
          <w:rFonts w:ascii="Segoe UI" w:eastAsia="Segoe UI" w:hAnsi="Segoe UI" w:cs="Segoe UI"/>
          <w:spacing w:val="11"/>
          <w:w w:val="115"/>
          <w:position w:val="-1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8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35"/>
          <w:sz w:val="16"/>
          <w:szCs w:val="16"/>
        </w:rPr>
        <w:t>=</w:t>
      </w:r>
    </w:p>
    <w:p w:rsidR="00623825" w:rsidRDefault="00817D02">
      <w:pPr>
        <w:spacing w:line="121" w:lineRule="exact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355.4pt;margin-top:-2.9pt;width:4.7pt;height:7.95pt;z-index:-3189;mso-position-horizontal-relative:page" filled="f" stroked="f">
            <v:textbox inset="0,0,0,0">
              <w:txbxContent>
                <w:p w:rsidR="00623825" w:rsidRDefault="00AF7065">
                  <w:pPr>
                    <w:pStyle w:val="BodyText"/>
                    <w:spacing w:line="159" w:lineRule="exact"/>
                    <w:ind w:left="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  <w:w w:val="105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AF7065">
        <w:rPr>
          <w:rFonts w:ascii="Times New Roman" w:eastAsia="Times New Roman" w:hAnsi="Times New Roman" w:cs="Times New Roman"/>
          <w:w w:val="115"/>
          <w:sz w:val="12"/>
          <w:szCs w:val="12"/>
        </w:rPr>
        <w:t>0</w:t>
      </w:r>
    </w:p>
    <w:p w:rsidR="00623825" w:rsidRDefault="00623825">
      <w:pPr>
        <w:spacing w:before="1" w:line="100" w:lineRule="exact"/>
        <w:rPr>
          <w:sz w:val="10"/>
          <w:szCs w:val="1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pStyle w:val="BodyText"/>
        <w:ind w:left="114"/>
      </w:pPr>
      <w:r>
        <w:rPr>
          <w:w w:val="120"/>
        </w:rPr>
        <w:t>Where,</w:t>
      </w:r>
    </w:p>
    <w:p w:rsidR="00623825" w:rsidRDefault="00AF7065">
      <w:pPr>
        <w:spacing w:line="147" w:lineRule="exact"/>
        <w:ind w:left="20"/>
        <w:rPr>
          <w:rFonts w:ascii="Segoe UI" w:eastAsia="Segoe UI" w:hAnsi="Segoe UI" w:cs="Segoe UI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lastRenderedPageBreak/>
        <w:t>(</w:t>
      </w:r>
      <w:r>
        <w:rPr>
          <w:rFonts w:ascii="Segoe UI" w:eastAsia="Segoe UI" w:hAnsi="Segoe UI" w:cs="Segoe UI"/>
          <w:w w:val="120"/>
          <w:sz w:val="16"/>
          <w:szCs w:val="16"/>
        </w:rPr>
        <w:t>T</w:t>
      </w:r>
      <w:r>
        <w:rPr>
          <w:rFonts w:ascii="Segoe UI" w:eastAsia="Segoe UI" w:hAnsi="Segoe UI" w:cs="Segoe UI"/>
          <w:w w:val="120"/>
          <w:position w:val="-1"/>
          <w:sz w:val="12"/>
          <w:szCs w:val="12"/>
        </w:rPr>
        <w:t>s</w:t>
      </w:r>
      <w:r>
        <w:rPr>
          <w:rFonts w:ascii="Segoe UI" w:eastAsia="Segoe UI" w:hAnsi="Segoe UI" w:cs="Segoe UI"/>
          <w:spacing w:val="-1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  <w:sz w:val="16"/>
          <w:szCs w:val="16"/>
        </w:rPr>
        <w:t>−</w:t>
      </w:r>
      <w:r>
        <w:rPr>
          <w:rFonts w:ascii="MS PGothic" w:eastAsia="MS PGothic" w:hAnsi="MS PGothic" w:cs="MS PGothic"/>
          <w:spacing w:val="-29"/>
          <w:w w:val="120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20"/>
          <w:sz w:val="16"/>
          <w:szCs w:val="16"/>
        </w:rPr>
        <w:t>T</w:t>
      </w:r>
      <w:r>
        <w:rPr>
          <w:rFonts w:ascii="Segoe UI" w:eastAsia="Segoe UI" w:hAnsi="Segoe UI" w:cs="Segoe UI"/>
          <w:w w:val="120"/>
          <w:position w:val="-1"/>
          <w:sz w:val="12"/>
          <w:szCs w:val="12"/>
        </w:rPr>
        <w:t>w</w:t>
      </w:r>
      <w:r>
        <w:rPr>
          <w:rFonts w:ascii="Segoe UI" w:eastAsia="Segoe UI" w:hAnsi="Segoe UI" w:cs="Segoe UI"/>
          <w:spacing w:val="-28"/>
          <w:w w:val="120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1"/>
          <w:w w:val="120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=</w:t>
      </w:r>
      <w:r>
        <w:rPr>
          <w:rFonts w:ascii="Segoe UI" w:eastAsia="Segoe UI" w:hAnsi="Segoe UI" w:cs="Segoe UI"/>
          <w:w w:val="125"/>
          <w:sz w:val="16"/>
          <w:szCs w:val="16"/>
        </w:rPr>
        <w:t>&gt;</w:t>
      </w:r>
    </w:p>
    <w:p w:rsidR="00623825" w:rsidRDefault="00817D02">
      <w:pPr>
        <w:spacing w:line="143" w:lineRule="exact"/>
        <w:jc w:val="right"/>
        <w:rPr>
          <w:rFonts w:ascii="Segoe UI" w:eastAsia="Segoe UI" w:hAnsi="Segoe UI" w:cs="Segoe UI"/>
          <w:sz w:val="12"/>
          <w:szCs w:val="12"/>
        </w:rPr>
      </w:pPr>
      <w:r>
        <w:pict>
          <v:shape id="_x0000_s1072" type="#_x0000_t202" style="position:absolute;left:0;text-align:left;margin-left:419.15pt;margin-top:-1.5pt;width:4.3pt;height:7.95pt;z-index:-3188;mso-position-horizontal-relative:page" filled="f" stroked="f">
            <v:textbox inset="0,0,0,0">
              <w:txbxContent>
                <w:p w:rsidR="00623825" w:rsidRDefault="00AF7065">
                  <w:pPr>
                    <w:pStyle w:val="BodyText"/>
                    <w:spacing w:line="159" w:lineRule="exact"/>
                    <w:ind w:left="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</w:rPr>
                    <w:t>T</w:t>
                  </w:r>
                </w:p>
              </w:txbxContent>
            </v:textbox>
            <w10:wrap anchorx="page"/>
          </v:shape>
        </w:pict>
      </w:r>
      <w:r w:rsidR="00AF7065">
        <w:rPr>
          <w:rFonts w:ascii="Segoe UI" w:eastAsia="Segoe UI" w:hAnsi="Segoe UI" w:cs="Segoe UI"/>
          <w:w w:val="110"/>
          <w:position w:val="-1"/>
          <w:sz w:val="12"/>
          <w:szCs w:val="12"/>
        </w:rPr>
        <w:t>a</w:t>
      </w:r>
      <w:r w:rsidR="00AF7065">
        <w:rPr>
          <w:rFonts w:ascii="Segoe UI" w:eastAsia="Segoe UI" w:hAnsi="Segoe UI" w:cs="Segoe UI"/>
          <w:spacing w:val="10"/>
          <w:w w:val="110"/>
          <w:position w:val="-1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w w:val="110"/>
          <w:sz w:val="16"/>
          <w:szCs w:val="16"/>
        </w:rPr>
        <w:t>−</w:t>
      </w:r>
      <w:r w:rsidR="00AF7065">
        <w:rPr>
          <w:rFonts w:ascii="MS PGothic" w:eastAsia="MS PGothic" w:hAnsi="MS PGothic" w:cs="MS PGothic"/>
          <w:spacing w:val="-18"/>
          <w:w w:val="110"/>
          <w:sz w:val="16"/>
          <w:szCs w:val="16"/>
        </w:rPr>
        <w:t xml:space="preserve"> </w:t>
      </w:r>
      <w:r w:rsidR="00AF7065">
        <w:rPr>
          <w:rFonts w:ascii="Segoe UI" w:eastAsia="Segoe UI" w:hAnsi="Segoe UI" w:cs="Segoe UI"/>
          <w:w w:val="110"/>
          <w:sz w:val="16"/>
          <w:szCs w:val="16"/>
        </w:rPr>
        <w:t>T</w:t>
      </w:r>
      <w:r w:rsidR="00AF7065">
        <w:rPr>
          <w:rFonts w:ascii="Segoe UI" w:eastAsia="Segoe UI" w:hAnsi="Segoe UI" w:cs="Segoe UI"/>
          <w:w w:val="110"/>
          <w:position w:val="-1"/>
          <w:sz w:val="12"/>
          <w:szCs w:val="12"/>
        </w:rPr>
        <w:t>w</w:t>
      </w:r>
    </w:p>
    <w:p w:rsidR="00623825" w:rsidRDefault="00AF7065">
      <w:pPr>
        <w:tabs>
          <w:tab w:val="left" w:pos="524"/>
          <w:tab w:val="left" w:pos="2090"/>
        </w:tabs>
        <w:spacing w:line="242" w:lineRule="exact"/>
        <w:ind w:left="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35"/>
        </w:rPr>
        <w:br w:type="column"/>
      </w:r>
      <w:r>
        <w:rPr>
          <w:rFonts w:ascii="MS PGothic" w:eastAsia="MS PGothic" w:hAnsi="MS PGothic" w:cs="MS PGothic"/>
          <w:w w:val="135"/>
          <w:sz w:val="16"/>
          <w:szCs w:val="16"/>
        </w:rPr>
        <w:lastRenderedPageBreak/>
        <w:t>=</w:t>
      </w:r>
      <w:r>
        <w:rPr>
          <w:rFonts w:ascii="MS PGothic" w:eastAsia="MS PGothic" w:hAnsi="MS PGothic" w:cs="MS PGothic"/>
          <w:w w:val="135"/>
          <w:sz w:val="16"/>
          <w:szCs w:val="16"/>
        </w:rPr>
        <w:tab/>
      </w:r>
      <w:r w:rsidR="002166AF">
        <w:rPr>
          <w:rFonts w:ascii="MS PGothic" w:eastAsia="MS PGothic" w:hAnsi="MS PGothic" w:cs="MS PGothic"/>
          <w:w w:val="135"/>
          <w:sz w:val="16"/>
          <w:szCs w:val="16"/>
        </w:rPr>
        <w:t>1+hi/ho</w:t>
      </w:r>
      <w:r>
        <w:rPr>
          <w:rFonts w:ascii="Segoe UI" w:eastAsia="Segoe UI" w:hAnsi="Segoe UI" w:cs="Segoe UI"/>
          <w:w w:val="125"/>
          <w:position w:val="-11"/>
          <w:sz w:val="12"/>
          <w:szCs w:val="12"/>
        </w:rPr>
        <w:t>h</w:t>
      </w:r>
      <w:r>
        <w:rPr>
          <w:rFonts w:ascii="Arial" w:eastAsia="Arial" w:hAnsi="Arial" w:cs="Arial"/>
          <w:w w:val="12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(3)</w:t>
      </w:r>
    </w:p>
    <w:p w:rsidR="00623825" w:rsidRDefault="00623825">
      <w:pPr>
        <w:spacing w:line="214" w:lineRule="exact"/>
        <w:rPr>
          <w:rFonts w:ascii="Times New Roman" w:eastAsia="Times New Roman" w:hAnsi="Times New Roman" w:cs="Times New Roman"/>
          <w:sz w:val="10"/>
          <w:szCs w:val="10"/>
        </w:rPr>
        <w:sectPr w:rsidR="00623825">
          <w:type w:val="continuous"/>
          <w:pgSz w:w="11906" w:h="15880"/>
          <w:pgMar w:top="640" w:right="520" w:bottom="280" w:left="740" w:header="720" w:footer="720" w:gutter="0"/>
          <w:cols w:num="4" w:space="720" w:equalWidth="0">
            <w:col w:w="5146" w:space="244"/>
            <w:col w:w="1144" w:space="40"/>
            <w:col w:w="1614" w:space="40"/>
            <w:col w:w="2418"/>
          </w:cols>
        </w:sectPr>
      </w:pPr>
    </w:p>
    <w:p w:rsidR="00623825" w:rsidRDefault="00AF7065">
      <w:pPr>
        <w:pStyle w:val="BodyText"/>
        <w:spacing w:before="25" w:line="272" w:lineRule="auto"/>
        <w:ind w:left="114"/>
        <w:jc w:val="both"/>
      </w:pPr>
      <w:r>
        <w:rPr>
          <w:w w:val="120"/>
        </w:rPr>
        <w:lastRenderedPageBreak/>
        <w:t>air</w:t>
      </w:r>
      <w:r>
        <w:rPr>
          <w:spacing w:val="1"/>
          <w:w w:val="120"/>
        </w:rPr>
        <w:t xml:space="preserve"> </w:t>
      </w:r>
      <w:r>
        <w:rPr>
          <w:w w:val="120"/>
        </w:rPr>
        <w:t>conditioning</w:t>
      </w:r>
      <w:r>
        <w:rPr>
          <w:spacing w:val="2"/>
          <w:w w:val="120"/>
        </w:rPr>
        <w:t xml:space="preserve"> </w:t>
      </w:r>
      <w:r>
        <w:rPr>
          <w:w w:val="120"/>
        </w:rPr>
        <w:t>unit.</w:t>
      </w:r>
      <w:r>
        <w:rPr>
          <w:spacing w:val="2"/>
          <w:w w:val="120"/>
        </w:rPr>
        <w:t xml:space="preserve"> </w:t>
      </w:r>
      <w:r>
        <w:rPr>
          <w:w w:val="120"/>
        </w:rPr>
        <w:t>That</w:t>
      </w:r>
      <w:r>
        <w:rPr>
          <w:spacing w:val="2"/>
          <w:w w:val="120"/>
        </w:rPr>
        <w:t xml:space="preserve"> </w:t>
      </w:r>
      <w:r>
        <w:rPr>
          <w:w w:val="120"/>
        </w:rPr>
        <w:t>is</w:t>
      </w:r>
      <w:r>
        <w:rPr>
          <w:spacing w:val="1"/>
          <w:w w:val="120"/>
        </w:rPr>
        <w:t xml:space="preserve"> </w:t>
      </w:r>
      <w:r>
        <w:rPr>
          <w:w w:val="120"/>
        </w:rPr>
        <w:t>equal</w:t>
      </w:r>
      <w:r>
        <w:rPr>
          <w:spacing w:val="2"/>
          <w:w w:val="120"/>
        </w:rPr>
        <w:t xml:space="preserve"> </w:t>
      </w:r>
      <w:r>
        <w:rPr>
          <w:w w:val="120"/>
        </w:rPr>
        <w:t>to</w:t>
      </w:r>
      <w:r>
        <w:rPr>
          <w:spacing w:val="2"/>
          <w:w w:val="120"/>
        </w:rPr>
        <w:t xml:space="preserve"> </w:t>
      </w:r>
      <w:r>
        <w:rPr>
          <w:w w:val="120"/>
        </w:rPr>
        <w:t>an</w:t>
      </w:r>
      <w:r>
        <w:rPr>
          <w:spacing w:val="2"/>
          <w:w w:val="120"/>
        </w:rPr>
        <w:t xml:space="preserve"> </w:t>
      </w:r>
      <w:r>
        <w:rPr>
          <w:w w:val="120"/>
        </w:rPr>
        <w:t>estimated</w:t>
      </w:r>
      <w:r>
        <w:rPr>
          <w:spacing w:val="2"/>
          <w:w w:val="120"/>
        </w:rPr>
        <w:t xml:space="preserve"> </w:t>
      </w:r>
      <w:r>
        <w:rPr>
          <w:w w:val="120"/>
        </w:rPr>
        <w:t>energy</w:t>
      </w:r>
      <w:r>
        <w:rPr>
          <w:spacing w:val="1"/>
          <w:w w:val="120"/>
        </w:rPr>
        <w:t xml:space="preserve"> </w:t>
      </w:r>
      <w:r>
        <w:rPr>
          <w:w w:val="120"/>
        </w:rPr>
        <w:t>saving</w:t>
      </w:r>
      <w:r>
        <w:rPr>
          <w:w w:val="117"/>
        </w:rPr>
        <w:t xml:space="preserve"> </w:t>
      </w:r>
      <w:r>
        <w:rPr>
          <w:w w:val="120"/>
        </w:rPr>
        <w:t>of</w:t>
      </w:r>
      <w:r>
        <w:rPr>
          <w:spacing w:val="-22"/>
          <w:w w:val="120"/>
        </w:rPr>
        <w:t xml:space="preserve"> </w:t>
      </w:r>
      <w:r>
        <w:rPr>
          <w:w w:val="120"/>
        </w:rPr>
        <w:t>10%</w:t>
      </w:r>
      <w:r>
        <w:rPr>
          <w:spacing w:val="-22"/>
          <w:w w:val="120"/>
        </w:rPr>
        <w:t xml:space="preserve"> </w:t>
      </w:r>
      <w:r>
        <w:rPr>
          <w:w w:val="120"/>
        </w:rPr>
        <w:t>for</w:t>
      </w:r>
      <w:r>
        <w:rPr>
          <w:spacing w:val="-21"/>
          <w:w w:val="120"/>
        </w:rPr>
        <w:t xml:space="preserve"> </w:t>
      </w:r>
      <w:r>
        <w:rPr>
          <w:w w:val="120"/>
        </w:rPr>
        <w:t>correcting</w:t>
      </w:r>
      <w:r>
        <w:rPr>
          <w:spacing w:val="-22"/>
          <w:w w:val="120"/>
        </w:rPr>
        <w:t xml:space="preserve"> </w:t>
      </w:r>
      <w:r>
        <w:rPr>
          <w:w w:val="120"/>
        </w:rPr>
        <w:t>an</w:t>
      </w:r>
      <w:r>
        <w:rPr>
          <w:spacing w:val="-22"/>
          <w:w w:val="120"/>
        </w:rPr>
        <w:t xml:space="preserve"> </w:t>
      </w:r>
      <w:r>
        <w:rPr>
          <w:w w:val="120"/>
        </w:rPr>
        <w:t>average</w:t>
      </w:r>
      <w:r>
        <w:rPr>
          <w:spacing w:val="-22"/>
          <w:w w:val="120"/>
        </w:rPr>
        <w:t xml:space="preserve"> </w:t>
      </w:r>
      <w:r>
        <w:rPr>
          <w:w w:val="120"/>
        </w:rPr>
        <w:t>over</w:t>
      </w:r>
      <w:r>
        <w:rPr>
          <w:spacing w:val="-21"/>
          <w:w w:val="120"/>
        </w:rPr>
        <w:t xml:space="preserve"> </w:t>
      </w:r>
      <w:r>
        <w:rPr>
          <w:w w:val="120"/>
        </w:rPr>
        <w:t>sizing</w:t>
      </w:r>
      <w:r>
        <w:rPr>
          <w:spacing w:val="-22"/>
          <w:w w:val="120"/>
        </w:rPr>
        <w:t xml:space="preserve"> </w:t>
      </w:r>
      <w:r>
        <w:rPr>
          <w:w w:val="120"/>
        </w:rPr>
        <w:t>of</w:t>
      </w:r>
      <w:r>
        <w:rPr>
          <w:spacing w:val="-22"/>
          <w:w w:val="120"/>
        </w:rPr>
        <w:t xml:space="preserve"> </w:t>
      </w:r>
      <w:r>
        <w:rPr>
          <w:w w:val="120"/>
        </w:rPr>
        <w:t>50%</w:t>
      </w:r>
      <w:r>
        <w:rPr>
          <w:spacing w:val="-21"/>
          <w:w w:val="120"/>
        </w:rPr>
        <w:t xml:space="preserve"> </w:t>
      </w:r>
      <w:hyperlink w:anchor="_bookmark62" w:history="1">
        <w:r>
          <w:rPr>
            <w:color w:val="0080AC"/>
            <w:w w:val="120"/>
          </w:rPr>
          <w:t>[13]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2"/>
            <w:w w:val="120"/>
          </w:rPr>
          <w:t xml:space="preserve"> </w:t>
        </w:r>
      </w:hyperlink>
      <w:r>
        <w:rPr>
          <w:color w:val="000000"/>
          <w:w w:val="120"/>
        </w:rPr>
        <w:t>However,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correcting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equipment-sizing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problem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existing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common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practice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most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cases,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replacing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whole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overcome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these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issues</w:t>
      </w:r>
      <w:r>
        <w:rPr>
          <w:color w:val="000000"/>
          <w:spacing w:val="-7"/>
          <w:w w:val="120"/>
        </w:rPr>
        <w:t xml:space="preserve"> </w:t>
      </w:r>
      <w:hyperlink w:anchor="_bookmark47" w:history="1">
        <w:r>
          <w:rPr>
            <w:color w:val="0080AC"/>
            <w:w w:val="120"/>
          </w:rPr>
          <w:t>[5]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7"/>
            <w:w w:val="120"/>
          </w:rPr>
          <w:t xml:space="preserve"> </w:t>
        </w:r>
      </w:hyperlink>
      <w:r>
        <w:rPr>
          <w:color w:val="000000"/>
          <w:w w:val="120"/>
        </w:rPr>
        <w:t>VAV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systems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provide better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control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part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load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compared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Constant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w w:val="106"/>
        </w:rPr>
        <w:t xml:space="preserve"> </w:t>
      </w:r>
      <w:r>
        <w:rPr>
          <w:color w:val="000000"/>
          <w:w w:val="120"/>
        </w:rPr>
        <w:t>Volume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(CAV)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systems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most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passes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through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cool-</w:t>
      </w:r>
      <w:r>
        <w:rPr>
          <w:color w:val="000000"/>
          <w:w w:val="117"/>
        </w:rPr>
        <w:t xml:space="preserve"> </w:t>
      </w:r>
      <w:r>
        <w:rPr>
          <w:color w:val="000000"/>
          <w:w w:val="120"/>
        </w:rPr>
        <w:t>ing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coil.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existing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commercial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buildings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Singapore</w:t>
      </w:r>
    </w:p>
    <w:p w:rsidR="00623825" w:rsidRDefault="00AF7065">
      <w:pPr>
        <w:pStyle w:val="BodyText"/>
        <w:spacing w:line="159" w:lineRule="exact"/>
        <w:ind w:left="353"/>
      </w:pPr>
      <w:r>
        <w:rPr>
          <w:w w:val="115"/>
        </w:rPr>
        <w:br w:type="column"/>
      </w:r>
      <w:r>
        <w:rPr>
          <w:w w:val="115"/>
        </w:rPr>
        <w:lastRenderedPageBreak/>
        <w:t>T</w:t>
      </w:r>
      <w:r>
        <w:rPr>
          <w:w w:val="115"/>
          <w:position w:val="-1"/>
          <w:sz w:val="12"/>
          <w:szCs w:val="12"/>
        </w:rPr>
        <w:t>s</w:t>
      </w:r>
      <w:r>
        <w:rPr>
          <w:spacing w:val="31"/>
          <w:w w:val="11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</w:rPr>
        <w:t>−</w:t>
      </w:r>
      <w:r>
        <w:rPr>
          <w:rFonts w:ascii="MS PGothic" w:eastAsia="MS PGothic" w:hAnsi="MS PGothic" w:cs="MS PGothic"/>
          <w:spacing w:val="-3"/>
          <w:w w:val="115"/>
        </w:rPr>
        <w:t xml:space="preserve"> </w:t>
      </w:r>
      <w:r>
        <w:rPr>
          <w:w w:val="115"/>
        </w:rPr>
        <w:t>Coil</w:t>
      </w:r>
      <w:r>
        <w:rPr>
          <w:spacing w:val="7"/>
          <w:w w:val="115"/>
        </w:rPr>
        <w:t xml:space="preserve"> </w:t>
      </w:r>
      <w:r>
        <w:rPr>
          <w:w w:val="115"/>
        </w:rPr>
        <w:t>interface</w:t>
      </w:r>
      <w:r>
        <w:rPr>
          <w:spacing w:val="7"/>
          <w:w w:val="115"/>
        </w:rPr>
        <w:t xml:space="preserve"> </w:t>
      </w:r>
      <w:r>
        <w:rPr>
          <w:w w:val="115"/>
        </w:rPr>
        <w:t>temperature</w:t>
      </w:r>
      <w:r>
        <w:rPr>
          <w:spacing w:val="7"/>
          <w:w w:val="115"/>
        </w:rPr>
        <w:t xml:space="preserve"> </w:t>
      </w:r>
      <w:r>
        <w:rPr>
          <w:w w:val="115"/>
        </w:rPr>
        <w:t>(</w:t>
      </w:r>
      <w:r>
        <w:rPr>
          <w:rFonts w:ascii="MS PGothic" w:eastAsia="MS PGothic" w:hAnsi="MS PGothic" w:cs="MS PGothic"/>
          <w:spacing w:val="5"/>
          <w:w w:val="115"/>
          <w:position w:val="6"/>
          <w:sz w:val="12"/>
          <w:szCs w:val="12"/>
        </w:rPr>
        <w:t>◦</w:t>
      </w:r>
      <w:r>
        <w:rPr>
          <w:w w:val="115"/>
        </w:rPr>
        <w:t>C)</w:t>
      </w:r>
    </w:p>
    <w:p w:rsidR="00623825" w:rsidRDefault="00AF7065">
      <w:pPr>
        <w:pStyle w:val="BodyText"/>
        <w:spacing w:line="209" w:lineRule="exact"/>
        <w:ind w:left="353"/>
      </w:pPr>
      <w:r>
        <w:rPr>
          <w:w w:val="120"/>
        </w:rPr>
        <w:t>h</w:t>
      </w:r>
      <w:r>
        <w:rPr>
          <w:w w:val="120"/>
          <w:position w:val="-1"/>
          <w:sz w:val="12"/>
          <w:szCs w:val="12"/>
        </w:rPr>
        <w:t>o</w:t>
      </w:r>
      <w:r>
        <w:rPr>
          <w:spacing w:val="9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21"/>
          <w:w w:val="120"/>
        </w:rPr>
        <w:t xml:space="preserve"> </w:t>
      </w:r>
      <w:r>
        <w:rPr>
          <w:w w:val="120"/>
        </w:rPr>
        <w:t>Heat</w:t>
      </w:r>
      <w:r>
        <w:rPr>
          <w:spacing w:val="-11"/>
          <w:w w:val="120"/>
        </w:rPr>
        <w:t xml:space="preserve"> </w:t>
      </w:r>
      <w:r>
        <w:rPr>
          <w:w w:val="120"/>
        </w:rPr>
        <w:t>transfer</w:t>
      </w:r>
      <w:r>
        <w:rPr>
          <w:spacing w:val="-11"/>
          <w:w w:val="120"/>
        </w:rPr>
        <w:t xml:space="preserve"> </w:t>
      </w:r>
      <w:r>
        <w:rPr>
          <w:w w:val="120"/>
        </w:rPr>
        <w:t>coefﬁcients</w:t>
      </w:r>
      <w:r>
        <w:rPr>
          <w:spacing w:val="-12"/>
          <w:w w:val="120"/>
        </w:rPr>
        <w:t xml:space="preserve"> </w:t>
      </w:r>
      <w:r>
        <w:rPr>
          <w:w w:val="120"/>
        </w:rPr>
        <w:t>on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air</w:t>
      </w:r>
      <w:r>
        <w:rPr>
          <w:spacing w:val="-11"/>
          <w:w w:val="120"/>
        </w:rPr>
        <w:t xml:space="preserve"> </w:t>
      </w:r>
      <w:r>
        <w:rPr>
          <w:w w:val="120"/>
        </w:rPr>
        <w:t>side</w:t>
      </w:r>
      <w:r>
        <w:rPr>
          <w:spacing w:val="-11"/>
          <w:w w:val="120"/>
        </w:rPr>
        <w:t xml:space="preserve"> </w:t>
      </w:r>
      <w:r>
        <w:rPr>
          <w:w w:val="120"/>
        </w:rPr>
        <w:t>(W/</w:t>
      </w:r>
      <w:r>
        <w:rPr>
          <w:spacing w:val="-1"/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2</w:t>
      </w:r>
      <w:r>
        <w:rPr>
          <w:w w:val="120"/>
        </w:rPr>
        <w:t>K)</w:t>
      </w:r>
    </w:p>
    <w:p w:rsidR="00623825" w:rsidRDefault="00AF7065">
      <w:pPr>
        <w:pStyle w:val="BodyText"/>
        <w:spacing w:before="19" w:line="187" w:lineRule="auto"/>
        <w:ind w:left="353" w:right="110"/>
      </w:pPr>
      <w:r>
        <w:rPr>
          <w:w w:val="120"/>
        </w:rPr>
        <w:t>h</w:t>
      </w:r>
      <w:r>
        <w:rPr>
          <w:w w:val="120"/>
          <w:position w:val="-3"/>
          <w:sz w:val="12"/>
          <w:szCs w:val="12"/>
        </w:rPr>
        <w:t>i</w:t>
      </w:r>
      <w:r>
        <w:rPr>
          <w:spacing w:val="-3"/>
          <w:w w:val="120"/>
          <w:position w:val="-3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34"/>
          <w:w w:val="120"/>
        </w:rPr>
        <w:t xml:space="preserve"> </w:t>
      </w:r>
      <w:r>
        <w:rPr>
          <w:w w:val="120"/>
        </w:rPr>
        <w:t>Heat</w:t>
      </w:r>
      <w:r>
        <w:rPr>
          <w:spacing w:val="-24"/>
          <w:w w:val="120"/>
        </w:rPr>
        <w:t xml:space="preserve"> </w:t>
      </w:r>
      <w:r>
        <w:rPr>
          <w:w w:val="120"/>
        </w:rPr>
        <w:t>transfer</w:t>
      </w:r>
      <w:r>
        <w:rPr>
          <w:spacing w:val="-24"/>
          <w:w w:val="120"/>
        </w:rPr>
        <w:t xml:space="preserve"> </w:t>
      </w:r>
      <w:r>
        <w:rPr>
          <w:w w:val="120"/>
        </w:rPr>
        <w:t>coefﬁcients</w:t>
      </w:r>
      <w:r>
        <w:rPr>
          <w:spacing w:val="-24"/>
          <w:w w:val="120"/>
        </w:rPr>
        <w:t xml:space="preserve"> </w:t>
      </w:r>
      <w:r>
        <w:rPr>
          <w:w w:val="120"/>
        </w:rPr>
        <w:t>on</w:t>
      </w:r>
      <w:r>
        <w:rPr>
          <w:spacing w:val="-24"/>
          <w:w w:val="120"/>
        </w:rPr>
        <w:t xml:space="preserve"> </w:t>
      </w:r>
      <w:r>
        <w:rPr>
          <w:w w:val="120"/>
        </w:rPr>
        <w:t>the</w:t>
      </w:r>
      <w:r>
        <w:rPr>
          <w:spacing w:val="-23"/>
          <w:w w:val="120"/>
        </w:rPr>
        <w:t xml:space="preserve"> </w:t>
      </w:r>
      <w:r>
        <w:rPr>
          <w:w w:val="120"/>
        </w:rPr>
        <w:t>chilled</w:t>
      </w:r>
      <w:r>
        <w:rPr>
          <w:spacing w:val="-24"/>
          <w:w w:val="120"/>
        </w:rPr>
        <w:t xml:space="preserve"> </w:t>
      </w:r>
      <w:r>
        <w:rPr>
          <w:w w:val="120"/>
        </w:rPr>
        <w:t>water</w:t>
      </w:r>
      <w:r>
        <w:rPr>
          <w:spacing w:val="-24"/>
          <w:w w:val="120"/>
        </w:rPr>
        <w:t xml:space="preserve"> </w:t>
      </w:r>
      <w:r>
        <w:rPr>
          <w:w w:val="120"/>
        </w:rPr>
        <w:t>side</w:t>
      </w:r>
      <w:r>
        <w:rPr>
          <w:spacing w:val="-24"/>
          <w:w w:val="120"/>
        </w:rPr>
        <w:t xml:space="preserve"> </w:t>
      </w:r>
      <w:r>
        <w:rPr>
          <w:w w:val="120"/>
        </w:rPr>
        <w:t>(W/</w:t>
      </w:r>
      <w:r>
        <w:rPr>
          <w:spacing w:val="-1"/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2</w:t>
      </w:r>
      <w:r>
        <w:rPr>
          <w:w w:val="120"/>
        </w:rPr>
        <w:t>K)</w:t>
      </w:r>
      <w:r>
        <w:rPr>
          <w:w w:val="99"/>
        </w:rPr>
        <w:t xml:space="preserve"> </w:t>
      </w:r>
      <w:r>
        <w:rPr>
          <w:w w:val="120"/>
        </w:rPr>
        <w:t>T</w:t>
      </w:r>
      <w:r>
        <w:rPr>
          <w:w w:val="120"/>
          <w:position w:val="-1"/>
          <w:sz w:val="12"/>
          <w:szCs w:val="12"/>
        </w:rPr>
        <w:t>a</w:t>
      </w:r>
      <w:r>
        <w:rPr>
          <w:spacing w:val="5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26"/>
          <w:w w:val="120"/>
        </w:rPr>
        <w:t xml:space="preserve"> </w:t>
      </w:r>
      <w:r>
        <w:rPr>
          <w:w w:val="120"/>
        </w:rPr>
        <w:t>Air</w:t>
      </w:r>
      <w:r>
        <w:rPr>
          <w:spacing w:val="-15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5"/>
          <w:w w:val="120"/>
        </w:rPr>
        <w:t xml:space="preserve"> </w:t>
      </w:r>
      <w:r>
        <w:rPr>
          <w:w w:val="120"/>
        </w:rPr>
        <w:t>(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C)</w:t>
      </w:r>
    </w:p>
    <w:p w:rsidR="00623825" w:rsidRDefault="00AF7065">
      <w:pPr>
        <w:pStyle w:val="BodyText"/>
        <w:spacing w:line="219" w:lineRule="exact"/>
        <w:ind w:left="353"/>
      </w:pPr>
      <w:r>
        <w:rPr>
          <w:w w:val="120"/>
        </w:rPr>
        <w:t>T</w:t>
      </w:r>
      <w:r>
        <w:rPr>
          <w:w w:val="120"/>
          <w:position w:val="-1"/>
          <w:sz w:val="12"/>
          <w:szCs w:val="12"/>
        </w:rPr>
        <w:t>w</w:t>
      </w:r>
      <w:r>
        <w:rPr>
          <w:spacing w:val="11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21"/>
          <w:w w:val="120"/>
        </w:rPr>
        <w:t xml:space="preserve"> </w:t>
      </w:r>
      <w:r>
        <w:rPr>
          <w:w w:val="120"/>
        </w:rPr>
        <w:t>Chilled</w:t>
      </w:r>
      <w:r>
        <w:rPr>
          <w:spacing w:val="-10"/>
          <w:w w:val="120"/>
        </w:rPr>
        <w:t xml:space="preserve"> </w:t>
      </w:r>
      <w:r>
        <w:rPr>
          <w:w w:val="120"/>
        </w:rPr>
        <w:t>water</w:t>
      </w:r>
      <w:r>
        <w:rPr>
          <w:spacing w:val="-10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0"/>
          <w:w w:val="120"/>
        </w:rPr>
        <w:t xml:space="preserve"> </w:t>
      </w:r>
      <w:r>
        <w:rPr>
          <w:w w:val="120"/>
        </w:rPr>
        <w:t>(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C)</w:t>
      </w:r>
    </w:p>
    <w:p w:rsidR="00623825" w:rsidRDefault="00817D02">
      <w:pPr>
        <w:pStyle w:val="BodyText"/>
        <w:spacing w:line="195" w:lineRule="exact"/>
        <w:ind w:left="353"/>
      </w:pPr>
      <w:r>
        <w:pict>
          <v:group id="_x0000_s1067" style="position:absolute;left:0;text-align:left;margin-left:486.75pt;margin-top:7.5pt;width:7pt;height:.1pt;z-index:-3190;mso-position-horizontal-relative:page" coordorigin="9735,150" coordsize="140,2">
            <v:shape id="_x0000_s1068" style="position:absolute;left:9735;top:150;width:140;height:2" coordorigin="9735,150" coordsize="140,0" path="m9735,150r140,e" filled="f" strokeweight=".14042mm">
              <v:path arrowok="t"/>
            </v:shape>
            <w10:wrap anchorx="page"/>
          </v:group>
        </w:pict>
      </w:r>
      <w:r w:rsidR="00AF7065">
        <w:rPr>
          <w:w w:val="115"/>
        </w:rPr>
        <w:t>The</w:t>
      </w:r>
      <w:r w:rsidR="00AF7065">
        <w:rPr>
          <w:spacing w:val="4"/>
          <w:w w:val="115"/>
        </w:rPr>
        <w:t xml:space="preserve"> </w:t>
      </w:r>
      <w:r w:rsidR="00AF7065">
        <w:rPr>
          <w:w w:val="115"/>
        </w:rPr>
        <w:t>coil-surface</w:t>
      </w:r>
      <w:r w:rsidR="00AF7065">
        <w:rPr>
          <w:spacing w:val="4"/>
          <w:w w:val="115"/>
        </w:rPr>
        <w:t xml:space="preserve"> </w:t>
      </w:r>
      <w:r w:rsidR="00AF7065">
        <w:rPr>
          <w:w w:val="115"/>
        </w:rPr>
        <w:t>temperature</w:t>
      </w:r>
      <w:r w:rsidR="00AF7065">
        <w:rPr>
          <w:spacing w:val="4"/>
          <w:w w:val="115"/>
        </w:rPr>
        <w:t xml:space="preserve"> </w:t>
      </w:r>
      <w:r w:rsidR="00AF7065">
        <w:rPr>
          <w:w w:val="115"/>
        </w:rPr>
        <w:t>decreases</w:t>
      </w:r>
      <w:r w:rsidR="00AF7065">
        <w:rPr>
          <w:spacing w:val="5"/>
          <w:w w:val="115"/>
        </w:rPr>
        <w:t xml:space="preserve"> </w:t>
      </w:r>
      <w:r w:rsidR="00AF7065">
        <w:rPr>
          <w:w w:val="115"/>
        </w:rPr>
        <w:t xml:space="preserve">as </w:t>
      </w:r>
      <w:r w:rsidR="00AF7065">
        <w:rPr>
          <w:spacing w:val="8"/>
          <w:w w:val="115"/>
        </w:rPr>
        <w:t xml:space="preserve"> </w:t>
      </w:r>
      <w:r w:rsidR="00AF7065">
        <w:rPr>
          <w:rFonts w:ascii="Segoe UI" w:eastAsia="Segoe UI" w:hAnsi="Segoe UI" w:cs="Segoe UI"/>
          <w:w w:val="115"/>
          <w:position w:val="9"/>
          <w:sz w:val="12"/>
          <w:szCs w:val="12"/>
        </w:rPr>
        <w:t>h</w:t>
      </w:r>
      <w:r w:rsidR="00AF7065">
        <w:rPr>
          <w:rFonts w:ascii="Segoe UI" w:eastAsia="Segoe UI" w:hAnsi="Segoe UI" w:cs="Segoe UI"/>
          <w:w w:val="115"/>
          <w:position w:val="5"/>
          <w:sz w:val="10"/>
          <w:szCs w:val="10"/>
        </w:rPr>
        <w:t xml:space="preserve">i  </w:t>
      </w:r>
      <w:r w:rsidR="00AF7065">
        <w:rPr>
          <w:rFonts w:ascii="Segoe UI" w:eastAsia="Segoe UI" w:hAnsi="Segoe UI" w:cs="Segoe UI"/>
          <w:spacing w:val="19"/>
          <w:w w:val="115"/>
          <w:position w:val="5"/>
          <w:sz w:val="10"/>
          <w:szCs w:val="10"/>
        </w:rPr>
        <w:t xml:space="preserve"> </w:t>
      </w:r>
      <w:r w:rsidR="00AF7065">
        <w:rPr>
          <w:w w:val="115"/>
        </w:rPr>
        <w:t>increases</w:t>
      </w:r>
      <w:r w:rsidR="00AF7065">
        <w:rPr>
          <w:spacing w:val="4"/>
          <w:w w:val="115"/>
        </w:rPr>
        <w:t xml:space="preserve"> </w:t>
      </w:r>
      <w:r w:rsidR="00AF7065">
        <w:rPr>
          <w:w w:val="115"/>
        </w:rPr>
        <w:t>(See</w:t>
      </w:r>
      <w:r w:rsidR="00AF7065">
        <w:rPr>
          <w:spacing w:val="5"/>
          <w:w w:val="115"/>
        </w:rPr>
        <w:t xml:space="preserve"> </w:t>
      </w:r>
      <w:r w:rsidR="00AF7065">
        <w:rPr>
          <w:w w:val="115"/>
        </w:rPr>
        <w:t>Eq.</w:t>
      </w:r>
    </w:p>
    <w:p w:rsidR="00623825" w:rsidRDefault="00AF7065">
      <w:pPr>
        <w:spacing w:line="113" w:lineRule="exact"/>
        <w:ind w:right="152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Segoe UI" w:eastAsia="Segoe UI" w:hAnsi="Segoe UI" w:cs="Segoe UI"/>
          <w:w w:val="10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w w:val="105"/>
          <w:position w:val="-2"/>
          <w:sz w:val="10"/>
          <w:szCs w:val="10"/>
        </w:rPr>
        <w:t>0</w:t>
      </w:r>
    </w:p>
    <w:p w:rsidR="00623825" w:rsidRDefault="00817D02">
      <w:pPr>
        <w:pStyle w:val="BodyText"/>
        <w:spacing w:line="161" w:lineRule="exact"/>
        <w:ind w:left="114"/>
      </w:pPr>
      <w:hyperlink w:anchor="_bookmark7" w:history="1">
        <w:r w:rsidR="00AF7065">
          <w:rPr>
            <w:color w:val="0080AC"/>
            <w:w w:val="120"/>
          </w:rPr>
          <w:t>(3)</w:t>
        </w:r>
        <w:r w:rsidR="00AF7065">
          <w:rPr>
            <w:color w:val="000000"/>
            <w:w w:val="120"/>
          </w:rPr>
          <w:t>).</w:t>
        </w:r>
        <w:r w:rsidR="00AF7065">
          <w:rPr>
            <w:color w:val="000000"/>
            <w:spacing w:val="-1"/>
            <w:w w:val="120"/>
          </w:rPr>
          <w:t xml:space="preserve"> </w:t>
        </w:r>
      </w:hyperlink>
      <w:r w:rsidR="00AF7065">
        <w:rPr>
          <w:color w:val="000000"/>
          <w:w w:val="120"/>
        </w:rPr>
        <w:t>The difference between the dew-point temperature of</w:t>
      </w:r>
      <w:r w:rsidR="00AF7065">
        <w:rPr>
          <w:color w:val="000000"/>
          <w:spacing w:val="-1"/>
          <w:w w:val="120"/>
        </w:rPr>
        <w:t xml:space="preserve"> </w:t>
      </w:r>
      <w:r w:rsidR="00AF7065">
        <w:rPr>
          <w:color w:val="000000"/>
          <w:w w:val="120"/>
        </w:rPr>
        <w:t>the air</w:t>
      </w:r>
    </w:p>
    <w:p w:rsidR="00623825" w:rsidRDefault="00AF7065">
      <w:pPr>
        <w:pStyle w:val="BodyText"/>
        <w:spacing w:before="25"/>
        <w:ind w:left="114"/>
      </w:pPr>
      <w:r>
        <w:rPr>
          <w:w w:val="120"/>
        </w:rPr>
        <w:t>and</w:t>
      </w:r>
      <w:r>
        <w:rPr>
          <w:spacing w:val="-22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surface</w:t>
      </w:r>
      <w:r>
        <w:rPr>
          <w:spacing w:val="-2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coil</w:t>
      </w:r>
      <w:r>
        <w:rPr>
          <w:spacing w:val="-21"/>
          <w:w w:val="120"/>
        </w:rPr>
        <w:t xml:space="preserve"> </w:t>
      </w:r>
      <w:r>
        <w:rPr>
          <w:w w:val="120"/>
        </w:rPr>
        <w:t>causes</w:t>
      </w:r>
      <w:r>
        <w:rPr>
          <w:spacing w:val="-21"/>
          <w:w w:val="120"/>
        </w:rPr>
        <w:t xml:space="preserve"> </w:t>
      </w:r>
      <w:r>
        <w:rPr>
          <w:w w:val="120"/>
        </w:rPr>
        <w:t>condensation.</w:t>
      </w:r>
      <w:r>
        <w:rPr>
          <w:spacing w:val="-22"/>
          <w:w w:val="120"/>
        </w:rPr>
        <w:t xml:space="preserve"> </w:t>
      </w:r>
      <w:r>
        <w:rPr>
          <w:w w:val="120"/>
        </w:rPr>
        <w:t>Hence,</w:t>
      </w:r>
    </w:p>
    <w:p w:rsidR="00623825" w:rsidRDefault="00623825">
      <w:pPr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623825">
      <w:pPr>
        <w:spacing w:before="13"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10" w:lineRule="exact"/>
        <w:jc w:val="both"/>
      </w:pPr>
      <w:bookmarkStart w:id="15" w:name="1.3_Adaptable_coils"/>
      <w:bookmarkStart w:id="16" w:name="2_Methodology"/>
      <w:bookmarkStart w:id="17" w:name="_bookmark8"/>
      <w:bookmarkEnd w:id="15"/>
      <w:bookmarkEnd w:id="16"/>
      <w:bookmarkEnd w:id="17"/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r>
        <w:rPr>
          <w:w w:val="115"/>
        </w:rPr>
        <w:t>low</w:t>
      </w:r>
      <w:r>
        <w:rPr>
          <w:spacing w:val="-1"/>
          <w:w w:val="115"/>
        </w:rPr>
        <w:t xml:space="preserve"> 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o</w:t>
      </w:r>
      <w:r>
        <w:rPr>
          <w:rFonts w:ascii="Segoe UI" w:eastAsia="Segoe UI" w:hAnsi="Segoe UI" w:cs="Segoe UI"/>
          <w:spacing w:val="22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-1"/>
          <w:w w:val="115"/>
        </w:rPr>
        <w:t xml:space="preserve"> </w:t>
      </w:r>
      <w:r>
        <w:rPr>
          <w:w w:val="115"/>
        </w:rPr>
        <w:t>a</w:t>
      </w:r>
      <w:r>
        <w:rPr>
          <w:spacing w:val="-1"/>
          <w:w w:val="115"/>
        </w:rPr>
        <w:t xml:space="preserve"> </w:t>
      </w:r>
      <w:r>
        <w:rPr>
          <w:w w:val="115"/>
        </w:rPr>
        <w:t>high</w:t>
      </w:r>
      <w:r>
        <w:rPr>
          <w:spacing w:val="-1"/>
          <w:w w:val="115"/>
        </w:rPr>
        <w:t xml:space="preserve"> 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w w:val="115"/>
          <w:position w:val="-3"/>
          <w:sz w:val="12"/>
          <w:szCs w:val="12"/>
        </w:rPr>
        <w:t>i</w:t>
      </w:r>
      <w:r>
        <w:rPr>
          <w:rFonts w:ascii="Segoe UI" w:eastAsia="Segoe UI" w:hAnsi="Segoe UI" w:cs="Segoe UI"/>
          <w:spacing w:val="22"/>
          <w:w w:val="115"/>
          <w:position w:val="-3"/>
          <w:sz w:val="12"/>
          <w:szCs w:val="12"/>
        </w:rPr>
        <w:t xml:space="preserve"> </w:t>
      </w:r>
      <w:r>
        <w:rPr>
          <w:w w:val="115"/>
        </w:rPr>
        <w:t>can</w:t>
      </w:r>
      <w:r>
        <w:rPr>
          <w:spacing w:val="-1"/>
          <w:w w:val="115"/>
        </w:rPr>
        <w:t xml:space="preserve"> </w:t>
      </w:r>
      <w:r>
        <w:rPr>
          <w:w w:val="115"/>
        </w:rPr>
        <w:t>lower</w:t>
      </w:r>
      <w:r>
        <w:rPr>
          <w:spacing w:val="-2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w w:val="115"/>
        </w:rPr>
        <w:t>coil-surface</w:t>
      </w:r>
      <w:r>
        <w:rPr>
          <w:spacing w:val="-2"/>
          <w:w w:val="115"/>
        </w:rPr>
        <w:t xml:space="preserve"> </w:t>
      </w:r>
      <w:r>
        <w:rPr>
          <w:w w:val="115"/>
        </w:rPr>
        <w:t>temperature</w:t>
      </w:r>
      <w:r>
        <w:rPr>
          <w:spacing w:val="-3"/>
          <w:w w:val="115"/>
        </w:rPr>
        <w:t xml:space="preserve"> </w:t>
      </w:r>
      <w:r>
        <w:rPr>
          <w:w w:val="115"/>
        </w:rPr>
        <w:t>which</w:t>
      </w:r>
      <w:r>
        <w:rPr>
          <w:w w:val="120"/>
        </w:rPr>
        <w:t xml:space="preserve"> </w:t>
      </w:r>
      <w:r>
        <w:rPr>
          <w:w w:val="115"/>
        </w:rPr>
        <w:t>in</w:t>
      </w:r>
      <w:r>
        <w:rPr>
          <w:spacing w:val="18"/>
          <w:w w:val="115"/>
        </w:rPr>
        <w:t xml:space="preserve"> </w:t>
      </w:r>
      <w:r>
        <w:rPr>
          <w:w w:val="115"/>
        </w:rPr>
        <w:t>turn</w:t>
      </w:r>
      <w:r>
        <w:rPr>
          <w:spacing w:val="18"/>
          <w:w w:val="115"/>
        </w:rPr>
        <w:t xml:space="preserve"> </w:t>
      </w:r>
      <w:r>
        <w:rPr>
          <w:w w:val="115"/>
        </w:rPr>
        <w:t>provides</w:t>
      </w:r>
      <w:r>
        <w:rPr>
          <w:spacing w:val="18"/>
          <w:w w:val="115"/>
        </w:rPr>
        <w:t xml:space="preserve"> </w:t>
      </w:r>
      <w:r>
        <w:rPr>
          <w:w w:val="115"/>
        </w:rPr>
        <w:t>a</w:t>
      </w:r>
      <w:r>
        <w:rPr>
          <w:spacing w:val="20"/>
          <w:w w:val="115"/>
        </w:rPr>
        <w:t xml:space="preserve"> </w:t>
      </w:r>
      <w:r>
        <w:rPr>
          <w:w w:val="115"/>
        </w:rPr>
        <w:t>larger</w:t>
      </w:r>
      <w:r>
        <w:rPr>
          <w:spacing w:val="18"/>
          <w:w w:val="115"/>
        </w:rPr>
        <w:t xml:space="preserve"> </w:t>
      </w:r>
      <w:r>
        <w:rPr>
          <w:w w:val="115"/>
        </w:rPr>
        <w:t>condensation</w:t>
      </w:r>
      <w:r>
        <w:rPr>
          <w:spacing w:val="18"/>
          <w:w w:val="115"/>
        </w:rPr>
        <w:t xml:space="preserve"> </w:t>
      </w:r>
      <w:r>
        <w:rPr>
          <w:w w:val="115"/>
        </w:rPr>
        <w:t>for</w:t>
      </w:r>
      <w:r>
        <w:rPr>
          <w:spacing w:val="19"/>
          <w:w w:val="115"/>
        </w:rPr>
        <w:t xml:space="preserve"> 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given</w:t>
      </w:r>
      <w:r>
        <w:rPr>
          <w:spacing w:val="18"/>
          <w:w w:val="115"/>
        </w:rPr>
        <w:t xml:space="preserve"> </w:t>
      </w:r>
      <w:r>
        <w:rPr>
          <w:w w:val="115"/>
        </w:rPr>
        <w:t>dew</w:t>
      </w:r>
      <w:r>
        <w:rPr>
          <w:spacing w:val="19"/>
          <w:w w:val="115"/>
        </w:rPr>
        <w:t xml:space="preserve"> </w:t>
      </w:r>
      <w:r>
        <w:rPr>
          <w:w w:val="115"/>
        </w:rPr>
        <w:t>point</w:t>
      </w:r>
      <w:r>
        <w:rPr>
          <w:spacing w:val="18"/>
          <w:w w:val="115"/>
        </w:rPr>
        <w:t xml:space="preserve"> </w:t>
      </w:r>
      <w:r>
        <w:rPr>
          <w:w w:val="115"/>
        </w:rPr>
        <w:t>tem-</w:t>
      </w:r>
      <w:r>
        <w:rPr>
          <w:w w:val="126"/>
        </w:rPr>
        <w:t xml:space="preserve"> </w:t>
      </w:r>
      <w:r>
        <w:rPr>
          <w:w w:val="115"/>
        </w:rPr>
        <w:t>perature.</w:t>
      </w:r>
      <w:r>
        <w:rPr>
          <w:spacing w:val="9"/>
          <w:w w:val="115"/>
        </w:rPr>
        <w:t xml:space="preserve"> </w:t>
      </w:r>
      <w:r>
        <w:rPr>
          <w:w w:val="115"/>
        </w:rPr>
        <w:t>A</w:t>
      </w:r>
      <w:r>
        <w:rPr>
          <w:spacing w:val="10"/>
          <w:w w:val="115"/>
        </w:rPr>
        <w:t xml:space="preserve"> </w:t>
      </w:r>
      <w:r>
        <w:rPr>
          <w:w w:val="115"/>
        </w:rPr>
        <w:t>lower</w:t>
      </w:r>
      <w:r>
        <w:rPr>
          <w:spacing w:val="9"/>
          <w:w w:val="115"/>
        </w:rPr>
        <w:t xml:space="preserve"> 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o</w:t>
      </w:r>
      <w:r>
        <w:rPr>
          <w:rFonts w:ascii="Segoe UI" w:eastAsia="Segoe UI" w:hAnsi="Segoe UI" w:cs="Segoe UI"/>
          <w:spacing w:val="29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can</w:t>
      </w:r>
      <w:r>
        <w:rPr>
          <w:spacing w:val="9"/>
          <w:w w:val="115"/>
        </w:rPr>
        <w:t xml:space="preserve"> </w:t>
      </w:r>
      <w:r>
        <w:rPr>
          <w:w w:val="115"/>
        </w:rPr>
        <w:t>be</w:t>
      </w:r>
      <w:r>
        <w:rPr>
          <w:spacing w:val="10"/>
          <w:w w:val="115"/>
        </w:rPr>
        <w:t xml:space="preserve"> </w:t>
      </w:r>
      <w:r>
        <w:rPr>
          <w:w w:val="115"/>
        </w:rPr>
        <w:t>achieved</w:t>
      </w:r>
      <w:r>
        <w:rPr>
          <w:spacing w:val="9"/>
          <w:w w:val="115"/>
        </w:rPr>
        <w:t xml:space="preserve"> </w:t>
      </w:r>
      <w:r>
        <w:rPr>
          <w:w w:val="115"/>
        </w:rPr>
        <w:t>through</w:t>
      </w:r>
      <w:r>
        <w:rPr>
          <w:spacing w:val="10"/>
          <w:w w:val="115"/>
        </w:rPr>
        <w:t xml:space="preserve"> </w:t>
      </w:r>
      <w:r>
        <w:rPr>
          <w:rFonts w:cs="Times New Roman"/>
          <w:w w:val="115"/>
        </w:rPr>
        <w:t>LFV</w:t>
      </w:r>
      <w:r>
        <w:rPr>
          <w:rFonts w:cs="Times New Roman"/>
          <w:spacing w:val="9"/>
          <w:w w:val="115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higher</w:t>
      </w:r>
      <w:r>
        <w:rPr>
          <w:spacing w:val="10"/>
          <w:w w:val="115"/>
        </w:rPr>
        <w:t xml:space="preserve"> </w:t>
      </w:r>
      <w:r>
        <w:rPr>
          <w:rFonts w:cs="Times New Roman"/>
          <w:w w:val="115"/>
        </w:rPr>
        <w:t>h</w:t>
      </w:r>
      <w:r>
        <w:rPr>
          <w:rFonts w:ascii="Segoe UI" w:eastAsia="Segoe UI" w:hAnsi="Segoe UI" w:cs="Segoe UI"/>
          <w:w w:val="115"/>
          <w:position w:val="-3"/>
          <w:sz w:val="12"/>
          <w:szCs w:val="12"/>
        </w:rPr>
        <w:t>i</w:t>
      </w:r>
      <w:r>
        <w:rPr>
          <w:rFonts w:ascii="Segoe UI" w:eastAsia="Segoe UI" w:hAnsi="Segoe UI" w:cs="Segoe UI"/>
          <w:w w:val="122"/>
          <w:position w:val="-3"/>
          <w:sz w:val="12"/>
          <w:szCs w:val="12"/>
        </w:rPr>
        <w:t xml:space="preserve"> </w:t>
      </w:r>
      <w:r>
        <w:rPr>
          <w:w w:val="115"/>
        </w:rPr>
        <w:t>can</w:t>
      </w:r>
      <w:r>
        <w:rPr>
          <w:spacing w:val="-2"/>
          <w:w w:val="115"/>
        </w:rPr>
        <w:t xml:space="preserve"> </w:t>
      </w:r>
      <w:r>
        <w:rPr>
          <w:w w:val="115"/>
        </w:rPr>
        <w:t>be</w:t>
      </w:r>
      <w:r>
        <w:rPr>
          <w:spacing w:val="-1"/>
          <w:w w:val="115"/>
        </w:rPr>
        <w:t xml:space="preserve"> </w:t>
      </w:r>
      <w:r>
        <w:rPr>
          <w:w w:val="115"/>
        </w:rPr>
        <w:t>obtained</w:t>
      </w:r>
      <w:r>
        <w:rPr>
          <w:spacing w:val="-2"/>
          <w:w w:val="115"/>
        </w:rPr>
        <w:t xml:space="preserve"> </w:t>
      </w:r>
      <w:r>
        <w:rPr>
          <w:w w:val="115"/>
        </w:rPr>
        <w:t>through</w:t>
      </w:r>
      <w:r>
        <w:rPr>
          <w:spacing w:val="-1"/>
          <w:w w:val="115"/>
        </w:rPr>
        <w:t xml:space="preserve"> </w:t>
      </w:r>
      <w:r>
        <w:rPr>
          <w:rFonts w:cs="Times New Roman"/>
          <w:w w:val="115"/>
        </w:rPr>
        <w:t>HCV</w:t>
      </w:r>
      <w:r>
        <w:rPr>
          <w:rFonts w:cs="Times New Roman"/>
          <w:spacing w:val="-2"/>
          <w:w w:val="115"/>
        </w:rPr>
        <w:t xml:space="preserve"> </w:t>
      </w:r>
      <w:hyperlink w:anchor="_bookmark51" w:history="1">
        <w:r>
          <w:rPr>
            <w:color w:val="0080AC"/>
            <w:w w:val="115"/>
          </w:rPr>
          <w:t>[19]</w:t>
        </w:r>
        <w:r>
          <w:rPr>
            <w:color w:val="000000"/>
            <w:w w:val="115"/>
          </w:rPr>
          <w:t>.</w:t>
        </w:r>
      </w:hyperlink>
    </w:p>
    <w:p w:rsidR="00623825" w:rsidRDefault="00623825">
      <w:pPr>
        <w:spacing w:before="4" w:line="220" w:lineRule="exact"/>
      </w:pPr>
    </w:p>
    <w:p w:rsidR="00623825" w:rsidRDefault="00AF7065">
      <w:pPr>
        <w:pStyle w:val="BodyText"/>
        <w:ind w:right="3572"/>
        <w:jc w:val="both"/>
        <w:rPr>
          <w:rFonts w:cs="Times New Roman"/>
        </w:rPr>
      </w:pPr>
      <w:r>
        <w:rPr>
          <w:rFonts w:cs="Times New Roman"/>
          <w:w w:val="110"/>
        </w:rPr>
        <w:t xml:space="preserve">1.3. </w:t>
      </w:r>
      <w:r>
        <w:rPr>
          <w:rFonts w:cs="Times New Roman"/>
          <w:spacing w:val="2"/>
          <w:w w:val="110"/>
        </w:rPr>
        <w:t xml:space="preserve"> </w:t>
      </w:r>
      <w:r>
        <w:rPr>
          <w:rFonts w:cs="Times New Roman"/>
          <w:w w:val="110"/>
        </w:rPr>
        <w:t>Adaptable</w:t>
      </w:r>
      <w:r>
        <w:rPr>
          <w:rFonts w:cs="Times New Roman"/>
          <w:spacing w:val="-7"/>
          <w:w w:val="110"/>
        </w:rPr>
        <w:t xml:space="preserve"> </w:t>
      </w:r>
      <w:r>
        <w:rPr>
          <w:rFonts w:cs="Times New Roman"/>
          <w:w w:val="110"/>
        </w:rPr>
        <w:t>coils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firstLine="239"/>
        <w:jc w:val="both"/>
      </w:pPr>
      <w:r>
        <w:rPr>
          <w:w w:val="115"/>
        </w:rPr>
        <w:t>This</w:t>
      </w:r>
      <w:r>
        <w:rPr>
          <w:spacing w:val="6"/>
          <w:w w:val="115"/>
        </w:rPr>
        <w:t xml:space="preserve"> </w:t>
      </w:r>
      <w:r>
        <w:rPr>
          <w:w w:val="115"/>
        </w:rPr>
        <w:t>study</w:t>
      </w:r>
      <w:r>
        <w:rPr>
          <w:spacing w:val="7"/>
          <w:w w:val="115"/>
        </w:rPr>
        <w:t xml:space="preserve"> </w:t>
      </w:r>
      <w:r>
        <w:rPr>
          <w:w w:val="115"/>
        </w:rPr>
        <w:t>assesses</w:t>
      </w:r>
      <w:r>
        <w:rPr>
          <w:spacing w:val="6"/>
          <w:w w:val="115"/>
        </w:rPr>
        <w:t xml:space="preserve"> </w:t>
      </w:r>
      <w:r>
        <w:rPr>
          <w:w w:val="115"/>
        </w:rPr>
        <w:t>an</w:t>
      </w:r>
      <w:r>
        <w:rPr>
          <w:spacing w:val="7"/>
          <w:w w:val="115"/>
        </w:rPr>
        <w:t xml:space="preserve"> </w:t>
      </w:r>
      <w:r>
        <w:rPr>
          <w:w w:val="115"/>
        </w:rPr>
        <w:t>adaptable</w:t>
      </w:r>
      <w:r>
        <w:rPr>
          <w:spacing w:val="6"/>
          <w:w w:val="115"/>
        </w:rPr>
        <w:t xml:space="preserve"> </w:t>
      </w:r>
      <w:r>
        <w:rPr>
          <w:w w:val="115"/>
        </w:rPr>
        <w:t>cooling</w:t>
      </w:r>
      <w:r>
        <w:rPr>
          <w:spacing w:val="7"/>
          <w:w w:val="115"/>
        </w:rPr>
        <w:t xml:space="preserve"> </w:t>
      </w:r>
      <w:r>
        <w:rPr>
          <w:w w:val="115"/>
        </w:rPr>
        <w:t>coil</w:t>
      </w:r>
      <w:r>
        <w:rPr>
          <w:spacing w:val="7"/>
          <w:w w:val="115"/>
        </w:rPr>
        <w:t xml:space="preserve"> </w:t>
      </w:r>
      <w:r>
        <w:rPr>
          <w:w w:val="115"/>
        </w:rPr>
        <w:t>in</w:t>
      </w:r>
      <w:r>
        <w:rPr>
          <w:spacing w:val="6"/>
          <w:w w:val="115"/>
        </w:rPr>
        <w:t xml:space="preserve"> </w:t>
      </w:r>
      <w:r>
        <w:rPr>
          <w:w w:val="115"/>
        </w:rPr>
        <w:t>which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6"/>
          <w:w w:val="115"/>
        </w:rPr>
        <w:t xml:space="preserve"> </w:t>
      </w:r>
      <w:r>
        <w:rPr>
          <w:w w:val="115"/>
        </w:rPr>
        <w:t>num-</w:t>
      </w:r>
      <w:r>
        <w:rPr>
          <w:w w:val="124"/>
        </w:rPr>
        <w:t xml:space="preserve"> </w:t>
      </w:r>
      <w:r>
        <w:rPr>
          <w:w w:val="115"/>
        </w:rPr>
        <w:t>ber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active</w:t>
      </w:r>
      <w:r>
        <w:rPr>
          <w:spacing w:val="12"/>
          <w:w w:val="115"/>
        </w:rPr>
        <w:t xml:space="preserve"> </w:t>
      </w:r>
      <w:r>
        <w:rPr>
          <w:w w:val="115"/>
        </w:rPr>
        <w:t>cooling</w:t>
      </w:r>
      <w:r>
        <w:rPr>
          <w:spacing w:val="11"/>
          <w:w w:val="115"/>
        </w:rPr>
        <w:t xml:space="preserve"> </w:t>
      </w:r>
      <w:r>
        <w:rPr>
          <w:w w:val="115"/>
        </w:rPr>
        <w:t>rows</w:t>
      </w:r>
      <w:r>
        <w:rPr>
          <w:spacing w:val="12"/>
          <w:w w:val="115"/>
        </w:rPr>
        <w:t xml:space="preserve"> </w:t>
      </w:r>
      <w:r>
        <w:rPr>
          <w:w w:val="115"/>
        </w:rPr>
        <w:t>varies</w:t>
      </w:r>
      <w:r>
        <w:rPr>
          <w:spacing w:val="11"/>
          <w:w w:val="115"/>
        </w:rPr>
        <w:t xml:space="preserve"> </w:t>
      </w:r>
      <w:r>
        <w:rPr>
          <w:w w:val="115"/>
        </w:rPr>
        <w:t>as</w:t>
      </w:r>
      <w:r>
        <w:rPr>
          <w:spacing w:val="11"/>
          <w:w w:val="115"/>
        </w:rPr>
        <w:t xml:space="preserve"> </w:t>
      </w:r>
      <w:r>
        <w:rPr>
          <w:w w:val="115"/>
        </w:rPr>
        <w:t>a</w:t>
      </w:r>
      <w:r>
        <w:rPr>
          <w:spacing w:val="12"/>
          <w:w w:val="115"/>
        </w:rPr>
        <w:t xml:space="preserve"> </w:t>
      </w:r>
      <w:r>
        <w:rPr>
          <w:w w:val="115"/>
        </w:rPr>
        <w:t>function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2"/>
          <w:w w:val="115"/>
        </w:rPr>
        <w:t xml:space="preserve"> </w:t>
      </w:r>
      <w:r>
        <w:rPr>
          <w:w w:val="115"/>
        </w:rPr>
        <w:t>the</w:t>
      </w:r>
      <w:r>
        <w:rPr>
          <w:spacing w:val="11"/>
          <w:w w:val="115"/>
        </w:rPr>
        <w:t xml:space="preserve"> </w:t>
      </w:r>
      <w:r>
        <w:rPr>
          <w:w w:val="115"/>
        </w:rPr>
        <w:t>cooling</w:t>
      </w:r>
      <w:r>
        <w:rPr>
          <w:spacing w:val="11"/>
          <w:w w:val="115"/>
        </w:rPr>
        <w:t xml:space="preserve"> </w:t>
      </w:r>
      <w:r>
        <w:rPr>
          <w:w w:val="115"/>
        </w:rPr>
        <w:t>load.</w:t>
      </w:r>
      <w:r>
        <w:rPr>
          <w:w w:val="116"/>
        </w:rPr>
        <w:t xml:space="preserve"> </w:t>
      </w:r>
      <w:r>
        <w:rPr>
          <w:w w:val="115"/>
        </w:rPr>
        <w:t>This</w:t>
      </w:r>
      <w:r>
        <w:rPr>
          <w:spacing w:val="24"/>
          <w:w w:val="115"/>
        </w:rPr>
        <w:t xml:space="preserve"> </w:t>
      </w:r>
      <w:r>
        <w:rPr>
          <w:w w:val="115"/>
        </w:rPr>
        <w:t>strategy</w:t>
      </w:r>
      <w:r>
        <w:rPr>
          <w:spacing w:val="25"/>
          <w:w w:val="115"/>
        </w:rPr>
        <w:t xml:space="preserve"> </w:t>
      </w:r>
      <w:r>
        <w:rPr>
          <w:w w:val="115"/>
        </w:rPr>
        <w:t>is</w:t>
      </w:r>
      <w:r>
        <w:rPr>
          <w:spacing w:val="25"/>
          <w:w w:val="115"/>
        </w:rPr>
        <w:t xml:space="preserve"> </w:t>
      </w:r>
      <w:r>
        <w:rPr>
          <w:w w:val="115"/>
        </w:rPr>
        <w:t>based</w:t>
      </w:r>
      <w:r>
        <w:rPr>
          <w:spacing w:val="25"/>
          <w:w w:val="115"/>
        </w:rPr>
        <w:t xml:space="preserve"> </w:t>
      </w:r>
      <w:r>
        <w:rPr>
          <w:w w:val="115"/>
        </w:rPr>
        <w:t>on</w:t>
      </w:r>
      <w:r>
        <w:rPr>
          <w:spacing w:val="24"/>
          <w:w w:val="115"/>
        </w:rPr>
        <w:t xml:space="preserve"> </w:t>
      </w:r>
      <w:r>
        <w:rPr>
          <w:w w:val="115"/>
        </w:rPr>
        <w:t>the</w:t>
      </w:r>
      <w:r>
        <w:rPr>
          <w:spacing w:val="25"/>
          <w:w w:val="115"/>
        </w:rPr>
        <w:t xml:space="preserve"> </w:t>
      </w:r>
      <w:r>
        <w:rPr>
          <w:w w:val="115"/>
        </w:rPr>
        <w:t>work</w:t>
      </w:r>
      <w:r>
        <w:rPr>
          <w:spacing w:val="25"/>
          <w:w w:val="115"/>
        </w:rPr>
        <w:t xml:space="preserve"> </w:t>
      </w:r>
      <w:r>
        <w:rPr>
          <w:w w:val="115"/>
        </w:rPr>
        <w:t>of</w:t>
      </w:r>
      <w:r>
        <w:rPr>
          <w:spacing w:val="25"/>
          <w:w w:val="115"/>
        </w:rPr>
        <w:t xml:space="preserve"> </w:t>
      </w:r>
      <w:r>
        <w:rPr>
          <w:w w:val="115"/>
        </w:rPr>
        <w:t>(</w:t>
      </w:r>
      <w:hyperlink w:anchor="_bookmark54" w:history="1">
        <w:r>
          <w:rPr>
            <w:color w:val="0080AC"/>
            <w:w w:val="115"/>
          </w:rPr>
          <w:t>[20]</w:t>
        </w:r>
        <w:r>
          <w:rPr>
            <w:color w:val="0080AC"/>
            <w:spacing w:val="25"/>
            <w:w w:val="115"/>
          </w:rPr>
          <w:t xml:space="preserve"> </w:t>
        </w:r>
      </w:hyperlink>
      <w:r>
        <w:rPr>
          <w:color w:val="000000"/>
          <w:w w:val="115"/>
        </w:rPr>
        <w:t>and</w:t>
      </w:r>
      <w:r>
        <w:rPr>
          <w:color w:val="000000"/>
          <w:spacing w:val="24"/>
          <w:w w:val="115"/>
        </w:rPr>
        <w:t xml:space="preserve"> </w:t>
      </w:r>
      <w:hyperlink w:anchor="_bookmark48" w:history="1">
        <w:r>
          <w:rPr>
            <w:color w:val="0080AC"/>
            <w:w w:val="115"/>
          </w:rPr>
          <w:t>[6]</w:t>
        </w:r>
        <w:r>
          <w:rPr>
            <w:color w:val="000000"/>
            <w:w w:val="115"/>
          </w:rPr>
          <w:t>).</w:t>
        </w:r>
        <w:r>
          <w:rPr>
            <w:color w:val="000000"/>
            <w:spacing w:val="25"/>
            <w:w w:val="115"/>
          </w:rPr>
          <w:t xml:space="preserve"> </w:t>
        </w:r>
      </w:hyperlink>
      <w:r>
        <w:rPr>
          <w:color w:val="000000"/>
          <w:w w:val="115"/>
        </w:rPr>
        <w:t>They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found</w:t>
      </w:r>
      <w:r>
        <w:rPr>
          <w:color w:val="000000"/>
          <w:w w:val="119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changing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effective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surface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area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21"/>
          <w:w w:val="115"/>
        </w:rPr>
        <w:t xml:space="preserve"> </w:t>
      </w:r>
      <w:r>
        <w:rPr>
          <w:color w:val="000000"/>
          <w:w w:val="115"/>
        </w:rPr>
        <w:t>could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improve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2"/>
          <w:w w:val="115"/>
        </w:rPr>
        <w:t xml:space="preserve"> </w:t>
      </w:r>
      <w:r>
        <w:rPr>
          <w:rFonts w:cs="Times New Roman"/>
          <w:color w:val="000000"/>
          <w:w w:val="115"/>
        </w:rPr>
        <w:t>SHRcc</w:t>
      </w:r>
      <w:r>
        <w:rPr>
          <w:rFonts w:cs="Times New Roman"/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cooling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part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load</w:t>
      </w:r>
      <w:r>
        <w:rPr>
          <w:color w:val="000000"/>
          <w:spacing w:val="-2"/>
          <w:w w:val="115"/>
        </w:rPr>
        <w:t xml:space="preserve"> </w:t>
      </w:r>
      <w:hyperlink w:anchor="_bookmark48" w:history="1">
        <w:r>
          <w:rPr>
            <w:color w:val="0080AC"/>
            <w:w w:val="115"/>
          </w:rPr>
          <w:t>[6]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-1"/>
            <w:w w:val="115"/>
          </w:rPr>
          <w:t xml:space="preserve"> </w:t>
        </w:r>
      </w:hyperlink>
      <w:r>
        <w:rPr>
          <w:color w:val="000000"/>
          <w:w w:val="115"/>
        </w:rPr>
        <w:t>They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concluded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w w:val="124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rows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6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3,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there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would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signiﬁcant</w:t>
      </w:r>
      <w:r>
        <w:rPr>
          <w:color w:val="000000"/>
          <w:w w:val="119"/>
        </w:rPr>
        <w:t xml:space="preserve"> </w:t>
      </w:r>
      <w:r>
        <w:rPr>
          <w:color w:val="000000"/>
          <w:w w:val="115"/>
        </w:rPr>
        <w:t>decrease</w:t>
      </w:r>
      <w:r>
        <w:rPr>
          <w:color w:val="000000"/>
          <w:spacing w:val="37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8"/>
          <w:w w:val="115"/>
        </w:rPr>
        <w:t xml:space="preserve"> </w:t>
      </w:r>
      <w:r>
        <w:rPr>
          <w:rFonts w:cs="Times New Roman"/>
          <w:color w:val="000000"/>
          <w:w w:val="115"/>
        </w:rPr>
        <w:t>SHRc</w:t>
      </w:r>
      <w:r>
        <w:rPr>
          <w:rFonts w:cs="Times New Roman"/>
          <w:color w:val="000000"/>
          <w:spacing w:val="-2"/>
          <w:w w:val="115"/>
        </w:rPr>
        <w:t>c</w:t>
      </w:r>
      <w:r>
        <w:rPr>
          <w:color w:val="000000"/>
          <w:w w:val="115"/>
        </w:rPr>
        <w:t>.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This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study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aims</w:t>
      </w:r>
      <w:r>
        <w:rPr>
          <w:color w:val="000000"/>
          <w:spacing w:val="37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further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develop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8"/>
          <w:w w:val="115"/>
        </w:rPr>
        <w:t xml:space="preserve"> </w:t>
      </w:r>
      <w:r>
        <w:rPr>
          <w:color w:val="000000"/>
          <w:w w:val="115"/>
        </w:rPr>
        <w:t>pro-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posed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adaptable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cooling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concept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assessing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its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interaction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VAV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system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design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control.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This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simulation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has</w:t>
      </w:r>
      <w:r>
        <w:rPr>
          <w:color w:val="000000"/>
          <w:spacing w:val="6"/>
          <w:w w:val="115"/>
        </w:rPr>
        <w:t xml:space="preserve"> </w:t>
      </w:r>
      <w:r>
        <w:rPr>
          <w:color w:val="000000"/>
          <w:w w:val="115"/>
        </w:rPr>
        <w:t>been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performed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two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oversized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cooling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coils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(200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kW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150</w:t>
      </w:r>
      <w:r>
        <w:rPr>
          <w:color w:val="000000"/>
          <w:spacing w:val="-14"/>
          <w:w w:val="115"/>
        </w:rPr>
        <w:t xml:space="preserve"> </w:t>
      </w:r>
      <w:r>
        <w:rPr>
          <w:color w:val="000000"/>
          <w:w w:val="115"/>
        </w:rPr>
        <w:t>kW)</w:t>
      </w:r>
      <w:r>
        <w:rPr>
          <w:color w:val="000000"/>
          <w:w w:val="114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two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scenarios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(Fixed/varying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outdoor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air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percentage)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25"/>
          <w:w w:val="115"/>
        </w:rPr>
        <w:t xml:space="preserve"> </w:t>
      </w:r>
      <w:r>
        <w:rPr>
          <w:color w:val="000000"/>
          <w:w w:val="115"/>
        </w:rPr>
        <w:t>two</w:t>
      </w:r>
      <w:r>
        <w:rPr>
          <w:color w:val="000000"/>
          <w:w w:val="124"/>
        </w:rPr>
        <w:t xml:space="preserve"> </w:t>
      </w:r>
      <w:r>
        <w:rPr>
          <w:color w:val="000000"/>
          <w:w w:val="115"/>
        </w:rPr>
        <w:t>possible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cases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(Fixed/Varying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space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absolute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humidity).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Simulation</w:t>
      </w:r>
      <w:r>
        <w:rPr>
          <w:color w:val="000000"/>
          <w:w w:val="118"/>
        </w:rPr>
        <w:t xml:space="preserve"> </w:t>
      </w:r>
      <w:r>
        <w:rPr>
          <w:color w:val="000000"/>
          <w:w w:val="115"/>
        </w:rPr>
        <w:t>results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have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been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assessed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based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on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ability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maintain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indoor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levels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27"/>
          <w:w w:val="115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spacing w:val="26"/>
          <w:w w:val="115"/>
        </w:rPr>
        <w:t xml:space="preserve"> </w:t>
      </w:r>
      <w:r>
        <w:rPr>
          <w:color w:val="000000"/>
          <w:w w:val="115"/>
        </w:rPr>
        <w:t>consumption.</w:t>
      </w:r>
    </w:p>
    <w:p w:rsidR="00623825" w:rsidRDefault="00623825">
      <w:pPr>
        <w:spacing w:before="17" w:line="200" w:lineRule="exact"/>
        <w:rPr>
          <w:sz w:val="20"/>
          <w:szCs w:val="20"/>
        </w:rPr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56"/>
        </w:tabs>
        <w:ind w:left="356" w:right="3731"/>
        <w:jc w:val="both"/>
        <w:rPr>
          <w:b w:val="0"/>
          <w:bCs w:val="0"/>
        </w:rPr>
      </w:pPr>
      <w:r>
        <w:rPr>
          <w:w w:val="118"/>
        </w:rPr>
        <w:t>Methodology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firstLine="239"/>
        <w:jc w:val="both"/>
      </w:pPr>
      <w:r>
        <w:rPr>
          <w:w w:val="120"/>
        </w:rPr>
        <w:t>A</w:t>
      </w:r>
      <w:r>
        <w:rPr>
          <w:spacing w:val="-1"/>
          <w:w w:val="120"/>
        </w:rPr>
        <w:t xml:space="preserve"> </w:t>
      </w:r>
      <w:r>
        <w:rPr>
          <w:w w:val="120"/>
        </w:rPr>
        <w:t>three-step</w:t>
      </w:r>
      <w:r>
        <w:rPr>
          <w:spacing w:val="-1"/>
          <w:w w:val="120"/>
        </w:rPr>
        <w:t xml:space="preserve"> </w:t>
      </w:r>
      <w:r>
        <w:rPr>
          <w:w w:val="120"/>
        </w:rPr>
        <w:t>method</w:t>
      </w:r>
      <w:r>
        <w:rPr>
          <w:spacing w:val="-1"/>
          <w:w w:val="120"/>
        </w:rPr>
        <w:t xml:space="preserve"> </w:t>
      </w:r>
      <w:r>
        <w:rPr>
          <w:w w:val="120"/>
        </w:rPr>
        <w:t>is</w:t>
      </w:r>
      <w:r>
        <w:rPr>
          <w:spacing w:val="-1"/>
          <w:w w:val="120"/>
        </w:rPr>
        <w:t xml:space="preserve"> </w:t>
      </w:r>
      <w:r>
        <w:rPr>
          <w:w w:val="120"/>
        </w:rPr>
        <w:t>employed</w:t>
      </w:r>
      <w:r>
        <w:rPr>
          <w:spacing w:val="-1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assess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w w:val="111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adaptable</w:t>
      </w:r>
      <w:r>
        <w:rPr>
          <w:spacing w:val="-18"/>
          <w:w w:val="120"/>
        </w:rPr>
        <w:t xml:space="preserve"> </w:t>
      </w:r>
      <w:r>
        <w:rPr>
          <w:w w:val="120"/>
        </w:rPr>
        <w:t>cooling</w:t>
      </w:r>
      <w:r>
        <w:rPr>
          <w:spacing w:val="-17"/>
          <w:w w:val="120"/>
        </w:rPr>
        <w:t xml:space="preserve"> </w:t>
      </w:r>
      <w:r>
        <w:rPr>
          <w:w w:val="120"/>
        </w:rPr>
        <w:t>coil.</w:t>
      </w:r>
      <w:r>
        <w:rPr>
          <w:spacing w:val="-18"/>
          <w:w w:val="120"/>
        </w:rPr>
        <w:t xml:space="preserve"> </w:t>
      </w:r>
      <w:r>
        <w:rPr>
          <w:w w:val="120"/>
        </w:rPr>
        <w:t>In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ﬁrst</w:t>
      </w:r>
      <w:r>
        <w:rPr>
          <w:spacing w:val="-18"/>
          <w:w w:val="120"/>
        </w:rPr>
        <w:t xml:space="preserve"> </w:t>
      </w:r>
      <w:r>
        <w:rPr>
          <w:w w:val="120"/>
        </w:rPr>
        <w:t>step,</w:t>
      </w:r>
      <w:r>
        <w:rPr>
          <w:spacing w:val="-17"/>
          <w:w w:val="120"/>
        </w:rPr>
        <w:t xml:space="preserve"> </w:t>
      </w:r>
      <w:r>
        <w:rPr>
          <w:w w:val="120"/>
        </w:rPr>
        <w:t>two</w:t>
      </w:r>
      <w:r>
        <w:rPr>
          <w:spacing w:val="-18"/>
          <w:w w:val="120"/>
        </w:rPr>
        <w:t xml:space="preserve"> </w:t>
      </w:r>
      <w:r>
        <w:rPr>
          <w:w w:val="120"/>
        </w:rPr>
        <w:t>oversized</w:t>
      </w:r>
      <w:r>
        <w:rPr>
          <w:spacing w:val="-17"/>
          <w:w w:val="120"/>
        </w:rPr>
        <w:t xml:space="preserve"> </w:t>
      </w:r>
      <w:r>
        <w:rPr>
          <w:w w:val="120"/>
        </w:rPr>
        <w:t>coils</w:t>
      </w:r>
      <w:r>
        <w:rPr>
          <w:spacing w:val="-18"/>
          <w:w w:val="120"/>
        </w:rPr>
        <w:t xml:space="preserve"> </w:t>
      </w:r>
      <w:r>
        <w:rPr>
          <w:w w:val="120"/>
        </w:rPr>
        <w:t>have been</w:t>
      </w:r>
      <w:r>
        <w:rPr>
          <w:spacing w:val="-12"/>
          <w:w w:val="120"/>
        </w:rPr>
        <w:t xml:space="preserve"> </w:t>
      </w:r>
      <w:r>
        <w:rPr>
          <w:w w:val="120"/>
        </w:rPr>
        <w:t>designed.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design</w:t>
      </w:r>
      <w:r>
        <w:rPr>
          <w:spacing w:val="-12"/>
          <w:w w:val="120"/>
        </w:rPr>
        <w:t xml:space="preserve"> </w:t>
      </w:r>
      <w:r>
        <w:rPr>
          <w:w w:val="120"/>
        </w:rPr>
        <w:t>condition</w:t>
      </w:r>
      <w:r>
        <w:rPr>
          <w:spacing w:val="-11"/>
          <w:w w:val="120"/>
        </w:rPr>
        <w:t xml:space="preserve"> </w:t>
      </w:r>
      <w:r>
        <w:rPr>
          <w:w w:val="120"/>
        </w:rPr>
        <w:t>was</w:t>
      </w:r>
      <w:r>
        <w:rPr>
          <w:spacing w:val="-11"/>
          <w:w w:val="120"/>
        </w:rPr>
        <w:t xml:space="preserve"> </w:t>
      </w:r>
      <w:r>
        <w:rPr>
          <w:w w:val="120"/>
        </w:rPr>
        <w:t>arbitrarily</w:t>
      </w:r>
      <w:r>
        <w:rPr>
          <w:spacing w:val="-12"/>
          <w:w w:val="120"/>
        </w:rPr>
        <w:t xml:space="preserve"> </w:t>
      </w:r>
      <w:r>
        <w:rPr>
          <w:w w:val="120"/>
        </w:rPr>
        <w:t>assumed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1"/>
          <w:w w:val="120"/>
        </w:rPr>
        <w:t xml:space="preserve"> </w:t>
      </w:r>
      <w:r>
        <w:rPr>
          <w:w w:val="120"/>
        </w:rPr>
        <w:t>be</w:t>
      </w:r>
      <w:r>
        <w:rPr>
          <w:w w:val="121"/>
        </w:rPr>
        <w:t xml:space="preserve"> </w:t>
      </w:r>
      <w:r>
        <w:rPr>
          <w:w w:val="120"/>
        </w:rPr>
        <w:t>100</w:t>
      </w:r>
      <w:r>
        <w:rPr>
          <w:spacing w:val="-30"/>
          <w:w w:val="120"/>
        </w:rPr>
        <w:t xml:space="preserve"> </w:t>
      </w:r>
      <w:r>
        <w:rPr>
          <w:w w:val="120"/>
        </w:rPr>
        <w:t>kW.</w:t>
      </w:r>
      <w:r>
        <w:rPr>
          <w:spacing w:val="-20"/>
          <w:w w:val="120"/>
        </w:rPr>
        <w:t xml:space="preserve"> </w:t>
      </w:r>
      <w:r>
        <w:rPr>
          <w:w w:val="120"/>
        </w:rPr>
        <w:t>One</w:t>
      </w:r>
      <w:r>
        <w:rPr>
          <w:spacing w:val="-19"/>
          <w:w w:val="120"/>
        </w:rPr>
        <w:t xml:space="preserve"> </w:t>
      </w:r>
      <w:r>
        <w:rPr>
          <w:w w:val="120"/>
        </w:rPr>
        <w:t>coil</w:t>
      </w:r>
      <w:r>
        <w:rPr>
          <w:spacing w:val="-20"/>
          <w:w w:val="120"/>
        </w:rPr>
        <w:t xml:space="preserve"> </w:t>
      </w:r>
      <w:r>
        <w:rPr>
          <w:w w:val="120"/>
        </w:rPr>
        <w:t>was</w:t>
      </w:r>
      <w:r>
        <w:rPr>
          <w:spacing w:val="-20"/>
          <w:w w:val="120"/>
        </w:rPr>
        <w:t xml:space="preserve"> </w:t>
      </w:r>
      <w:r>
        <w:rPr>
          <w:w w:val="120"/>
        </w:rPr>
        <w:t>designed</w:t>
      </w:r>
      <w:r>
        <w:rPr>
          <w:spacing w:val="-20"/>
          <w:w w:val="120"/>
        </w:rPr>
        <w:t xml:space="preserve"> </w:t>
      </w:r>
      <w:r>
        <w:rPr>
          <w:w w:val="120"/>
        </w:rPr>
        <w:t>to</w:t>
      </w:r>
      <w:r>
        <w:rPr>
          <w:spacing w:val="-20"/>
          <w:w w:val="120"/>
        </w:rPr>
        <w:t xml:space="preserve"> </w:t>
      </w:r>
      <w:r>
        <w:rPr>
          <w:w w:val="120"/>
        </w:rPr>
        <w:t>be</w:t>
      </w:r>
      <w:r>
        <w:rPr>
          <w:spacing w:val="-20"/>
          <w:w w:val="120"/>
        </w:rPr>
        <w:t xml:space="preserve"> </w:t>
      </w:r>
      <w:r>
        <w:rPr>
          <w:w w:val="120"/>
        </w:rPr>
        <w:t>100%</w:t>
      </w:r>
      <w:r>
        <w:rPr>
          <w:spacing w:val="-19"/>
          <w:w w:val="120"/>
        </w:rPr>
        <w:t xml:space="preserve"> </w:t>
      </w:r>
      <w:r>
        <w:rPr>
          <w:w w:val="120"/>
        </w:rPr>
        <w:t>oversized</w:t>
      </w:r>
      <w:r>
        <w:rPr>
          <w:spacing w:val="-20"/>
          <w:w w:val="120"/>
        </w:rPr>
        <w:t xml:space="preserve"> </w:t>
      </w:r>
      <w:r>
        <w:rPr>
          <w:w w:val="120"/>
        </w:rPr>
        <w:t>(200</w:t>
      </w:r>
      <w:r>
        <w:rPr>
          <w:spacing w:val="-29"/>
          <w:w w:val="120"/>
        </w:rPr>
        <w:t xml:space="preserve"> </w:t>
      </w:r>
      <w:r>
        <w:rPr>
          <w:w w:val="120"/>
        </w:rPr>
        <w:t>kW),</w:t>
      </w:r>
      <w:r>
        <w:rPr>
          <w:spacing w:val="-20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other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50%</w:t>
      </w:r>
      <w:r>
        <w:rPr>
          <w:spacing w:val="-8"/>
          <w:w w:val="120"/>
        </w:rPr>
        <w:t xml:space="preserve"> </w:t>
      </w:r>
      <w:r>
        <w:rPr>
          <w:w w:val="120"/>
        </w:rPr>
        <w:t>oversizing</w:t>
      </w:r>
      <w:r>
        <w:rPr>
          <w:spacing w:val="-8"/>
          <w:w w:val="120"/>
        </w:rPr>
        <w:t xml:space="preserve"> </w:t>
      </w:r>
      <w:r>
        <w:rPr>
          <w:w w:val="120"/>
        </w:rPr>
        <w:t>(150</w:t>
      </w:r>
      <w:r>
        <w:rPr>
          <w:spacing w:val="-26"/>
          <w:w w:val="120"/>
        </w:rPr>
        <w:t xml:space="preserve"> </w:t>
      </w:r>
      <w:r>
        <w:rPr>
          <w:w w:val="120"/>
        </w:rPr>
        <w:t>kW).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extent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oversize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8"/>
          <w:w w:val="120"/>
        </w:rPr>
        <w:t xml:space="preserve"> </w:t>
      </w:r>
      <w:r>
        <w:rPr>
          <w:w w:val="120"/>
        </w:rPr>
        <w:t>an</w:t>
      </w:r>
      <w:r>
        <w:rPr>
          <w:w w:val="123"/>
        </w:rPr>
        <w:t xml:space="preserve"> </w:t>
      </w:r>
      <w:r>
        <w:rPr>
          <w:w w:val="120"/>
        </w:rPr>
        <w:t>assumption</w:t>
      </w:r>
      <w:r>
        <w:rPr>
          <w:spacing w:val="-6"/>
          <w:w w:val="120"/>
        </w:rPr>
        <w:t xml:space="preserve"> </w:t>
      </w:r>
      <w:r>
        <w:rPr>
          <w:w w:val="120"/>
        </w:rPr>
        <w:t>based</w:t>
      </w:r>
      <w:r>
        <w:rPr>
          <w:spacing w:val="-6"/>
          <w:w w:val="120"/>
        </w:rPr>
        <w:t xml:space="preserve"> </w:t>
      </w:r>
      <w:r>
        <w:rPr>
          <w:w w:val="120"/>
        </w:rPr>
        <w:t>on</w:t>
      </w:r>
      <w:r>
        <w:rPr>
          <w:spacing w:val="-5"/>
          <w:w w:val="120"/>
        </w:rPr>
        <w:t xml:space="preserve"> </w:t>
      </w:r>
      <w:r>
        <w:rPr>
          <w:w w:val="120"/>
        </w:rPr>
        <w:t>anecdotal</w:t>
      </w:r>
      <w:r>
        <w:rPr>
          <w:spacing w:val="-6"/>
          <w:w w:val="120"/>
        </w:rPr>
        <w:t xml:space="preserve"> </w:t>
      </w:r>
      <w:r>
        <w:rPr>
          <w:w w:val="120"/>
        </w:rPr>
        <w:t>evidence</w:t>
      </w:r>
      <w:r>
        <w:rPr>
          <w:spacing w:val="-6"/>
          <w:w w:val="120"/>
        </w:rPr>
        <w:t xml:space="preserve"> </w:t>
      </w:r>
      <w:r>
        <w:rPr>
          <w:w w:val="120"/>
        </w:rPr>
        <w:t>where</w:t>
      </w:r>
      <w:r>
        <w:rPr>
          <w:spacing w:val="-5"/>
          <w:w w:val="120"/>
        </w:rPr>
        <w:t xml:space="preserve"> </w:t>
      </w:r>
      <w:r>
        <w:rPr>
          <w:w w:val="120"/>
        </w:rPr>
        <w:t>50%</w:t>
      </w:r>
      <w:r>
        <w:rPr>
          <w:spacing w:val="-6"/>
          <w:w w:val="120"/>
        </w:rPr>
        <w:t xml:space="preserve"> </w:t>
      </w:r>
      <w:r>
        <w:rPr>
          <w:w w:val="120"/>
        </w:rPr>
        <w:t>oversizing</w:t>
      </w:r>
      <w:r>
        <w:rPr>
          <w:spacing w:val="-6"/>
          <w:w w:val="120"/>
        </w:rPr>
        <w:t xml:space="preserve"> </w:t>
      </w:r>
      <w:r>
        <w:rPr>
          <w:w w:val="120"/>
        </w:rPr>
        <w:t>is</w:t>
      </w:r>
      <w:r>
        <w:rPr>
          <w:w w:val="115"/>
        </w:rPr>
        <w:t xml:space="preserve"> </w:t>
      </w:r>
      <w:r>
        <w:rPr>
          <w:w w:val="120"/>
        </w:rPr>
        <w:t>assumed</w:t>
      </w:r>
      <w:r>
        <w:rPr>
          <w:spacing w:val="3"/>
          <w:w w:val="120"/>
        </w:rPr>
        <w:t xml:space="preserve"> </w:t>
      </w:r>
      <w:r>
        <w:rPr>
          <w:w w:val="120"/>
        </w:rPr>
        <w:t>to</w:t>
      </w:r>
      <w:r>
        <w:rPr>
          <w:spacing w:val="3"/>
          <w:w w:val="120"/>
        </w:rPr>
        <w:t xml:space="preserve"> </w:t>
      </w:r>
      <w:r>
        <w:rPr>
          <w:w w:val="120"/>
        </w:rPr>
        <w:t>be</w:t>
      </w:r>
      <w:r>
        <w:rPr>
          <w:spacing w:val="3"/>
          <w:w w:val="120"/>
        </w:rPr>
        <w:t xml:space="preserve"> </w:t>
      </w:r>
      <w:r>
        <w:rPr>
          <w:w w:val="120"/>
        </w:rPr>
        <w:t>quite</w:t>
      </w:r>
      <w:r>
        <w:rPr>
          <w:spacing w:val="3"/>
          <w:w w:val="120"/>
        </w:rPr>
        <w:t xml:space="preserve"> </w:t>
      </w:r>
      <w:r>
        <w:rPr>
          <w:w w:val="120"/>
        </w:rPr>
        <w:t>typical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conventional</w:t>
      </w:r>
      <w:r>
        <w:rPr>
          <w:spacing w:val="3"/>
          <w:w w:val="120"/>
        </w:rPr>
        <w:t xml:space="preserve"> </w:t>
      </w:r>
      <w:r>
        <w:rPr>
          <w:w w:val="120"/>
        </w:rPr>
        <w:t>designs</w:t>
      </w:r>
      <w:r>
        <w:rPr>
          <w:spacing w:val="3"/>
          <w:w w:val="120"/>
        </w:rPr>
        <w:t xml:space="preserve"> </w:t>
      </w:r>
      <w:r>
        <w:rPr>
          <w:w w:val="120"/>
        </w:rPr>
        <w:t>in</w:t>
      </w:r>
      <w:r>
        <w:rPr>
          <w:spacing w:val="3"/>
          <w:w w:val="120"/>
        </w:rPr>
        <w:t xml:space="preserve"> </w:t>
      </w:r>
      <w:r>
        <w:rPr>
          <w:w w:val="120"/>
        </w:rPr>
        <w:t>Singapore</w:t>
      </w:r>
      <w:r>
        <w:rPr>
          <w:w w:val="117"/>
        </w:rPr>
        <w:t xml:space="preserve"> </w:t>
      </w: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past</w:t>
      </w:r>
      <w:r>
        <w:rPr>
          <w:spacing w:val="-8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100%</w:t>
      </w:r>
      <w:r>
        <w:rPr>
          <w:spacing w:val="-9"/>
          <w:w w:val="120"/>
        </w:rPr>
        <w:t xml:space="preserve"> </w:t>
      </w:r>
      <w:r>
        <w:rPr>
          <w:w w:val="120"/>
        </w:rPr>
        <w:t>is</w:t>
      </w:r>
      <w:r>
        <w:rPr>
          <w:spacing w:val="-8"/>
          <w:w w:val="120"/>
        </w:rPr>
        <w:t xml:space="preserve"> </w:t>
      </w:r>
      <w:r>
        <w:rPr>
          <w:w w:val="120"/>
        </w:rPr>
        <w:t>an</w:t>
      </w:r>
      <w:r>
        <w:rPr>
          <w:spacing w:val="-8"/>
          <w:w w:val="120"/>
        </w:rPr>
        <w:t xml:space="preserve"> </w:t>
      </w:r>
      <w:r>
        <w:rPr>
          <w:w w:val="120"/>
        </w:rPr>
        <w:t>example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an</w:t>
      </w:r>
      <w:r>
        <w:rPr>
          <w:spacing w:val="-8"/>
          <w:w w:val="120"/>
        </w:rPr>
        <w:t xml:space="preserve"> </w:t>
      </w:r>
      <w:r>
        <w:rPr>
          <w:w w:val="120"/>
        </w:rPr>
        <w:t>extreme</w:t>
      </w:r>
      <w:r>
        <w:rPr>
          <w:spacing w:val="-8"/>
          <w:w w:val="120"/>
        </w:rPr>
        <w:t xml:space="preserve"> </w:t>
      </w:r>
      <w:r>
        <w:rPr>
          <w:w w:val="120"/>
        </w:rPr>
        <w:t>oversizing,</w:t>
      </w:r>
      <w:r>
        <w:rPr>
          <w:spacing w:val="-9"/>
          <w:w w:val="120"/>
        </w:rPr>
        <w:t xml:space="preserve"> </w:t>
      </w:r>
      <w:r>
        <w:rPr>
          <w:w w:val="120"/>
        </w:rPr>
        <w:t>both</w:t>
      </w:r>
      <w:r>
        <w:rPr>
          <w:w w:val="123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which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  <w:r>
        <w:rPr>
          <w:spacing w:val="-11"/>
          <w:w w:val="120"/>
        </w:rPr>
        <w:t xml:space="preserve"> </w:t>
      </w:r>
      <w:r>
        <w:rPr>
          <w:w w:val="120"/>
        </w:rPr>
        <w:t>not</w:t>
      </w:r>
      <w:r>
        <w:rPr>
          <w:spacing w:val="-12"/>
          <w:w w:val="120"/>
        </w:rPr>
        <w:t xml:space="preserve"> </w:t>
      </w:r>
      <w:r>
        <w:rPr>
          <w:w w:val="120"/>
        </w:rPr>
        <w:t>uncommon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existing</w:t>
      </w:r>
      <w:r>
        <w:rPr>
          <w:spacing w:val="-12"/>
          <w:w w:val="120"/>
        </w:rPr>
        <w:t xml:space="preserve"> </w:t>
      </w:r>
      <w:r>
        <w:rPr>
          <w:w w:val="120"/>
        </w:rPr>
        <w:t>buildings.</w:t>
      </w:r>
      <w:r>
        <w:rPr>
          <w:spacing w:val="-12"/>
          <w:w w:val="120"/>
        </w:rPr>
        <w:t xml:space="preserve"> </w:t>
      </w:r>
      <w:r>
        <w:rPr>
          <w:w w:val="120"/>
        </w:rPr>
        <w:t>High</w:t>
      </w:r>
      <w:r>
        <w:rPr>
          <w:spacing w:val="-11"/>
          <w:w w:val="120"/>
        </w:rPr>
        <w:t xml:space="preserve"> </w:t>
      </w:r>
      <w:r>
        <w:rPr>
          <w:w w:val="120"/>
        </w:rPr>
        <w:t>oversizing</w:t>
      </w:r>
      <w:r>
        <w:rPr>
          <w:w w:val="117"/>
        </w:rPr>
        <w:t xml:space="preserve"> </w:t>
      </w:r>
      <w:r>
        <w:rPr>
          <w:w w:val="120"/>
        </w:rPr>
        <w:t>could</w:t>
      </w:r>
      <w:r>
        <w:rPr>
          <w:spacing w:val="3"/>
          <w:w w:val="120"/>
        </w:rPr>
        <w:t xml:space="preserve"> </w:t>
      </w:r>
      <w:r>
        <w:rPr>
          <w:w w:val="120"/>
        </w:rPr>
        <w:t>result</w:t>
      </w:r>
      <w:r>
        <w:rPr>
          <w:spacing w:val="3"/>
          <w:w w:val="120"/>
        </w:rPr>
        <w:t xml:space="preserve"> </w:t>
      </w:r>
      <w:r>
        <w:rPr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w w:val="120"/>
        </w:rPr>
        <w:t>existing</w:t>
      </w:r>
      <w:r>
        <w:rPr>
          <w:spacing w:val="3"/>
          <w:w w:val="120"/>
        </w:rPr>
        <w:t xml:space="preserve"> </w:t>
      </w:r>
      <w:r>
        <w:rPr>
          <w:w w:val="120"/>
        </w:rPr>
        <w:t>buildings</w:t>
      </w:r>
      <w:r>
        <w:rPr>
          <w:spacing w:val="3"/>
          <w:w w:val="120"/>
        </w:rPr>
        <w:t xml:space="preserve"> </w:t>
      </w:r>
      <w:r>
        <w:rPr>
          <w:w w:val="120"/>
        </w:rPr>
        <w:t>when</w:t>
      </w:r>
      <w:r>
        <w:rPr>
          <w:spacing w:val="4"/>
          <w:w w:val="120"/>
        </w:rPr>
        <w:t xml:space="preserve"> </w:t>
      </w:r>
      <w:r>
        <w:rPr>
          <w:w w:val="120"/>
        </w:rPr>
        <w:t>energy</w:t>
      </w:r>
      <w:r>
        <w:rPr>
          <w:spacing w:val="3"/>
          <w:w w:val="120"/>
        </w:rPr>
        <w:t xml:space="preserve"> </w:t>
      </w:r>
      <w:r>
        <w:rPr>
          <w:w w:val="120"/>
        </w:rPr>
        <w:t>conserving</w:t>
      </w:r>
      <w:r>
        <w:rPr>
          <w:spacing w:val="3"/>
          <w:w w:val="120"/>
        </w:rPr>
        <w:t xml:space="preserve"> </w:t>
      </w:r>
      <w:r>
        <w:rPr>
          <w:w w:val="120"/>
        </w:rPr>
        <w:t>opera-</w:t>
      </w:r>
      <w:r>
        <w:rPr>
          <w:w w:val="122"/>
        </w:rPr>
        <w:t xml:space="preserve"> </w:t>
      </w:r>
      <w:r>
        <w:rPr>
          <w:w w:val="120"/>
        </w:rPr>
        <w:t>tional</w:t>
      </w:r>
      <w:r>
        <w:rPr>
          <w:spacing w:val="1"/>
          <w:w w:val="120"/>
        </w:rPr>
        <w:t xml:space="preserve"> </w:t>
      </w:r>
      <w:r>
        <w:rPr>
          <w:w w:val="120"/>
        </w:rPr>
        <w:t>strategies</w:t>
      </w:r>
      <w:r>
        <w:rPr>
          <w:spacing w:val="1"/>
          <w:w w:val="120"/>
        </w:rPr>
        <w:t xml:space="preserve"> </w:t>
      </w:r>
      <w:r>
        <w:rPr>
          <w:w w:val="120"/>
        </w:rPr>
        <w:t>are</w:t>
      </w:r>
      <w:r>
        <w:rPr>
          <w:spacing w:val="1"/>
          <w:w w:val="120"/>
        </w:rPr>
        <w:t xml:space="preserve"> </w:t>
      </w:r>
      <w:r>
        <w:rPr>
          <w:w w:val="120"/>
        </w:rPr>
        <w:t>employed.</w:t>
      </w:r>
      <w:r>
        <w:rPr>
          <w:spacing w:val="1"/>
          <w:w w:val="120"/>
        </w:rPr>
        <w:t xml:space="preserve"> </w:t>
      </w:r>
      <w:r>
        <w:rPr>
          <w:w w:val="120"/>
        </w:rPr>
        <w:t>Oversized</w:t>
      </w:r>
      <w:r>
        <w:rPr>
          <w:spacing w:val="2"/>
          <w:w w:val="120"/>
        </w:rPr>
        <w:t xml:space="preserve"> </w:t>
      </w:r>
      <w:r>
        <w:rPr>
          <w:w w:val="120"/>
        </w:rPr>
        <w:t>space</w:t>
      </w:r>
      <w:r>
        <w:rPr>
          <w:spacing w:val="1"/>
          <w:w w:val="120"/>
        </w:rPr>
        <w:t xml:space="preserve"> </w:t>
      </w:r>
      <w:r>
        <w:rPr>
          <w:w w:val="120"/>
        </w:rPr>
        <w:t>cooling</w:t>
      </w:r>
      <w:r>
        <w:rPr>
          <w:spacing w:val="1"/>
          <w:w w:val="120"/>
        </w:rPr>
        <w:t xml:space="preserve"> </w:t>
      </w:r>
      <w:r>
        <w:rPr>
          <w:w w:val="120"/>
        </w:rPr>
        <w:t>loads</w:t>
      </w:r>
      <w:r>
        <w:rPr>
          <w:spacing w:val="1"/>
          <w:w w:val="120"/>
        </w:rPr>
        <w:t xml:space="preserve"> </w:t>
      </w:r>
      <w:r>
        <w:rPr>
          <w:w w:val="120"/>
        </w:rPr>
        <w:t>are</w:t>
      </w:r>
      <w:r>
        <w:rPr>
          <w:w w:val="123"/>
        </w:rPr>
        <w:t xml:space="preserve"> </w:t>
      </w:r>
      <w:bookmarkStart w:id="18" w:name="2.1_Design_of_oversized_coils_(base_desi"/>
      <w:bookmarkEnd w:id="18"/>
      <w:r>
        <w:rPr>
          <w:w w:val="120"/>
        </w:rPr>
        <w:t>126</w:t>
      </w:r>
      <w:r>
        <w:rPr>
          <w:spacing w:val="-29"/>
          <w:w w:val="120"/>
        </w:rPr>
        <w:t xml:space="preserve"> </w:t>
      </w:r>
      <w:r>
        <w:rPr>
          <w:w w:val="120"/>
        </w:rPr>
        <w:t>kW</w:t>
      </w:r>
      <w:r>
        <w:rPr>
          <w:spacing w:val="-26"/>
          <w:w w:val="120"/>
        </w:rPr>
        <w:t xml:space="preserve"> </w:t>
      </w:r>
      <w:r>
        <w:rPr>
          <w:w w:val="120"/>
        </w:rPr>
        <w:t>and</w:t>
      </w:r>
      <w:r>
        <w:rPr>
          <w:spacing w:val="-27"/>
          <w:w w:val="120"/>
        </w:rPr>
        <w:t xml:space="preserve"> </w:t>
      </w:r>
      <w:r>
        <w:rPr>
          <w:w w:val="120"/>
        </w:rPr>
        <w:t>95</w:t>
      </w:r>
      <w:r>
        <w:rPr>
          <w:spacing w:val="-28"/>
          <w:w w:val="120"/>
        </w:rPr>
        <w:t xml:space="preserve"> </w:t>
      </w:r>
      <w:r>
        <w:rPr>
          <w:w w:val="120"/>
        </w:rPr>
        <w:t>kW</w:t>
      </w:r>
      <w:r>
        <w:rPr>
          <w:spacing w:val="-26"/>
          <w:w w:val="120"/>
        </w:rPr>
        <w:t xml:space="preserve"> </w:t>
      </w:r>
      <w:r>
        <w:rPr>
          <w:w w:val="120"/>
        </w:rPr>
        <w:t>for</w:t>
      </w:r>
      <w:r>
        <w:rPr>
          <w:spacing w:val="-27"/>
          <w:w w:val="120"/>
        </w:rPr>
        <w:t xml:space="preserve"> </w:t>
      </w:r>
      <w:r>
        <w:rPr>
          <w:w w:val="120"/>
        </w:rPr>
        <w:t>the</w:t>
      </w:r>
      <w:r>
        <w:rPr>
          <w:spacing w:val="-26"/>
          <w:w w:val="120"/>
        </w:rPr>
        <w:t xml:space="preserve"> </w:t>
      </w:r>
      <w:r>
        <w:rPr>
          <w:w w:val="120"/>
        </w:rPr>
        <w:t>oversized</w:t>
      </w:r>
      <w:r>
        <w:rPr>
          <w:spacing w:val="-26"/>
          <w:w w:val="120"/>
        </w:rPr>
        <w:t xml:space="preserve"> </w:t>
      </w:r>
      <w:r>
        <w:rPr>
          <w:w w:val="120"/>
        </w:rPr>
        <w:t>cooling</w:t>
      </w:r>
      <w:r>
        <w:rPr>
          <w:spacing w:val="-27"/>
          <w:w w:val="120"/>
        </w:rPr>
        <w:t xml:space="preserve"> </w:t>
      </w:r>
      <w:r>
        <w:rPr>
          <w:w w:val="120"/>
        </w:rPr>
        <w:t>coil</w:t>
      </w:r>
      <w:r>
        <w:rPr>
          <w:spacing w:val="-26"/>
          <w:w w:val="120"/>
        </w:rPr>
        <w:t xml:space="preserve"> </w:t>
      </w:r>
      <w:r>
        <w:rPr>
          <w:w w:val="120"/>
        </w:rPr>
        <w:t>of</w:t>
      </w:r>
      <w:r>
        <w:rPr>
          <w:spacing w:val="-26"/>
          <w:w w:val="120"/>
        </w:rPr>
        <w:t xml:space="preserve"> </w:t>
      </w:r>
      <w:r>
        <w:rPr>
          <w:w w:val="120"/>
        </w:rPr>
        <w:t>capacity</w:t>
      </w:r>
      <w:r>
        <w:rPr>
          <w:spacing w:val="-26"/>
          <w:w w:val="120"/>
        </w:rPr>
        <w:t xml:space="preserve"> </w:t>
      </w:r>
      <w:r>
        <w:rPr>
          <w:w w:val="120"/>
        </w:rPr>
        <w:t>200</w:t>
      </w:r>
      <w:r>
        <w:rPr>
          <w:spacing w:val="-29"/>
          <w:w w:val="120"/>
        </w:rPr>
        <w:t xml:space="preserve"> </w:t>
      </w:r>
      <w:r>
        <w:rPr>
          <w:w w:val="120"/>
        </w:rPr>
        <w:t>kW</w:t>
      </w:r>
      <w:r>
        <w:rPr>
          <w:w w:val="114"/>
        </w:rPr>
        <w:t xml:space="preserve"> </w:t>
      </w:r>
      <w:r>
        <w:rPr>
          <w:w w:val="120"/>
        </w:rPr>
        <w:t>and</w:t>
      </w:r>
      <w:r>
        <w:rPr>
          <w:spacing w:val="-24"/>
          <w:w w:val="120"/>
        </w:rPr>
        <w:t xml:space="preserve"> </w:t>
      </w:r>
      <w:r>
        <w:rPr>
          <w:w w:val="120"/>
        </w:rPr>
        <w:t>150</w:t>
      </w:r>
      <w:r>
        <w:rPr>
          <w:spacing w:val="-28"/>
          <w:w w:val="120"/>
        </w:rPr>
        <w:t xml:space="preserve"> </w:t>
      </w:r>
      <w:r>
        <w:rPr>
          <w:w w:val="120"/>
        </w:rPr>
        <w:t>kW</w:t>
      </w:r>
      <w:r>
        <w:rPr>
          <w:spacing w:val="-24"/>
          <w:w w:val="120"/>
        </w:rPr>
        <w:t xml:space="preserve"> </w:t>
      </w:r>
      <w:r>
        <w:rPr>
          <w:w w:val="120"/>
        </w:rPr>
        <w:t>respectively,</w:t>
      </w:r>
      <w:r>
        <w:rPr>
          <w:spacing w:val="-24"/>
          <w:w w:val="120"/>
        </w:rPr>
        <w:t xml:space="preserve"> </w:t>
      </w:r>
      <w:r>
        <w:rPr>
          <w:w w:val="120"/>
        </w:rPr>
        <w:t>whereas,</w:t>
      </w:r>
      <w:r>
        <w:rPr>
          <w:spacing w:val="-24"/>
          <w:w w:val="120"/>
        </w:rPr>
        <w:t xml:space="preserve"> </w:t>
      </w:r>
      <w:r>
        <w:rPr>
          <w:w w:val="120"/>
        </w:rPr>
        <w:t>the</w:t>
      </w:r>
      <w:r>
        <w:rPr>
          <w:spacing w:val="-24"/>
          <w:w w:val="120"/>
        </w:rPr>
        <w:t xml:space="preserve"> </w:t>
      </w:r>
      <w:r>
        <w:rPr>
          <w:w w:val="120"/>
        </w:rPr>
        <w:t>“actual</w:t>
      </w:r>
      <w:r>
        <w:rPr>
          <w:spacing w:val="-24"/>
          <w:w w:val="120"/>
        </w:rPr>
        <w:t xml:space="preserve"> </w:t>
      </w:r>
      <w:r>
        <w:rPr>
          <w:w w:val="120"/>
        </w:rPr>
        <w:t>peak”</w:t>
      </w:r>
      <w:r>
        <w:rPr>
          <w:spacing w:val="-24"/>
          <w:w w:val="120"/>
        </w:rPr>
        <w:t xml:space="preserve"> </w:t>
      </w:r>
      <w:r>
        <w:rPr>
          <w:w w:val="120"/>
        </w:rPr>
        <w:t>cooling</w:t>
      </w:r>
      <w:r>
        <w:rPr>
          <w:spacing w:val="-23"/>
          <w:w w:val="120"/>
        </w:rPr>
        <w:t xml:space="preserve"> </w:t>
      </w:r>
      <w:r>
        <w:rPr>
          <w:w w:val="120"/>
        </w:rPr>
        <w:t>capac-</w:t>
      </w:r>
      <w:r>
        <w:rPr>
          <w:w w:val="119"/>
        </w:rPr>
        <w:t xml:space="preserve"> </w:t>
      </w:r>
      <w:r>
        <w:rPr>
          <w:w w:val="120"/>
        </w:rPr>
        <w:t>ity</w:t>
      </w:r>
      <w:r>
        <w:rPr>
          <w:spacing w:val="-1"/>
          <w:w w:val="120"/>
        </w:rPr>
        <w:t xml:space="preserve"> </w:t>
      </w:r>
      <w:r>
        <w:rPr>
          <w:w w:val="120"/>
        </w:rPr>
        <w:t>is 100</w:t>
      </w:r>
      <w:r>
        <w:rPr>
          <w:spacing w:val="-25"/>
          <w:w w:val="120"/>
        </w:rPr>
        <w:t xml:space="preserve"> </w:t>
      </w:r>
      <w:r>
        <w:rPr>
          <w:w w:val="120"/>
        </w:rPr>
        <w:t>kW (for an actual space load of 63</w:t>
      </w:r>
      <w:r>
        <w:rPr>
          <w:spacing w:val="-25"/>
          <w:w w:val="120"/>
        </w:rPr>
        <w:t xml:space="preserve"> </w:t>
      </w:r>
      <w:r>
        <w:rPr>
          <w:w w:val="120"/>
        </w:rPr>
        <w:t>kW). The method by</w:t>
      </w:r>
      <w:r>
        <w:rPr>
          <w:w w:val="116"/>
        </w:rPr>
        <w:t xml:space="preserve"> </w:t>
      </w:r>
      <w:bookmarkStart w:id="19" w:name="_bookmark9"/>
      <w:bookmarkEnd w:id="19"/>
      <w:r>
        <w:rPr>
          <w:w w:val="120"/>
        </w:rPr>
        <w:t>which</w:t>
      </w:r>
      <w:r>
        <w:rPr>
          <w:spacing w:val="-16"/>
          <w:w w:val="120"/>
        </w:rPr>
        <w:t xml:space="preserve"> </w:t>
      </w:r>
      <w:r>
        <w:rPr>
          <w:w w:val="120"/>
        </w:rPr>
        <w:t>actual</w:t>
      </w:r>
      <w:r>
        <w:rPr>
          <w:spacing w:val="-15"/>
          <w:w w:val="120"/>
        </w:rPr>
        <w:t xml:space="preserve"> </w:t>
      </w:r>
      <w:r>
        <w:rPr>
          <w:w w:val="120"/>
        </w:rPr>
        <w:t>space</w:t>
      </w:r>
      <w:r>
        <w:rPr>
          <w:spacing w:val="-15"/>
          <w:w w:val="120"/>
        </w:rPr>
        <w:t xml:space="preserve"> </w:t>
      </w:r>
      <w:r>
        <w:rPr>
          <w:w w:val="120"/>
        </w:rPr>
        <w:t>loads</w:t>
      </w:r>
      <w:r>
        <w:rPr>
          <w:spacing w:val="-15"/>
          <w:w w:val="120"/>
        </w:rPr>
        <w:t xml:space="preserve"> </w:t>
      </w:r>
      <w:r>
        <w:rPr>
          <w:w w:val="120"/>
        </w:rPr>
        <w:t>are</w:t>
      </w:r>
      <w:r>
        <w:rPr>
          <w:spacing w:val="-15"/>
          <w:w w:val="120"/>
        </w:rPr>
        <w:t xml:space="preserve"> </w:t>
      </w:r>
      <w:r>
        <w:rPr>
          <w:w w:val="120"/>
        </w:rPr>
        <w:t>obtained</w:t>
      </w:r>
      <w:r>
        <w:rPr>
          <w:spacing w:val="-15"/>
          <w:w w:val="120"/>
        </w:rPr>
        <w:t xml:space="preserve"> </w:t>
      </w:r>
      <w:r>
        <w:rPr>
          <w:w w:val="120"/>
        </w:rPr>
        <w:t>is</w:t>
      </w:r>
      <w:r>
        <w:rPr>
          <w:spacing w:val="-15"/>
          <w:w w:val="120"/>
        </w:rPr>
        <w:t xml:space="preserve"> </w:t>
      </w:r>
      <w:r>
        <w:rPr>
          <w:w w:val="120"/>
        </w:rPr>
        <w:t>described</w:t>
      </w:r>
      <w:r>
        <w:rPr>
          <w:spacing w:val="-15"/>
          <w:w w:val="120"/>
        </w:rPr>
        <w:t xml:space="preserve"> </w:t>
      </w:r>
      <w:r>
        <w:rPr>
          <w:w w:val="120"/>
        </w:rPr>
        <w:t>in</w:t>
      </w:r>
      <w:r>
        <w:rPr>
          <w:spacing w:val="-15"/>
          <w:w w:val="120"/>
        </w:rPr>
        <w:t xml:space="preserve"> </w:t>
      </w:r>
      <w:r>
        <w:rPr>
          <w:w w:val="120"/>
        </w:rPr>
        <w:t>Section</w:t>
      </w:r>
      <w:r>
        <w:rPr>
          <w:spacing w:val="-16"/>
          <w:w w:val="120"/>
        </w:rPr>
        <w:t xml:space="preserve"> </w:t>
      </w:r>
      <w:hyperlink w:anchor="_bookmark11" w:history="1">
        <w:r>
          <w:rPr>
            <w:color w:val="0080AC"/>
            <w:w w:val="120"/>
          </w:rPr>
          <w:t>2.1</w:t>
        </w:r>
        <w:r>
          <w:rPr>
            <w:color w:val="0080AC"/>
            <w:spacing w:val="-15"/>
            <w:w w:val="120"/>
          </w:rPr>
          <w:t xml:space="preserve"> </w:t>
        </w:r>
      </w:hyperlink>
      <w:r>
        <w:rPr>
          <w:color w:val="000000"/>
          <w:w w:val="120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paper.</w:t>
      </w:r>
    </w:p>
    <w:p w:rsidR="00623825" w:rsidRDefault="00AF7065">
      <w:pPr>
        <w:pStyle w:val="BodyText"/>
        <w:spacing w:before="1" w:line="272" w:lineRule="auto"/>
        <w:ind w:firstLine="239"/>
        <w:jc w:val="both"/>
      </w:pPr>
      <w:bookmarkStart w:id="20" w:name="_bookmark10"/>
      <w:bookmarkEnd w:id="20"/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second</w:t>
      </w:r>
      <w:r>
        <w:rPr>
          <w:spacing w:val="-12"/>
          <w:w w:val="120"/>
        </w:rPr>
        <w:t xml:space="preserve"> </w:t>
      </w:r>
      <w:r>
        <w:rPr>
          <w:w w:val="120"/>
        </w:rPr>
        <w:t>step,</w:t>
      </w:r>
      <w:r>
        <w:rPr>
          <w:spacing w:val="-13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hydraulic</w:t>
      </w:r>
      <w:r>
        <w:rPr>
          <w:spacing w:val="-12"/>
          <w:w w:val="120"/>
        </w:rPr>
        <w:t xml:space="preserve"> </w:t>
      </w:r>
      <w:r>
        <w:rPr>
          <w:w w:val="120"/>
        </w:rPr>
        <w:t>system</w:t>
      </w:r>
      <w:r>
        <w:rPr>
          <w:spacing w:val="-12"/>
          <w:w w:val="120"/>
        </w:rPr>
        <w:t xml:space="preserve"> </w:t>
      </w:r>
      <w:r>
        <w:rPr>
          <w:w w:val="120"/>
        </w:rPr>
        <w:t>and</w:t>
      </w:r>
      <w:r>
        <w:rPr>
          <w:spacing w:val="-13"/>
          <w:w w:val="120"/>
        </w:rPr>
        <w:t xml:space="preserve"> </w:t>
      </w:r>
      <w:r>
        <w:rPr>
          <w:w w:val="120"/>
        </w:rPr>
        <w:t>sensors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  <w:r>
        <w:rPr>
          <w:spacing w:val="-12"/>
          <w:w w:val="120"/>
        </w:rPr>
        <w:t xml:space="preserve"> </w:t>
      </w:r>
      <w:r>
        <w:rPr>
          <w:w w:val="120"/>
        </w:rPr>
        <w:t>proposed</w:t>
      </w:r>
      <w:r>
        <w:rPr>
          <w:w w:val="121"/>
        </w:rPr>
        <w:t xml:space="preserve"> </w:t>
      </w:r>
      <w:r>
        <w:rPr>
          <w:w w:val="120"/>
        </w:rPr>
        <w:t>to be</w:t>
      </w:r>
      <w:r>
        <w:rPr>
          <w:spacing w:val="1"/>
          <w:w w:val="120"/>
        </w:rPr>
        <w:t xml:space="preserve"> </w:t>
      </w:r>
      <w:r>
        <w:rPr>
          <w:w w:val="120"/>
        </w:rPr>
        <w:t>integrated</w:t>
      </w:r>
      <w:r>
        <w:rPr>
          <w:spacing w:val="1"/>
          <w:w w:val="120"/>
        </w:rPr>
        <w:t xml:space="preserve"> </w:t>
      </w:r>
      <w:r>
        <w:rPr>
          <w:w w:val="120"/>
        </w:rPr>
        <w:t>with</w:t>
      </w:r>
      <w:r>
        <w:rPr>
          <w:spacing w:val="1"/>
          <w:w w:val="120"/>
        </w:rPr>
        <w:t xml:space="preserve"> </w:t>
      </w:r>
      <w:r>
        <w:rPr>
          <w:w w:val="120"/>
        </w:rPr>
        <w:t>the oversized</w:t>
      </w:r>
      <w:r>
        <w:rPr>
          <w:spacing w:val="1"/>
          <w:w w:val="120"/>
        </w:rPr>
        <w:t xml:space="preserve"> </w:t>
      </w:r>
      <w:r>
        <w:rPr>
          <w:w w:val="120"/>
        </w:rPr>
        <w:t>coils.</w:t>
      </w:r>
      <w:r>
        <w:rPr>
          <w:spacing w:val="1"/>
          <w:w w:val="120"/>
        </w:rPr>
        <w:t xml:space="preserve"> </w:t>
      </w:r>
      <w:r>
        <w:rPr>
          <w:w w:val="120"/>
        </w:rPr>
        <w:t>This</w:t>
      </w:r>
      <w:r>
        <w:rPr>
          <w:spacing w:val="1"/>
          <w:w w:val="120"/>
        </w:rPr>
        <w:t xml:space="preserve"> </w:t>
      </w:r>
      <w:r>
        <w:rPr>
          <w:w w:val="120"/>
        </w:rPr>
        <w:t>integration enables</w:t>
      </w:r>
    </w:p>
    <w:p w:rsidR="00623825" w:rsidRDefault="00AF7065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623825" w:rsidRDefault="00817D02">
      <w:pPr>
        <w:ind w:left="47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of Fig. 1" style="width:3in;height:174.75pt;mso-position-horizontal-relative:char;mso-position-vertical-relative:line">
            <v:imagedata r:id="rId10" o:title=""/>
          </v:shape>
        </w:pict>
      </w:r>
    </w:p>
    <w:p w:rsidR="00623825" w:rsidRDefault="00623825">
      <w:pPr>
        <w:spacing w:before="8" w:line="190" w:lineRule="exact"/>
        <w:rPr>
          <w:sz w:val="19"/>
          <w:szCs w:val="19"/>
        </w:rPr>
      </w:pPr>
    </w:p>
    <w:p w:rsidR="00623825" w:rsidRDefault="00AF7065">
      <w:pPr>
        <w:ind w:left="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w w:val="12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sz w:val="12"/>
          <w:szCs w:val="12"/>
        </w:rPr>
        <w:t>1.</w:t>
      </w:r>
      <w:r>
        <w:rPr>
          <w:rFonts w:ascii="Times New Roman" w:eastAsia="Times New Roman" w:hAnsi="Times New Roman" w:cs="Times New Roman"/>
          <w:b/>
          <w:bCs/>
          <w:spacing w:val="2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On/off-coil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space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conditions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designed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coils.</w:t>
      </w:r>
    </w:p>
    <w:p w:rsidR="00623825" w:rsidRDefault="00623825">
      <w:pPr>
        <w:spacing w:before="2" w:line="150" w:lineRule="exact"/>
        <w:rPr>
          <w:sz w:val="15"/>
          <w:szCs w:val="15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72" w:lineRule="auto"/>
        <w:ind w:right="106"/>
        <w:jc w:val="both"/>
      </w:pPr>
      <w:r>
        <w:rPr>
          <w:w w:val="120"/>
        </w:rPr>
        <w:t>simulation</w:t>
      </w:r>
      <w:r>
        <w:rPr>
          <w:spacing w:val="-13"/>
          <w:w w:val="120"/>
        </w:rPr>
        <w:t xml:space="preserve"> </w:t>
      </w:r>
      <w:r>
        <w:rPr>
          <w:w w:val="120"/>
        </w:rPr>
        <w:t>data</w:t>
      </w:r>
      <w:r>
        <w:rPr>
          <w:spacing w:val="-12"/>
          <w:w w:val="120"/>
        </w:rPr>
        <w:t xml:space="preserve"> </w:t>
      </w:r>
      <w:r>
        <w:rPr>
          <w:w w:val="120"/>
        </w:rPr>
        <w:t>as</w:t>
      </w:r>
      <w:r>
        <w:rPr>
          <w:spacing w:val="-13"/>
          <w:w w:val="120"/>
        </w:rPr>
        <w:t xml:space="preserve"> </w:t>
      </w:r>
      <w:r>
        <w:rPr>
          <w:w w:val="120"/>
        </w:rPr>
        <w:t>done</w:t>
      </w:r>
      <w:r>
        <w:rPr>
          <w:spacing w:val="-12"/>
          <w:w w:val="120"/>
        </w:rPr>
        <w:t xml:space="preserve"> </w:t>
      </w:r>
      <w:r>
        <w:rPr>
          <w:w w:val="120"/>
        </w:rPr>
        <w:t>by</w:t>
      </w:r>
      <w:r>
        <w:rPr>
          <w:spacing w:val="-13"/>
          <w:w w:val="120"/>
        </w:rPr>
        <w:t xml:space="preserve"> </w:t>
      </w:r>
      <w:hyperlink w:anchor="_bookmark48" w:history="1">
        <w:r>
          <w:rPr>
            <w:color w:val="0080AC"/>
            <w:w w:val="120"/>
          </w:rPr>
          <w:t>[6]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12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main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operational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inputs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SPC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on-coil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airﬂow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rate.</w:t>
      </w:r>
    </w:p>
    <w:p w:rsidR="00623825" w:rsidRDefault="00AF7065">
      <w:pPr>
        <w:pStyle w:val="BodyText"/>
        <w:spacing w:before="18" w:line="212" w:lineRule="auto"/>
        <w:ind w:right="106" w:firstLine="239"/>
        <w:jc w:val="both"/>
      </w:pPr>
      <w:r>
        <w:rPr>
          <w:rFonts w:cs="Times New Roman"/>
          <w:w w:val="120"/>
        </w:rPr>
        <w:t>On-coil</w:t>
      </w:r>
      <w:r>
        <w:rPr>
          <w:rFonts w:cs="Times New Roman"/>
          <w:spacing w:val="-5"/>
          <w:w w:val="120"/>
        </w:rPr>
        <w:t xml:space="preserve"> </w:t>
      </w:r>
      <w:r>
        <w:rPr>
          <w:rFonts w:cs="Times New Roman"/>
          <w:w w:val="120"/>
        </w:rPr>
        <w:t>condition:</w:t>
      </w:r>
      <w:r>
        <w:rPr>
          <w:rFonts w:cs="Times New Roman"/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design</w:t>
      </w:r>
      <w:r>
        <w:rPr>
          <w:spacing w:val="-5"/>
          <w:w w:val="120"/>
        </w:rPr>
        <w:t xml:space="preserve"> </w:t>
      </w:r>
      <w:r>
        <w:rPr>
          <w:w w:val="120"/>
        </w:rPr>
        <w:t>indoor</w:t>
      </w:r>
      <w:r>
        <w:rPr>
          <w:spacing w:val="-4"/>
          <w:w w:val="120"/>
        </w:rPr>
        <w:t xml:space="preserve"> </w:t>
      </w:r>
      <w:r>
        <w:rPr>
          <w:w w:val="120"/>
        </w:rPr>
        <w:t>condition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space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con- sidered</w:t>
      </w:r>
      <w:r>
        <w:rPr>
          <w:spacing w:val="-10"/>
          <w:w w:val="120"/>
        </w:rPr>
        <w:t xml:space="preserve"> </w:t>
      </w:r>
      <w:r>
        <w:rPr>
          <w:w w:val="120"/>
        </w:rPr>
        <w:t>as</w:t>
      </w:r>
      <w:r>
        <w:rPr>
          <w:spacing w:val="-9"/>
          <w:w w:val="120"/>
        </w:rPr>
        <w:t xml:space="preserve"> </w:t>
      </w:r>
      <w:r>
        <w:rPr>
          <w:w w:val="120"/>
        </w:rPr>
        <w:t>24</w:t>
      </w:r>
      <w:r>
        <w:rPr>
          <w:spacing w:val="-28"/>
          <w:w w:val="120"/>
        </w:rPr>
        <w:t xml:space="preserve"> 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63%</w:t>
      </w:r>
      <w:r>
        <w:rPr>
          <w:spacing w:val="-10"/>
          <w:w w:val="120"/>
        </w:rPr>
        <w:t xml:space="preserve"> </w:t>
      </w:r>
      <w:r>
        <w:rPr>
          <w:w w:val="120"/>
        </w:rPr>
        <w:t>RH.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20"/>
        </w:rPr>
        <w:t>slightly</w:t>
      </w:r>
      <w:r>
        <w:rPr>
          <w:spacing w:val="-9"/>
          <w:w w:val="120"/>
        </w:rPr>
        <w:t xml:space="preserve"> </w:t>
      </w:r>
      <w:r>
        <w:rPr>
          <w:w w:val="120"/>
        </w:rPr>
        <w:t>more</w:t>
      </w:r>
      <w:r>
        <w:rPr>
          <w:spacing w:val="-10"/>
          <w:w w:val="120"/>
        </w:rPr>
        <w:t xml:space="preserve"> </w:t>
      </w:r>
      <w:r>
        <w:rPr>
          <w:w w:val="120"/>
        </w:rPr>
        <w:t>stringent</w:t>
      </w:r>
      <w:r>
        <w:rPr>
          <w:spacing w:val="-9"/>
          <w:w w:val="120"/>
        </w:rPr>
        <w:t xml:space="preserve"> </w:t>
      </w:r>
      <w:r>
        <w:rPr>
          <w:w w:val="120"/>
        </w:rPr>
        <w:t>conditions than</w:t>
      </w:r>
      <w:r>
        <w:rPr>
          <w:spacing w:val="-20"/>
          <w:w w:val="120"/>
        </w:rPr>
        <w:t xml:space="preserve"> </w:t>
      </w:r>
      <w:r>
        <w:rPr>
          <w:w w:val="120"/>
        </w:rPr>
        <w:t>design</w:t>
      </w:r>
      <w:r>
        <w:rPr>
          <w:spacing w:val="-19"/>
          <w:w w:val="120"/>
        </w:rPr>
        <w:t xml:space="preserve"> </w:t>
      </w:r>
      <w:r>
        <w:rPr>
          <w:w w:val="120"/>
        </w:rPr>
        <w:t>day</w:t>
      </w:r>
      <w:r>
        <w:rPr>
          <w:spacing w:val="-20"/>
          <w:w w:val="120"/>
        </w:rPr>
        <w:t xml:space="preserve"> </w:t>
      </w:r>
      <w:r>
        <w:rPr>
          <w:w w:val="120"/>
        </w:rPr>
        <w:t>conditions</w:t>
      </w:r>
      <w:r>
        <w:rPr>
          <w:spacing w:val="-19"/>
          <w:w w:val="120"/>
        </w:rPr>
        <w:t xml:space="preserve"> </w:t>
      </w:r>
      <w:r>
        <w:rPr>
          <w:w w:val="120"/>
        </w:rPr>
        <w:t>outdoor</w:t>
      </w:r>
      <w:r>
        <w:rPr>
          <w:spacing w:val="-19"/>
          <w:w w:val="120"/>
        </w:rPr>
        <w:t xml:space="preserve"> </w:t>
      </w:r>
      <w:r>
        <w:rPr>
          <w:w w:val="120"/>
        </w:rPr>
        <w:t>parameters</w:t>
      </w:r>
      <w:r>
        <w:rPr>
          <w:spacing w:val="-20"/>
          <w:w w:val="120"/>
        </w:rPr>
        <w:t xml:space="preserve"> </w:t>
      </w:r>
      <w:r>
        <w:rPr>
          <w:w w:val="120"/>
        </w:rPr>
        <w:t>(32</w:t>
      </w:r>
      <w:r>
        <w:rPr>
          <w:spacing w:val="-23"/>
          <w:w w:val="120"/>
        </w:rPr>
        <w:t xml:space="preserve"> 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</w:t>
      </w:r>
      <w:r>
        <w:rPr>
          <w:spacing w:val="-19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75%)</w:t>
      </w:r>
      <w:r>
        <w:rPr>
          <w:spacing w:val="-19"/>
          <w:w w:val="120"/>
        </w:rPr>
        <w:t xml:space="preserve"> </w:t>
      </w:r>
      <w:r>
        <w:rPr>
          <w:w w:val="120"/>
        </w:rPr>
        <w:t>has</w:t>
      </w:r>
    </w:p>
    <w:p w:rsidR="00623825" w:rsidRDefault="00AF7065">
      <w:pPr>
        <w:pStyle w:val="BodyText"/>
        <w:spacing w:before="10" w:line="210" w:lineRule="exact"/>
        <w:ind w:right="106"/>
        <w:jc w:val="both"/>
      </w:pPr>
      <w:r>
        <w:rPr>
          <w:w w:val="120"/>
        </w:rPr>
        <w:t>been</w:t>
      </w:r>
      <w:r>
        <w:rPr>
          <w:spacing w:val="-1"/>
          <w:w w:val="120"/>
        </w:rPr>
        <w:t xml:space="preserve"> </w:t>
      </w:r>
      <w:r>
        <w:rPr>
          <w:w w:val="120"/>
        </w:rPr>
        <w:t>used in this</w:t>
      </w:r>
      <w:r>
        <w:rPr>
          <w:spacing w:val="-1"/>
          <w:w w:val="120"/>
        </w:rPr>
        <w:t xml:space="preserve"> </w:t>
      </w:r>
      <w:r>
        <w:rPr>
          <w:w w:val="120"/>
        </w:rPr>
        <w:t>study. Based on</w:t>
      </w:r>
      <w:r>
        <w:rPr>
          <w:spacing w:val="-1"/>
          <w:w w:val="120"/>
        </w:rPr>
        <w:t xml:space="preserve"> </w:t>
      </w:r>
      <w:r>
        <w:rPr>
          <w:w w:val="120"/>
        </w:rPr>
        <w:t>these constrains, on-coil condi-</w:t>
      </w:r>
      <w:r>
        <w:rPr>
          <w:w w:val="119"/>
        </w:rPr>
        <w:t xml:space="preserve"> </w:t>
      </w:r>
      <w:r>
        <w:rPr>
          <w:w w:val="120"/>
        </w:rPr>
        <w:t>tion</w:t>
      </w:r>
      <w:r>
        <w:rPr>
          <w:spacing w:val="-20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>air</w:t>
      </w:r>
      <w:r>
        <w:rPr>
          <w:spacing w:val="-20"/>
          <w:w w:val="120"/>
        </w:rPr>
        <w:t xml:space="preserve"> </w:t>
      </w:r>
      <w:r>
        <w:rPr>
          <w:w w:val="120"/>
        </w:rPr>
        <w:t>has</w:t>
      </w:r>
      <w:r>
        <w:rPr>
          <w:spacing w:val="-19"/>
          <w:w w:val="120"/>
        </w:rPr>
        <w:t xml:space="preserve"> </w:t>
      </w:r>
      <w:r>
        <w:rPr>
          <w:w w:val="120"/>
        </w:rPr>
        <w:t>been</w:t>
      </w:r>
      <w:r>
        <w:rPr>
          <w:spacing w:val="-20"/>
          <w:w w:val="120"/>
        </w:rPr>
        <w:t xml:space="preserve"> </w:t>
      </w:r>
      <w:r>
        <w:rPr>
          <w:w w:val="120"/>
        </w:rPr>
        <w:t>obtained</w:t>
      </w:r>
      <w:r>
        <w:rPr>
          <w:spacing w:val="-19"/>
          <w:w w:val="120"/>
        </w:rPr>
        <w:t xml:space="preserve"> </w:t>
      </w:r>
      <w:r>
        <w:rPr>
          <w:w w:val="120"/>
        </w:rPr>
        <w:t>using</w:t>
      </w:r>
      <w:r>
        <w:rPr>
          <w:spacing w:val="-20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19"/>
          <w:w w:val="120"/>
        </w:rPr>
        <w:t xml:space="preserve"> </w:t>
      </w:r>
      <w:r>
        <w:rPr>
          <w:w w:val="120"/>
        </w:rPr>
        <w:t>chart</w:t>
      </w:r>
      <w:r>
        <w:rPr>
          <w:spacing w:val="-20"/>
          <w:w w:val="120"/>
        </w:rPr>
        <w:t xml:space="preserve"> </w:t>
      </w:r>
      <w:r>
        <w:rPr>
          <w:w w:val="120"/>
        </w:rPr>
        <w:t>(“ASHRAE</w:t>
      </w:r>
      <w:r>
        <w:rPr>
          <w:w w:val="99"/>
        </w:rPr>
        <w:t xml:space="preserve"> </w:t>
      </w:r>
      <w:r>
        <w:rPr>
          <w:w w:val="120"/>
        </w:rPr>
        <w:t>Psychrometric</w:t>
      </w:r>
      <w:r>
        <w:rPr>
          <w:spacing w:val="1"/>
          <w:w w:val="120"/>
        </w:rPr>
        <w:t xml:space="preserve"> </w:t>
      </w:r>
      <w:r>
        <w:rPr>
          <w:w w:val="120"/>
        </w:rPr>
        <w:t>Chart</w:t>
      </w:r>
      <w:r>
        <w:rPr>
          <w:spacing w:val="2"/>
          <w:w w:val="120"/>
        </w:rPr>
        <w:t xml:space="preserve"> </w:t>
      </w:r>
      <w:r>
        <w:rPr>
          <w:w w:val="120"/>
        </w:rPr>
        <w:t>No.1,</w:t>
      </w:r>
      <w:r>
        <w:rPr>
          <w:spacing w:val="2"/>
          <w:w w:val="120"/>
        </w:rPr>
        <w:t xml:space="preserve"> </w:t>
      </w:r>
      <w:hyperlink w:anchor="_bookmark59" w:history="1">
        <w:r>
          <w:rPr>
            <w:color w:val="0080AC"/>
            <w:w w:val="120"/>
          </w:rPr>
          <w:t>[23]</w:t>
        </w:r>
        <w:r>
          <w:rPr>
            <w:color w:val="0080AC"/>
            <w:spacing w:val="2"/>
            <w:w w:val="120"/>
          </w:rPr>
          <w:t xml:space="preserve"> </w:t>
        </w:r>
      </w:hyperlink>
      <w:r>
        <w:rPr>
          <w:color w:val="000000"/>
          <w:w w:val="120"/>
        </w:rPr>
        <w:t>”)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25</w:t>
      </w:r>
      <w:r>
        <w:rPr>
          <w:color w:val="000000"/>
          <w:spacing w:val="-30"/>
          <w:w w:val="120"/>
        </w:rPr>
        <w:t xml:space="preserve"> </w:t>
      </w:r>
      <w:r>
        <w:rPr>
          <w:rFonts w:ascii="MS PGothic" w:eastAsia="MS PGothic" w:hAnsi="MS PGothic" w:cs="MS PGothic"/>
          <w:color w:val="000000"/>
          <w:spacing w:val="6"/>
          <w:w w:val="120"/>
          <w:position w:val="6"/>
          <w:sz w:val="12"/>
          <w:szCs w:val="12"/>
        </w:rPr>
        <w:t>◦</w:t>
      </w:r>
      <w:r>
        <w:rPr>
          <w:color w:val="000000"/>
          <w:w w:val="120"/>
        </w:rPr>
        <w:t>C/67%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RH.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assumed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full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load,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on-coil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mixture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4"/>
          <w:w w:val="120"/>
        </w:rPr>
        <w:t xml:space="preserve"> </w:t>
      </w:r>
      <w:r>
        <w:rPr>
          <w:color w:val="000000"/>
          <w:w w:val="120"/>
        </w:rPr>
        <w:t>hot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humid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(10%)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conditioned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re-circulated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indoor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air (90%).</w:t>
      </w:r>
    </w:p>
    <w:p w:rsidR="00623825" w:rsidRDefault="00AF7065">
      <w:pPr>
        <w:pStyle w:val="BodyText"/>
        <w:spacing w:line="210" w:lineRule="exact"/>
        <w:ind w:right="106" w:firstLine="239"/>
        <w:jc w:val="both"/>
      </w:pPr>
      <w:r>
        <w:rPr>
          <w:rFonts w:cs="Times New Roman"/>
          <w:w w:val="120"/>
        </w:rPr>
        <w:t>Airﬂow</w:t>
      </w:r>
      <w:r>
        <w:rPr>
          <w:rFonts w:cs="Times New Roman"/>
          <w:spacing w:val="-22"/>
          <w:w w:val="120"/>
        </w:rPr>
        <w:t xml:space="preserve"> </w:t>
      </w:r>
      <w:r>
        <w:rPr>
          <w:rFonts w:cs="Times New Roman"/>
          <w:w w:val="120"/>
        </w:rPr>
        <w:t>rate:</w:t>
      </w:r>
      <w:r>
        <w:rPr>
          <w:rFonts w:cs="Times New Roman"/>
          <w:spacing w:val="-22"/>
          <w:w w:val="120"/>
        </w:rPr>
        <w:t xml:space="preserve"> </w:t>
      </w:r>
      <w:r>
        <w:rPr>
          <w:w w:val="120"/>
        </w:rPr>
        <w:t>While</w:t>
      </w:r>
      <w:r>
        <w:rPr>
          <w:spacing w:val="-22"/>
          <w:w w:val="120"/>
        </w:rPr>
        <w:t xml:space="preserve"> </w:t>
      </w:r>
      <w:r>
        <w:rPr>
          <w:w w:val="120"/>
        </w:rPr>
        <w:t>deciding</w:t>
      </w:r>
      <w:r>
        <w:rPr>
          <w:spacing w:val="-21"/>
          <w:w w:val="120"/>
        </w:rPr>
        <w:t xml:space="preserve"> </w:t>
      </w:r>
      <w:r>
        <w:rPr>
          <w:w w:val="120"/>
        </w:rPr>
        <w:t>airﬂow</w:t>
      </w:r>
      <w:r>
        <w:rPr>
          <w:spacing w:val="-22"/>
          <w:w w:val="120"/>
        </w:rPr>
        <w:t xml:space="preserve"> </w:t>
      </w:r>
      <w:r>
        <w:rPr>
          <w:w w:val="120"/>
        </w:rPr>
        <w:t>rate</w:t>
      </w:r>
      <w:r>
        <w:rPr>
          <w:spacing w:val="-22"/>
          <w:w w:val="120"/>
        </w:rPr>
        <w:t xml:space="preserve"> </w:t>
      </w:r>
      <w:r>
        <w:rPr>
          <w:w w:val="120"/>
        </w:rPr>
        <w:t>(m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/s)</w:t>
      </w:r>
      <w:r>
        <w:rPr>
          <w:spacing w:val="-21"/>
          <w:w w:val="120"/>
        </w:rPr>
        <w:t xml:space="preserve"> </w:t>
      </w:r>
      <w:r>
        <w:rPr>
          <w:w w:val="120"/>
        </w:rPr>
        <w:t>based</w:t>
      </w:r>
      <w:r>
        <w:rPr>
          <w:spacing w:val="-22"/>
          <w:w w:val="120"/>
        </w:rPr>
        <w:t xml:space="preserve"> </w:t>
      </w:r>
      <w:r>
        <w:rPr>
          <w:w w:val="120"/>
        </w:rPr>
        <w:t>on</w:t>
      </w:r>
      <w:r>
        <w:rPr>
          <w:spacing w:val="-22"/>
          <w:w w:val="120"/>
        </w:rPr>
        <w:t xml:space="preserve"> </w:t>
      </w:r>
      <w:r>
        <w:rPr>
          <w:w w:val="120"/>
        </w:rPr>
        <w:t>typical</w:t>
      </w:r>
      <w:r>
        <w:rPr>
          <w:w w:val="118"/>
        </w:rPr>
        <w:t xml:space="preserve"> </w:t>
      </w:r>
      <w:r>
        <w:rPr>
          <w:w w:val="120"/>
        </w:rPr>
        <w:t>cooling</w:t>
      </w:r>
      <w:r>
        <w:rPr>
          <w:spacing w:val="-10"/>
          <w:w w:val="120"/>
        </w:rPr>
        <w:t xml:space="preserve"> </w:t>
      </w:r>
      <w:r>
        <w:rPr>
          <w:w w:val="120"/>
        </w:rPr>
        <w:t>load</w:t>
      </w:r>
      <w:r>
        <w:rPr>
          <w:spacing w:val="-10"/>
          <w:w w:val="120"/>
        </w:rPr>
        <w:t xml:space="preserve"> </w:t>
      </w:r>
      <w:r>
        <w:rPr>
          <w:w w:val="120"/>
        </w:rPr>
        <w:t>estimation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conventional</w:t>
      </w:r>
      <w:r>
        <w:rPr>
          <w:spacing w:val="-10"/>
          <w:w w:val="120"/>
        </w:rPr>
        <w:t xml:space="preserve"> </w:t>
      </w:r>
      <w:r>
        <w:rPr>
          <w:w w:val="120"/>
        </w:rPr>
        <w:t>operation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HVAC</w:t>
      </w:r>
      <w:r>
        <w:rPr>
          <w:spacing w:val="-10"/>
          <w:w w:val="120"/>
        </w:rPr>
        <w:t xml:space="preserve"> </w:t>
      </w:r>
      <w:r>
        <w:rPr>
          <w:w w:val="120"/>
        </w:rPr>
        <w:t>sys-</w:t>
      </w:r>
      <w:r>
        <w:rPr>
          <w:w w:val="119"/>
        </w:rPr>
        <w:t xml:space="preserve"> </w:t>
      </w:r>
      <w:r>
        <w:rPr>
          <w:w w:val="120"/>
        </w:rPr>
        <w:t>tem,</w:t>
      </w:r>
      <w:r>
        <w:rPr>
          <w:spacing w:val="-12"/>
          <w:w w:val="120"/>
        </w:rPr>
        <w:t xml:space="preserve"> </w:t>
      </w:r>
      <w:r>
        <w:rPr>
          <w:w w:val="120"/>
        </w:rPr>
        <w:t>it</w:t>
      </w:r>
      <w:r>
        <w:rPr>
          <w:spacing w:val="-11"/>
          <w:w w:val="120"/>
        </w:rPr>
        <w:t xml:space="preserve"> </w:t>
      </w:r>
      <w:r>
        <w:rPr>
          <w:w w:val="120"/>
        </w:rPr>
        <w:t>has</w:t>
      </w:r>
      <w:r>
        <w:rPr>
          <w:spacing w:val="-11"/>
          <w:w w:val="120"/>
        </w:rPr>
        <w:t xml:space="preserve"> </w:t>
      </w:r>
      <w:r>
        <w:rPr>
          <w:w w:val="120"/>
        </w:rPr>
        <w:t>been</w:t>
      </w:r>
      <w:r>
        <w:rPr>
          <w:spacing w:val="-11"/>
          <w:w w:val="120"/>
        </w:rPr>
        <w:t xml:space="preserve"> </w:t>
      </w:r>
      <w:r>
        <w:rPr>
          <w:w w:val="120"/>
        </w:rPr>
        <w:t>assumed</w:t>
      </w:r>
      <w:r>
        <w:rPr>
          <w:spacing w:val="-12"/>
          <w:w w:val="120"/>
        </w:rPr>
        <w:t xml:space="preserve"> </w:t>
      </w:r>
      <w:r>
        <w:rPr>
          <w:w w:val="120"/>
        </w:rPr>
        <w:t>that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oversized</w:t>
      </w:r>
      <w:r>
        <w:rPr>
          <w:spacing w:val="-12"/>
          <w:w w:val="120"/>
        </w:rPr>
        <w:t xml:space="preserve"> </w:t>
      </w:r>
      <w:r>
        <w:rPr>
          <w:w w:val="120"/>
        </w:rPr>
        <w:t>space</w:t>
      </w:r>
      <w:r>
        <w:rPr>
          <w:spacing w:val="-11"/>
          <w:w w:val="120"/>
        </w:rPr>
        <w:t xml:space="preserve"> </w:t>
      </w:r>
      <w:r>
        <w:rPr>
          <w:w w:val="120"/>
        </w:rPr>
        <w:t>load</w:t>
      </w:r>
      <w:r>
        <w:rPr>
          <w:spacing w:val="-11"/>
          <w:w w:val="120"/>
        </w:rPr>
        <w:t xml:space="preserve"> </w:t>
      </w:r>
      <w:r>
        <w:rPr>
          <w:w w:val="120"/>
        </w:rPr>
        <w:t>is</w:t>
      </w:r>
      <w:r>
        <w:rPr>
          <w:w w:val="115"/>
        </w:rPr>
        <w:t xml:space="preserve"> </w:t>
      </w:r>
      <w:r>
        <w:rPr>
          <w:w w:val="120"/>
        </w:rPr>
        <w:t>up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80%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difference</w:t>
      </w:r>
      <w:r>
        <w:rPr>
          <w:spacing w:val="6"/>
          <w:w w:val="120"/>
        </w:rPr>
        <w:t xml:space="preserve"> </w:t>
      </w:r>
      <w:r>
        <w:rPr>
          <w:w w:val="120"/>
        </w:rPr>
        <w:t>between</w:t>
      </w:r>
      <w:r>
        <w:rPr>
          <w:spacing w:val="6"/>
          <w:w w:val="120"/>
        </w:rPr>
        <w:t xml:space="preserve"> </w:t>
      </w:r>
      <w:r>
        <w:rPr>
          <w:w w:val="120"/>
        </w:rPr>
        <w:t>zone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off-coil</w:t>
      </w:r>
      <w:r>
        <w:rPr>
          <w:spacing w:val="6"/>
          <w:w w:val="120"/>
        </w:rPr>
        <w:t xml:space="preserve"> </w:t>
      </w:r>
      <w:r>
        <w:rPr>
          <w:w w:val="120"/>
        </w:rPr>
        <w:t>temperature</w:t>
      </w:r>
      <w:r>
        <w:rPr>
          <w:w w:val="125"/>
        </w:rPr>
        <w:t xml:space="preserve"> </w:t>
      </w:r>
      <w:r>
        <w:rPr>
          <w:w w:val="120"/>
        </w:rPr>
        <w:t>(</w:t>
      </w:r>
      <w:r>
        <w:rPr>
          <w:rFonts w:ascii="Segoe UI" w:eastAsia="Segoe UI" w:hAnsi="Segoe UI" w:cs="Segoe UI"/>
          <w:w w:val="120"/>
        </w:rPr>
        <w:t>�</w:t>
      </w:r>
      <w:r>
        <w:rPr>
          <w:w w:val="120"/>
        </w:rPr>
        <w:t>T)</w:t>
      </w:r>
      <w:r>
        <w:rPr>
          <w:spacing w:val="-4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below</w:t>
      </w:r>
      <w:r>
        <w:rPr>
          <w:spacing w:val="-4"/>
          <w:w w:val="120"/>
        </w:rPr>
        <w:t xml:space="preserve"> </w:t>
      </w:r>
      <w:r>
        <w:rPr>
          <w:w w:val="120"/>
        </w:rPr>
        <w:t>12</w:t>
      </w:r>
      <w:r>
        <w:rPr>
          <w:spacing w:val="-26"/>
          <w:w w:val="120"/>
        </w:rPr>
        <w:t xml:space="preserve"> 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C.</w:t>
      </w:r>
      <w:r>
        <w:rPr>
          <w:spacing w:val="-4"/>
          <w:w w:val="120"/>
        </w:rPr>
        <w:t xml:space="preserve"> </w:t>
      </w:r>
      <w:r>
        <w:rPr>
          <w:w w:val="120"/>
        </w:rPr>
        <w:t>Based</w:t>
      </w:r>
      <w:r>
        <w:rPr>
          <w:spacing w:val="-4"/>
          <w:w w:val="120"/>
        </w:rPr>
        <w:t xml:space="preserve"> </w:t>
      </w:r>
      <w:r>
        <w:rPr>
          <w:w w:val="120"/>
        </w:rPr>
        <w:t>on</w:t>
      </w:r>
      <w:r>
        <w:rPr>
          <w:spacing w:val="-4"/>
          <w:w w:val="120"/>
        </w:rPr>
        <w:t xml:space="preserve"> </w:t>
      </w:r>
      <w:r>
        <w:rPr>
          <w:w w:val="120"/>
        </w:rPr>
        <w:t>these</w:t>
      </w:r>
      <w:r>
        <w:rPr>
          <w:spacing w:val="-3"/>
          <w:w w:val="120"/>
        </w:rPr>
        <w:t xml:space="preserve"> </w:t>
      </w:r>
      <w:r>
        <w:rPr>
          <w:w w:val="120"/>
        </w:rPr>
        <w:t>assumptions,</w:t>
      </w:r>
      <w:r>
        <w:rPr>
          <w:spacing w:val="-4"/>
          <w:w w:val="120"/>
        </w:rPr>
        <w:t xml:space="preserve"> </w:t>
      </w:r>
      <w:r>
        <w:rPr>
          <w:w w:val="120"/>
        </w:rPr>
        <w:t>numerous</w:t>
      </w:r>
      <w:r>
        <w:rPr>
          <w:spacing w:val="-4"/>
          <w:w w:val="120"/>
        </w:rPr>
        <w:t xml:space="preserve"> </w:t>
      </w:r>
      <w:r>
        <w:rPr>
          <w:w w:val="120"/>
        </w:rPr>
        <w:t>sim-</w:t>
      </w:r>
      <w:r>
        <w:rPr>
          <w:w w:val="121"/>
        </w:rPr>
        <w:t xml:space="preserve"> </w:t>
      </w:r>
      <w:r>
        <w:rPr>
          <w:w w:val="120"/>
        </w:rPr>
        <w:t>ulations</w:t>
      </w:r>
      <w:r>
        <w:rPr>
          <w:spacing w:val="10"/>
          <w:w w:val="120"/>
        </w:rPr>
        <w:t xml:space="preserve"> </w:t>
      </w:r>
      <w:r>
        <w:rPr>
          <w:w w:val="120"/>
        </w:rPr>
        <w:t>have</w:t>
      </w:r>
      <w:r>
        <w:rPr>
          <w:spacing w:val="11"/>
          <w:w w:val="120"/>
        </w:rPr>
        <w:t xml:space="preserve"> </w:t>
      </w:r>
      <w:r>
        <w:rPr>
          <w:w w:val="120"/>
        </w:rPr>
        <w:t>been</w:t>
      </w:r>
      <w:r>
        <w:rPr>
          <w:spacing w:val="11"/>
          <w:w w:val="120"/>
        </w:rPr>
        <w:t xml:space="preserve"> </w:t>
      </w:r>
      <w:r>
        <w:rPr>
          <w:w w:val="120"/>
        </w:rPr>
        <w:t>performed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1"/>
          <w:w w:val="120"/>
        </w:rPr>
        <w:t xml:space="preserve"> </w:t>
      </w:r>
      <w:r>
        <w:rPr>
          <w:w w:val="120"/>
        </w:rPr>
        <w:t>obtain</w:t>
      </w:r>
      <w:r>
        <w:rPr>
          <w:spacing w:val="11"/>
          <w:w w:val="120"/>
        </w:rPr>
        <w:t xml:space="preserve"> </w:t>
      </w:r>
      <w:r>
        <w:rPr>
          <w:w w:val="120"/>
        </w:rPr>
        <w:t>an</w:t>
      </w:r>
      <w:r>
        <w:rPr>
          <w:spacing w:val="10"/>
          <w:w w:val="120"/>
        </w:rPr>
        <w:t xml:space="preserve"> </w:t>
      </w:r>
      <w:r>
        <w:rPr>
          <w:w w:val="120"/>
        </w:rPr>
        <w:t>adequate</w:t>
      </w:r>
      <w:r>
        <w:rPr>
          <w:spacing w:val="11"/>
          <w:w w:val="120"/>
        </w:rPr>
        <w:t xml:space="preserve"> </w:t>
      </w:r>
      <w:r>
        <w:rPr>
          <w:w w:val="120"/>
        </w:rPr>
        <w:t>design.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w w:val="112"/>
        </w:rPr>
        <w:t xml:space="preserve"> </w:t>
      </w:r>
      <w:r>
        <w:rPr>
          <w:w w:val="120"/>
        </w:rPr>
        <w:t>same</w:t>
      </w:r>
      <w:r>
        <w:rPr>
          <w:spacing w:val="-17"/>
          <w:w w:val="120"/>
        </w:rPr>
        <w:t xml:space="preserve"> </w:t>
      </w:r>
      <w:r>
        <w:rPr>
          <w:w w:val="120"/>
        </w:rPr>
        <w:t>has</w:t>
      </w:r>
      <w:r>
        <w:rPr>
          <w:spacing w:val="-17"/>
          <w:w w:val="120"/>
        </w:rPr>
        <w:t xml:space="preserve"> </w:t>
      </w:r>
      <w:r>
        <w:rPr>
          <w:w w:val="120"/>
        </w:rPr>
        <w:t>been</w:t>
      </w:r>
      <w:r>
        <w:rPr>
          <w:spacing w:val="-17"/>
          <w:w w:val="120"/>
        </w:rPr>
        <w:t xml:space="preserve"> </w:t>
      </w:r>
      <w:r>
        <w:rPr>
          <w:w w:val="120"/>
        </w:rPr>
        <w:t>veriﬁed</w:t>
      </w:r>
      <w:r>
        <w:rPr>
          <w:spacing w:val="-17"/>
          <w:w w:val="120"/>
        </w:rPr>
        <w:t xml:space="preserve"> </w:t>
      </w:r>
      <w:r>
        <w:rPr>
          <w:w w:val="120"/>
        </w:rPr>
        <w:t>using</w:t>
      </w:r>
      <w:r>
        <w:rPr>
          <w:spacing w:val="-17"/>
          <w:w w:val="120"/>
        </w:rPr>
        <w:t xml:space="preserve"> </w:t>
      </w:r>
      <w:r>
        <w:rPr>
          <w:w w:val="120"/>
        </w:rPr>
        <w:t>a</w:t>
      </w:r>
      <w:r>
        <w:rPr>
          <w:spacing w:val="-17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16"/>
          <w:w w:val="120"/>
        </w:rPr>
        <w:t xml:space="preserve"> </w:t>
      </w:r>
      <w:r>
        <w:rPr>
          <w:w w:val="120"/>
        </w:rPr>
        <w:t>chart</w:t>
      </w:r>
      <w:r>
        <w:rPr>
          <w:spacing w:val="-17"/>
          <w:w w:val="120"/>
        </w:rPr>
        <w:t xml:space="preserve"> </w:t>
      </w:r>
      <w:r>
        <w:rPr>
          <w:w w:val="120"/>
        </w:rPr>
        <w:t>(See</w:t>
      </w:r>
      <w:r>
        <w:rPr>
          <w:spacing w:val="-17"/>
          <w:w w:val="120"/>
        </w:rPr>
        <w:t xml:space="preserve"> </w:t>
      </w:r>
      <w:hyperlink w:anchor="_bookmark8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7"/>
            <w:w w:val="120"/>
          </w:rPr>
          <w:t xml:space="preserve"> </w:t>
        </w:r>
        <w:r>
          <w:rPr>
            <w:color w:val="0080AC"/>
            <w:w w:val="120"/>
          </w:rPr>
          <w:t>1</w:t>
        </w:r>
        <w:r>
          <w:rPr>
            <w:color w:val="000000"/>
            <w:w w:val="120"/>
          </w:rPr>
          <w:t>)</w:t>
        </w:r>
        <w:r>
          <w:rPr>
            <w:color w:val="000000"/>
            <w:spacing w:val="-17"/>
            <w:w w:val="120"/>
          </w:rPr>
          <w:t xml:space="preserve"> </w:t>
        </w:r>
      </w:hyperlink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Eq.</w:t>
      </w:r>
      <w:r>
        <w:rPr>
          <w:color w:val="000000"/>
          <w:spacing w:val="-23"/>
          <w:w w:val="120"/>
        </w:rPr>
        <w:t xml:space="preserve"> </w:t>
      </w:r>
      <w:hyperlink w:anchor="_bookmark9" w:history="1">
        <w:r>
          <w:rPr>
            <w:color w:val="0080AC"/>
            <w:w w:val="120"/>
          </w:rPr>
          <w:t>(4)</w:t>
        </w:r>
        <w:r>
          <w:rPr>
            <w:color w:val="0080AC"/>
            <w:spacing w:val="-22"/>
            <w:w w:val="120"/>
          </w:rPr>
          <w:t xml:space="preserve"> </w:t>
        </w:r>
      </w:hyperlink>
      <w:r>
        <w:rPr>
          <w:color w:val="000000"/>
          <w:w w:val="120"/>
        </w:rPr>
        <w:t>and</w:t>
      </w:r>
      <w:r>
        <w:rPr>
          <w:color w:val="000000"/>
          <w:spacing w:val="-23"/>
          <w:w w:val="120"/>
        </w:rPr>
        <w:t xml:space="preserve"> </w:t>
      </w:r>
      <w:hyperlink w:anchor="_bookmark10" w:history="1">
        <w:r>
          <w:rPr>
            <w:color w:val="0080AC"/>
            <w:w w:val="120"/>
          </w:rPr>
          <w:t>(5)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before="3" w:line="130" w:lineRule="exact"/>
        <w:rPr>
          <w:sz w:val="13"/>
          <w:szCs w:val="13"/>
        </w:rPr>
      </w:pPr>
    </w:p>
    <w:p w:rsidR="00623825" w:rsidRDefault="00AF7065">
      <w:pPr>
        <w:pStyle w:val="BodyText"/>
        <w:ind w:right="106"/>
        <w:jc w:val="both"/>
      </w:pPr>
      <w:r>
        <w:rPr>
          <w:rFonts w:ascii="Segoe UI" w:eastAsia="Segoe UI" w:hAnsi="Segoe UI" w:cs="Segoe UI"/>
          <w:w w:val="110"/>
        </w:rPr>
        <w:t>Sensible</w:t>
      </w:r>
      <w:r>
        <w:rPr>
          <w:rFonts w:ascii="Segoe UI" w:eastAsia="Segoe UI" w:hAnsi="Segoe UI" w:cs="Segoe UI"/>
          <w:spacing w:val="-24"/>
          <w:w w:val="110"/>
        </w:rPr>
        <w:t xml:space="preserve"> </w:t>
      </w:r>
      <w:r>
        <w:rPr>
          <w:rFonts w:ascii="Segoe UI" w:eastAsia="Segoe UI" w:hAnsi="Segoe UI" w:cs="Segoe UI"/>
          <w:w w:val="110"/>
        </w:rPr>
        <w:t>Heat</w:t>
      </w:r>
      <w:r>
        <w:rPr>
          <w:rFonts w:ascii="Segoe UI" w:eastAsia="Segoe UI" w:hAnsi="Segoe UI" w:cs="Segoe UI"/>
          <w:spacing w:val="-15"/>
          <w:w w:val="110"/>
        </w:rPr>
        <w:t xml:space="preserve"> </w:t>
      </w:r>
      <w:r>
        <w:rPr>
          <w:rFonts w:ascii="Segoe UI" w:eastAsia="Segoe UI" w:hAnsi="Segoe UI" w:cs="Segoe UI"/>
          <w:w w:val="110"/>
        </w:rPr>
        <w:t>Load</w:t>
      </w:r>
      <w:r>
        <w:rPr>
          <w:rFonts w:ascii="Segoe UI" w:eastAsia="Segoe UI" w:hAnsi="Segoe UI" w:cs="Segoe UI"/>
          <w:spacing w:val="-5"/>
          <w:w w:val="110"/>
        </w:rPr>
        <w:t xml:space="preserve"> </w:t>
      </w:r>
      <w:r>
        <w:rPr>
          <w:rFonts w:ascii="MS PGothic" w:eastAsia="MS PGothic" w:hAnsi="MS PGothic" w:cs="MS PGothic"/>
          <w:w w:val="125"/>
        </w:rPr>
        <w:t>=</w:t>
      </w:r>
      <w:r>
        <w:rPr>
          <w:rFonts w:ascii="MS PGothic" w:eastAsia="MS PGothic" w:hAnsi="MS PGothic" w:cs="MS PGothic"/>
          <w:spacing w:val="-19"/>
          <w:w w:val="125"/>
        </w:rPr>
        <w:t xml:space="preserve"> </w:t>
      </w:r>
      <w:r>
        <w:rPr>
          <w:w w:val="110"/>
        </w:rPr>
        <w:t>1</w:t>
      </w:r>
      <w:r>
        <w:rPr>
          <w:rFonts w:ascii="Segoe UI" w:eastAsia="Segoe UI" w:hAnsi="Segoe UI" w:cs="Segoe UI"/>
          <w:w w:val="110"/>
        </w:rPr>
        <w:t>.</w:t>
      </w:r>
      <w:r>
        <w:rPr>
          <w:w w:val="110"/>
        </w:rPr>
        <w:t>213</w:t>
      </w:r>
      <w:r>
        <w:rPr>
          <w:spacing w:val="-19"/>
          <w:w w:val="110"/>
        </w:rPr>
        <w:t xml:space="preserve"> </w:t>
      </w:r>
      <w:r>
        <w:rPr>
          <w:rFonts w:ascii="MS PGothic" w:eastAsia="MS PGothic" w:hAnsi="MS PGothic" w:cs="MS PGothic"/>
          <w:w w:val="125"/>
        </w:rPr>
        <w:t>·</w:t>
      </w:r>
      <w:r>
        <w:rPr>
          <w:rFonts w:ascii="MS PGothic" w:eastAsia="MS PGothic" w:hAnsi="MS PGothic" w:cs="MS PGothic"/>
          <w:spacing w:val="-36"/>
          <w:w w:val="125"/>
        </w:rPr>
        <w:t xml:space="preserve"> </w:t>
      </w:r>
      <w:r>
        <w:rPr>
          <w:w w:val="110"/>
        </w:rPr>
        <w:t>(</w:t>
      </w:r>
      <w:r>
        <w:rPr>
          <w:rFonts w:ascii="Segoe UI" w:eastAsia="Segoe UI" w:hAnsi="Segoe UI" w:cs="Segoe UI"/>
          <w:w w:val="110"/>
        </w:rPr>
        <w:t>Air</w:t>
      </w:r>
      <w:r>
        <w:rPr>
          <w:rFonts w:ascii="Segoe UI" w:eastAsia="Segoe UI" w:hAnsi="Segoe UI" w:cs="Segoe UI"/>
          <w:spacing w:val="-14"/>
          <w:w w:val="110"/>
        </w:rPr>
        <w:t xml:space="preserve"> </w:t>
      </w:r>
      <w:r>
        <w:rPr>
          <w:rFonts w:ascii="Segoe UI" w:eastAsia="Segoe UI" w:hAnsi="Segoe UI" w:cs="Segoe UI"/>
          <w:w w:val="110"/>
        </w:rPr>
        <w:t>flow</w:t>
      </w:r>
      <w:r>
        <w:rPr>
          <w:rFonts w:ascii="Segoe UI" w:eastAsia="Segoe UI" w:hAnsi="Segoe UI" w:cs="Segoe UI"/>
          <w:spacing w:val="-18"/>
          <w:w w:val="110"/>
        </w:rPr>
        <w:t xml:space="preserve"> </w:t>
      </w:r>
      <w:r>
        <w:rPr>
          <w:rFonts w:ascii="Segoe UI" w:eastAsia="Segoe UI" w:hAnsi="Segoe UI" w:cs="Segoe UI"/>
          <w:w w:val="110"/>
        </w:rPr>
        <w:t>rate</w:t>
      </w:r>
      <w:r>
        <w:rPr>
          <w:w w:val="110"/>
        </w:rPr>
        <w:t>)</w:t>
      </w:r>
      <w:r>
        <w:rPr>
          <w:spacing w:val="-19"/>
          <w:w w:val="110"/>
        </w:rPr>
        <w:t xml:space="preserve"> </w:t>
      </w:r>
      <w:r>
        <w:rPr>
          <w:rFonts w:ascii="MS PGothic" w:eastAsia="MS PGothic" w:hAnsi="MS PGothic" w:cs="MS PGothic"/>
          <w:w w:val="125"/>
        </w:rPr>
        <w:t>·</w:t>
      </w:r>
      <w:r>
        <w:rPr>
          <w:rFonts w:ascii="MS PGothic" w:eastAsia="MS PGothic" w:hAnsi="MS PGothic" w:cs="MS PGothic"/>
          <w:spacing w:val="-37"/>
          <w:w w:val="125"/>
        </w:rPr>
        <w:t xml:space="preserve"> </w:t>
      </w:r>
      <w:r w:rsidR="008F137F">
        <w:rPr>
          <w:rFonts w:ascii="Segoe UI" w:eastAsia="Segoe UI" w:hAnsi="Segoe UI" w:cs="Segoe UI"/>
          <w:w w:val="110"/>
        </w:rPr>
        <w:t>Δ</w:t>
      </w:r>
      <w:r>
        <w:rPr>
          <w:rFonts w:ascii="Segoe UI" w:eastAsia="Segoe UI" w:hAnsi="Segoe UI" w:cs="Segoe UI"/>
          <w:w w:val="110"/>
        </w:rPr>
        <w:t xml:space="preserve">T                          </w:t>
      </w:r>
      <w:r>
        <w:rPr>
          <w:rFonts w:ascii="Segoe UI" w:eastAsia="Segoe UI" w:hAnsi="Segoe UI" w:cs="Segoe UI"/>
          <w:spacing w:val="18"/>
          <w:w w:val="110"/>
        </w:rPr>
        <w:t xml:space="preserve"> </w:t>
      </w:r>
      <w:r>
        <w:rPr>
          <w:w w:val="110"/>
        </w:rPr>
        <w:t>(4)</w:t>
      </w:r>
    </w:p>
    <w:p w:rsidR="00623825" w:rsidRDefault="00623825">
      <w:pPr>
        <w:spacing w:before="6" w:line="100" w:lineRule="exact"/>
        <w:rPr>
          <w:sz w:val="10"/>
          <w:szCs w:val="10"/>
        </w:rPr>
      </w:pPr>
    </w:p>
    <w:p w:rsidR="00623825" w:rsidRDefault="00817D02">
      <w:pPr>
        <w:pStyle w:val="BodyText"/>
        <w:spacing w:line="169" w:lineRule="exact"/>
        <w:ind w:left="0" w:right="107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1064" style="position:absolute;left:0;text-align:left;margin-left:386.3pt;margin-top:12.8pt;width:75.85pt;height:.1pt;z-index:-3186;mso-position-horizontal-relative:page" coordorigin="7726,256" coordsize="1517,2">
            <v:shape id="_x0000_s1065" style="position:absolute;left:7726;top:256;width:1517;height:2" coordorigin="7726,256" coordsize="1517,0" path="m7726,256r1516,e" filled="f" strokeweight=".14042mm">
              <v:path arrowok="t"/>
            </v:shape>
            <w10:wrap anchorx="page"/>
          </v:group>
        </w:pict>
      </w:r>
      <w:r w:rsidR="00AF7065">
        <w:rPr>
          <w:rFonts w:ascii="Arial" w:eastAsia="Arial" w:hAnsi="Arial" w:cs="Arial"/>
          <w:w w:val="213"/>
          <w:position w:val="10"/>
          <w:sz w:val="20"/>
          <w:szCs w:val="20"/>
        </w:rPr>
        <w:t xml:space="preserve"> </w:t>
      </w:r>
      <w:r w:rsidR="00AF7065">
        <w:rPr>
          <w:rFonts w:ascii="Arial" w:eastAsia="Arial" w:hAnsi="Arial" w:cs="Arial"/>
          <w:spacing w:val="-32"/>
          <w:position w:val="10"/>
          <w:sz w:val="20"/>
          <w:szCs w:val="20"/>
        </w:rPr>
        <w:t xml:space="preserve"> </w:t>
      </w:r>
      <w:r w:rsidR="00AF7065">
        <w:rPr>
          <w:w w:val="105"/>
        </w:rPr>
        <w:t>(</w:t>
      </w:r>
      <w:r w:rsidR="00AF7065">
        <w:rPr>
          <w:rFonts w:ascii="Segoe UI" w:eastAsia="Segoe UI" w:hAnsi="Segoe UI" w:cs="Segoe UI"/>
          <w:w w:val="105"/>
        </w:rPr>
        <w:t>Room</w:t>
      </w:r>
      <w:r w:rsidR="00AF7065">
        <w:rPr>
          <w:rFonts w:ascii="Segoe UI" w:eastAsia="Segoe UI" w:hAnsi="Segoe UI" w:cs="Segoe UI"/>
          <w:spacing w:val="-29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Load</w:t>
      </w:r>
      <w:r w:rsidR="00AF7065">
        <w:rPr>
          <w:w w:val="105"/>
        </w:rPr>
        <w:t>)</w:t>
      </w:r>
      <w:r w:rsidR="00AF7065">
        <w:rPr>
          <w:spacing w:val="-5"/>
          <w:w w:val="105"/>
        </w:rPr>
        <w:t xml:space="preserve"> </w:t>
      </w:r>
      <w:r w:rsidR="00AF7065">
        <w:rPr>
          <w:rFonts w:ascii="MS PGothic" w:eastAsia="MS PGothic" w:hAnsi="MS PGothic" w:cs="MS PGothic"/>
          <w:w w:val="105"/>
        </w:rPr>
        <w:t>·</w:t>
      </w:r>
      <w:r w:rsidR="00AF7065">
        <w:rPr>
          <w:rFonts w:ascii="MS PGothic" w:eastAsia="MS PGothic" w:hAnsi="MS PGothic" w:cs="MS PGothic"/>
          <w:spacing w:val="-14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SHRcz</w:t>
      </w:r>
      <w:r w:rsidR="00AF7065">
        <w:rPr>
          <w:rFonts w:ascii="Segoe UI" w:eastAsia="Segoe UI" w:hAnsi="Segoe UI" w:cs="Segoe UI"/>
          <w:spacing w:val="-15"/>
        </w:rPr>
        <w:t xml:space="preserve"> </w:t>
      </w:r>
      <w:r w:rsidR="00AF7065">
        <w:rPr>
          <w:rFonts w:ascii="Arial" w:eastAsia="Arial" w:hAnsi="Arial" w:cs="Arial"/>
          <w:w w:val="213"/>
          <w:position w:val="10"/>
          <w:sz w:val="20"/>
          <w:szCs w:val="20"/>
        </w:rPr>
        <w:t xml:space="preserve"> </w:t>
      </w:r>
    </w:p>
    <w:p w:rsidR="00623825" w:rsidRDefault="00623825">
      <w:pPr>
        <w:spacing w:line="169" w:lineRule="exact"/>
        <w:jc w:val="center"/>
        <w:rPr>
          <w:rFonts w:ascii="Arial" w:eastAsia="Arial" w:hAnsi="Arial" w:cs="Arial"/>
          <w:sz w:val="20"/>
          <w:szCs w:val="20"/>
        </w:rPr>
        <w:sectPr w:rsidR="00623825">
          <w:pgSz w:w="11906" w:h="15880"/>
          <w:pgMar w:top="860" w:right="740" w:bottom="280" w:left="520" w:header="668" w:footer="0" w:gutter="0"/>
          <w:cols w:num="2" w:space="720" w:equalWidth="0">
            <w:col w:w="5150" w:space="240"/>
            <w:col w:w="5256"/>
          </w:cols>
        </w:sectPr>
      </w:pPr>
    </w:p>
    <w:p w:rsidR="00623825" w:rsidRDefault="00AF7065">
      <w:pPr>
        <w:pStyle w:val="BodyText"/>
        <w:spacing w:line="183" w:lineRule="exact"/>
      </w:pPr>
      <w:r>
        <w:rPr>
          <w:w w:val="120"/>
        </w:rPr>
        <w:lastRenderedPageBreak/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control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active</w:t>
      </w:r>
      <w:r>
        <w:rPr>
          <w:spacing w:val="7"/>
          <w:w w:val="120"/>
        </w:rPr>
        <w:t xml:space="preserve"> </w:t>
      </w:r>
      <w:r>
        <w:rPr>
          <w:w w:val="120"/>
        </w:rPr>
        <w:t>coil</w:t>
      </w:r>
      <w:r>
        <w:rPr>
          <w:spacing w:val="8"/>
          <w:w w:val="120"/>
        </w:rPr>
        <w:t xml:space="preserve"> </w:t>
      </w:r>
      <w:r>
        <w:rPr>
          <w:w w:val="120"/>
        </w:rPr>
        <w:t>row</w:t>
      </w:r>
      <w:r>
        <w:rPr>
          <w:spacing w:val="7"/>
          <w:w w:val="120"/>
        </w:rPr>
        <w:t xml:space="preserve"> </w:t>
      </w:r>
      <w:r>
        <w:rPr>
          <w:w w:val="120"/>
        </w:rPr>
        <w:t>numbers.</w:t>
      </w:r>
      <w:r>
        <w:rPr>
          <w:spacing w:val="7"/>
          <w:w w:val="120"/>
        </w:rPr>
        <w:t xml:space="preserve"> </w:t>
      </w:r>
      <w:r>
        <w:rPr>
          <w:w w:val="120"/>
        </w:rPr>
        <w:t>Four</w:t>
      </w:r>
      <w:r>
        <w:rPr>
          <w:spacing w:val="7"/>
          <w:w w:val="120"/>
        </w:rPr>
        <w:t xml:space="preserve"> </w:t>
      </w:r>
      <w:r>
        <w:rPr>
          <w:w w:val="120"/>
        </w:rPr>
        <w:t>active</w:t>
      </w:r>
      <w:r>
        <w:rPr>
          <w:spacing w:val="7"/>
          <w:w w:val="120"/>
        </w:rPr>
        <w:t xml:space="preserve"> </w:t>
      </w:r>
      <w:r>
        <w:rPr>
          <w:w w:val="120"/>
        </w:rPr>
        <w:t>row</w:t>
      </w:r>
      <w:r>
        <w:rPr>
          <w:spacing w:val="8"/>
          <w:w w:val="120"/>
        </w:rPr>
        <w:t xml:space="preserve"> </w:t>
      </w:r>
      <w:r>
        <w:rPr>
          <w:w w:val="120"/>
        </w:rPr>
        <w:t>conﬁgu-</w:t>
      </w:r>
    </w:p>
    <w:p w:rsidR="00623825" w:rsidRDefault="00AF7065">
      <w:pPr>
        <w:pStyle w:val="BodyText"/>
        <w:spacing w:before="25"/>
      </w:pPr>
      <w:r>
        <w:rPr>
          <w:w w:val="120"/>
        </w:rPr>
        <w:t>rations</w:t>
      </w:r>
      <w:r>
        <w:rPr>
          <w:spacing w:val="15"/>
          <w:w w:val="120"/>
        </w:rPr>
        <w:t xml:space="preserve"> </w:t>
      </w:r>
      <w:r>
        <w:rPr>
          <w:w w:val="120"/>
        </w:rPr>
        <w:t>are</w:t>
      </w:r>
      <w:r>
        <w:rPr>
          <w:spacing w:val="16"/>
          <w:w w:val="120"/>
        </w:rPr>
        <w:t xml:space="preserve"> </w:t>
      </w:r>
      <w:r>
        <w:rPr>
          <w:w w:val="120"/>
        </w:rPr>
        <w:t>assessed:</w:t>
      </w:r>
      <w:r>
        <w:rPr>
          <w:spacing w:val="15"/>
          <w:w w:val="120"/>
        </w:rPr>
        <w:t xml:space="preserve"> </w:t>
      </w:r>
      <w:r>
        <w:rPr>
          <w:w w:val="120"/>
        </w:rPr>
        <w:t>6</w:t>
      </w:r>
      <w:r>
        <w:rPr>
          <w:spacing w:val="16"/>
          <w:w w:val="120"/>
        </w:rPr>
        <w:t xml:space="preserve"> </w:t>
      </w:r>
      <w:r>
        <w:rPr>
          <w:w w:val="120"/>
        </w:rPr>
        <w:t>(base</w:t>
      </w:r>
      <w:r>
        <w:rPr>
          <w:spacing w:val="15"/>
          <w:w w:val="120"/>
        </w:rPr>
        <w:t xml:space="preserve"> </w:t>
      </w:r>
      <w:r>
        <w:rPr>
          <w:w w:val="120"/>
        </w:rPr>
        <w:t>case),</w:t>
      </w:r>
      <w:r>
        <w:rPr>
          <w:spacing w:val="16"/>
          <w:w w:val="120"/>
        </w:rPr>
        <w:t xml:space="preserve"> </w:t>
      </w:r>
      <w:r>
        <w:rPr>
          <w:w w:val="120"/>
        </w:rPr>
        <w:t>4,</w:t>
      </w:r>
      <w:r>
        <w:rPr>
          <w:spacing w:val="15"/>
          <w:w w:val="120"/>
        </w:rPr>
        <w:t xml:space="preserve"> </w:t>
      </w:r>
      <w:r>
        <w:rPr>
          <w:w w:val="120"/>
        </w:rPr>
        <w:t>3</w:t>
      </w:r>
      <w:r>
        <w:rPr>
          <w:spacing w:val="16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2.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6"/>
          <w:w w:val="120"/>
        </w:rPr>
        <w:t xml:space="preserve"> </w:t>
      </w: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third</w:t>
      </w:r>
      <w:r>
        <w:rPr>
          <w:spacing w:val="16"/>
          <w:w w:val="120"/>
        </w:rPr>
        <w:t xml:space="preserve"> </w:t>
      </w:r>
      <w:r>
        <w:rPr>
          <w:w w:val="120"/>
        </w:rPr>
        <w:t>step,</w:t>
      </w:r>
    </w:p>
    <w:p w:rsidR="00623825" w:rsidRDefault="00AF7065">
      <w:pPr>
        <w:pStyle w:val="BodyText"/>
        <w:spacing w:line="167" w:lineRule="exact"/>
        <w:rPr>
          <w:rFonts w:ascii="MS PGothic" w:eastAsia="MS PGothic" w:hAnsi="MS PGothic" w:cs="MS PGothic"/>
        </w:rPr>
      </w:pPr>
      <w:r>
        <w:rPr>
          <w:w w:val="105"/>
        </w:rPr>
        <w:br w:type="column"/>
      </w:r>
      <w:r>
        <w:rPr>
          <w:rFonts w:ascii="Segoe UI" w:eastAsia="Segoe UI" w:hAnsi="Segoe UI" w:cs="Segoe UI"/>
          <w:w w:val="105"/>
        </w:rPr>
        <w:lastRenderedPageBreak/>
        <w:t>Sensible</w:t>
      </w:r>
      <w:r>
        <w:rPr>
          <w:rFonts w:ascii="Segoe UI" w:eastAsia="Segoe UI" w:hAnsi="Segoe UI" w:cs="Segoe UI"/>
          <w:spacing w:val="-24"/>
          <w:w w:val="105"/>
        </w:rPr>
        <w:t xml:space="preserve"> </w:t>
      </w:r>
      <w:r>
        <w:rPr>
          <w:rFonts w:ascii="Segoe UI" w:eastAsia="Segoe UI" w:hAnsi="Segoe UI" w:cs="Segoe UI"/>
          <w:w w:val="105"/>
        </w:rPr>
        <w:t>Heat</w:t>
      </w:r>
      <w:r>
        <w:rPr>
          <w:rFonts w:ascii="Segoe UI" w:eastAsia="Segoe UI" w:hAnsi="Segoe UI" w:cs="Segoe UI"/>
          <w:spacing w:val="-15"/>
          <w:w w:val="105"/>
        </w:rPr>
        <w:t xml:space="preserve"> </w:t>
      </w:r>
      <w:r>
        <w:rPr>
          <w:rFonts w:ascii="Segoe UI" w:eastAsia="Segoe UI" w:hAnsi="Segoe UI" w:cs="Segoe UI"/>
          <w:w w:val="105"/>
        </w:rPr>
        <w:t>Load</w:t>
      </w:r>
      <w:r>
        <w:rPr>
          <w:rFonts w:ascii="Segoe UI" w:eastAsia="Segoe UI" w:hAnsi="Segoe UI" w:cs="Segoe UI"/>
          <w:spacing w:val="-7"/>
          <w:w w:val="105"/>
        </w:rPr>
        <w:t xml:space="preserve"> </w:t>
      </w:r>
      <w:r>
        <w:rPr>
          <w:rFonts w:ascii="MS PGothic" w:eastAsia="MS PGothic" w:hAnsi="MS PGothic" w:cs="MS PGothic"/>
          <w:w w:val="105"/>
        </w:rPr>
        <w:t>=</w:t>
      </w:r>
    </w:p>
    <w:p w:rsidR="00623825" w:rsidRDefault="00AF7065" w:rsidP="003828DB">
      <w:pPr>
        <w:spacing w:before="9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20"/>
        </w:rPr>
        <w:br w:type="column"/>
      </w:r>
      <w:r w:rsidR="003828DB">
        <w:rPr>
          <w:rFonts w:ascii="Times New Roman" w:eastAsia="Times New Roman" w:hAnsi="Times New Roman" w:cs="Times New Roman"/>
          <w:w w:val="120"/>
          <w:sz w:val="16"/>
          <w:szCs w:val="16"/>
        </w:rPr>
        <w:lastRenderedPageBreak/>
        <w:t>10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0</w:t>
      </w:r>
    </w:p>
    <w:p w:rsidR="00623825" w:rsidRDefault="00AF7065">
      <w:pPr>
        <w:spacing w:line="162" w:lineRule="exact"/>
        <w:ind w:left="11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(5)</w:t>
      </w:r>
    </w:p>
    <w:p w:rsidR="00623825" w:rsidRDefault="00623825">
      <w:pPr>
        <w:spacing w:line="162" w:lineRule="exact"/>
        <w:rPr>
          <w:rFonts w:ascii="Times New Roman" w:eastAsia="Times New Roman" w:hAnsi="Times New Roman" w:cs="Times New Roman"/>
          <w:sz w:val="16"/>
          <w:szCs w:val="16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num="4" w:space="720" w:equalWidth="0">
            <w:col w:w="5150" w:space="240"/>
            <w:col w:w="1629" w:space="683"/>
            <w:col w:w="406" w:space="2094"/>
            <w:col w:w="444"/>
          </w:cols>
        </w:sectPr>
      </w:pPr>
    </w:p>
    <w:p w:rsidR="00623825" w:rsidRDefault="00AF7065">
      <w:pPr>
        <w:pStyle w:val="BodyText"/>
        <w:spacing w:before="6" w:line="210" w:lineRule="exact"/>
        <w:jc w:val="both"/>
      </w:pPr>
      <w:r>
        <w:rPr>
          <w:w w:val="115"/>
        </w:rPr>
        <w:lastRenderedPageBreak/>
        <w:t>performance</w:t>
      </w:r>
      <w:r>
        <w:rPr>
          <w:spacing w:val="37"/>
          <w:w w:val="115"/>
        </w:rPr>
        <w:t xml:space="preserve"> </w:t>
      </w:r>
      <w:r>
        <w:rPr>
          <w:w w:val="115"/>
        </w:rPr>
        <w:t>assessment</w:t>
      </w:r>
      <w:r>
        <w:rPr>
          <w:spacing w:val="37"/>
          <w:w w:val="115"/>
        </w:rPr>
        <w:t xml:space="preserve"> </w:t>
      </w:r>
      <w:r>
        <w:rPr>
          <w:w w:val="115"/>
        </w:rPr>
        <w:t>of</w:t>
      </w:r>
      <w:r>
        <w:rPr>
          <w:spacing w:val="37"/>
          <w:w w:val="115"/>
        </w:rPr>
        <w:t xml:space="preserve"> </w:t>
      </w:r>
      <w:r>
        <w:rPr>
          <w:w w:val="115"/>
        </w:rPr>
        <w:t>adaptable</w:t>
      </w:r>
      <w:r>
        <w:rPr>
          <w:spacing w:val="38"/>
          <w:w w:val="115"/>
        </w:rPr>
        <w:t xml:space="preserve"> </w:t>
      </w:r>
      <w:r>
        <w:rPr>
          <w:w w:val="115"/>
        </w:rPr>
        <w:t>cooling</w:t>
      </w:r>
      <w:r>
        <w:rPr>
          <w:spacing w:val="37"/>
          <w:w w:val="115"/>
        </w:rPr>
        <w:t xml:space="preserve"> </w:t>
      </w:r>
      <w:r>
        <w:rPr>
          <w:w w:val="115"/>
        </w:rPr>
        <w:t>coil</w:t>
      </w:r>
      <w:r>
        <w:rPr>
          <w:spacing w:val="37"/>
          <w:w w:val="115"/>
        </w:rPr>
        <w:t xml:space="preserve"> </w:t>
      </w:r>
      <w:r>
        <w:rPr>
          <w:w w:val="115"/>
        </w:rPr>
        <w:t>design</w:t>
      </w:r>
      <w:r>
        <w:rPr>
          <w:spacing w:val="38"/>
          <w:w w:val="115"/>
        </w:rPr>
        <w:t xml:space="preserve"> </w:t>
      </w:r>
      <w:r>
        <w:rPr>
          <w:w w:val="115"/>
        </w:rPr>
        <w:t>is</w:t>
      </w:r>
      <w:r>
        <w:rPr>
          <w:spacing w:val="37"/>
          <w:w w:val="115"/>
        </w:rPr>
        <w:t xml:space="preserve"> </w:t>
      </w:r>
      <w:r>
        <w:rPr>
          <w:w w:val="115"/>
        </w:rPr>
        <w:t>per-</w:t>
      </w:r>
      <w:r>
        <w:rPr>
          <w:w w:val="125"/>
        </w:rPr>
        <w:t xml:space="preserve"> </w:t>
      </w:r>
      <w:r>
        <w:rPr>
          <w:w w:val="115"/>
        </w:rPr>
        <w:t>formed.</w:t>
      </w:r>
      <w:r>
        <w:rPr>
          <w:spacing w:val="-3"/>
          <w:w w:val="115"/>
        </w:rPr>
        <w:t xml:space="preserve"> </w:t>
      </w:r>
      <w:r>
        <w:rPr>
          <w:w w:val="115"/>
        </w:rPr>
        <w:t>For</w:t>
      </w:r>
      <w:r>
        <w:rPr>
          <w:spacing w:val="-3"/>
          <w:w w:val="115"/>
        </w:rPr>
        <w:t xml:space="preserve"> </w:t>
      </w:r>
      <w:r>
        <w:rPr>
          <w:w w:val="115"/>
        </w:rPr>
        <w:t>each</w:t>
      </w:r>
      <w:r>
        <w:rPr>
          <w:spacing w:val="-3"/>
          <w:w w:val="115"/>
        </w:rPr>
        <w:t xml:space="preserve"> </w:t>
      </w:r>
      <w:r>
        <w:rPr>
          <w:w w:val="115"/>
        </w:rPr>
        <w:t>coil</w:t>
      </w:r>
      <w:r>
        <w:rPr>
          <w:spacing w:val="-3"/>
          <w:w w:val="115"/>
        </w:rPr>
        <w:t xml:space="preserve"> </w:t>
      </w:r>
      <w:r>
        <w:rPr>
          <w:w w:val="115"/>
        </w:rPr>
        <w:t>size</w:t>
      </w:r>
      <w:r>
        <w:rPr>
          <w:spacing w:val="-3"/>
          <w:w w:val="115"/>
        </w:rPr>
        <w:t xml:space="preserve"> </w:t>
      </w:r>
      <w:r>
        <w:rPr>
          <w:w w:val="115"/>
        </w:rPr>
        <w:t>(150</w:t>
      </w:r>
      <w:r>
        <w:rPr>
          <w:spacing w:val="-19"/>
          <w:w w:val="115"/>
        </w:rPr>
        <w:t xml:space="preserve"> </w:t>
      </w:r>
      <w:r>
        <w:rPr>
          <w:w w:val="115"/>
        </w:rPr>
        <w:t>kW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200</w:t>
      </w:r>
      <w:r>
        <w:rPr>
          <w:spacing w:val="-19"/>
          <w:w w:val="115"/>
        </w:rPr>
        <w:t xml:space="preserve"> </w:t>
      </w:r>
      <w:r>
        <w:rPr>
          <w:w w:val="115"/>
        </w:rPr>
        <w:t>kW),</w:t>
      </w:r>
      <w:r>
        <w:rPr>
          <w:spacing w:val="-3"/>
          <w:w w:val="115"/>
        </w:rPr>
        <w:t xml:space="preserve"> </w:t>
      </w:r>
      <w:r>
        <w:rPr>
          <w:w w:val="115"/>
        </w:rPr>
        <w:t>two</w:t>
      </w:r>
      <w:r>
        <w:rPr>
          <w:spacing w:val="-3"/>
          <w:w w:val="115"/>
        </w:rPr>
        <w:t xml:space="preserve"> </w:t>
      </w:r>
      <w:r>
        <w:rPr>
          <w:w w:val="115"/>
        </w:rPr>
        <w:t>VAV</w:t>
      </w:r>
      <w:r>
        <w:rPr>
          <w:spacing w:val="-3"/>
          <w:w w:val="115"/>
        </w:rPr>
        <w:t xml:space="preserve"> </w:t>
      </w:r>
      <w:r>
        <w:rPr>
          <w:w w:val="115"/>
        </w:rPr>
        <w:t>controls</w:t>
      </w:r>
      <w:r>
        <w:rPr>
          <w:w w:val="120"/>
        </w:rPr>
        <w:t xml:space="preserve"> </w:t>
      </w:r>
      <w:r>
        <w:rPr>
          <w:w w:val="115"/>
        </w:rPr>
        <w:t>strategies</w:t>
      </w:r>
      <w:r>
        <w:rPr>
          <w:spacing w:val="44"/>
          <w:w w:val="115"/>
        </w:rPr>
        <w:t xml:space="preserve"> </w:t>
      </w:r>
      <w:r>
        <w:rPr>
          <w:w w:val="115"/>
        </w:rPr>
        <w:t>(dry-bulb</w:t>
      </w:r>
      <w:r>
        <w:rPr>
          <w:spacing w:val="44"/>
          <w:w w:val="115"/>
        </w:rPr>
        <w:t xml:space="preserve"> </w:t>
      </w:r>
      <w:r>
        <w:rPr>
          <w:w w:val="115"/>
        </w:rPr>
        <w:t>control</w:t>
      </w:r>
      <w:r>
        <w:rPr>
          <w:spacing w:val="44"/>
          <w:w w:val="115"/>
        </w:rPr>
        <w:t xml:space="preserve"> </w:t>
      </w:r>
      <w:r>
        <w:rPr>
          <w:w w:val="115"/>
        </w:rPr>
        <w:t>and</w:t>
      </w:r>
      <w:r>
        <w:rPr>
          <w:spacing w:val="45"/>
          <w:w w:val="115"/>
        </w:rPr>
        <w:t xml:space="preserve"> </w:t>
      </w:r>
      <w:r>
        <w:rPr>
          <w:w w:val="115"/>
        </w:rPr>
        <w:t>absolute</w:t>
      </w:r>
      <w:r>
        <w:rPr>
          <w:spacing w:val="44"/>
          <w:w w:val="115"/>
        </w:rPr>
        <w:t xml:space="preserve"> </w:t>
      </w:r>
      <w:r>
        <w:rPr>
          <w:w w:val="115"/>
        </w:rPr>
        <w:t>humidity</w:t>
      </w:r>
      <w:r>
        <w:rPr>
          <w:spacing w:val="44"/>
          <w:w w:val="115"/>
        </w:rPr>
        <w:t xml:space="preserve"> </w:t>
      </w:r>
      <w:r>
        <w:rPr>
          <w:w w:val="115"/>
        </w:rPr>
        <w:t>control),</w:t>
      </w:r>
      <w:r>
        <w:rPr>
          <w:spacing w:val="45"/>
          <w:w w:val="115"/>
        </w:rPr>
        <w:t xml:space="preserve"> </w:t>
      </w:r>
      <w:r>
        <w:rPr>
          <w:w w:val="115"/>
        </w:rPr>
        <w:t>two</w:t>
      </w:r>
      <w:r>
        <w:rPr>
          <w:w w:val="124"/>
        </w:rPr>
        <w:t xml:space="preserve"> </w:t>
      </w:r>
      <w:r>
        <w:rPr>
          <w:w w:val="115"/>
        </w:rPr>
        <w:t>VAV</w:t>
      </w:r>
      <w:r>
        <w:rPr>
          <w:spacing w:val="9"/>
          <w:w w:val="115"/>
        </w:rPr>
        <w:t xml:space="preserve"> </w:t>
      </w:r>
      <w:r>
        <w:rPr>
          <w:w w:val="115"/>
        </w:rPr>
        <w:t>conﬁgurations</w:t>
      </w:r>
      <w:r>
        <w:rPr>
          <w:spacing w:val="10"/>
          <w:w w:val="115"/>
        </w:rPr>
        <w:t xml:space="preserve"> </w:t>
      </w:r>
      <w:r>
        <w:rPr>
          <w:w w:val="115"/>
        </w:rPr>
        <w:t>(with</w:t>
      </w:r>
      <w:r>
        <w:rPr>
          <w:spacing w:val="10"/>
          <w:w w:val="115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without</w:t>
      </w:r>
      <w:r>
        <w:rPr>
          <w:spacing w:val="10"/>
          <w:w w:val="115"/>
        </w:rPr>
        <w:t xml:space="preserve"> </w:t>
      </w:r>
      <w:r>
        <w:rPr>
          <w:w w:val="115"/>
        </w:rPr>
        <w:t>motorized</w:t>
      </w:r>
      <w:r>
        <w:rPr>
          <w:spacing w:val="10"/>
          <w:w w:val="115"/>
        </w:rPr>
        <w:t xml:space="preserve"> </w:t>
      </w:r>
      <w:r>
        <w:rPr>
          <w:w w:val="115"/>
        </w:rPr>
        <w:t>outdoor</w:t>
      </w:r>
      <w:r>
        <w:rPr>
          <w:spacing w:val="10"/>
          <w:w w:val="115"/>
        </w:rPr>
        <w:t xml:space="preserve"> </w:t>
      </w:r>
      <w:r>
        <w:rPr>
          <w:w w:val="115"/>
        </w:rPr>
        <w:t>damper)</w:t>
      </w:r>
      <w:r>
        <w:rPr>
          <w:w w:val="122"/>
        </w:rPr>
        <w:t xml:space="preserve"> </w:t>
      </w:r>
      <w:r>
        <w:rPr>
          <w:w w:val="115"/>
        </w:rPr>
        <w:t>and</w:t>
      </w:r>
      <w:r>
        <w:rPr>
          <w:spacing w:val="26"/>
          <w:w w:val="115"/>
        </w:rPr>
        <w:t xml:space="preserve"> </w:t>
      </w:r>
      <w:r>
        <w:rPr>
          <w:w w:val="115"/>
        </w:rPr>
        <w:t>four</w:t>
      </w:r>
      <w:r>
        <w:rPr>
          <w:spacing w:val="26"/>
          <w:w w:val="115"/>
        </w:rPr>
        <w:t xml:space="preserve"> </w:t>
      </w:r>
      <w:r>
        <w:rPr>
          <w:w w:val="115"/>
        </w:rPr>
        <w:t>possible</w:t>
      </w:r>
      <w:r>
        <w:rPr>
          <w:spacing w:val="27"/>
          <w:w w:val="115"/>
        </w:rPr>
        <w:t xml:space="preserve"> </w:t>
      </w:r>
      <w:r>
        <w:rPr>
          <w:w w:val="115"/>
        </w:rPr>
        <w:t>active</w:t>
      </w:r>
      <w:r>
        <w:rPr>
          <w:spacing w:val="26"/>
          <w:w w:val="115"/>
        </w:rPr>
        <w:t xml:space="preserve"> </w:t>
      </w:r>
      <w:r>
        <w:rPr>
          <w:w w:val="115"/>
        </w:rPr>
        <w:t>rows</w:t>
      </w:r>
      <w:r>
        <w:rPr>
          <w:spacing w:val="27"/>
          <w:w w:val="115"/>
        </w:rPr>
        <w:t xml:space="preserve"> </w:t>
      </w:r>
      <w:r>
        <w:rPr>
          <w:w w:val="115"/>
        </w:rPr>
        <w:t>(6,</w:t>
      </w:r>
      <w:r>
        <w:rPr>
          <w:spacing w:val="26"/>
          <w:w w:val="115"/>
        </w:rPr>
        <w:t xml:space="preserve"> </w:t>
      </w:r>
      <w:r>
        <w:rPr>
          <w:w w:val="115"/>
        </w:rPr>
        <w:t>4,</w:t>
      </w:r>
      <w:r>
        <w:rPr>
          <w:spacing w:val="27"/>
          <w:w w:val="115"/>
        </w:rPr>
        <w:t xml:space="preserve"> </w:t>
      </w:r>
      <w:r>
        <w:rPr>
          <w:w w:val="115"/>
        </w:rPr>
        <w:t>3</w:t>
      </w:r>
      <w:r>
        <w:rPr>
          <w:spacing w:val="26"/>
          <w:w w:val="115"/>
        </w:rPr>
        <w:t xml:space="preserve"> </w:t>
      </w:r>
      <w:r>
        <w:rPr>
          <w:w w:val="115"/>
        </w:rPr>
        <w:t>and</w:t>
      </w:r>
      <w:r>
        <w:rPr>
          <w:spacing w:val="26"/>
          <w:w w:val="115"/>
        </w:rPr>
        <w:t xml:space="preserve"> </w:t>
      </w:r>
      <w:r>
        <w:rPr>
          <w:w w:val="115"/>
        </w:rPr>
        <w:t>2)</w:t>
      </w:r>
      <w:r>
        <w:rPr>
          <w:spacing w:val="27"/>
          <w:w w:val="115"/>
        </w:rPr>
        <w:t xml:space="preserve"> </w:t>
      </w:r>
      <w:r>
        <w:rPr>
          <w:w w:val="115"/>
        </w:rPr>
        <w:t>were</w:t>
      </w:r>
      <w:r>
        <w:rPr>
          <w:spacing w:val="26"/>
          <w:w w:val="115"/>
        </w:rPr>
        <w:t xml:space="preserve"> </w:t>
      </w:r>
      <w:r>
        <w:rPr>
          <w:w w:val="115"/>
        </w:rPr>
        <w:t>simulated;</w:t>
      </w:r>
      <w:r>
        <w:rPr>
          <w:spacing w:val="27"/>
          <w:w w:val="115"/>
        </w:rPr>
        <w:t xml:space="preserve"> </w:t>
      </w:r>
      <w:r>
        <w:rPr>
          <w:w w:val="115"/>
        </w:rPr>
        <w:t>32</w:t>
      </w:r>
      <w:r>
        <w:rPr>
          <w:w w:val="119"/>
        </w:rPr>
        <w:t xml:space="preserve"> </w:t>
      </w:r>
      <w:r>
        <w:rPr>
          <w:w w:val="115"/>
        </w:rPr>
        <w:t>cases</w:t>
      </w:r>
      <w:r>
        <w:rPr>
          <w:spacing w:val="30"/>
          <w:w w:val="115"/>
        </w:rPr>
        <w:t xml:space="preserve"> </w:t>
      </w:r>
      <w:r>
        <w:rPr>
          <w:w w:val="115"/>
        </w:rPr>
        <w:t>in</w:t>
      </w:r>
      <w:r>
        <w:rPr>
          <w:spacing w:val="30"/>
          <w:w w:val="115"/>
        </w:rPr>
        <w:t xml:space="preserve"> </w:t>
      </w:r>
      <w:r>
        <w:rPr>
          <w:w w:val="115"/>
        </w:rPr>
        <w:t>total.</w:t>
      </w:r>
      <w:r>
        <w:rPr>
          <w:spacing w:val="31"/>
          <w:w w:val="115"/>
        </w:rPr>
        <w:t xml:space="preserve"> </w:t>
      </w:r>
      <w:r>
        <w:rPr>
          <w:w w:val="115"/>
        </w:rPr>
        <w:t>Each</w:t>
      </w:r>
      <w:r>
        <w:rPr>
          <w:spacing w:val="30"/>
          <w:w w:val="115"/>
        </w:rPr>
        <w:t xml:space="preserve"> </w:t>
      </w:r>
      <w:r>
        <w:rPr>
          <w:w w:val="115"/>
        </w:rPr>
        <w:t>case</w:t>
      </w:r>
      <w:r>
        <w:rPr>
          <w:spacing w:val="31"/>
          <w:w w:val="115"/>
        </w:rPr>
        <w:t xml:space="preserve"> </w:t>
      </w:r>
      <w:r>
        <w:rPr>
          <w:w w:val="115"/>
        </w:rPr>
        <w:t>is</w:t>
      </w:r>
      <w:r>
        <w:rPr>
          <w:spacing w:val="30"/>
          <w:w w:val="115"/>
        </w:rPr>
        <w:t xml:space="preserve"> </w:t>
      </w:r>
      <w:r>
        <w:rPr>
          <w:w w:val="115"/>
        </w:rPr>
        <w:t>simulated</w:t>
      </w:r>
      <w:r>
        <w:rPr>
          <w:spacing w:val="30"/>
          <w:w w:val="115"/>
        </w:rPr>
        <w:t xml:space="preserve"> </w:t>
      </w:r>
      <w:r>
        <w:rPr>
          <w:w w:val="115"/>
        </w:rPr>
        <w:t>for</w:t>
      </w:r>
      <w:r>
        <w:rPr>
          <w:spacing w:val="31"/>
          <w:w w:val="115"/>
        </w:rPr>
        <w:t xml:space="preserve"> </w:t>
      </w:r>
      <w:r>
        <w:rPr>
          <w:w w:val="115"/>
        </w:rPr>
        <w:t>four</w:t>
      </w:r>
      <w:r>
        <w:rPr>
          <w:spacing w:val="30"/>
          <w:w w:val="115"/>
        </w:rPr>
        <w:t xml:space="preserve"> </w:t>
      </w:r>
      <w:r>
        <w:rPr>
          <w:w w:val="115"/>
        </w:rPr>
        <w:t>different</w:t>
      </w:r>
      <w:r>
        <w:rPr>
          <w:spacing w:val="31"/>
          <w:w w:val="115"/>
        </w:rPr>
        <w:t xml:space="preserve"> </w:t>
      </w:r>
      <w:r>
        <w:rPr>
          <w:w w:val="115"/>
        </w:rPr>
        <w:t>part-load</w:t>
      </w:r>
      <w:r>
        <w:rPr>
          <w:w w:val="123"/>
        </w:rPr>
        <w:t xml:space="preserve"> </w:t>
      </w:r>
      <w:r>
        <w:rPr>
          <w:w w:val="115"/>
        </w:rPr>
        <w:t>operations</w:t>
      </w:r>
      <w:r>
        <w:rPr>
          <w:spacing w:val="-22"/>
          <w:w w:val="115"/>
        </w:rPr>
        <w:t xml:space="preserve"> </w:t>
      </w:r>
      <w:r>
        <w:rPr>
          <w:w w:val="115"/>
        </w:rPr>
        <w:t>of</w:t>
      </w:r>
      <w:r>
        <w:rPr>
          <w:spacing w:val="-21"/>
          <w:w w:val="115"/>
        </w:rPr>
        <w:t xml:space="preserve"> </w:t>
      </w:r>
      <w:r>
        <w:rPr>
          <w:w w:val="115"/>
        </w:rPr>
        <w:t>oversized</w:t>
      </w:r>
      <w:r>
        <w:rPr>
          <w:spacing w:val="-21"/>
          <w:w w:val="115"/>
        </w:rPr>
        <w:t xml:space="preserve"> </w:t>
      </w:r>
      <w:r>
        <w:rPr>
          <w:w w:val="115"/>
        </w:rPr>
        <w:t>coil</w:t>
      </w:r>
      <w:r>
        <w:rPr>
          <w:spacing w:val="-21"/>
          <w:w w:val="115"/>
        </w:rPr>
        <w:t xml:space="preserve"> </w:t>
      </w:r>
      <w:r>
        <w:rPr>
          <w:w w:val="115"/>
        </w:rPr>
        <w:t>(100%,</w:t>
      </w:r>
      <w:r>
        <w:rPr>
          <w:spacing w:val="-21"/>
          <w:w w:val="115"/>
        </w:rPr>
        <w:t xml:space="preserve"> </w:t>
      </w:r>
      <w:r>
        <w:rPr>
          <w:w w:val="115"/>
        </w:rPr>
        <w:t>75%,</w:t>
      </w:r>
      <w:r>
        <w:rPr>
          <w:spacing w:val="-21"/>
          <w:w w:val="115"/>
        </w:rPr>
        <w:t xml:space="preserve"> </w:t>
      </w:r>
      <w:r>
        <w:rPr>
          <w:w w:val="115"/>
        </w:rPr>
        <w:t>50%</w:t>
      </w:r>
      <w:r>
        <w:rPr>
          <w:spacing w:val="-21"/>
          <w:w w:val="115"/>
        </w:rPr>
        <w:t xml:space="preserve"> </w:t>
      </w:r>
      <w:r>
        <w:rPr>
          <w:w w:val="115"/>
        </w:rPr>
        <w:t>and</w:t>
      </w:r>
      <w:r>
        <w:rPr>
          <w:spacing w:val="-21"/>
          <w:w w:val="115"/>
        </w:rPr>
        <w:t xml:space="preserve"> </w:t>
      </w:r>
      <w:r>
        <w:rPr>
          <w:w w:val="115"/>
        </w:rPr>
        <w:t>25%</w:t>
      </w:r>
      <w:r>
        <w:rPr>
          <w:spacing w:val="-21"/>
          <w:w w:val="115"/>
        </w:rPr>
        <w:t xml:space="preserve"> </w:t>
      </w:r>
      <w:r>
        <w:rPr>
          <w:w w:val="115"/>
        </w:rPr>
        <w:t>of</w:t>
      </w:r>
      <w:r>
        <w:rPr>
          <w:spacing w:val="-21"/>
          <w:w w:val="115"/>
        </w:rPr>
        <w:t xml:space="preserve"> </w:t>
      </w:r>
      <w:r>
        <w:rPr>
          <w:w w:val="115"/>
        </w:rPr>
        <w:t>actual</w:t>
      </w:r>
      <w:r>
        <w:rPr>
          <w:spacing w:val="-22"/>
          <w:w w:val="115"/>
        </w:rPr>
        <w:t xml:space="preserve"> </w:t>
      </w:r>
      <w:r>
        <w:rPr>
          <w:w w:val="115"/>
        </w:rPr>
        <w:t>room</w:t>
      </w:r>
      <w:r>
        <w:rPr>
          <w:w w:val="121"/>
        </w:rPr>
        <w:t xml:space="preserve"> </w:t>
      </w:r>
      <w:bookmarkStart w:id="21" w:name="_bookmark11"/>
      <w:bookmarkEnd w:id="21"/>
      <w:r>
        <w:rPr>
          <w:w w:val="115"/>
        </w:rPr>
        <w:t>load).</w:t>
      </w:r>
      <w:r>
        <w:rPr>
          <w:spacing w:val="2"/>
          <w:w w:val="115"/>
        </w:rPr>
        <w:t xml:space="preserve"> </w:t>
      </w:r>
      <w:r>
        <w:rPr>
          <w:w w:val="115"/>
        </w:rPr>
        <w:t>So,</w:t>
      </w:r>
      <w:r>
        <w:rPr>
          <w:spacing w:val="3"/>
          <w:w w:val="115"/>
        </w:rPr>
        <w:t xml:space="preserve"> </w:t>
      </w:r>
      <w:r>
        <w:rPr>
          <w:w w:val="115"/>
        </w:rPr>
        <w:t>a</w:t>
      </w:r>
      <w:r>
        <w:rPr>
          <w:spacing w:val="3"/>
          <w:w w:val="115"/>
        </w:rPr>
        <w:t xml:space="preserve"> </w:t>
      </w:r>
      <w:r>
        <w:rPr>
          <w:w w:val="115"/>
        </w:rPr>
        <w:t>total</w:t>
      </w:r>
      <w:r>
        <w:rPr>
          <w:spacing w:val="2"/>
          <w:w w:val="115"/>
        </w:rPr>
        <w:t xml:space="preserve"> </w:t>
      </w:r>
      <w:r>
        <w:rPr>
          <w:w w:val="115"/>
        </w:rPr>
        <w:t>of</w:t>
      </w:r>
      <w:r>
        <w:rPr>
          <w:spacing w:val="3"/>
          <w:w w:val="115"/>
        </w:rPr>
        <w:t xml:space="preserve"> </w:t>
      </w:r>
      <w:r>
        <w:rPr>
          <w:w w:val="115"/>
        </w:rPr>
        <w:t>128</w:t>
      </w:r>
      <w:r>
        <w:rPr>
          <w:spacing w:val="3"/>
          <w:w w:val="115"/>
        </w:rPr>
        <w:t xml:space="preserve"> </w:t>
      </w:r>
      <w:r>
        <w:rPr>
          <w:w w:val="115"/>
        </w:rPr>
        <w:t>(32</w:t>
      </w:r>
      <w:r>
        <w:rPr>
          <w:spacing w:val="-15"/>
          <w:w w:val="115"/>
        </w:rPr>
        <w:t xml:space="preserve"> </w:t>
      </w:r>
      <w:r>
        <w:rPr>
          <w:rFonts w:ascii="MS PGothic" w:eastAsia="MS PGothic" w:hAnsi="MS PGothic" w:cs="MS PGothic"/>
          <w:w w:val="105"/>
        </w:rPr>
        <w:t>×</w:t>
      </w:r>
      <w:r>
        <w:rPr>
          <w:rFonts w:ascii="MS PGothic" w:eastAsia="MS PGothic" w:hAnsi="MS PGothic" w:cs="MS PGothic"/>
          <w:spacing w:val="-21"/>
          <w:w w:val="105"/>
        </w:rPr>
        <w:t xml:space="preserve"> </w:t>
      </w:r>
      <w:r>
        <w:rPr>
          <w:w w:val="115"/>
        </w:rPr>
        <w:t>4)</w:t>
      </w:r>
      <w:r>
        <w:rPr>
          <w:spacing w:val="3"/>
          <w:w w:val="115"/>
        </w:rPr>
        <w:t xml:space="preserve"> </w:t>
      </w:r>
      <w:r>
        <w:rPr>
          <w:w w:val="115"/>
        </w:rPr>
        <w:t>simulations</w:t>
      </w:r>
      <w:r>
        <w:rPr>
          <w:spacing w:val="3"/>
          <w:w w:val="115"/>
        </w:rPr>
        <w:t xml:space="preserve"> </w:t>
      </w:r>
      <w:r>
        <w:rPr>
          <w:w w:val="115"/>
        </w:rPr>
        <w:t>were</w:t>
      </w:r>
      <w:r>
        <w:rPr>
          <w:spacing w:val="2"/>
          <w:w w:val="115"/>
        </w:rPr>
        <w:t xml:space="preserve"> </w:t>
      </w:r>
      <w:r>
        <w:rPr>
          <w:w w:val="115"/>
        </w:rPr>
        <w:t>performed.</w:t>
      </w:r>
    </w:p>
    <w:p w:rsidR="00623825" w:rsidRDefault="00623825">
      <w:pPr>
        <w:spacing w:before="4" w:line="220" w:lineRule="exact"/>
      </w:pPr>
    </w:p>
    <w:p w:rsidR="00623825" w:rsidRDefault="00AF7065">
      <w:pPr>
        <w:pStyle w:val="BodyText"/>
        <w:numPr>
          <w:ilvl w:val="1"/>
          <w:numId w:val="6"/>
        </w:numPr>
        <w:tabs>
          <w:tab w:val="left" w:pos="477"/>
        </w:tabs>
        <w:ind w:left="477" w:right="1847"/>
        <w:jc w:val="both"/>
        <w:rPr>
          <w:rFonts w:cs="Times New Roman"/>
        </w:rPr>
      </w:pPr>
      <w:r>
        <w:rPr>
          <w:rFonts w:cs="Times New Roman"/>
          <w:w w:val="110"/>
        </w:rPr>
        <w:t>Design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oversized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coils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(base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designs)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firstLine="239"/>
        <w:jc w:val="both"/>
      </w:pP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oversized</w:t>
      </w:r>
      <w:r>
        <w:rPr>
          <w:spacing w:val="-9"/>
          <w:w w:val="120"/>
        </w:rPr>
        <w:t xml:space="preserve"> </w:t>
      </w:r>
      <w:r>
        <w:rPr>
          <w:w w:val="120"/>
        </w:rPr>
        <w:t>cooling</w:t>
      </w:r>
      <w:r>
        <w:rPr>
          <w:spacing w:val="-10"/>
          <w:w w:val="120"/>
        </w:rPr>
        <w:t xml:space="preserve"> </w:t>
      </w:r>
      <w:r>
        <w:rPr>
          <w:w w:val="120"/>
        </w:rPr>
        <w:t>coils</w:t>
      </w:r>
      <w:r>
        <w:rPr>
          <w:spacing w:val="-9"/>
          <w:w w:val="120"/>
        </w:rPr>
        <w:t xml:space="preserve"> </w:t>
      </w:r>
      <w:r>
        <w:rPr>
          <w:w w:val="120"/>
        </w:rPr>
        <w:t>(200</w:t>
      </w:r>
      <w:r>
        <w:rPr>
          <w:spacing w:val="-27"/>
          <w:w w:val="120"/>
        </w:rPr>
        <w:t xml:space="preserve"> </w:t>
      </w:r>
      <w:r>
        <w:rPr>
          <w:w w:val="120"/>
        </w:rPr>
        <w:t>kW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150</w:t>
      </w:r>
      <w:r>
        <w:rPr>
          <w:spacing w:val="-27"/>
          <w:w w:val="120"/>
        </w:rPr>
        <w:t xml:space="preserve"> </w:t>
      </w:r>
      <w:r>
        <w:rPr>
          <w:w w:val="120"/>
        </w:rPr>
        <w:t>kW)</w:t>
      </w:r>
      <w:r>
        <w:rPr>
          <w:spacing w:val="-10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w w:val="120"/>
        </w:rPr>
        <w:t>designed using</w:t>
      </w:r>
      <w:r>
        <w:rPr>
          <w:spacing w:val="-30"/>
          <w:w w:val="120"/>
        </w:rPr>
        <w:t xml:space="preserve"> </w:t>
      </w:r>
      <w:r>
        <w:rPr>
          <w:w w:val="120"/>
        </w:rPr>
        <w:t>a</w:t>
      </w:r>
      <w:r>
        <w:rPr>
          <w:spacing w:val="-29"/>
          <w:w w:val="120"/>
        </w:rPr>
        <w:t xml:space="preserve"> </w:t>
      </w:r>
      <w:r>
        <w:rPr>
          <w:w w:val="120"/>
        </w:rPr>
        <w:t>free</w:t>
      </w:r>
      <w:r>
        <w:rPr>
          <w:spacing w:val="-30"/>
          <w:w w:val="120"/>
        </w:rPr>
        <w:t xml:space="preserve"> </w:t>
      </w:r>
      <w:r>
        <w:rPr>
          <w:w w:val="120"/>
        </w:rPr>
        <w:t>access</w:t>
      </w:r>
      <w:r>
        <w:rPr>
          <w:spacing w:val="-29"/>
          <w:w w:val="120"/>
        </w:rPr>
        <w:t xml:space="preserve"> </w:t>
      </w:r>
      <w:r>
        <w:rPr>
          <w:w w:val="120"/>
        </w:rPr>
        <w:t>cooling</w:t>
      </w:r>
      <w:r>
        <w:rPr>
          <w:spacing w:val="-29"/>
          <w:w w:val="120"/>
        </w:rPr>
        <w:t xml:space="preserve"> </w:t>
      </w:r>
      <w:r>
        <w:rPr>
          <w:w w:val="120"/>
        </w:rPr>
        <w:t>coil</w:t>
      </w:r>
      <w:r>
        <w:rPr>
          <w:spacing w:val="-30"/>
          <w:w w:val="120"/>
        </w:rPr>
        <w:t xml:space="preserve"> </w:t>
      </w:r>
      <w:r>
        <w:rPr>
          <w:w w:val="120"/>
        </w:rPr>
        <w:t>selection</w:t>
      </w:r>
      <w:r>
        <w:rPr>
          <w:spacing w:val="-29"/>
          <w:w w:val="120"/>
        </w:rPr>
        <w:t xml:space="preserve"> </w:t>
      </w:r>
      <w:r>
        <w:rPr>
          <w:w w:val="120"/>
        </w:rPr>
        <w:t>software</w:t>
      </w:r>
      <w:r>
        <w:rPr>
          <w:spacing w:val="-29"/>
          <w:w w:val="120"/>
        </w:rPr>
        <w:t xml:space="preserve"> </w:t>
      </w:r>
      <w:r>
        <w:rPr>
          <w:w w:val="120"/>
        </w:rPr>
        <w:t>(SPC2000</w:t>
      </w:r>
      <w:r>
        <w:rPr>
          <w:spacing w:val="-30"/>
          <w:w w:val="120"/>
        </w:rPr>
        <w:t xml:space="preserve"> </w:t>
      </w:r>
      <w:r>
        <w:rPr>
          <w:w w:val="120"/>
        </w:rPr>
        <w:t>version</w:t>
      </w:r>
      <w:r>
        <w:rPr>
          <w:w w:val="119"/>
        </w:rPr>
        <w:t xml:space="preserve"> </w:t>
      </w:r>
      <w:r>
        <w:rPr>
          <w:w w:val="120"/>
        </w:rPr>
        <w:t>8.2,</w:t>
      </w:r>
      <w:r>
        <w:rPr>
          <w:spacing w:val="-39"/>
          <w:w w:val="120"/>
        </w:rPr>
        <w:t xml:space="preserve"> </w:t>
      </w:r>
      <w:r>
        <w:rPr>
          <w:w w:val="120"/>
        </w:rPr>
        <w:t>by</w:t>
      </w:r>
      <w:r>
        <w:rPr>
          <w:spacing w:val="-38"/>
          <w:w w:val="120"/>
        </w:rPr>
        <w:t xml:space="preserve"> </w:t>
      </w:r>
      <w:r>
        <w:rPr>
          <w:w w:val="120"/>
        </w:rPr>
        <w:t>S</w:t>
      </w:r>
      <w:r>
        <w:rPr>
          <w:spacing w:val="-38"/>
          <w:w w:val="120"/>
        </w:rPr>
        <w:t xml:space="preserve"> </w:t>
      </w:r>
      <w:r>
        <w:rPr>
          <w:w w:val="120"/>
        </w:rPr>
        <w:t>&amp;</w:t>
      </w:r>
      <w:r>
        <w:rPr>
          <w:spacing w:val="-38"/>
          <w:w w:val="120"/>
        </w:rPr>
        <w:t xml:space="preserve"> </w:t>
      </w:r>
      <w:r>
        <w:rPr>
          <w:w w:val="120"/>
        </w:rPr>
        <w:t>P</w:t>
      </w:r>
      <w:r>
        <w:rPr>
          <w:spacing w:val="-39"/>
          <w:w w:val="120"/>
        </w:rPr>
        <w:t xml:space="preserve"> </w:t>
      </w:r>
      <w:r>
        <w:rPr>
          <w:w w:val="120"/>
        </w:rPr>
        <w:t>Coil</w:t>
      </w:r>
      <w:r>
        <w:rPr>
          <w:spacing w:val="-38"/>
          <w:w w:val="120"/>
        </w:rPr>
        <w:t xml:space="preserve"> </w:t>
      </w:r>
      <w:r>
        <w:rPr>
          <w:w w:val="120"/>
        </w:rPr>
        <w:t>Products</w:t>
      </w:r>
      <w:r>
        <w:rPr>
          <w:spacing w:val="-38"/>
          <w:w w:val="120"/>
        </w:rPr>
        <w:t xml:space="preserve"> </w:t>
      </w:r>
      <w:r>
        <w:rPr>
          <w:w w:val="120"/>
        </w:rPr>
        <w:t>Limited,</w:t>
      </w:r>
      <w:r>
        <w:rPr>
          <w:spacing w:val="-38"/>
          <w:w w:val="120"/>
        </w:rPr>
        <w:t xml:space="preserve"> </w:t>
      </w:r>
      <w:hyperlink w:anchor="_bookmark55" w:history="1">
        <w:r>
          <w:rPr>
            <w:color w:val="0080AC"/>
            <w:w w:val="120"/>
          </w:rPr>
          <w:t>[21]</w:t>
        </w:r>
        <w:r>
          <w:rPr>
            <w:color w:val="000000"/>
            <w:w w:val="120"/>
          </w:rPr>
          <w:t>).</w:t>
        </w:r>
        <w:r>
          <w:rPr>
            <w:color w:val="000000"/>
            <w:spacing w:val="-39"/>
            <w:w w:val="120"/>
          </w:rPr>
          <w:t xml:space="preserve"> </w:t>
        </w:r>
      </w:hyperlink>
      <w:r>
        <w:rPr>
          <w:color w:val="000000"/>
          <w:w w:val="120"/>
        </w:rPr>
        <w:t>SPC2000</w:t>
      </w:r>
      <w:r>
        <w:rPr>
          <w:color w:val="000000"/>
          <w:spacing w:val="-38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38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38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38"/>
          <w:w w:val="120"/>
        </w:rPr>
        <w:t xml:space="preserve"> </w:t>
      </w:r>
      <w:r>
        <w:rPr>
          <w:color w:val="000000"/>
          <w:w w:val="120"/>
        </w:rPr>
        <w:t>rating</w:t>
      </w:r>
      <w:r>
        <w:rPr>
          <w:color w:val="000000"/>
          <w:spacing w:val="-39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selection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program.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software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selected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was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previously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similar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investigations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explore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performance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w w:val="111"/>
        </w:rPr>
        <w:t xml:space="preserve"> </w:t>
      </w:r>
      <w:r>
        <w:rPr>
          <w:color w:val="000000"/>
          <w:w w:val="120"/>
        </w:rPr>
        <w:t>coils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different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operational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scenarios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-5"/>
          <w:w w:val="120"/>
        </w:rPr>
        <w:t xml:space="preserve"> </w:t>
      </w:r>
      <w:r>
        <w:rPr>
          <w:color w:val="000000"/>
          <w:w w:val="120"/>
        </w:rPr>
        <w:t>good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results</w:t>
      </w:r>
      <w:r>
        <w:rPr>
          <w:color w:val="000000"/>
          <w:w w:val="123"/>
        </w:rPr>
        <w:t xml:space="preserve"> </w:t>
      </w:r>
      <w:hyperlink w:anchor="_bookmark57" w:history="1">
        <w:r>
          <w:rPr>
            <w:color w:val="0080AC"/>
            <w:w w:val="120"/>
          </w:rPr>
          <w:t>[22]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1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calculates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optimum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speciﬁcations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heat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exchanger based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input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data.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input/output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data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could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include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airside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data,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ﬂuid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side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data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physical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data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related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geom- etry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heat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exchanger.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conﬁguration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its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operational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condition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Singapore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climate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were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selected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based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on</w:t>
      </w:r>
    </w:p>
    <w:p w:rsidR="00623825" w:rsidRDefault="00AF7065">
      <w:pPr>
        <w:pStyle w:val="BodyText"/>
        <w:spacing w:before="3" w:line="210" w:lineRule="exact"/>
      </w:pPr>
      <w:r>
        <w:rPr>
          <w:w w:val="120"/>
        </w:rPr>
        <w:br w:type="column"/>
      </w:r>
      <w:r>
        <w:rPr>
          <w:w w:val="120"/>
        </w:rPr>
        <w:lastRenderedPageBreak/>
        <w:t>(Where</w:t>
      </w:r>
      <w:r>
        <w:rPr>
          <w:spacing w:val="7"/>
          <w:w w:val="120"/>
        </w:rPr>
        <w:t xml:space="preserve"> </w:t>
      </w:r>
      <w:r w:rsidR="00443AC0">
        <w:rPr>
          <w:rFonts w:ascii="Segoe UI" w:eastAsia="Segoe UI" w:hAnsi="Segoe UI" w:cs="Segoe UI"/>
          <w:w w:val="120"/>
        </w:rPr>
        <w:t>Δ</w:t>
      </w:r>
      <w:r>
        <w:rPr>
          <w:w w:val="120"/>
        </w:rPr>
        <w:t>T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temperature</w:t>
      </w:r>
      <w:r>
        <w:rPr>
          <w:spacing w:val="8"/>
          <w:w w:val="120"/>
        </w:rPr>
        <w:t xml:space="preserve"> </w:t>
      </w:r>
      <w:r>
        <w:rPr>
          <w:w w:val="120"/>
        </w:rPr>
        <w:t>difference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7"/>
          <w:w w:val="120"/>
        </w:rPr>
        <w:t xml:space="preserve"> </w:t>
      </w:r>
      <w:r>
        <w:rPr>
          <w:w w:val="120"/>
        </w:rPr>
        <w:t>air</w:t>
      </w:r>
      <w:r>
        <w:rPr>
          <w:spacing w:val="8"/>
          <w:w w:val="120"/>
        </w:rPr>
        <w:t xml:space="preserve"> </w:t>
      </w:r>
      <w:r>
        <w:rPr>
          <w:w w:val="120"/>
        </w:rPr>
        <w:t>between</w:t>
      </w:r>
      <w:r>
        <w:rPr>
          <w:spacing w:val="7"/>
          <w:w w:val="120"/>
        </w:rPr>
        <w:t xml:space="preserve"> </w:t>
      </w:r>
      <w:r>
        <w:rPr>
          <w:w w:val="120"/>
        </w:rPr>
        <w:t>off-coil</w:t>
      </w:r>
      <w:r>
        <w:rPr>
          <w:w w:val="113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space)</w:t>
      </w:r>
    </w:p>
    <w:p w:rsidR="00623825" w:rsidRDefault="00AF7065">
      <w:pPr>
        <w:pStyle w:val="BodyText"/>
        <w:spacing w:line="210" w:lineRule="exact"/>
        <w:ind w:right="106" w:firstLine="239"/>
        <w:jc w:val="both"/>
      </w:pP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all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simulated</w:t>
      </w:r>
      <w:r>
        <w:rPr>
          <w:spacing w:val="-5"/>
          <w:w w:val="125"/>
        </w:rPr>
        <w:t xml:space="preserve"> </w:t>
      </w:r>
      <w:r>
        <w:rPr>
          <w:w w:val="125"/>
        </w:rPr>
        <w:t>scenarios,</w:t>
      </w:r>
      <w:r>
        <w:rPr>
          <w:spacing w:val="-4"/>
          <w:w w:val="125"/>
        </w:rPr>
        <w:t xml:space="preserve"> </w:t>
      </w:r>
      <w:r>
        <w:rPr>
          <w:w w:val="125"/>
        </w:rPr>
        <w:t>chilled</w:t>
      </w:r>
      <w:r>
        <w:rPr>
          <w:spacing w:val="-4"/>
          <w:w w:val="125"/>
        </w:rPr>
        <w:t xml:space="preserve"> </w:t>
      </w:r>
      <w:r>
        <w:rPr>
          <w:w w:val="125"/>
        </w:rPr>
        <w:t>water</w:t>
      </w:r>
      <w:r>
        <w:rPr>
          <w:spacing w:val="-5"/>
          <w:w w:val="125"/>
        </w:rPr>
        <w:t xml:space="preserve"> </w:t>
      </w:r>
      <w:r>
        <w:rPr>
          <w:w w:val="125"/>
        </w:rPr>
        <w:t>supply</w:t>
      </w:r>
      <w:r>
        <w:rPr>
          <w:spacing w:val="-4"/>
          <w:w w:val="125"/>
        </w:rPr>
        <w:t xml:space="preserve"> </w:t>
      </w:r>
      <w:r>
        <w:rPr>
          <w:w w:val="125"/>
        </w:rPr>
        <w:t>tempera- ture</w:t>
      </w:r>
      <w:r>
        <w:rPr>
          <w:spacing w:val="13"/>
          <w:w w:val="125"/>
        </w:rPr>
        <w:t xml:space="preserve"> </w:t>
      </w:r>
      <w:r>
        <w:rPr>
          <w:w w:val="125"/>
        </w:rPr>
        <w:t>or</w:t>
      </w:r>
      <w:r>
        <w:rPr>
          <w:spacing w:val="14"/>
          <w:w w:val="125"/>
        </w:rPr>
        <w:t xml:space="preserve"> </w:t>
      </w:r>
      <w:r>
        <w:rPr>
          <w:w w:val="125"/>
        </w:rPr>
        <w:t>on-coil</w:t>
      </w:r>
      <w:r>
        <w:rPr>
          <w:spacing w:val="13"/>
          <w:w w:val="125"/>
        </w:rPr>
        <w:t xml:space="preserve"> </w:t>
      </w:r>
      <w:r>
        <w:rPr>
          <w:w w:val="125"/>
        </w:rPr>
        <w:t>water</w:t>
      </w:r>
      <w:r>
        <w:rPr>
          <w:spacing w:val="14"/>
          <w:w w:val="125"/>
        </w:rPr>
        <w:t xml:space="preserve"> </w:t>
      </w:r>
      <w:r>
        <w:rPr>
          <w:w w:val="125"/>
        </w:rPr>
        <w:t>temperature</w:t>
      </w:r>
      <w:r>
        <w:rPr>
          <w:spacing w:val="13"/>
          <w:w w:val="125"/>
        </w:rPr>
        <w:t xml:space="preserve"> </w:t>
      </w:r>
      <w:r>
        <w:rPr>
          <w:w w:val="125"/>
        </w:rPr>
        <w:t>was</w:t>
      </w:r>
      <w:r>
        <w:rPr>
          <w:spacing w:val="14"/>
          <w:w w:val="125"/>
        </w:rPr>
        <w:t xml:space="preserve"> </w:t>
      </w:r>
      <w:r>
        <w:rPr>
          <w:w w:val="125"/>
        </w:rPr>
        <w:t>ﬁxed</w:t>
      </w:r>
      <w:r>
        <w:rPr>
          <w:spacing w:val="13"/>
          <w:w w:val="125"/>
        </w:rPr>
        <w:t xml:space="preserve"> </w:t>
      </w:r>
      <w:r>
        <w:rPr>
          <w:w w:val="125"/>
        </w:rPr>
        <w:t>at</w:t>
      </w:r>
      <w:r>
        <w:rPr>
          <w:spacing w:val="14"/>
          <w:w w:val="125"/>
        </w:rPr>
        <w:t xml:space="preserve"> </w:t>
      </w:r>
      <w:r>
        <w:rPr>
          <w:w w:val="125"/>
        </w:rPr>
        <w:t>6</w:t>
      </w:r>
      <w:r>
        <w:rPr>
          <w:spacing w:val="-28"/>
          <w:w w:val="125"/>
        </w:rPr>
        <w:t xml:space="preserve"> </w:t>
      </w:r>
      <w:r>
        <w:rPr>
          <w:rFonts w:ascii="MS PGothic" w:eastAsia="MS PGothic" w:hAnsi="MS PGothic" w:cs="MS PGothic"/>
          <w:spacing w:val="6"/>
          <w:w w:val="125"/>
          <w:position w:val="6"/>
          <w:sz w:val="12"/>
          <w:szCs w:val="12"/>
        </w:rPr>
        <w:t>◦</w:t>
      </w:r>
      <w:r>
        <w:rPr>
          <w:w w:val="125"/>
        </w:rPr>
        <w:t>C</w:t>
      </w:r>
      <w:r>
        <w:rPr>
          <w:spacing w:val="14"/>
          <w:w w:val="125"/>
        </w:rPr>
        <w:t xml:space="preserve"> </w:t>
      </w:r>
      <w:r>
        <w:rPr>
          <w:w w:val="125"/>
        </w:rPr>
        <w:t>which</w:t>
      </w:r>
      <w:r>
        <w:rPr>
          <w:spacing w:val="13"/>
          <w:w w:val="125"/>
        </w:rPr>
        <w:t xml:space="preserve"> </w:t>
      </w:r>
      <w:r>
        <w:rPr>
          <w:w w:val="125"/>
        </w:rPr>
        <w:t>is</w:t>
      </w:r>
      <w:r>
        <w:rPr>
          <w:spacing w:val="14"/>
          <w:w w:val="125"/>
        </w:rPr>
        <w:t xml:space="preserve"> </w:t>
      </w:r>
      <w:r>
        <w:rPr>
          <w:w w:val="125"/>
        </w:rPr>
        <w:t>a</w:t>
      </w:r>
      <w:r>
        <w:rPr>
          <w:w w:val="120"/>
        </w:rPr>
        <w:t xml:space="preserve"> </w:t>
      </w:r>
      <w:r>
        <w:rPr>
          <w:w w:val="125"/>
        </w:rPr>
        <w:t>typical</w:t>
      </w:r>
      <w:r>
        <w:rPr>
          <w:spacing w:val="-29"/>
          <w:w w:val="125"/>
        </w:rPr>
        <w:t xml:space="preserve"> </w:t>
      </w:r>
      <w:r>
        <w:rPr>
          <w:w w:val="125"/>
        </w:rPr>
        <w:t>value.</w:t>
      </w:r>
      <w:r>
        <w:rPr>
          <w:spacing w:val="-28"/>
          <w:w w:val="125"/>
        </w:rPr>
        <w:t xml:space="preserve"> </w:t>
      </w:r>
      <w:r>
        <w:rPr>
          <w:w w:val="125"/>
        </w:rPr>
        <w:t>The</w:t>
      </w:r>
      <w:r>
        <w:rPr>
          <w:spacing w:val="-29"/>
          <w:w w:val="125"/>
        </w:rPr>
        <w:t xml:space="preserve"> </w:t>
      </w:r>
      <w:r>
        <w:rPr>
          <w:w w:val="125"/>
        </w:rPr>
        <w:t>full</w:t>
      </w:r>
      <w:r>
        <w:rPr>
          <w:spacing w:val="-28"/>
          <w:w w:val="125"/>
        </w:rPr>
        <w:t xml:space="preserve"> </w:t>
      </w:r>
      <w:r>
        <w:rPr>
          <w:w w:val="125"/>
        </w:rPr>
        <w:t>circuiting</w:t>
      </w:r>
      <w:r>
        <w:rPr>
          <w:spacing w:val="-29"/>
          <w:w w:val="125"/>
        </w:rPr>
        <w:t xml:space="preserve"> </w:t>
      </w:r>
      <w:r>
        <w:rPr>
          <w:w w:val="125"/>
        </w:rPr>
        <w:t>(number</w:t>
      </w:r>
      <w:r>
        <w:rPr>
          <w:spacing w:val="-28"/>
          <w:w w:val="125"/>
        </w:rPr>
        <w:t xml:space="preserve"> </w:t>
      </w:r>
      <w:r>
        <w:rPr>
          <w:w w:val="125"/>
        </w:rPr>
        <w:t>of</w:t>
      </w:r>
      <w:r>
        <w:rPr>
          <w:spacing w:val="-29"/>
          <w:w w:val="125"/>
        </w:rPr>
        <w:t xml:space="preserve"> </w:t>
      </w:r>
      <w:r>
        <w:rPr>
          <w:w w:val="125"/>
        </w:rPr>
        <w:t>circuits</w:t>
      </w:r>
      <w:r>
        <w:rPr>
          <w:spacing w:val="-28"/>
          <w:w w:val="125"/>
        </w:rPr>
        <w:t xml:space="preserve"> </w:t>
      </w:r>
      <w:r>
        <w:rPr>
          <w:w w:val="125"/>
        </w:rPr>
        <w:t>is</w:t>
      </w:r>
      <w:r>
        <w:rPr>
          <w:spacing w:val="-29"/>
          <w:w w:val="125"/>
        </w:rPr>
        <w:t xml:space="preserve"> </w:t>
      </w:r>
      <w:r>
        <w:rPr>
          <w:w w:val="125"/>
        </w:rPr>
        <w:t>equal</w:t>
      </w:r>
      <w:r>
        <w:rPr>
          <w:spacing w:val="-28"/>
          <w:w w:val="125"/>
        </w:rPr>
        <w:t xml:space="preserve"> </w:t>
      </w:r>
      <w:r>
        <w:rPr>
          <w:w w:val="125"/>
        </w:rPr>
        <w:t>to</w:t>
      </w:r>
      <w:r>
        <w:rPr>
          <w:spacing w:val="-29"/>
          <w:w w:val="125"/>
        </w:rPr>
        <w:t xml:space="preserve"> </w:t>
      </w:r>
      <w:r>
        <w:rPr>
          <w:w w:val="125"/>
        </w:rPr>
        <w:t>the</w:t>
      </w:r>
      <w:r>
        <w:rPr>
          <w:w w:val="127"/>
        </w:rPr>
        <w:t xml:space="preserve"> </w:t>
      </w:r>
      <w:r>
        <w:rPr>
          <w:w w:val="125"/>
        </w:rPr>
        <w:t>number</w:t>
      </w:r>
      <w:r>
        <w:rPr>
          <w:spacing w:val="-13"/>
          <w:w w:val="125"/>
        </w:rPr>
        <w:t xml:space="preserve"> </w:t>
      </w:r>
      <w:r>
        <w:rPr>
          <w:w w:val="125"/>
        </w:rPr>
        <w:t>of</w:t>
      </w:r>
      <w:r>
        <w:rPr>
          <w:spacing w:val="-13"/>
          <w:w w:val="125"/>
        </w:rPr>
        <w:t xml:space="preserve"> </w:t>
      </w:r>
      <w:r>
        <w:rPr>
          <w:w w:val="125"/>
        </w:rPr>
        <w:t>tubes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3"/>
          <w:w w:val="125"/>
        </w:rPr>
        <w:t xml:space="preserve"> </w:t>
      </w:r>
      <w:r>
        <w:rPr>
          <w:w w:val="125"/>
        </w:rPr>
        <w:t>the</w:t>
      </w:r>
      <w:r>
        <w:rPr>
          <w:spacing w:val="-12"/>
          <w:w w:val="125"/>
        </w:rPr>
        <w:t xml:space="preserve"> </w:t>
      </w:r>
      <w:r>
        <w:rPr>
          <w:w w:val="125"/>
        </w:rPr>
        <w:t>height</w:t>
      </w:r>
      <w:r>
        <w:rPr>
          <w:spacing w:val="-13"/>
          <w:w w:val="125"/>
        </w:rPr>
        <w:t xml:space="preserve"> </w:t>
      </w:r>
      <w:r>
        <w:rPr>
          <w:w w:val="125"/>
        </w:rPr>
        <w:t>of</w:t>
      </w:r>
      <w:r>
        <w:rPr>
          <w:spacing w:val="-13"/>
          <w:w w:val="125"/>
        </w:rPr>
        <w:t xml:space="preserve"> </w:t>
      </w:r>
      <w:r>
        <w:rPr>
          <w:w w:val="125"/>
        </w:rPr>
        <w:t>the</w:t>
      </w:r>
      <w:r>
        <w:rPr>
          <w:spacing w:val="-12"/>
          <w:w w:val="125"/>
        </w:rPr>
        <w:t xml:space="preserve"> </w:t>
      </w:r>
      <w:r>
        <w:rPr>
          <w:w w:val="125"/>
        </w:rPr>
        <w:t>coil)</w:t>
      </w:r>
      <w:r>
        <w:rPr>
          <w:spacing w:val="-13"/>
          <w:w w:val="125"/>
        </w:rPr>
        <w:t xml:space="preserve"> </w:t>
      </w:r>
      <w:r>
        <w:rPr>
          <w:w w:val="125"/>
        </w:rPr>
        <w:t>has</w:t>
      </w:r>
      <w:r>
        <w:rPr>
          <w:spacing w:val="-12"/>
          <w:w w:val="125"/>
        </w:rPr>
        <w:t xml:space="preserve"> </w:t>
      </w:r>
      <w:r>
        <w:rPr>
          <w:w w:val="125"/>
        </w:rPr>
        <w:t>been</w:t>
      </w:r>
      <w:r>
        <w:rPr>
          <w:spacing w:val="-13"/>
          <w:w w:val="125"/>
        </w:rPr>
        <w:t xml:space="preserve"> </w:t>
      </w:r>
      <w:r>
        <w:rPr>
          <w:w w:val="125"/>
        </w:rPr>
        <w:t>chosen</w:t>
      </w:r>
      <w:r>
        <w:rPr>
          <w:spacing w:val="-13"/>
          <w:w w:val="125"/>
        </w:rPr>
        <w:t xml:space="preserve"> </w:t>
      </w:r>
      <w:r>
        <w:rPr>
          <w:w w:val="125"/>
        </w:rPr>
        <w:t>as</w:t>
      </w:r>
      <w:r>
        <w:rPr>
          <w:spacing w:val="-12"/>
          <w:w w:val="125"/>
        </w:rPr>
        <w:t xml:space="preserve"> </w:t>
      </w:r>
      <w:r>
        <w:rPr>
          <w:w w:val="125"/>
        </w:rPr>
        <w:t>cir-</w:t>
      </w:r>
      <w:r>
        <w:rPr>
          <w:w w:val="119"/>
        </w:rPr>
        <w:t xml:space="preserve"> </w:t>
      </w:r>
      <w:r>
        <w:rPr>
          <w:w w:val="125"/>
        </w:rPr>
        <w:t>cuiting</w:t>
      </w:r>
      <w:r>
        <w:rPr>
          <w:spacing w:val="-17"/>
          <w:w w:val="125"/>
        </w:rPr>
        <w:t xml:space="preserve"> </w:t>
      </w:r>
      <w:r>
        <w:rPr>
          <w:w w:val="125"/>
        </w:rPr>
        <w:t>scheme.</w:t>
      </w:r>
      <w:r>
        <w:rPr>
          <w:spacing w:val="-16"/>
          <w:w w:val="125"/>
        </w:rPr>
        <w:t xml:space="preserve"> </w:t>
      </w:r>
      <w:r>
        <w:rPr>
          <w:w w:val="125"/>
        </w:rPr>
        <w:t>This</w:t>
      </w:r>
      <w:r>
        <w:rPr>
          <w:spacing w:val="-16"/>
          <w:w w:val="125"/>
        </w:rPr>
        <w:t xml:space="preserve"> </w:t>
      </w:r>
      <w:r>
        <w:rPr>
          <w:w w:val="125"/>
        </w:rPr>
        <w:t>also</w:t>
      </w:r>
      <w:r>
        <w:rPr>
          <w:spacing w:val="-16"/>
          <w:w w:val="125"/>
        </w:rPr>
        <w:t xml:space="preserve"> </w:t>
      </w:r>
      <w:r>
        <w:rPr>
          <w:w w:val="125"/>
        </w:rPr>
        <w:t>determines</w:t>
      </w:r>
      <w:r>
        <w:rPr>
          <w:spacing w:val="-16"/>
          <w:w w:val="125"/>
        </w:rPr>
        <w:t xml:space="preserve"> </w:t>
      </w:r>
      <w:r>
        <w:rPr>
          <w:w w:val="125"/>
        </w:rPr>
        <w:t>the</w:t>
      </w:r>
      <w:r>
        <w:rPr>
          <w:spacing w:val="-16"/>
          <w:w w:val="125"/>
        </w:rPr>
        <w:t xml:space="preserve"> </w:t>
      </w:r>
      <w:r>
        <w:rPr>
          <w:w w:val="125"/>
        </w:rPr>
        <w:t>ﬁn</w:t>
      </w:r>
      <w:r>
        <w:rPr>
          <w:spacing w:val="-16"/>
          <w:w w:val="125"/>
        </w:rPr>
        <w:t xml:space="preserve"> </w:t>
      </w:r>
      <w:r>
        <w:rPr>
          <w:w w:val="125"/>
        </w:rPr>
        <w:t>height.</w:t>
      </w:r>
      <w:r>
        <w:rPr>
          <w:spacing w:val="-16"/>
          <w:w w:val="125"/>
        </w:rPr>
        <w:t xml:space="preserve"> </w:t>
      </w:r>
      <w:r>
        <w:rPr>
          <w:w w:val="125"/>
        </w:rPr>
        <w:t>This</w:t>
      </w:r>
      <w:r>
        <w:rPr>
          <w:spacing w:val="-16"/>
          <w:w w:val="125"/>
        </w:rPr>
        <w:t xml:space="preserve"> </w:t>
      </w:r>
      <w:r>
        <w:rPr>
          <w:w w:val="125"/>
        </w:rPr>
        <w:t>implies</w:t>
      </w:r>
      <w:r>
        <w:rPr>
          <w:w w:val="119"/>
        </w:rPr>
        <w:t xml:space="preserve"> </w:t>
      </w:r>
      <w:r>
        <w:rPr>
          <w:w w:val="125"/>
        </w:rPr>
        <w:t>that</w:t>
      </w:r>
      <w:r>
        <w:rPr>
          <w:spacing w:val="-20"/>
          <w:w w:val="125"/>
        </w:rPr>
        <w:t xml:space="preserve"> </w:t>
      </w:r>
      <w:r>
        <w:rPr>
          <w:w w:val="125"/>
        </w:rPr>
        <w:t>every</w:t>
      </w:r>
      <w:r>
        <w:rPr>
          <w:spacing w:val="-20"/>
          <w:w w:val="125"/>
        </w:rPr>
        <w:t xml:space="preserve"> </w:t>
      </w:r>
      <w:r>
        <w:rPr>
          <w:w w:val="125"/>
        </w:rPr>
        <w:t>tube</w:t>
      </w:r>
      <w:r>
        <w:rPr>
          <w:spacing w:val="-20"/>
          <w:w w:val="125"/>
        </w:rPr>
        <w:t xml:space="preserve"> </w:t>
      </w:r>
      <w:r>
        <w:rPr>
          <w:w w:val="125"/>
        </w:rPr>
        <w:t>in</w:t>
      </w:r>
      <w:r>
        <w:rPr>
          <w:spacing w:val="-20"/>
          <w:w w:val="125"/>
        </w:rPr>
        <w:t xml:space="preserve"> </w:t>
      </w:r>
      <w:r>
        <w:rPr>
          <w:w w:val="125"/>
        </w:rPr>
        <w:t>the</w:t>
      </w:r>
      <w:r>
        <w:rPr>
          <w:spacing w:val="-20"/>
          <w:w w:val="125"/>
        </w:rPr>
        <w:t xml:space="preserve"> </w:t>
      </w:r>
      <w:r>
        <w:rPr>
          <w:w w:val="125"/>
        </w:rPr>
        <w:t>ﬁrst</w:t>
      </w:r>
      <w:r>
        <w:rPr>
          <w:spacing w:val="-19"/>
          <w:w w:val="125"/>
        </w:rPr>
        <w:t xml:space="preserve"> </w:t>
      </w:r>
      <w:r>
        <w:rPr>
          <w:w w:val="125"/>
        </w:rPr>
        <w:t>row</w:t>
      </w:r>
      <w:r>
        <w:rPr>
          <w:spacing w:val="-20"/>
          <w:w w:val="125"/>
        </w:rPr>
        <w:t xml:space="preserve"> </w:t>
      </w:r>
      <w:r>
        <w:rPr>
          <w:w w:val="125"/>
        </w:rPr>
        <w:t>of</w:t>
      </w:r>
      <w:r>
        <w:rPr>
          <w:spacing w:val="-20"/>
          <w:w w:val="125"/>
        </w:rPr>
        <w:t xml:space="preserve"> </w:t>
      </w:r>
      <w:r>
        <w:rPr>
          <w:w w:val="125"/>
        </w:rPr>
        <w:t>the</w:t>
      </w:r>
      <w:r>
        <w:rPr>
          <w:spacing w:val="-20"/>
          <w:w w:val="125"/>
        </w:rPr>
        <w:t xml:space="preserve"> </w:t>
      </w:r>
      <w:r>
        <w:rPr>
          <w:w w:val="125"/>
        </w:rPr>
        <w:t>coil</w:t>
      </w:r>
      <w:r>
        <w:rPr>
          <w:spacing w:val="-20"/>
          <w:w w:val="125"/>
        </w:rPr>
        <w:t xml:space="preserve"> </w:t>
      </w:r>
      <w:r>
        <w:rPr>
          <w:w w:val="125"/>
        </w:rPr>
        <w:t>that</w:t>
      </w:r>
      <w:r>
        <w:rPr>
          <w:spacing w:val="-20"/>
          <w:w w:val="125"/>
        </w:rPr>
        <w:t xml:space="preserve"> </w:t>
      </w:r>
      <w:r>
        <w:rPr>
          <w:w w:val="125"/>
        </w:rPr>
        <w:t>is</w:t>
      </w:r>
      <w:r>
        <w:rPr>
          <w:spacing w:val="-20"/>
          <w:w w:val="125"/>
        </w:rPr>
        <w:t xml:space="preserve"> </w:t>
      </w:r>
      <w:r>
        <w:rPr>
          <w:w w:val="125"/>
        </w:rPr>
        <w:t>most</w:t>
      </w:r>
      <w:r>
        <w:rPr>
          <w:spacing w:val="-19"/>
          <w:w w:val="125"/>
        </w:rPr>
        <w:t xml:space="preserve"> </w:t>
      </w:r>
      <w:r>
        <w:rPr>
          <w:w w:val="125"/>
        </w:rPr>
        <w:t>downstream</w:t>
      </w:r>
      <w:r>
        <w:rPr>
          <w:w w:val="123"/>
        </w:rPr>
        <w:t xml:space="preserve"> </w:t>
      </w:r>
      <w:r>
        <w:rPr>
          <w:w w:val="125"/>
        </w:rPr>
        <w:t>in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airﬂow</w:t>
      </w:r>
      <w:r>
        <w:rPr>
          <w:spacing w:val="-9"/>
          <w:w w:val="125"/>
        </w:rPr>
        <w:t xml:space="preserve"> </w:t>
      </w:r>
      <w:r>
        <w:rPr>
          <w:w w:val="125"/>
        </w:rPr>
        <w:t>direction</w:t>
      </w:r>
      <w:r>
        <w:rPr>
          <w:spacing w:val="-10"/>
          <w:w w:val="125"/>
        </w:rPr>
        <w:t xml:space="preserve"> </w:t>
      </w:r>
      <w:r>
        <w:rPr>
          <w:w w:val="125"/>
        </w:rPr>
        <w:t>is</w:t>
      </w:r>
      <w:r>
        <w:rPr>
          <w:spacing w:val="-9"/>
          <w:w w:val="125"/>
        </w:rPr>
        <w:t xml:space="preserve"> </w:t>
      </w:r>
      <w:r>
        <w:rPr>
          <w:w w:val="125"/>
        </w:rPr>
        <w:t>supplied</w:t>
      </w:r>
      <w:r>
        <w:rPr>
          <w:spacing w:val="-9"/>
          <w:w w:val="125"/>
        </w:rPr>
        <w:t xml:space="preserve"> </w:t>
      </w:r>
      <w:r>
        <w:rPr>
          <w:w w:val="125"/>
        </w:rPr>
        <w:t>with</w:t>
      </w:r>
      <w:r>
        <w:rPr>
          <w:spacing w:val="-9"/>
          <w:w w:val="125"/>
        </w:rPr>
        <w:t xml:space="preserve"> </w:t>
      </w:r>
      <w:r>
        <w:rPr>
          <w:w w:val="125"/>
        </w:rPr>
        <w:t>chilled</w:t>
      </w:r>
      <w:r>
        <w:rPr>
          <w:spacing w:val="-10"/>
          <w:w w:val="125"/>
        </w:rPr>
        <w:t xml:space="preserve"> </w:t>
      </w:r>
      <w:r>
        <w:rPr>
          <w:w w:val="125"/>
        </w:rPr>
        <w:t>water</w:t>
      </w:r>
      <w:r>
        <w:rPr>
          <w:spacing w:val="-9"/>
          <w:w w:val="125"/>
        </w:rPr>
        <w:t xml:space="preserve"> </w:t>
      </w:r>
      <w:r>
        <w:rPr>
          <w:w w:val="125"/>
        </w:rPr>
        <w:t>at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sup-</w:t>
      </w:r>
      <w:r>
        <w:rPr>
          <w:w w:val="123"/>
        </w:rPr>
        <w:t xml:space="preserve"> </w:t>
      </w:r>
      <w:r>
        <w:rPr>
          <w:w w:val="125"/>
        </w:rPr>
        <w:t>ply</w:t>
      </w:r>
      <w:r>
        <w:rPr>
          <w:spacing w:val="-12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11"/>
          <w:w w:val="125"/>
        </w:rPr>
        <w:t xml:space="preserve"> </w:t>
      </w:r>
      <w:r>
        <w:rPr>
          <w:w w:val="125"/>
        </w:rPr>
        <w:t>6</w:t>
      </w:r>
      <w:r>
        <w:rPr>
          <w:spacing w:val="-30"/>
          <w:w w:val="125"/>
        </w:rPr>
        <w:t xml:space="preserve"> </w:t>
      </w:r>
      <w:r>
        <w:rPr>
          <w:rFonts w:ascii="MS PGothic" w:eastAsia="MS PGothic" w:hAnsi="MS PGothic" w:cs="MS PGothic"/>
          <w:spacing w:val="6"/>
          <w:w w:val="125"/>
          <w:position w:val="6"/>
          <w:sz w:val="12"/>
          <w:szCs w:val="12"/>
        </w:rPr>
        <w:t>◦</w:t>
      </w:r>
      <w:r>
        <w:rPr>
          <w:w w:val="125"/>
        </w:rPr>
        <w:t>C.</w:t>
      </w:r>
      <w:r>
        <w:rPr>
          <w:spacing w:val="-12"/>
          <w:w w:val="125"/>
        </w:rPr>
        <w:t xml:space="preserve"> </w:t>
      </w:r>
      <w:r>
        <w:rPr>
          <w:w w:val="125"/>
        </w:rPr>
        <w:t>This</w:t>
      </w:r>
      <w:r>
        <w:rPr>
          <w:spacing w:val="-11"/>
          <w:w w:val="125"/>
        </w:rPr>
        <w:t xml:space="preserve"> </w:t>
      </w:r>
      <w:r>
        <w:rPr>
          <w:w w:val="125"/>
        </w:rPr>
        <w:t>is</w:t>
      </w:r>
      <w:r>
        <w:rPr>
          <w:spacing w:val="-12"/>
          <w:w w:val="125"/>
        </w:rPr>
        <w:t xml:space="preserve"> </w:t>
      </w:r>
      <w:r>
        <w:rPr>
          <w:w w:val="125"/>
        </w:rPr>
        <w:t>to</w:t>
      </w:r>
      <w:r>
        <w:rPr>
          <w:spacing w:val="-11"/>
          <w:w w:val="125"/>
        </w:rPr>
        <w:t xml:space="preserve"> </w:t>
      </w:r>
      <w:r>
        <w:rPr>
          <w:w w:val="125"/>
        </w:rPr>
        <w:t>ensure</w:t>
      </w:r>
      <w:r>
        <w:rPr>
          <w:spacing w:val="-12"/>
          <w:w w:val="125"/>
        </w:rPr>
        <w:t xml:space="preserve"> </w:t>
      </w:r>
      <w:r>
        <w:rPr>
          <w:w w:val="125"/>
        </w:rPr>
        <w:t>that</w:t>
      </w:r>
      <w:r>
        <w:rPr>
          <w:spacing w:val="-12"/>
          <w:w w:val="125"/>
        </w:rPr>
        <w:t xml:space="preserve"> </w:t>
      </w:r>
      <w:r>
        <w:rPr>
          <w:w w:val="125"/>
        </w:rPr>
        <w:t>a</w:t>
      </w:r>
      <w:r>
        <w:rPr>
          <w:spacing w:val="-11"/>
          <w:w w:val="125"/>
        </w:rPr>
        <w:t xml:space="preserve"> </w:t>
      </w:r>
      <w:r>
        <w:rPr>
          <w:w w:val="125"/>
        </w:rPr>
        <w:t>true</w:t>
      </w:r>
      <w:r>
        <w:rPr>
          <w:spacing w:val="-12"/>
          <w:w w:val="125"/>
        </w:rPr>
        <w:t xml:space="preserve"> </w:t>
      </w:r>
      <w:r>
        <w:rPr>
          <w:w w:val="125"/>
        </w:rPr>
        <w:t>counter</w:t>
      </w:r>
      <w:r>
        <w:rPr>
          <w:spacing w:val="-12"/>
          <w:w w:val="125"/>
        </w:rPr>
        <w:t xml:space="preserve"> </w:t>
      </w:r>
      <w:r>
        <w:rPr>
          <w:w w:val="125"/>
        </w:rPr>
        <w:t>ﬂow</w:t>
      </w:r>
      <w:r>
        <w:rPr>
          <w:w w:val="119"/>
        </w:rPr>
        <w:t xml:space="preserve"> </w:t>
      </w:r>
      <w:r>
        <w:rPr>
          <w:w w:val="125"/>
        </w:rPr>
        <w:t>arrangement</w:t>
      </w:r>
      <w:r>
        <w:rPr>
          <w:spacing w:val="-21"/>
          <w:w w:val="125"/>
        </w:rPr>
        <w:t xml:space="preserve"> </w:t>
      </w:r>
      <w:r>
        <w:rPr>
          <w:w w:val="125"/>
        </w:rPr>
        <w:t>of</w:t>
      </w:r>
      <w:r>
        <w:rPr>
          <w:spacing w:val="-20"/>
          <w:w w:val="125"/>
        </w:rPr>
        <w:t xml:space="preserve"> </w:t>
      </w:r>
      <w:r>
        <w:rPr>
          <w:w w:val="125"/>
        </w:rPr>
        <w:t>chilled</w:t>
      </w:r>
      <w:r>
        <w:rPr>
          <w:spacing w:val="-20"/>
          <w:w w:val="125"/>
        </w:rPr>
        <w:t xml:space="preserve"> </w:t>
      </w:r>
      <w:r>
        <w:rPr>
          <w:w w:val="125"/>
        </w:rPr>
        <w:t>water</w:t>
      </w:r>
      <w:r>
        <w:rPr>
          <w:spacing w:val="-21"/>
          <w:w w:val="125"/>
        </w:rPr>
        <w:t xml:space="preserve"> </w:t>
      </w:r>
      <w:r>
        <w:rPr>
          <w:w w:val="125"/>
        </w:rPr>
        <w:t>ﬂow</w:t>
      </w:r>
      <w:r>
        <w:rPr>
          <w:spacing w:val="-20"/>
          <w:w w:val="125"/>
        </w:rPr>
        <w:t xml:space="preserve"> </w:t>
      </w:r>
      <w:r>
        <w:rPr>
          <w:w w:val="125"/>
        </w:rPr>
        <w:t>and</w:t>
      </w:r>
      <w:r>
        <w:rPr>
          <w:spacing w:val="-20"/>
          <w:w w:val="125"/>
        </w:rPr>
        <w:t xml:space="preserve"> </w:t>
      </w:r>
      <w:r>
        <w:rPr>
          <w:w w:val="125"/>
        </w:rPr>
        <w:t>airﬂow</w:t>
      </w:r>
      <w:r>
        <w:rPr>
          <w:spacing w:val="-20"/>
          <w:w w:val="125"/>
        </w:rPr>
        <w:t xml:space="preserve"> </w:t>
      </w:r>
      <w:r>
        <w:rPr>
          <w:w w:val="125"/>
        </w:rPr>
        <w:t>is</w:t>
      </w:r>
      <w:r>
        <w:rPr>
          <w:spacing w:val="-21"/>
          <w:w w:val="125"/>
        </w:rPr>
        <w:t xml:space="preserve"> </w:t>
      </w:r>
      <w:r>
        <w:rPr>
          <w:w w:val="125"/>
        </w:rPr>
        <w:t>achieved,</w:t>
      </w:r>
      <w:r>
        <w:rPr>
          <w:spacing w:val="-20"/>
          <w:w w:val="125"/>
        </w:rPr>
        <w:t xml:space="preserve"> </w:t>
      </w:r>
      <w:r>
        <w:rPr>
          <w:w w:val="125"/>
        </w:rPr>
        <w:t>which</w:t>
      </w:r>
      <w:r>
        <w:rPr>
          <w:w w:val="120"/>
        </w:rPr>
        <w:t xml:space="preserve"> </w:t>
      </w:r>
      <w:r>
        <w:rPr>
          <w:w w:val="125"/>
        </w:rPr>
        <w:t>would</w:t>
      </w:r>
      <w:r>
        <w:rPr>
          <w:spacing w:val="-9"/>
          <w:w w:val="125"/>
        </w:rPr>
        <w:t xml:space="preserve"> </w:t>
      </w:r>
      <w:r>
        <w:rPr>
          <w:w w:val="125"/>
        </w:rPr>
        <w:t>lead</w:t>
      </w:r>
      <w:r>
        <w:rPr>
          <w:spacing w:val="-9"/>
          <w:w w:val="125"/>
        </w:rPr>
        <w:t xml:space="preserve"> </w:t>
      </w:r>
      <w:r>
        <w:rPr>
          <w:w w:val="125"/>
        </w:rPr>
        <w:t>to</w:t>
      </w:r>
      <w:r>
        <w:rPr>
          <w:spacing w:val="-8"/>
          <w:w w:val="125"/>
        </w:rPr>
        <w:t xml:space="preserve"> </w:t>
      </w:r>
      <w:r>
        <w:rPr>
          <w:w w:val="125"/>
        </w:rPr>
        <w:t>a</w:t>
      </w:r>
      <w:r>
        <w:rPr>
          <w:spacing w:val="-9"/>
          <w:w w:val="125"/>
        </w:rPr>
        <w:t xml:space="preserve"> </w:t>
      </w:r>
      <w:r>
        <w:rPr>
          <w:w w:val="125"/>
        </w:rPr>
        <w:t>uniform</w:t>
      </w:r>
      <w:r>
        <w:rPr>
          <w:spacing w:val="-8"/>
          <w:w w:val="125"/>
        </w:rPr>
        <w:t xml:space="preserve"> </w:t>
      </w:r>
      <w:r>
        <w:rPr>
          <w:w w:val="125"/>
        </w:rPr>
        <w:t>log-mean</w:t>
      </w:r>
      <w:r>
        <w:rPr>
          <w:spacing w:val="-9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8"/>
          <w:w w:val="125"/>
        </w:rPr>
        <w:t xml:space="preserve"> </w:t>
      </w:r>
      <w:r>
        <w:rPr>
          <w:w w:val="125"/>
        </w:rPr>
        <w:t>difference</w:t>
      </w:r>
      <w:r>
        <w:rPr>
          <w:spacing w:val="-9"/>
          <w:w w:val="125"/>
        </w:rPr>
        <w:t xml:space="preserve"> </w:t>
      </w:r>
      <w:r>
        <w:rPr>
          <w:w w:val="125"/>
        </w:rPr>
        <w:t>in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w w:val="127"/>
        </w:rPr>
        <w:t xml:space="preserve"> </w:t>
      </w:r>
      <w:r>
        <w:rPr>
          <w:w w:val="125"/>
        </w:rPr>
        <w:t>heat</w:t>
      </w:r>
      <w:r>
        <w:rPr>
          <w:spacing w:val="-30"/>
          <w:w w:val="125"/>
        </w:rPr>
        <w:t xml:space="preserve"> </w:t>
      </w:r>
      <w:r>
        <w:rPr>
          <w:w w:val="125"/>
        </w:rPr>
        <w:t>and</w:t>
      </w:r>
      <w:r>
        <w:rPr>
          <w:spacing w:val="-30"/>
          <w:w w:val="125"/>
        </w:rPr>
        <w:t xml:space="preserve"> </w:t>
      </w:r>
      <w:r>
        <w:rPr>
          <w:w w:val="125"/>
        </w:rPr>
        <w:t>mass</w:t>
      </w:r>
      <w:r>
        <w:rPr>
          <w:spacing w:val="-30"/>
          <w:w w:val="125"/>
        </w:rPr>
        <w:t xml:space="preserve"> </w:t>
      </w:r>
      <w:r>
        <w:rPr>
          <w:w w:val="125"/>
        </w:rPr>
        <w:t>transfer</w:t>
      </w:r>
      <w:r>
        <w:rPr>
          <w:spacing w:val="-30"/>
          <w:w w:val="125"/>
        </w:rPr>
        <w:t xml:space="preserve"> </w:t>
      </w:r>
      <w:r>
        <w:rPr>
          <w:w w:val="125"/>
        </w:rPr>
        <w:t>process</w:t>
      </w:r>
      <w:r>
        <w:rPr>
          <w:spacing w:val="-30"/>
          <w:w w:val="125"/>
        </w:rPr>
        <w:t xml:space="preserve"> </w:t>
      </w:r>
      <w:r>
        <w:rPr>
          <w:w w:val="125"/>
        </w:rPr>
        <w:t>occurring</w:t>
      </w:r>
      <w:r>
        <w:rPr>
          <w:spacing w:val="-30"/>
          <w:w w:val="125"/>
        </w:rPr>
        <w:t xml:space="preserve"> </w:t>
      </w:r>
      <w:r>
        <w:rPr>
          <w:w w:val="125"/>
        </w:rPr>
        <w:t>in</w:t>
      </w:r>
      <w:r>
        <w:rPr>
          <w:spacing w:val="-30"/>
          <w:w w:val="125"/>
        </w:rPr>
        <w:t xml:space="preserve"> </w:t>
      </w:r>
      <w:r>
        <w:rPr>
          <w:w w:val="125"/>
        </w:rPr>
        <w:t>the</w:t>
      </w:r>
      <w:r>
        <w:rPr>
          <w:spacing w:val="-30"/>
          <w:w w:val="125"/>
        </w:rPr>
        <w:t xml:space="preserve"> </w:t>
      </w:r>
      <w:r>
        <w:rPr>
          <w:w w:val="125"/>
        </w:rPr>
        <w:t>cooling</w:t>
      </w:r>
      <w:r>
        <w:rPr>
          <w:spacing w:val="-30"/>
          <w:w w:val="125"/>
        </w:rPr>
        <w:t xml:space="preserve"> </w:t>
      </w:r>
      <w:r>
        <w:rPr>
          <w:w w:val="125"/>
        </w:rPr>
        <w:t>coil.</w:t>
      </w:r>
    </w:p>
    <w:p w:rsidR="00623825" w:rsidRDefault="00AF7065">
      <w:pPr>
        <w:pStyle w:val="BodyText"/>
        <w:spacing w:line="210" w:lineRule="exact"/>
        <w:ind w:right="106" w:firstLine="239"/>
        <w:jc w:val="both"/>
      </w:pPr>
      <w:r>
        <w:rPr>
          <w:w w:val="120"/>
        </w:rPr>
        <w:t>Detailed</w:t>
      </w:r>
      <w:r>
        <w:rPr>
          <w:spacing w:val="-2"/>
          <w:w w:val="120"/>
        </w:rPr>
        <w:t xml:space="preserve"> </w:t>
      </w:r>
      <w:r>
        <w:rPr>
          <w:w w:val="120"/>
        </w:rPr>
        <w:t>information</w:t>
      </w:r>
      <w:r>
        <w:rPr>
          <w:spacing w:val="-1"/>
          <w:w w:val="120"/>
        </w:rPr>
        <w:t xml:space="preserve"> </w:t>
      </w:r>
      <w:r>
        <w:rPr>
          <w:w w:val="120"/>
        </w:rPr>
        <w:t>regarding</w:t>
      </w:r>
      <w:r>
        <w:rPr>
          <w:spacing w:val="-1"/>
          <w:w w:val="120"/>
        </w:rPr>
        <w:t xml:space="preserve"> </w:t>
      </w:r>
      <w:r>
        <w:rPr>
          <w:w w:val="120"/>
        </w:rPr>
        <w:t>other</w:t>
      </w:r>
      <w:r>
        <w:rPr>
          <w:spacing w:val="-1"/>
          <w:w w:val="120"/>
        </w:rPr>
        <w:t xml:space="preserve"> </w:t>
      </w:r>
      <w:r>
        <w:rPr>
          <w:w w:val="120"/>
        </w:rPr>
        <w:t>types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1"/>
          <w:w w:val="120"/>
        </w:rPr>
        <w:t xml:space="preserve"> </w:t>
      </w:r>
      <w:r>
        <w:rPr>
          <w:w w:val="120"/>
        </w:rPr>
        <w:t>circuits</w:t>
      </w:r>
      <w:r>
        <w:rPr>
          <w:spacing w:val="-1"/>
          <w:w w:val="120"/>
        </w:rPr>
        <w:t xml:space="preserve"> </w:t>
      </w:r>
      <w:r>
        <w:rPr>
          <w:w w:val="120"/>
        </w:rPr>
        <w:t>e.g.</w:t>
      </w:r>
      <w:r>
        <w:rPr>
          <w:spacing w:val="-1"/>
          <w:w w:val="120"/>
        </w:rPr>
        <w:t xml:space="preserve"> </w:t>
      </w:r>
      <w:r>
        <w:rPr>
          <w:w w:val="120"/>
        </w:rPr>
        <w:t>half</w:t>
      </w:r>
      <w:r>
        <w:rPr>
          <w:w w:val="116"/>
        </w:rPr>
        <w:t xml:space="preserve"> </w:t>
      </w:r>
      <w:r>
        <w:rPr>
          <w:w w:val="120"/>
        </w:rPr>
        <w:t>circuiting</w:t>
      </w:r>
      <w:r>
        <w:rPr>
          <w:spacing w:val="12"/>
          <w:w w:val="120"/>
        </w:rPr>
        <w:t xml:space="preserve"> </w:t>
      </w:r>
      <w:r>
        <w:rPr>
          <w:w w:val="120"/>
        </w:rPr>
        <w:t>can</w:t>
      </w:r>
      <w:r>
        <w:rPr>
          <w:spacing w:val="12"/>
          <w:w w:val="120"/>
        </w:rPr>
        <w:t xml:space="preserve"> </w:t>
      </w:r>
      <w:r>
        <w:rPr>
          <w:w w:val="120"/>
        </w:rPr>
        <w:t>be</w:t>
      </w:r>
      <w:r>
        <w:rPr>
          <w:spacing w:val="12"/>
          <w:w w:val="120"/>
        </w:rPr>
        <w:t xml:space="preserve"> </w:t>
      </w:r>
      <w:r>
        <w:rPr>
          <w:w w:val="120"/>
        </w:rPr>
        <w:t>found</w:t>
      </w:r>
      <w:r>
        <w:rPr>
          <w:spacing w:val="12"/>
          <w:w w:val="120"/>
        </w:rPr>
        <w:t xml:space="preserve"> </w:t>
      </w:r>
      <w:r>
        <w:rPr>
          <w:w w:val="120"/>
        </w:rPr>
        <w:t>in</w:t>
      </w:r>
      <w:r>
        <w:rPr>
          <w:spacing w:val="12"/>
          <w:w w:val="120"/>
        </w:rPr>
        <w:t xml:space="preserve"> </w:t>
      </w:r>
      <w:r>
        <w:rPr>
          <w:w w:val="120"/>
        </w:rPr>
        <w:t>coil</w:t>
      </w:r>
      <w:r>
        <w:rPr>
          <w:spacing w:val="12"/>
          <w:w w:val="120"/>
        </w:rPr>
        <w:t xml:space="preserve"> </w:t>
      </w:r>
      <w:r>
        <w:rPr>
          <w:w w:val="120"/>
        </w:rPr>
        <w:t>design</w:t>
      </w:r>
      <w:r>
        <w:rPr>
          <w:spacing w:val="12"/>
          <w:w w:val="120"/>
        </w:rPr>
        <w:t xml:space="preserve"> </w:t>
      </w:r>
      <w:r>
        <w:rPr>
          <w:w w:val="120"/>
        </w:rPr>
        <w:t>handbooks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guidelines</w:t>
      </w:r>
      <w:r>
        <w:rPr>
          <w:w w:val="119"/>
        </w:rPr>
        <w:t xml:space="preserve"> </w:t>
      </w:r>
      <w:r>
        <w:rPr>
          <w:w w:val="120"/>
        </w:rPr>
        <w:t>(ASHRAE,</w:t>
      </w:r>
      <w:r>
        <w:rPr>
          <w:spacing w:val="-31"/>
          <w:w w:val="120"/>
        </w:rPr>
        <w:t xml:space="preserve"> </w:t>
      </w:r>
      <w:hyperlink w:anchor="_bookmark61" w:history="1">
        <w:r>
          <w:rPr>
            <w:color w:val="0080AC"/>
            <w:w w:val="120"/>
          </w:rPr>
          <w:t>[24]</w:t>
        </w:r>
        <w:r>
          <w:rPr>
            <w:color w:val="000000"/>
            <w:w w:val="120"/>
          </w:rPr>
          <w:t>).</w:t>
        </w:r>
        <w:r>
          <w:rPr>
            <w:color w:val="000000"/>
            <w:spacing w:val="-31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sizes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ﬁn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height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H</w:t>
      </w:r>
      <w:r>
        <w:rPr>
          <w:color w:val="000000"/>
          <w:w w:val="120"/>
        </w:rPr>
        <w:t>)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ﬁn</w:t>
      </w:r>
      <w:r>
        <w:rPr>
          <w:color w:val="000000"/>
          <w:spacing w:val="-31"/>
          <w:w w:val="120"/>
        </w:rPr>
        <w:t xml:space="preserve"> </w:t>
      </w:r>
      <w:r>
        <w:rPr>
          <w:color w:val="000000"/>
          <w:w w:val="120"/>
        </w:rPr>
        <w:t>length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L</w:t>
      </w:r>
      <w:r>
        <w:rPr>
          <w:color w:val="000000"/>
          <w:w w:val="120"/>
        </w:rPr>
        <w:t>)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deter-</w:t>
      </w:r>
      <w:r>
        <w:rPr>
          <w:color w:val="000000"/>
          <w:w w:val="126"/>
        </w:rPr>
        <w:t xml:space="preserve"> </w:t>
      </w:r>
      <w:r>
        <w:rPr>
          <w:color w:val="000000"/>
          <w:w w:val="120"/>
        </w:rPr>
        <w:t>mine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face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area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coil,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inversely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correlated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face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velocity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V</w:t>
      </w:r>
      <w:r>
        <w:rPr>
          <w:rFonts w:ascii="Segoe UI" w:eastAsia="Segoe UI" w:hAnsi="Segoe UI" w:cs="Segoe UI"/>
          <w:color w:val="000000"/>
          <w:w w:val="120"/>
          <w:position w:val="-3"/>
          <w:sz w:val="12"/>
          <w:szCs w:val="12"/>
        </w:rPr>
        <w:t>f</w:t>
      </w:r>
      <w:r>
        <w:rPr>
          <w:rFonts w:ascii="Segoe UI" w:eastAsia="Segoe UI" w:hAnsi="Segoe UI" w:cs="Segoe UI"/>
          <w:color w:val="000000"/>
          <w:spacing w:val="-18"/>
          <w:w w:val="120"/>
          <w:position w:val="-3"/>
          <w:sz w:val="12"/>
          <w:szCs w:val="12"/>
        </w:rPr>
        <w:t xml:space="preserve"> </w:t>
      </w:r>
      <w:r>
        <w:rPr>
          <w:color w:val="000000"/>
          <w:w w:val="120"/>
        </w:rPr>
        <w:t>).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average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velocity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passing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through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w w:val="113"/>
        </w:rPr>
        <w:t xml:space="preserve"> </w:t>
      </w:r>
      <w:r>
        <w:rPr>
          <w:color w:val="000000"/>
          <w:w w:val="120"/>
        </w:rPr>
        <w:t>is deﬁned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the face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velocity,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which can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calculated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as airﬂow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Q</w:t>
      </w:r>
      <w:r>
        <w:rPr>
          <w:color w:val="000000"/>
          <w:w w:val="120"/>
        </w:rPr>
        <w:t>)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divided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by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face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area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14"/>
          <w:w w:val="120"/>
        </w:rPr>
        <w:t xml:space="preserve"> </w:t>
      </w:r>
      <w:r>
        <w:rPr>
          <w:color w:val="000000"/>
          <w:w w:val="120"/>
        </w:rPr>
        <w:t>(H</w:t>
      </w:r>
      <w:r>
        <w:rPr>
          <w:rFonts w:ascii="MS PGothic" w:eastAsia="MS PGothic" w:hAnsi="MS PGothic" w:cs="MS PGothic"/>
          <w:color w:val="000000"/>
          <w:spacing w:val="4"/>
          <w:w w:val="120"/>
          <w:position w:val="6"/>
          <w:sz w:val="12"/>
          <w:szCs w:val="12"/>
        </w:rPr>
        <w:t>•</w:t>
      </w:r>
      <w:r>
        <w:rPr>
          <w:color w:val="000000"/>
          <w:w w:val="120"/>
        </w:rPr>
        <w:t>L).</w:t>
      </w:r>
    </w:p>
    <w:p w:rsidR="00623825" w:rsidRDefault="00AF7065">
      <w:pPr>
        <w:pStyle w:val="BodyText"/>
        <w:spacing w:before="18" w:line="272" w:lineRule="auto"/>
        <w:ind w:right="106" w:firstLine="239"/>
        <w:jc w:val="both"/>
      </w:pPr>
      <w:r>
        <w:rPr>
          <w:w w:val="120"/>
        </w:rPr>
        <w:t>A</w:t>
      </w:r>
      <w:r>
        <w:rPr>
          <w:spacing w:val="-25"/>
          <w:w w:val="120"/>
        </w:rPr>
        <w:t xml:space="preserve"> </w:t>
      </w:r>
      <w:r>
        <w:rPr>
          <w:w w:val="120"/>
        </w:rPr>
        <w:t>typical</w:t>
      </w:r>
      <w:r>
        <w:rPr>
          <w:spacing w:val="-24"/>
          <w:w w:val="120"/>
        </w:rPr>
        <w:t xml:space="preserve"> </w:t>
      </w:r>
      <w:r>
        <w:rPr>
          <w:w w:val="120"/>
        </w:rPr>
        <w:t>face</w:t>
      </w:r>
      <w:r>
        <w:rPr>
          <w:spacing w:val="-25"/>
          <w:w w:val="120"/>
        </w:rPr>
        <w:t xml:space="preserve"> </w:t>
      </w:r>
      <w:r>
        <w:rPr>
          <w:w w:val="120"/>
        </w:rPr>
        <w:t>velocity</w:t>
      </w:r>
      <w:r>
        <w:rPr>
          <w:spacing w:val="-24"/>
          <w:w w:val="120"/>
        </w:rPr>
        <w:t xml:space="preserve"> </w:t>
      </w:r>
      <w:r>
        <w:rPr>
          <w:w w:val="120"/>
        </w:rPr>
        <w:t>threshold</w:t>
      </w:r>
      <w:r>
        <w:rPr>
          <w:spacing w:val="-25"/>
          <w:w w:val="120"/>
        </w:rPr>
        <w:t xml:space="preserve"> </w:t>
      </w:r>
      <w:r>
        <w:rPr>
          <w:w w:val="120"/>
        </w:rPr>
        <w:t>of</w:t>
      </w:r>
      <w:r>
        <w:rPr>
          <w:spacing w:val="-24"/>
          <w:w w:val="120"/>
        </w:rPr>
        <w:t xml:space="preserve"> </w:t>
      </w:r>
      <w:r>
        <w:rPr>
          <w:w w:val="120"/>
        </w:rPr>
        <w:t>2.5</w:t>
      </w:r>
      <w:r>
        <w:rPr>
          <w:spacing w:val="-28"/>
          <w:w w:val="120"/>
        </w:rPr>
        <w:t xml:space="preserve"> </w:t>
      </w:r>
      <w:r>
        <w:rPr>
          <w:w w:val="120"/>
        </w:rPr>
        <w:t>m/s</w:t>
      </w:r>
      <w:r>
        <w:rPr>
          <w:spacing w:val="-24"/>
          <w:w w:val="120"/>
        </w:rPr>
        <w:t xml:space="preserve"> </w:t>
      </w:r>
      <w:r>
        <w:rPr>
          <w:w w:val="120"/>
        </w:rPr>
        <w:t>has</w:t>
      </w:r>
      <w:r>
        <w:rPr>
          <w:spacing w:val="-25"/>
          <w:w w:val="120"/>
        </w:rPr>
        <w:t xml:space="preserve"> </w:t>
      </w:r>
      <w:r>
        <w:rPr>
          <w:w w:val="120"/>
        </w:rPr>
        <w:t>been</w:t>
      </w:r>
      <w:r>
        <w:rPr>
          <w:spacing w:val="-24"/>
          <w:w w:val="120"/>
        </w:rPr>
        <w:t xml:space="preserve"> </w:t>
      </w:r>
      <w:r>
        <w:rPr>
          <w:w w:val="120"/>
        </w:rPr>
        <w:t>used</w:t>
      </w:r>
      <w:r>
        <w:rPr>
          <w:spacing w:val="-24"/>
          <w:w w:val="120"/>
        </w:rPr>
        <w:t xml:space="preserve"> </w:t>
      </w:r>
      <w:hyperlink w:anchor="_bookmark61" w:history="1">
        <w:r>
          <w:rPr>
            <w:color w:val="0080AC"/>
            <w:w w:val="120"/>
          </w:rPr>
          <w:t>[24]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5"/>
            <w:w w:val="120"/>
          </w:rPr>
          <w:t xml:space="preserve"> </w:t>
        </w:r>
      </w:hyperlink>
      <w:r>
        <w:rPr>
          <w:color w:val="000000"/>
          <w:w w:val="120"/>
        </w:rPr>
        <w:t>In</w:t>
      </w:r>
      <w:r>
        <w:rPr>
          <w:color w:val="000000"/>
          <w:w w:val="113"/>
        </w:rPr>
        <w:t xml:space="preserve"> </w:t>
      </w:r>
      <w:r>
        <w:rPr>
          <w:color w:val="000000"/>
          <w:w w:val="120"/>
        </w:rPr>
        <w:t>addition,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ﬁn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material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type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aluminum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ripple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proﬁle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5"/>
          <w:w w:val="120"/>
        </w:rPr>
        <w:t xml:space="preserve"> </w:t>
      </w:r>
      <w:r>
        <w:rPr>
          <w:color w:val="000000"/>
          <w:w w:val="120"/>
        </w:rPr>
        <w:t>den-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623825">
      <w:pPr>
        <w:spacing w:before="2" w:line="140" w:lineRule="exact"/>
        <w:rPr>
          <w:sz w:val="14"/>
          <w:szCs w:val="14"/>
        </w:rPr>
      </w:pPr>
    </w:p>
    <w:p w:rsidR="00623825" w:rsidRDefault="00623825">
      <w:pPr>
        <w:spacing w:line="140" w:lineRule="exact"/>
        <w:rPr>
          <w:sz w:val="14"/>
          <w:szCs w:val="14"/>
        </w:rPr>
        <w:sectPr w:rsidR="00623825">
          <w:headerReference w:type="even" r:id="rId11"/>
          <w:headerReference w:type="default" r:id="rId12"/>
          <w:pgSz w:w="11906" w:h="15880"/>
          <w:pgMar w:top="860" w:right="520" w:bottom="280" w:left="740" w:header="668" w:footer="0" w:gutter="0"/>
          <w:cols w:space="720"/>
        </w:sectPr>
      </w:pPr>
    </w:p>
    <w:p w:rsidR="00623825" w:rsidRDefault="00AF7065">
      <w:pPr>
        <w:spacing w:before="90"/>
        <w:ind w:left="114" w:right="1034"/>
        <w:rPr>
          <w:rFonts w:ascii="Times New Roman" w:eastAsia="Times New Roman" w:hAnsi="Times New Roman" w:cs="Times New Roman"/>
          <w:sz w:val="12"/>
          <w:szCs w:val="12"/>
        </w:rPr>
      </w:pPr>
      <w:bookmarkStart w:id="22" w:name="2.2.2_Control_of_outdoor_air_supply"/>
      <w:bookmarkStart w:id="23" w:name="2.3_Performance_assessment_of_adaptable_"/>
      <w:bookmarkStart w:id="24" w:name="_bookmark12"/>
      <w:bookmarkEnd w:id="22"/>
      <w:bookmarkEnd w:id="23"/>
      <w:bookmarkEnd w:id="24"/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lastRenderedPageBreak/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1</w:t>
      </w:r>
    </w:p>
    <w:p w:rsidR="00623825" w:rsidRDefault="00AF7065">
      <w:pPr>
        <w:spacing w:before="1" w:line="170" w:lineRule="atLeas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Conﬁguration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simulated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including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geometrical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speciﬁcation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typical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operational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condition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tropics.</w:t>
      </w:r>
    </w:p>
    <w:p w:rsidR="00623825" w:rsidRDefault="00AF7065">
      <w:pPr>
        <w:pStyle w:val="BodyText"/>
        <w:spacing w:before="89" w:line="272" w:lineRule="auto"/>
        <w:ind w:left="114"/>
      </w:pPr>
      <w:r>
        <w:rPr>
          <w:w w:val="120"/>
        </w:rPr>
        <w:br w:type="column"/>
      </w:r>
      <w:r>
        <w:rPr>
          <w:w w:val="120"/>
        </w:rPr>
        <w:lastRenderedPageBreak/>
        <w:t>which</w:t>
      </w:r>
      <w:r>
        <w:rPr>
          <w:spacing w:val="3"/>
          <w:w w:val="120"/>
        </w:rPr>
        <w:t xml:space="preserve"> </w:t>
      </w:r>
      <w:r>
        <w:rPr>
          <w:w w:val="120"/>
        </w:rPr>
        <w:t>water</w:t>
      </w:r>
      <w:r>
        <w:rPr>
          <w:spacing w:val="3"/>
          <w:w w:val="120"/>
        </w:rPr>
        <w:t xml:space="preserve"> </w:t>
      </w:r>
      <w:r>
        <w:rPr>
          <w:w w:val="120"/>
        </w:rPr>
        <w:t>loops</w:t>
      </w:r>
      <w:r>
        <w:rPr>
          <w:spacing w:val="3"/>
          <w:w w:val="120"/>
        </w:rPr>
        <w:t xml:space="preserve"> </w:t>
      </w:r>
      <w:r>
        <w:rPr>
          <w:w w:val="120"/>
        </w:rPr>
        <w:t>are</w:t>
      </w:r>
      <w:r>
        <w:rPr>
          <w:spacing w:val="3"/>
          <w:w w:val="120"/>
        </w:rPr>
        <w:t xml:space="preserve"> </w:t>
      </w:r>
      <w:r>
        <w:rPr>
          <w:w w:val="120"/>
        </w:rPr>
        <w:t>to</w:t>
      </w:r>
      <w:r>
        <w:rPr>
          <w:spacing w:val="3"/>
          <w:w w:val="120"/>
        </w:rPr>
        <w:t xml:space="preserve"> </w:t>
      </w:r>
      <w:r>
        <w:rPr>
          <w:w w:val="120"/>
        </w:rPr>
        <w:t>be</w:t>
      </w:r>
      <w:r>
        <w:rPr>
          <w:spacing w:val="3"/>
          <w:w w:val="120"/>
        </w:rPr>
        <w:t xml:space="preserve"> </w:t>
      </w:r>
      <w:r>
        <w:rPr>
          <w:w w:val="120"/>
        </w:rPr>
        <w:t>opened</w:t>
      </w:r>
      <w:r>
        <w:rPr>
          <w:spacing w:val="3"/>
          <w:w w:val="120"/>
        </w:rPr>
        <w:t xml:space="preserve"> </w:t>
      </w:r>
      <w:r>
        <w:rPr>
          <w:w w:val="120"/>
        </w:rPr>
        <w:t>or</w:t>
      </w:r>
      <w:r>
        <w:rPr>
          <w:spacing w:val="4"/>
          <w:w w:val="120"/>
        </w:rPr>
        <w:t xml:space="preserve"> </w:t>
      </w:r>
      <w:r>
        <w:rPr>
          <w:w w:val="120"/>
        </w:rPr>
        <w:t>closed.</w:t>
      </w:r>
      <w:r>
        <w:rPr>
          <w:spacing w:val="3"/>
          <w:w w:val="120"/>
        </w:rPr>
        <w:t xml:space="preserve"> </w:t>
      </w:r>
      <w:r>
        <w:rPr>
          <w:w w:val="120"/>
        </w:rPr>
        <w:t>Dry-bulb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wet-</w:t>
      </w:r>
      <w:r>
        <w:rPr>
          <w:w w:val="126"/>
        </w:rPr>
        <w:t xml:space="preserve"> </w:t>
      </w:r>
      <w:r>
        <w:rPr>
          <w:w w:val="120"/>
        </w:rPr>
        <w:t>bulb</w:t>
      </w:r>
      <w:r>
        <w:rPr>
          <w:spacing w:val="23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24"/>
          <w:w w:val="120"/>
        </w:rPr>
        <w:t xml:space="preserve"> </w:t>
      </w:r>
      <w:r>
        <w:rPr>
          <w:w w:val="120"/>
        </w:rPr>
        <w:t>could</w:t>
      </w:r>
      <w:r>
        <w:rPr>
          <w:spacing w:val="24"/>
          <w:w w:val="120"/>
        </w:rPr>
        <w:t xml:space="preserve"> </w:t>
      </w:r>
      <w:r>
        <w:rPr>
          <w:w w:val="120"/>
        </w:rPr>
        <w:t>provide</w:t>
      </w:r>
      <w:r>
        <w:rPr>
          <w:spacing w:val="24"/>
          <w:w w:val="120"/>
        </w:rPr>
        <w:t xml:space="preserve"> </w:t>
      </w:r>
      <w:r>
        <w:rPr>
          <w:w w:val="120"/>
        </w:rPr>
        <w:t>information</w:t>
      </w:r>
      <w:r>
        <w:rPr>
          <w:spacing w:val="23"/>
          <w:w w:val="120"/>
        </w:rPr>
        <w:t xml:space="preserve"> </w:t>
      </w:r>
      <w:r>
        <w:rPr>
          <w:w w:val="120"/>
        </w:rPr>
        <w:t>regarding</w:t>
      </w:r>
      <w:r>
        <w:rPr>
          <w:spacing w:val="24"/>
          <w:w w:val="120"/>
        </w:rPr>
        <w:t xml:space="preserve"> </w:t>
      </w:r>
      <w:r>
        <w:rPr>
          <w:w w:val="120"/>
        </w:rPr>
        <w:t>the</w:t>
      </w:r>
      <w:r>
        <w:rPr>
          <w:spacing w:val="24"/>
          <w:w w:val="120"/>
        </w:rPr>
        <w:t xml:space="preserve"> </w:t>
      </w:r>
      <w:r>
        <w:rPr>
          <w:w w:val="120"/>
        </w:rPr>
        <w:t>real</w:t>
      </w:r>
    </w:p>
    <w:p w:rsidR="00623825" w:rsidRDefault="00623825">
      <w:pPr>
        <w:spacing w:line="272" w:lineRule="auto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AF7065">
      <w:pPr>
        <w:pStyle w:val="BodyText"/>
        <w:tabs>
          <w:tab w:val="left" w:pos="5145"/>
          <w:tab w:val="left" w:pos="5504"/>
        </w:tabs>
        <w:spacing w:line="121" w:lineRule="exact"/>
        <w:ind w:left="114"/>
      </w:pPr>
      <w:r>
        <w:rPr>
          <w:w w:val="111"/>
          <w:u w:val="single" w:color="231F20"/>
        </w:rPr>
        <w:lastRenderedPageBreak/>
        <w:t xml:space="preserve"> </w:t>
      </w:r>
      <w:r>
        <w:rPr>
          <w:u w:val="single" w:color="231F20"/>
        </w:rPr>
        <w:tab/>
      </w:r>
      <w:r>
        <w:tab/>
      </w:r>
      <w:r>
        <w:rPr>
          <w:w w:val="120"/>
        </w:rPr>
        <w:t>time</w:t>
      </w:r>
      <w:r>
        <w:rPr>
          <w:spacing w:val="7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space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necessary</w:t>
      </w:r>
      <w:r>
        <w:rPr>
          <w:spacing w:val="8"/>
          <w:w w:val="120"/>
        </w:rPr>
        <w:t xml:space="preserve"> </w:t>
      </w:r>
      <w:r>
        <w:rPr>
          <w:w w:val="120"/>
        </w:rPr>
        <w:t>loops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water</w:t>
      </w:r>
      <w:r>
        <w:rPr>
          <w:spacing w:val="8"/>
          <w:w w:val="120"/>
        </w:rPr>
        <w:t xml:space="preserve"> </w:t>
      </w:r>
      <w:r>
        <w:rPr>
          <w:w w:val="120"/>
        </w:rPr>
        <w:t>could</w:t>
      </w:r>
    </w:p>
    <w:p w:rsidR="00623825" w:rsidRDefault="00623825">
      <w:pPr>
        <w:spacing w:line="121" w:lineRule="exact"/>
        <w:sectPr w:rsidR="00623825">
          <w:type w:val="continuous"/>
          <w:pgSz w:w="11906" w:h="15880"/>
          <w:pgMar w:top="640" w:right="520" w:bottom="280" w:left="740" w:header="720" w:footer="720" w:gutter="0"/>
          <w:cols w:space="720"/>
        </w:sectPr>
      </w:pPr>
    </w:p>
    <w:p w:rsidR="00623825" w:rsidRDefault="00817D02">
      <w:pPr>
        <w:tabs>
          <w:tab w:val="left" w:pos="2324"/>
          <w:tab w:val="left" w:pos="3139"/>
          <w:tab w:val="left" w:pos="3955"/>
        </w:tabs>
        <w:spacing w:before="31" w:line="491" w:lineRule="auto"/>
        <w:ind w:left="2324" w:right="925" w:hanging="2090"/>
        <w:rPr>
          <w:rFonts w:ascii="Times New Roman" w:eastAsia="Times New Roman" w:hAnsi="Times New Roman" w:cs="Times New Roman"/>
          <w:sz w:val="12"/>
          <w:szCs w:val="12"/>
        </w:rPr>
      </w:pPr>
      <w:r>
        <w:lastRenderedPageBreak/>
        <w:pict>
          <v:group id="_x0000_s1062" style="position:absolute;left:0;text-align:left;margin-left:153.2pt;margin-top:12.55pt;width:52pt;height:.1pt;z-index:-3185;mso-position-horizontal-relative:page" coordorigin="3064,251" coordsize="1040,2">
            <v:shape id="_x0000_s1063" style="position:absolute;left:3064;top:251;width:1040;height:2" coordorigin="3064,251" coordsize="1040,0" path="m3064,251r1040,e" filled="f" strokecolor="#231f20" strokeweight=".14042mm">
              <v:path arrowok="t"/>
            </v:shape>
            <w10:wrap anchorx="page"/>
          </v:group>
        </w:pict>
      </w:r>
      <w:r>
        <w:pict>
          <v:group id="_x0000_s1060" style="position:absolute;left:0;text-align:left;margin-left:42.75pt;margin-top:25.55pt;width:251.55pt;height:.1pt;z-index:-3184;mso-position-horizontal-relative:page" coordorigin="855,511" coordsize="5031,2">
            <v:shape id="_x0000_s1061" style="position:absolute;left:855;top:511;width:5031;height:2" coordorigin="855,511" coordsize="5031,0" path="m855,511r503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Coil</w:t>
      </w:r>
      <w:r w:rsidR="00AF7065">
        <w:rPr>
          <w:rFonts w:ascii="Times New Roman" w:eastAsia="Times New Roman" w:hAnsi="Times New Roman" w:cs="Times New Roman"/>
          <w:color w:val="231F20"/>
          <w:spacing w:val="4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parameter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ab/>
        <w:t>Value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ab/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ab/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Unit</w:t>
      </w:r>
      <w:r w:rsidR="00AF7065">
        <w:rPr>
          <w:rFonts w:ascii="Times New Roman" w:eastAsia="Times New Roman" w:hAnsi="Times New Roman" w:cs="Times New Roman"/>
          <w:color w:val="231F20"/>
          <w:w w:val="124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200</w:t>
      </w:r>
      <w:r w:rsidR="00AF7065">
        <w:rPr>
          <w:rFonts w:ascii="Times New Roman" w:eastAsia="Times New Roman" w:hAnsi="Times New Roman" w:cs="Times New Roman"/>
          <w:color w:val="231F20"/>
          <w:spacing w:val="-17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kW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ab/>
        <w:t>150</w:t>
      </w:r>
      <w:r w:rsidR="00AF7065">
        <w:rPr>
          <w:rFonts w:ascii="Times New Roman" w:eastAsia="Times New Roman" w:hAnsi="Times New Roman" w:cs="Times New Roman"/>
          <w:color w:val="231F20"/>
          <w:spacing w:val="-18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kW</w:t>
      </w:r>
    </w:p>
    <w:p w:rsidR="00623825" w:rsidRDefault="00AF7065">
      <w:pPr>
        <w:tabs>
          <w:tab w:val="left" w:pos="2324"/>
          <w:tab w:val="left" w:pos="3139"/>
          <w:tab w:val="left" w:pos="3976"/>
        </w:tabs>
        <w:spacing w:line="123" w:lineRule="exact"/>
        <w:ind w:left="23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On-coil</w:t>
      </w:r>
      <w:r>
        <w:rPr>
          <w:rFonts w:ascii="Times New Roman" w:eastAsia="Times New Roman" w:hAnsi="Times New Roman" w:cs="Times New Roman"/>
          <w:color w:val="231F20"/>
          <w:spacing w:val="-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color w:val="231F20"/>
          <w:spacing w:val="-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temperature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25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25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</w:r>
      <w:r>
        <w:rPr>
          <w:rFonts w:ascii="MS PGothic" w:eastAsia="MS PGothic" w:hAnsi="MS PGothic" w:cs="MS PGothic"/>
          <w:color w:val="231F20"/>
          <w:w w:val="120"/>
          <w:position w:val="5"/>
          <w:sz w:val="9"/>
          <w:szCs w:val="9"/>
        </w:rPr>
        <w:t>◦</w:t>
      </w:r>
      <w:r>
        <w:rPr>
          <w:rFonts w:ascii="MS PGothic" w:eastAsia="MS PGothic" w:hAnsi="MS PGothic" w:cs="MS PGothic"/>
          <w:color w:val="231F20"/>
          <w:spacing w:val="-25"/>
          <w:w w:val="120"/>
          <w:position w:val="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</w:t>
      </w:r>
    </w:p>
    <w:p w:rsidR="00623825" w:rsidRDefault="00817D02">
      <w:pPr>
        <w:tabs>
          <w:tab w:val="left" w:pos="2324"/>
          <w:tab w:val="left" w:pos="3139"/>
          <w:tab w:val="left" w:pos="3955"/>
        </w:tabs>
        <w:spacing w:before="7" w:line="172" w:lineRule="exact"/>
        <w:ind w:left="234" w:right="103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shape id="_x0000_s1059" type="#_x0000_t202" style="position:absolute;left:0;text-align:left;margin-left:46.7pt;margin-top:27.85pt;width:243.6pt;height:51.4pt;z-index:-318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21"/>
                    <w:gridCol w:w="870"/>
                    <w:gridCol w:w="816"/>
                    <w:gridCol w:w="1365"/>
                  </w:tblGrid>
                  <w:tr w:rsidR="00623825">
                    <w:trPr>
                      <w:trHeight w:hRule="exact" w:val="149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line="128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Tube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4"/>
                            <w:w w:val="13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diameter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line="128" w:lineRule="exact"/>
                          <w:ind w:left="291" w:right="389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line="128" w:lineRule="exact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16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line="128" w:lineRule="exact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mm</w:t>
                        </w:r>
                      </w:p>
                    </w:tc>
                  </w:tr>
                  <w:tr w:rsidR="00623825">
                    <w:trPr>
                      <w:trHeight w:hRule="exact" w:val="171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Tubes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high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(no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tubes)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91" w:right="389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44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36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12"/>
                            <w:szCs w:val="12"/>
                          </w:rPr>
                          <w:t>No.</w:t>
                        </w:r>
                      </w:p>
                    </w:tc>
                  </w:tr>
                  <w:tr w:rsidR="00623825">
                    <w:trPr>
                      <w:trHeight w:hRule="exact" w:val="171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Finned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height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308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1785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1461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mm</w:t>
                        </w:r>
                      </w:p>
                    </w:tc>
                  </w:tr>
                  <w:tr w:rsidR="00623825">
                    <w:trPr>
                      <w:trHeight w:hRule="exact" w:val="171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Finned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length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308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2500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2250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mm</w:t>
                        </w:r>
                      </w:p>
                    </w:tc>
                  </w:tr>
                  <w:tr w:rsidR="00623825">
                    <w:trPr>
                      <w:trHeight w:hRule="exact" w:val="171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Fin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density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right="175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FPI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1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(ﬁns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0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per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0"/>
                            <w:w w:val="12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inch)</w:t>
                        </w:r>
                      </w:p>
                    </w:tc>
                  </w:tr>
                  <w:tr w:rsidR="00623825">
                    <w:trPr>
                      <w:trHeight w:hRule="exact" w:val="193"/>
                    </w:trPr>
                    <w:tc>
                      <w:tcPr>
                        <w:tcW w:w="1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40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Inlet/Outlet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8"/>
                            <w:w w:val="13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connection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8"/>
                          <w:jc w:val="center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76.2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25"/>
                            <w:sz w:val="12"/>
                            <w:szCs w:val="12"/>
                          </w:rPr>
                          <w:t>76.2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23825" w:rsidRDefault="00AF7065">
                        <w:pPr>
                          <w:pStyle w:val="TableParagraph"/>
                          <w:spacing w:before="11"/>
                          <w:ind w:left="254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30"/>
                            <w:sz w:val="12"/>
                            <w:szCs w:val="12"/>
                          </w:rPr>
                          <w:t>mm</w:t>
                        </w:r>
                      </w:p>
                    </w:tc>
                  </w:tr>
                </w:tbl>
                <w:p w:rsidR="00623825" w:rsidRDefault="00623825"/>
              </w:txbxContent>
            </v:textbox>
            <w10:wrap anchorx="page"/>
          </v:shape>
        </w:pic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On-coil</w:t>
      </w:r>
      <w:r w:rsidR="00AF7065">
        <w:rPr>
          <w:rFonts w:ascii="Times New Roman" w:eastAsia="Times New Roman" w:hAnsi="Times New Roman" w:cs="Times New Roman"/>
          <w:color w:val="231F20"/>
          <w:spacing w:val="-9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air</w:t>
      </w:r>
      <w:r w:rsidR="00AF7065">
        <w:rPr>
          <w:rFonts w:ascii="Times New Roman" w:eastAsia="Times New Roman" w:hAnsi="Times New Roman" w:cs="Times New Roman"/>
          <w:color w:val="231F20"/>
          <w:spacing w:val="-9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relative</w:t>
      </w:r>
      <w:r w:rsidR="00AF7065">
        <w:rPr>
          <w:rFonts w:ascii="Times New Roman" w:eastAsia="Times New Roman" w:hAnsi="Times New Roman" w:cs="Times New Roman"/>
          <w:color w:val="231F20"/>
          <w:spacing w:val="-9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humidity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67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67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</w:r>
      <w:r w:rsidR="00AF7065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%</w:t>
      </w:r>
      <w:r w:rsidR="00AF7065">
        <w:rPr>
          <w:rFonts w:ascii="Times New Roman" w:eastAsia="Times New Roman" w:hAnsi="Times New Roman" w:cs="Times New Roman"/>
          <w:color w:val="231F20"/>
          <w:w w:val="8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On-coil</w:t>
      </w:r>
      <w:r w:rsidR="00AF7065">
        <w:rPr>
          <w:rFonts w:ascii="Times New Roman" w:eastAsia="Times New Roman" w:hAnsi="Times New Roman" w:cs="Times New Roman"/>
          <w:color w:val="231F20"/>
          <w:spacing w:val="-7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water</w:t>
      </w:r>
      <w:r w:rsidR="00AF7065">
        <w:rPr>
          <w:rFonts w:ascii="Times New Roman" w:eastAsia="Times New Roman" w:hAnsi="Times New Roman" w:cs="Times New Roman"/>
          <w:color w:val="231F20"/>
          <w:spacing w:val="-6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temperature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6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6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</w:r>
      <w:r w:rsidR="00AF7065">
        <w:rPr>
          <w:rFonts w:ascii="MS PGothic" w:eastAsia="MS PGothic" w:hAnsi="MS PGothic" w:cs="MS PGothic"/>
          <w:color w:val="231F20"/>
          <w:w w:val="150"/>
          <w:position w:val="5"/>
          <w:sz w:val="9"/>
          <w:szCs w:val="9"/>
        </w:rPr>
        <w:t>◦</w:t>
      </w:r>
      <w:r w:rsidR="00AF7065">
        <w:rPr>
          <w:rFonts w:ascii="MS PGothic" w:eastAsia="MS PGothic" w:hAnsi="MS PGothic" w:cs="MS PGothic"/>
          <w:color w:val="231F20"/>
          <w:spacing w:val="-33"/>
          <w:w w:val="150"/>
          <w:position w:val="5"/>
          <w:sz w:val="9"/>
          <w:szCs w:val="9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10"/>
          <w:sz w:val="12"/>
          <w:szCs w:val="12"/>
        </w:rPr>
        <w:t>C</w:t>
      </w:r>
      <w:r w:rsidR="00AF7065">
        <w:rPr>
          <w:rFonts w:ascii="Times New Roman" w:eastAsia="Times New Roman" w:hAnsi="Times New Roman" w:cs="Times New Roman"/>
          <w:color w:val="231F20"/>
          <w:w w:val="99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Fin</w:t>
      </w:r>
      <w:r w:rsidR="00AF7065">
        <w:rPr>
          <w:rFonts w:ascii="Times New Roman" w:eastAsia="Times New Roman" w:hAnsi="Times New Roman" w:cs="Times New Roman"/>
          <w:color w:val="231F20"/>
          <w:spacing w:val="-7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material</w:t>
      </w:r>
      <w:r w:rsidR="00AF7065">
        <w:rPr>
          <w:rFonts w:ascii="Times New Roman" w:eastAsia="Times New Roman" w:hAnsi="Times New Roman" w:cs="Times New Roman"/>
          <w:color w:val="231F20"/>
          <w:spacing w:val="-7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type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ab/>
        <w:t>Aluminium</w:t>
      </w:r>
      <w:r w:rsidR="00AF7065">
        <w:rPr>
          <w:rFonts w:ascii="Times New Roman" w:eastAsia="Times New Roman" w:hAnsi="Times New Roman" w:cs="Times New Roman"/>
          <w:color w:val="231F20"/>
          <w:spacing w:val="-27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0.15</w:t>
      </w:r>
      <w:r w:rsidR="00AF7065">
        <w:rPr>
          <w:rFonts w:ascii="Times New Roman" w:eastAsia="Times New Roman" w:hAnsi="Times New Roman" w:cs="Times New Roman"/>
          <w:color w:val="231F20"/>
          <w:spacing w:val="-28"/>
          <w:w w:val="13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rippled</w:t>
      </w: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before="7" w:line="220" w:lineRule="exact"/>
      </w:pPr>
    </w:p>
    <w:p w:rsidR="00623825" w:rsidRDefault="00817D02">
      <w:pPr>
        <w:tabs>
          <w:tab w:val="left" w:pos="2324"/>
        </w:tabs>
        <w:ind w:left="23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57" style="position:absolute;left:0;text-align:left;margin-left:42.75pt;margin-top:11.3pt;width:251.55pt;height:.1pt;z-index:-3183;mso-position-horizontal-relative:page" coordorigin="855,226" coordsize="5031,2">
            <v:shape id="_x0000_s1058" style="position:absolute;left:855;top:226;width:5031;height:2" coordorigin="855,226" coordsize="5031,0" path="m855,226r5031,e" filled="f" strokecolor="#231f20" strokeweight=".14042mm">
              <v:path arrowok="t"/>
            </v:shape>
            <w10:wrap anchorx="page"/>
          </v:group>
        </w:pict>
      </w:r>
      <w:bookmarkStart w:id="25" w:name="_bookmark13"/>
      <w:bookmarkEnd w:id="25"/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Circulate</w:t>
      </w:r>
      <w:r w:rsidR="00AF7065">
        <w:rPr>
          <w:rFonts w:ascii="Times New Roman" w:eastAsia="Times New Roman" w:hAnsi="Times New Roman" w:cs="Times New Roman"/>
          <w:color w:val="231F20"/>
          <w:spacing w:val="-3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type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>F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color w:val="231F20"/>
          <w:w w:val="120"/>
          <w:sz w:val="12"/>
          <w:szCs w:val="12"/>
        </w:rPr>
        <w:t>−</w:t>
      </w:r>
      <w:r w:rsidR="00AF7065">
        <w:rPr>
          <w:rFonts w:ascii="MS PGothic" w:eastAsia="MS PGothic" w:hAnsi="MS PGothic" w:cs="MS PGothic"/>
          <w:color w:val="231F20"/>
          <w:spacing w:val="-8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Full</w:t>
      </w:r>
      <w:r w:rsidR="00AF7065">
        <w:rPr>
          <w:rFonts w:ascii="Times New Roman" w:eastAsia="Times New Roman" w:hAnsi="Times New Roman" w:cs="Times New Roman"/>
          <w:color w:val="231F20"/>
          <w:spacing w:val="1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circuiting</w:t>
      </w:r>
    </w:p>
    <w:p w:rsidR="00623825" w:rsidRDefault="00623825">
      <w:pPr>
        <w:spacing w:before="4" w:line="160" w:lineRule="exact"/>
        <w:rPr>
          <w:sz w:val="16"/>
          <w:szCs w:val="16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2</w:t>
      </w:r>
    </w:p>
    <w:p w:rsidR="00623825" w:rsidRDefault="00AF7065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color w:val="231F20"/>
          <w:spacing w:val="-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parameters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-26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kW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150</w:t>
      </w:r>
      <w:r>
        <w:rPr>
          <w:rFonts w:ascii="Times New Roman" w:eastAsia="Times New Roman" w:hAnsi="Times New Roman" w:cs="Times New Roman"/>
          <w:color w:val="231F20"/>
          <w:spacing w:val="-2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kW</w:t>
      </w:r>
      <w:r>
        <w:rPr>
          <w:rFonts w:ascii="Times New Roman" w:eastAsia="Times New Roman" w:hAnsi="Times New Roman" w:cs="Times New Roman"/>
          <w:color w:val="231F20"/>
          <w:spacing w:val="-19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coils.</w:t>
      </w:r>
    </w:p>
    <w:p w:rsidR="00623825" w:rsidRDefault="00623825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3"/>
        <w:gridCol w:w="1319"/>
        <w:gridCol w:w="920"/>
      </w:tblGrid>
      <w:tr w:rsidR="00623825">
        <w:trPr>
          <w:trHeight w:hRule="exact" w:val="263"/>
        </w:trPr>
        <w:tc>
          <w:tcPr>
            <w:tcW w:w="271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Design</w:t>
            </w:r>
            <w:r>
              <w:rPr>
                <w:rFonts w:ascii="Times New Roman" w:eastAsia="Times New Roman" w:hAnsi="Times New Roman" w:cs="Times New Roman"/>
                <w:color w:val="231F20"/>
                <w:spacing w:val="-23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parameters</w:t>
            </w:r>
          </w:p>
        </w:tc>
        <w:tc>
          <w:tcPr>
            <w:tcW w:w="131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Values</w:t>
            </w:r>
          </w:p>
        </w:tc>
        <w:tc>
          <w:tcPr>
            <w:tcW w:w="92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  <w:tr w:rsidR="00623825">
        <w:trPr>
          <w:trHeight w:hRule="exact" w:val="222"/>
        </w:trPr>
        <w:tc>
          <w:tcPr>
            <w:tcW w:w="271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Duty,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(kW)</w:t>
            </w:r>
          </w:p>
        </w:tc>
        <w:tc>
          <w:tcPr>
            <w:tcW w:w="131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3"/>
              <w:ind w:right="17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150</w:t>
            </w:r>
          </w:p>
        </w:tc>
        <w:tc>
          <w:tcPr>
            <w:tcW w:w="92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200</w:t>
            </w:r>
          </w:p>
        </w:tc>
      </w:tr>
      <w:tr w:rsidR="00623825">
        <w:trPr>
          <w:trHeight w:hRule="exact" w:val="163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Rows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right="32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7" w:right="36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</w:tr>
      <w:tr w:rsidR="00623825">
        <w:trPr>
          <w:trHeight w:hRule="exact" w:val="179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9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Airﬂow</w:t>
            </w:r>
            <w:r>
              <w:rPr>
                <w:rFonts w:ascii="Times New Roman" w:eastAsia="Times New Roman" w:hAnsi="Times New Roman" w:cs="Times New Roman"/>
                <w:color w:val="231F20"/>
                <w:spacing w:val="-2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rate,</w:t>
            </w:r>
            <w:r>
              <w:rPr>
                <w:rFonts w:ascii="Times New Roman" w:eastAsia="Times New Roman" w:hAnsi="Times New Roman" w:cs="Times New Roman"/>
                <w:color w:val="231F20"/>
                <w:spacing w:val="-22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m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24"/>
                <w:w w:val="13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/s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21"/>
              <w:ind w:right="22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8.0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21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11.1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Outdoor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air%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8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Face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velocity,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m/s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6" w:right="65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2.5</w:t>
            </w:r>
          </w:p>
        </w:tc>
      </w:tr>
      <w:tr w:rsidR="00623825">
        <w:trPr>
          <w:trHeight w:hRule="exact" w:val="177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SHR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9"/>
                <w:szCs w:val="9"/>
              </w:rPr>
              <w:t>CC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16"/>
                <w:w w:val="9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59</w:t>
            </w:r>
          </w:p>
        </w:tc>
      </w:tr>
      <w:tr w:rsidR="00623825">
        <w:trPr>
          <w:trHeight w:hRule="exact" w:val="165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pressure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drop,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Pa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right="6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187.4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194.2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Fluid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on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temperature,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0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right="32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7" w:right="36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Fluid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off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temperature,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1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7" w:right="5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14.7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15.2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Fluid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ﬂow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rate,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L/s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6" w:right="65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5.2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Actual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pressure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drop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(Pa)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right="9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8000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10900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on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DB,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3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on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RH,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67</w:t>
            </w:r>
          </w:p>
        </w:tc>
      </w:tr>
      <w:tr w:rsidR="00623825">
        <w:trPr>
          <w:trHeight w:hRule="exact" w:val="172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off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DB,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5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57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16.1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16.3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off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WB,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6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7" w:right="5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15.5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15.7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off</w:t>
            </w:r>
            <w:r>
              <w:rPr>
                <w:rFonts w:ascii="Times New Roman" w:eastAsia="Times New Roman" w:hAnsi="Times New Roman" w:cs="Times New Roman"/>
                <w:color w:val="231F20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RH,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94</w:t>
            </w:r>
          </w:p>
        </w:tc>
      </w:tr>
      <w:tr w:rsidR="00623825">
        <w:trPr>
          <w:trHeight w:hRule="exact" w:val="172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Supply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temp,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1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57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16.2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16.2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Supply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Air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humidity,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93</w:t>
            </w:r>
          </w:p>
        </w:tc>
      </w:tr>
      <w:tr w:rsidR="00623825">
        <w:trPr>
          <w:trHeight w:hRule="exact" w:val="177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SHR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9"/>
                <w:szCs w:val="9"/>
              </w:rPr>
              <w:t>CZ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w w:val="9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w w:val="9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position w:val="2"/>
                <w:sz w:val="12"/>
                <w:szCs w:val="12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8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80</w:t>
            </w:r>
          </w:p>
        </w:tc>
      </w:tr>
      <w:tr w:rsidR="00623825">
        <w:trPr>
          <w:trHeight w:hRule="exact" w:val="165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bookmarkStart w:id="26" w:name="2.2_Design_and_operative_strategies_for_"/>
            <w:bookmarkStart w:id="27" w:name="2.2.1_Control_of_coil_rows"/>
            <w:bookmarkStart w:id="28" w:name="_bookmark14"/>
            <w:bookmarkEnd w:id="26"/>
            <w:bookmarkEnd w:id="27"/>
            <w:bookmarkEnd w:id="28"/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Space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absolute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humidity,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g/kg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right="14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11.7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7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11.7</w:t>
            </w:r>
          </w:p>
        </w:tc>
      </w:tr>
      <w:tr w:rsidR="00623825">
        <w:trPr>
          <w:trHeight w:hRule="exact" w:val="171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Space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Load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(kW)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(Latent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Sensible)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7" w:right="58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94.7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131.4</w:t>
            </w:r>
          </w:p>
        </w:tc>
      </w:tr>
      <w:tr w:rsidR="00623825">
        <w:trPr>
          <w:trHeight w:hRule="exact" w:val="173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6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Segoe UI" w:eastAsia="Segoe UI" w:hAnsi="Segoe UI" w:cs="Segoe UI"/>
                <w:color w:val="231F20"/>
                <w:w w:val="105"/>
                <w:sz w:val="12"/>
                <w:szCs w:val="12"/>
              </w:rPr>
              <w:t>�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T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6" w:right="65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7.8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7.8</w:t>
            </w:r>
          </w:p>
        </w:tc>
      </w:tr>
      <w:tr w:rsidR="00623825">
        <w:trPr>
          <w:trHeight w:hRule="exact" w:val="183"/>
        </w:trPr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0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bookmarkStart w:id="29" w:name="_bookmark15"/>
            <w:bookmarkEnd w:id="29"/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Zone</w:t>
            </w:r>
            <w:r>
              <w:rPr>
                <w:rFonts w:ascii="Times New Roman" w:eastAsia="Times New Roman" w:hAnsi="Times New Roman" w:cs="Times New Roman"/>
                <w:color w:val="231F20"/>
                <w:spacing w:val="-20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DB,</w:t>
            </w:r>
            <w:r>
              <w:rPr>
                <w:rFonts w:ascii="Times New Roman" w:eastAsia="Times New Roman" w:hAnsi="Times New Roman" w:cs="Times New Roman"/>
                <w:color w:val="231F20"/>
                <w:spacing w:val="-20"/>
                <w:w w:val="12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50"/>
                <w:position w:val="5"/>
                <w:sz w:val="9"/>
                <w:szCs w:val="9"/>
              </w:rPr>
              <w:t>◦</w:t>
            </w:r>
            <w:r>
              <w:rPr>
                <w:rFonts w:ascii="MS PGothic" w:eastAsia="MS PGothic" w:hAnsi="MS PGothic" w:cs="MS PGothic"/>
                <w:color w:val="231F20"/>
                <w:spacing w:val="-37"/>
                <w:w w:val="150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C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9" w:right="6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9" w:right="29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24</w:t>
            </w:r>
          </w:p>
        </w:tc>
      </w:tr>
    </w:tbl>
    <w:p w:rsidR="00623825" w:rsidRDefault="00AF7065">
      <w:pPr>
        <w:tabs>
          <w:tab w:val="left" w:pos="3323"/>
          <w:tab w:val="left" w:pos="4643"/>
          <w:tab w:val="left" w:pos="5145"/>
        </w:tabs>
        <w:spacing w:line="110" w:lineRule="exact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  <w:u w:val="single" w:color="231F20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-7"/>
          <w:sz w:val="12"/>
          <w:szCs w:val="12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  <w:u w:val="single" w:color="231F20"/>
        </w:rPr>
        <w:t>Zone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2"/>
          <w:szCs w:val="12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  <w:u w:val="single" w:color="231F20"/>
        </w:rPr>
        <w:t>RH, %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  <w:u w:val="single" w:color="231F20"/>
        </w:rPr>
        <w:tab/>
        <w:t>63</w:t>
      </w:r>
      <w:r>
        <w:rPr>
          <w:rFonts w:ascii="Times New Roman" w:eastAsia="Times New Roman" w:hAnsi="Times New Roman" w:cs="Times New Roman"/>
          <w:color w:val="231F20"/>
          <w:w w:val="110"/>
          <w:sz w:val="12"/>
          <w:szCs w:val="12"/>
          <w:u w:val="single" w:color="231F20"/>
        </w:rPr>
        <w:tab/>
        <w:t>63</w:t>
      </w:r>
      <w:r>
        <w:rPr>
          <w:rFonts w:ascii="Times New Roman" w:eastAsia="Times New Roman" w:hAnsi="Times New Roman" w:cs="Times New Roman"/>
          <w:color w:val="231F20"/>
          <w:w w:val="119"/>
          <w:sz w:val="12"/>
          <w:szCs w:val="12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2"/>
          <w:szCs w:val="12"/>
          <w:u w:val="single" w:color="231F20"/>
        </w:rPr>
        <w:tab/>
      </w:r>
    </w:p>
    <w:p w:rsidR="00623825" w:rsidRDefault="00AF7065">
      <w:pPr>
        <w:pStyle w:val="BodyText"/>
        <w:spacing w:before="25" w:line="272" w:lineRule="auto"/>
        <w:ind w:left="114" w:right="110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then</w:t>
      </w:r>
      <w:r>
        <w:rPr>
          <w:spacing w:val="-13"/>
          <w:w w:val="120"/>
        </w:rPr>
        <w:t xml:space="preserve"> </w:t>
      </w:r>
      <w:r>
        <w:rPr>
          <w:w w:val="120"/>
        </w:rPr>
        <w:t>be</w:t>
      </w:r>
      <w:r>
        <w:rPr>
          <w:spacing w:val="-13"/>
          <w:w w:val="120"/>
        </w:rPr>
        <w:t xml:space="preserve"> </w:t>
      </w:r>
      <w:r>
        <w:rPr>
          <w:w w:val="120"/>
        </w:rPr>
        <w:t>deactivated</w:t>
      </w:r>
      <w:r>
        <w:rPr>
          <w:spacing w:val="-12"/>
          <w:w w:val="120"/>
        </w:rPr>
        <w:t xml:space="preserve"> </w:t>
      </w:r>
      <w:r>
        <w:rPr>
          <w:w w:val="120"/>
        </w:rPr>
        <w:t>to</w:t>
      </w:r>
      <w:r>
        <w:rPr>
          <w:spacing w:val="-13"/>
          <w:w w:val="120"/>
        </w:rPr>
        <w:t xml:space="preserve"> </w:t>
      </w:r>
      <w:r>
        <w:rPr>
          <w:w w:val="120"/>
        </w:rPr>
        <w:t>maintain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acceptable</w:t>
      </w:r>
      <w:r>
        <w:rPr>
          <w:spacing w:val="-13"/>
          <w:w w:val="120"/>
        </w:rPr>
        <w:t xml:space="preserve"> </w:t>
      </w:r>
      <w:r>
        <w:rPr>
          <w:w w:val="120"/>
        </w:rPr>
        <w:t>range.</w:t>
      </w:r>
      <w:r>
        <w:rPr>
          <w:w w:val="118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hydraulic</w:t>
      </w:r>
      <w:r>
        <w:rPr>
          <w:spacing w:val="4"/>
          <w:w w:val="120"/>
        </w:rPr>
        <w:t xml:space="preserve"> </w:t>
      </w:r>
      <w:r>
        <w:rPr>
          <w:w w:val="120"/>
        </w:rPr>
        <w:t>system</w:t>
      </w:r>
      <w:r>
        <w:rPr>
          <w:spacing w:val="3"/>
          <w:w w:val="120"/>
        </w:rPr>
        <w:t xml:space="preserve"> </w:t>
      </w:r>
      <w:r>
        <w:rPr>
          <w:w w:val="120"/>
        </w:rPr>
        <w:t>can</w:t>
      </w:r>
      <w:r>
        <w:rPr>
          <w:spacing w:val="4"/>
          <w:w w:val="120"/>
        </w:rPr>
        <w:t xml:space="preserve"> </w:t>
      </w:r>
      <w:r>
        <w:rPr>
          <w:w w:val="120"/>
        </w:rPr>
        <w:t>control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number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w w:val="120"/>
        </w:rPr>
        <w:t>rows</w:t>
      </w:r>
      <w:r>
        <w:rPr>
          <w:spacing w:val="3"/>
          <w:w w:val="120"/>
        </w:rPr>
        <w:t xml:space="preserve"> </w:t>
      </w:r>
      <w:r>
        <w:rPr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w w:val="120"/>
        </w:rPr>
        <w:t>operation. A</w:t>
      </w:r>
      <w:r>
        <w:rPr>
          <w:spacing w:val="7"/>
          <w:w w:val="120"/>
        </w:rPr>
        <w:t xml:space="preserve"> </w:t>
      </w:r>
      <w:r>
        <w:rPr>
          <w:w w:val="120"/>
        </w:rPr>
        <w:t>detailed</w:t>
      </w:r>
      <w:r>
        <w:rPr>
          <w:spacing w:val="8"/>
          <w:w w:val="120"/>
        </w:rPr>
        <w:t xml:space="preserve"> </w:t>
      </w:r>
      <w:r>
        <w:rPr>
          <w:w w:val="120"/>
        </w:rPr>
        <w:t>control</w:t>
      </w:r>
      <w:r>
        <w:rPr>
          <w:spacing w:val="7"/>
          <w:w w:val="120"/>
        </w:rPr>
        <w:t xml:space="preserve"> </w:t>
      </w:r>
      <w:r>
        <w:rPr>
          <w:w w:val="120"/>
        </w:rPr>
        <w:t>strategy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hydraulic</w:t>
      </w:r>
      <w:r>
        <w:rPr>
          <w:spacing w:val="7"/>
          <w:w w:val="120"/>
        </w:rPr>
        <w:t xml:space="preserve"> </w:t>
      </w:r>
      <w:r>
        <w:rPr>
          <w:w w:val="120"/>
        </w:rPr>
        <w:t>systems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practical</w:t>
      </w:r>
      <w:r>
        <w:rPr>
          <w:w w:val="119"/>
        </w:rPr>
        <w:t xml:space="preserve"> </w:t>
      </w:r>
      <w:r>
        <w:rPr>
          <w:w w:val="120"/>
        </w:rPr>
        <w:t>application</w:t>
      </w:r>
      <w:r>
        <w:rPr>
          <w:spacing w:val="-12"/>
          <w:w w:val="120"/>
        </w:rPr>
        <w:t xml:space="preserve"> </w:t>
      </w:r>
      <w:r>
        <w:rPr>
          <w:w w:val="120"/>
        </w:rPr>
        <w:t>is</w:t>
      </w:r>
      <w:r>
        <w:rPr>
          <w:spacing w:val="-12"/>
          <w:w w:val="120"/>
        </w:rPr>
        <w:t xml:space="preserve"> </w:t>
      </w:r>
      <w:r>
        <w:rPr>
          <w:w w:val="120"/>
        </w:rPr>
        <w:t>discussed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2"/>
          <w:w w:val="120"/>
        </w:rPr>
        <w:t xml:space="preserve"> </w:t>
      </w:r>
      <w:r>
        <w:rPr>
          <w:w w:val="120"/>
        </w:rPr>
        <w:t>Section</w:t>
      </w:r>
      <w:r>
        <w:rPr>
          <w:spacing w:val="-11"/>
          <w:w w:val="120"/>
        </w:rPr>
        <w:t xml:space="preserve"> </w:t>
      </w:r>
      <w:hyperlink w:anchor="_bookmark27" w:history="1">
        <w:r>
          <w:rPr>
            <w:color w:val="0080AC"/>
            <w:w w:val="120"/>
          </w:rPr>
          <w:t>4</w:t>
        </w:r>
        <w:r>
          <w:rPr>
            <w:color w:val="0080AC"/>
            <w:spacing w:val="-12"/>
            <w:w w:val="120"/>
          </w:rPr>
          <w:t xml:space="preserve"> </w:t>
        </w:r>
      </w:hyperlink>
      <w:r>
        <w:rPr>
          <w:color w:val="000000"/>
          <w:w w:val="120"/>
        </w:rPr>
        <w:t>of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paper.</w:t>
      </w:r>
    </w:p>
    <w:p w:rsidR="00623825" w:rsidRDefault="00623825">
      <w:pPr>
        <w:spacing w:before="2" w:line="240" w:lineRule="exact"/>
        <w:rPr>
          <w:sz w:val="24"/>
          <w:szCs w:val="24"/>
        </w:rPr>
      </w:pPr>
    </w:p>
    <w:p w:rsidR="00623825" w:rsidRDefault="00AF7065">
      <w:pPr>
        <w:pStyle w:val="BodyText"/>
        <w:ind w:left="114" w:right="2552"/>
        <w:jc w:val="both"/>
        <w:rPr>
          <w:rFonts w:cs="Times New Roman"/>
        </w:rPr>
      </w:pPr>
      <w:r>
        <w:rPr>
          <w:rFonts w:cs="Times New Roman"/>
          <w:w w:val="110"/>
        </w:rPr>
        <w:t xml:space="preserve">2.2.2. </w:t>
      </w:r>
      <w:r>
        <w:rPr>
          <w:rFonts w:cs="Times New Roman"/>
          <w:spacing w:val="21"/>
          <w:w w:val="110"/>
        </w:rPr>
        <w:t xml:space="preserve"> </w:t>
      </w:r>
      <w:r>
        <w:rPr>
          <w:rFonts w:cs="Times New Roman"/>
          <w:w w:val="110"/>
        </w:rPr>
        <w:t>Control</w:t>
      </w:r>
      <w:r>
        <w:rPr>
          <w:rFonts w:cs="Times New Roman"/>
          <w:spacing w:val="2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outdoor</w:t>
      </w:r>
      <w:r>
        <w:rPr>
          <w:rFonts w:cs="Times New Roman"/>
          <w:spacing w:val="2"/>
          <w:w w:val="110"/>
        </w:rPr>
        <w:t xml:space="preserve"> </w:t>
      </w:r>
      <w:r>
        <w:rPr>
          <w:rFonts w:cs="Times New Roman"/>
          <w:w w:val="110"/>
        </w:rPr>
        <w:t>air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supply</w:t>
      </w:r>
    </w:p>
    <w:p w:rsidR="00623825" w:rsidRDefault="00AF7065">
      <w:pPr>
        <w:pStyle w:val="BodyText"/>
        <w:spacing w:line="210" w:lineRule="atLeast"/>
        <w:ind w:left="114" w:right="110" w:firstLine="239"/>
        <w:jc w:val="both"/>
      </w:pPr>
      <w:r>
        <w:rPr>
          <w:w w:val="120"/>
        </w:rPr>
        <w:t>Some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existing</w:t>
      </w:r>
      <w:r>
        <w:rPr>
          <w:spacing w:val="-11"/>
          <w:w w:val="120"/>
        </w:rPr>
        <w:t xml:space="preserve"> </w:t>
      </w:r>
      <w:r>
        <w:rPr>
          <w:w w:val="120"/>
        </w:rPr>
        <w:t>VAV</w:t>
      </w:r>
      <w:r>
        <w:rPr>
          <w:spacing w:val="-11"/>
          <w:w w:val="120"/>
        </w:rPr>
        <w:t xml:space="preserve"> </w:t>
      </w:r>
      <w:r>
        <w:rPr>
          <w:w w:val="120"/>
        </w:rPr>
        <w:t>systems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Singapore</w:t>
      </w:r>
      <w:r>
        <w:rPr>
          <w:spacing w:val="-12"/>
          <w:w w:val="120"/>
        </w:rPr>
        <w:t xml:space="preserve"> </w:t>
      </w:r>
      <w:r>
        <w:rPr>
          <w:w w:val="120"/>
        </w:rPr>
        <w:t>do</w:t>
      </w:r>
      <w:r>
        <w:rPr>
          <w:spacing w:val="-11"/>
          <w:w w:val="120"/>
        </w:rPr>
        <w:t xml:space="preserve"> </w:t>
      </w:r>
      <w:r>
        <w:rPr>
          <w:w w:val="120"/>
        </w:rPr>
        <w:t>not</w:t>
      </w:r>
      <w:r>
        <w:rPr>
          <w:spacing w:val="-11"/>
          <w:w w:val="120"/>
        </w:rPr>
        <w:t xml:space="preserve"> </w:t>
      </w:r>
      <w:r>
        <w:rPr>
          <w:w w:val="120"/>
        </w:rPr>
        <w:t>employ</w:t>
      </w:r>
      <w:r>
        <w:rPr>
          <w:w w:val="119"/>
        </w:rPr>
        <w:t xml:space="preserve"> </w:t>
      </w:r>
      <w:r>
        <w:rPr>
          <w:w w:val="120"/>
        </w:rPr>
        <w:t>controllable/motorized/variable</w:t>
      </w:r>
      <w:r>
        <w:rPr>
          <w:spacing w:val="-5"/>
          <w:w w:val="120"/>
        </w:rPr>
        <w:t xml:space="preserve"> </w:t>
      </w:r>
      <w:r>
        <w:rPr>
          <w:w w:val="120"/>
        </w:rPr>
        <w:t>outdoor</w:t>
      </w:r>
      <w:r>
        <w:rPr>
          <w:spacing w:val="-3"/>
          <w:w w:val="120"/>
        </w:rPr>
        <w:t xml:space="preserve"> </w:t>
      </w:r>
      <w:r>
        <w:rPr>
          <w:w w:val="120"/>
        </w:rPr>
        <w:t>air</w:t>
      </w:r>
      <w:r>
        <w:rPr>
          <w:spacing w:val="-3"/>
          <w:w w:val="120"/>
        </w:rPr>
        <w:t xml:space="preserve"> </w:t>
      </w:r>
      <w:r>
        <w:rPr>
          <w:w w:val="120"/>
        </w:rPr>
        <w:t>damper</w:t>
      </w:r>
      <w:r>
        <w:rPr>
          <w:spacing w:val="-3"/>
          <w:w w:val="120"/>
        </w:rPr>
        <w:t xml:space="preserve"> </w:t>
      </w:r>
      <w:r>
        <w:rPr>
          <w:w w:val="120"/>
        </w:rPr>
        <w:t>that</w:t>
      </w:r>
      <w:r>
        <w:rPr>
          <w:spacing w:val="-4"/>
          <w:w w:val="120"/>
        </w:rPr>
        <w:t xml:space="preserve"> </w:t>
      </w:r>
      <w:r>
        <w:rPr>
          <w:w w:val="120"/>
        </w:rPr>
        <w:t>results</w:t>
      </w:r>
      <w:r>
        <w:rPr>
          <w:spacing w:val="-3"/>
          <w:w w:val="120"/>
        </w:rPr>
        <w:t xml:space="preserve"> </w:t>
      </w:r>
      <w:r>
        <w:rPr>
          <w:w w:val="120"/>
        </w:rPr>
        <w:t>in proportional</w:t>
      </w:r>
      <w:r>
        <w:rPr>
          <w:spacing w:val="12"/>
          <w:w w:val="120"/>
        </w:rPr>
        <w:t xml:space="preserve"> </w:t>
      </w:r>
      <w:r>
        <w:rPr>
          <w:w w:val="120"/>
        </w:rPr>
        <w:t>reduction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outdoor</w:t>
      </w:r>
      <w:r>
        <w:rPr>
          <w:spacing w:val="13"/>
          <w:w w:val="120"/>
        </w:rPr>
        <w:t xml:space="preserve"> </w:t>
      </w:r>
      <w:r>
        <w:rPr>
          <w:w w:val="120"/>
        </w:rPr>
        <w:t>air</w:t>
      </w:r>
      <w:r>
        <w:rPr>
          <w:spacing w:val="13"/>
          <w:w w:val="120"/>
        </w:rPr>
        <w:t xml:space="preserve"> </w:t>
      </w:r>
      <w:r>
        <w:rPr>
          <w:w w:val="120"/>
        </w:rPr>
        <w:t>quantity</w:t>
      </w:r>
      <w:r>
        <w:rPr>
          <w:spacing w:val="13"/>
          <w:w w:val="120"/>
        </w:rPr>
        <w:t xml:space="preserve"> </w:t>
      </w:r>
      <w:r>
        <w:rPr>
          <w:w w:val="120"/>
        </w:rPr>
        <w:t>with</w:t>
      </w:r>
      <w:r>
        <w:rPr>
          <w:spacing w:val="13"/>
          <w:w w:val="120"/>
        </w:rPr>
        <w:t xml:space="preserve"> </w:t>
      </w:r>
      <w:r>
        <w:rPr>
          <w:w w:val="120"/>
        </w:rPr>
        <w:t>reducing</w:t>
      </w:r>
      <w:r>
        <w:rPr>
          <w:spacing w:val="13"/>
          <w:w w:val="120"/>
        </w:rPr>
        <w:t xml:space="preserve"> </w:t>
      </w:r>
      <w:r>
        <w:rPr>
          <w:w w:val="120"/>
        </w:rPr>
        <w:t>fan</w:t>
      </w:r>
      <w:r>
        <w:rPr>
          <w:w w:val="118"/>
        </w:rPr>
        <w:t xml:space="preserve"> </w:t>
      </w:r>
      <w:r>
        <w:rPr>
          <w:w w:val="120"/>
        </w:rPr>
        <w:t>speed.</w:t>
      </w:r>
      <w:r>
        <w:rPr>
          <w:spacing w:val="11"/>
          <w:w w:val="120"/>
        </w:rPr>
        <w:t xml:space="preserve"> </w:t>
      </w:r>
      <w:r>
        <w:rPr>
          <w:w w:val="120"/>
        </w:rPr>
        <w:t>This</w:t>
      </w:r>
      <w:r>
        <w:rPr>
          <w:spacing w:val="11"/>
          <w:w w:val="120"/>
        </w:rPr>
        <w:t xml:space="preserve"> </w:t>
      </w:r>
      <w:r>
        <w:rPr>
          <w:w w:val="120"/>
        </w:rPr>
        <w:t>is</w:t>
      </w:r>
      <w:r>
        <w:rPr>
          <w:spacing w:val="11"/>
          <w:w w:val="120"/>
        </w:rPr>
        <w:t xml:space="preserve"> </w:t>
      </w:r>
      <w:r>
        <w:rPr>
          <w:w w:val="120"/>
        </w:rPr>
        <w:t>quite</w:t>
      </w:r>
      <w:r>
        <w:rPr>
          <w:spacing w:val="11"/>
          <w:w w:val="120"/>
        </w:rPr>
        <w:t xml:space="preserve"> </w:t>
      </w:r>
      <w:r>
        <w:rPr>
          <w:w w:val="120"/>
        </w:rPr>
        <w:t>common</w:t>
      </w:r>
      <w:r>
        <w:rPr>
          <w:spacing w:val="11"/>
          <w:w w:val="120"/>
        </w:rPr>
        <w:t xml:space="preserve"> </w:t>
      </w:r>
      <w:r>
        <w:rPr>
          <w:w w:val="120"/>
        </w:rPr>
        <w:t>in</w:t>
      </w:r>
      <w:r>
        <w:rPr>
          <w:spacing w:val="11"/>
          <w:w w:val="120"/>
        </w:rPr>
        <w:t xml:space="preserve"> </w:t>
      </w:r>
      <w:r>
        <w:rPr>
          <w:w w:val="120"/>
        </w:rPr>
        <w:t>other</w:t>
      </w:r>
      <w:r>
        <w:rPr>
          <w:spacing w:val="11"/>
          <w:w w:val="120"/>
        </w:rPr>
        <w:t xml:space="preserve"> </w:t>
      </w:r>
      <w:r>
        <w:rPr>
          <w:w w:val="120"/>
        </w:rPr>
        <w:t>places,</w:t>
      </w:r>
      <w:r>
        <w:rPr>
          <w:spacing w:val="11"/>
          <w:w w:val="120"/>
        </w:rPr>
        <w:t xml:space="preserve"> </w:t>
      </w:r>
      <w:r>
        <w:rPr>
          <w:w w:val="120"/>
        </w:rPr>
        <w:t>such</w:t>
      </w:r>
      <w:r>
        <w:rPr>
          <w:spacing w:val="11"/>
          <w:w w:val="120"/>
        </w:rPr>
        <w:t xml:space="preserve"> </w:t>
      </w:r>
      <w:r>
        <w:rPr>
          <w:w w:val="120"/>
        </w:rPr>
        <w:t>as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United</w:t>
      </w:r>
      <w:r>
        <w:rPr>
          <w:w w:val="118"/>
        </w:rPr>
        <w:t xml:space="preserve"> </w:t>
      </w:r>
      <w:r>
        <w:rPr>
          <w:w w:val="120"/>
        </w:rPr>
        <w:t>States.</w:t>
      </w:r>
      <w:r>
        <w:rPr>
          <w:spacing w:val="-7"/>
          <w:w w:val="120"/>
        </w:rPr>
        <w:t xml:space="preserve"> </w:t>
      </w:r>
      <w:r>
        <w:rPr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7"/>
          <w:w w:val="120"/>
        </w:rPr>
        <w:t xml:space="preserve"> </w:t>
      </w:r>
      <w:r>
        <w:rPr>
          <w:w w:val="120"/>
        </w:rPr>
        <w:t>major</w:t>
      </w:r>
      <w:r>
        <w:rPr>
          <w:spacing w:val="-6"/>
          <w:w w:val="120"/>
        </w:rPr>
        <w:t xml:space="preserve"> </w:t>
      </w:r>
      <w:r>
        <w:rPr>
          <w:w w:val="120"/>
        </w:rPr>
        <w:t>reason</w:t>
      </w:r>
      <w:r>
        <w:rPr>
          <w:spacing w:val="-6"/>
          <w:w w:val="120"/>
        </w:rPr>
        <w:t xml:space="preserve"> </w:t>
      </w:r>
      <w:r>
        <w:rPr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w w:val="120"/>
        </w:rPr>
        <w:t>forces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VAV</w:t>
      </w:r>
      <w:r>
        <w:rPr>
          <w:spacing w:val="-6"/>
          <w:w w:val="120"/>
        </w:rPr>
        <w:t xml:space="preserve"> </w:t>
      </w:r>
      <w:r>
        <w:rPr>
          <w:w w:val="120"/>
        </w:rPr>
        <w:t>system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func-</w:t>
      </w:r>
      <w:r>
        <w:rPr>
          <w:w w:val="119"/>
        </w:rPr>
        <w:t xml:space="preserve"> </w:t>
      </w:r>
      <w:r>
        <w:rPr>
          <w:w w:val="120"/>
        </w:rPr>
        <w:t>tion</w:t>
      </w:r>
      <w:r>
        <w:rPr>
          <w:spacing w:val="-8"/>
          <w:w w:val="120"/>
        </w:rPr>
        <w:t xml:space="preserve"> </w:t>
      </w:r>
      <w:r>
        <w:rPr>
          <w:w w:val="120"/>
        </w:rPr>
        <w:t>like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CAV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maintain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minimum</w:t>
      </w:r>
      <w:r>
        <w:rPr>
          <w:spacing w:val="-8"/>
          <w:w w:val="120"/>
        </w:rPr>
        <w:t xml:space="preserve"> </w:t>
      </w:r>
      <w:r>
        <w:rPr>
          <w:w w:val="120"/>
        </w:rPr>
        <w:t>outdoor</w:t>
      </w:r>
      <w:r>
        <w:rPr>
          <w:spacing w:val="-7"/>
          <w:w w:val="120"/>
        </w:rPr>
        <w:t xml:space="preserve"> </w:t>
      </w:r>
      <w:r>
        <w:rPr>
          <w:w w:val="120"/>
        </w:rPr>
        <w:t>air</w:t>
      </w:r>
      <w:r>
        <w:rPr>
          <w:spacing w:val="-8"/>
          <w:w w:val="120"/>
        </w:rPr>
        <w:t xml:space="preserve"> </w:t>
      </w:r>
      <w:r>
        <w:rPr>
          <w:w w:val="120"/>
        </w:rPr>
        <w:t>requirement</w:t>
      </w:r>
      <w:r>
        <w:rPr>
          <w:w w:val="124"/>
        </w:rPr>
        <w:t xml:space="preserve"> </w:t>
      </w:r>
      <w:r>
        <w:rPr>
          <w:w w:val="120"/>
        </w:rPr>
        <w:t>at</w:t>
      </w:r>
      <w:r>
        <w:rPr>
          <w:spacing w:val="-4"/>
          <w:w w:val="120"/>
        </w:rPr>
        <w:t xml:space="preserve"> </w:t>
      </w:r>
      <w:r>
        <w:rPr>
          <w:w w:val="120"/>
        </w:rPr>
        <w:t>part</w:t>
      </w:r>
      <w:r>
        <w:rPr>
          <w:spacing w:val="-4"/>
          <w:w w:val="120"/>
        </w:rPr>
        <w:t xml:space="preserve"> </w:t>
      </w:r>
      <w:r>
        <w:rPr>
          <w:w w:val="120"/>
        </w:rPr>
        <w:t>loads.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4"/>
          <w:w w:val="120"/>
        </w:rPr>
        <w:t xml:space="preserve"> </w:t>
      </w:r>
      <w:r>
        <w:rPr>
          <w:w w:val="120"/>
        </w:rPr>
        <w:t>this</w:t>
      </w:r>
      <w:r>
        <w:rPr>
          <w:spacing w:val="-4"/>
          <w:w w:val="120"/>
        </w:rPr>
        <w:t xml:space="preserve"> </w:t>
      </w:r>
      <w:r>
        <w:rPr>
          <w:w w:val="120"/>
        </w:rPr>
        <w:t>study,</w:t>
      </w:r>
      <w:r>
        <w:rPr>
          <w:spacing w:val="-4"/>
          <w:w w:val="120"/>
        </w:rPr>
        <w:t xml:space="preserve"> </w:t>
      </w:r>
      <w:r>
        <w:rPr>
          <w:w w:val="120"/>
        </w:rPr>
        <w:t>both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cases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“without”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4"/>
          <w:w w:val="120"/>
        </w:rPr>
        <w:t xml:space="preserve"> </w:t>
      </w:r>
      <w:r>
        <w:rPr>
          <w:w w:val="120"/>
        </w:rPr>
        <w:t>“with”</w:t>
      </w:r>
      <w:r>
        <w:rPr>
          <w:w w:val="116"/>
        </w:rPr>
        <w:t xml:space="preserve"> </w:t>
      </w:r>
      <w:r>
        <w:rPr>
          <w:w w:val="120"/>
        </w:rPr>
        <w:t>outdoor</w:t>
      </w:r>
      <w:r>
        <w:rPr>
          <w:spacing w:val="-16"/>
          <w:w w:val="120"/>
        </w:rPr>
        <w:t xml:space="preserve"> </w:t>
      </w:r>
      <w:r>
        <w:rPr>
          <w:w w:val="120"/>
        </w:rPr>
        <w:t>air</w:t>
      </w:r>
      <w:r>
        <w:rPr>
          <w:spacing w:val="-15"/>
          <w:w w:val="120"/>
        </w:rPr>
        <w:t xml:space="preserve"> </w:t>
      </w:r>
      <w:r>
        <w:rPr>
          <w:w w:val="120"/>
        </w:rPr>
        <w:t>motorized</w:t>
      </w:r>
      <w:r>
        <w:rPr>
          <w:spacing w:val="-16"/>
          <w:w w:val="120"/>
        </w:rPr>
        <w:t xml:space="preserve"> </w:t>
      </w:r>
      <w:r>
        <w:rPr>
          <w:w w:val="120"/>
        </w:rPr>
        <w:t>damper</w:t>
      </w:r>
      <w:r>
        <w:rPr>
          <w:spacing w:val="-15"/>
          <w:w w:val="120"/>
        </w:rPr>
        <w:t xml:space="preserve"> </w:t>
      </w:r>
      <w:r>
        <w:rPr>
          <w:w w:val="120"/>
        </w:rPr>
        <w:t>(cases</w:t>
      </w:r>
      <w:r>
        <w:rPr>
          <w:spacing w:val="-15"/>
          <w:w w:val="120"/>
        </w:rPr>
        <w:t xml:space="preserve"> </w:t>
      </w:r>
      <w:r>
        <w:rPr>
          <w:w w:val="120"/>
        </w:rPr>
        <w:t>A</w:t>
      </w:r>
      <w:r>
        <w:rPr>
          <w:spacing w:val="-15"/>
          <w:w w:val="120"/>
        </w:rPr>
        <w:t xml:space="preserve"> </w:t>
      </w:r>
      <w:r>
        <w:rPr>
          <w:w w:val="120"/>
        </w:rPr>
        <w:t>and</w:t>
      </w:r>
      <w:r>
        <w:rPr>
          <w:spacing w:val="-15"/>
          <w:w w:val="120"/>
        </w:rPr>
        <w:t xml:space="preserve"> </w:t>
      </w:r>
      <w:r>
        <w:rPr>
          <w:w w:val="120"/>
        </w:rPr>
        <w:t>B)</w:t>
      </w:r>
      <w:r>
        <w:rPr>
          <w:spacing w:val="-15"/>
          <w:w w:val="120"/>
        </w:rPr>
        <w:t xml:space="preserve"> </w:t>
      </w:r>
      <w:r>
        <w:rPr>
          <w:w w:val="120"/>
        </w:rPr>
        <w:t>are</w:t>
      </w:r>
      <w:r>
        <w:rPr>
          <w:spacing w:val="-15"/>
          <w:w w:val="120"/>
        </w:rPr>
        <w:t xml:space="preserve"> </w:t>
      </w:r>
      <w:r>
        <w:rPr>
          <w:w w:val="120"/>
        </w:rPr>
        <w:t>assessed</w:t>
      </w:r>
      <w:r>
        <w:rPr>
          <w:spacing w:val="-15"/>
          <w:w w:val="120"/>
        </w:rPr>
        <w:t xml:space="preserve"> </w:t>
      </w:r>
      <w:r>
        <w:rPr>
          <w:w w:val="120"/>
        </w:rPr>
        <w:t>to</w:t>
      </w:r>
      <w:r>
        <w:rPr>
          <w:spacing w:val="-15"/>
          <w:w w:val="120"/>
        </w:rPr>
        <w:t xml:space="preserve"> </w:t>
      </w:r>
      <w:r>
        <w:rPr>
          <w:w w:val="120"/>
        </w:rPr>
        <w:t>eval-</w:t>
      </w:r>
      <w:r>
        <w:rPr>
          <w:w w:val="119"/>
        </w:rPr>
        <w:t xml:space="preserve"> </w:t>
      </w:r>
      <w:r>
        <w:rPr>
          <w:w w:val="120"/>
        </w:rPr>
        <w:t>uate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applicability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adaptable</w:t>
      </w:r>
      <w:r>
        <w:rPr>
          <w:spacing w:val="-10"/>
          <w:w w:val="120"/>
        </w:rPr>
        <w:t xml:space="preserve"> </w:t>
      </w:r>
      <w:r>
        <w:rPr>
          <w:w w:val="120"/>
        </w:rPr>
        <w:t>cooling</w:t>
      </w:r>
      <w:r>
        <w:rPr>
          <w:spacing w:val="-9"/>
          <w:w w:val="120"/>
        </w:rPr>
        <w:t xml:space="preserve"> </w:t>
      </w:r>
      <w:r>
        <w:rPr>
          <w:w w:val="120"/>
        </w:rPr>
        <w:t>coil</w:t>
      </w:r>
      <w:r>
        <w:rPr>
          <w:spacing w:val="-9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existing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new</w:t>
      </w:r>
      <w:r>
        <w:rPr>
          <w:w w:val="123"/>
        </w:rPr>
        <w:t xml:space="preserve"> </w:t>
      </w:r>
      <w:r>
        <w:rPr>
          <w:w w:val="120"/>
        </w:rPr>
        <w:t>buildings.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maintain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absolute</w:t>
      </w:r>
      <w:r>
        <w:rPr>
          <w:spacing w:val="-3"/>
          <w:w w:val="120"/>
        </w:rPr>
        <w:t xml:space="preserve"> </w:t>
      </w:r>
      <w:r>
        <w:rPr>
          <w:w w:val="120"/>
        </w:rPr>
        <w:t>humidity</w:t>
      </w:r>
      <w:r>
        <w:rPr>
          <w:spacing w:val="-2"/>
          <w:w w:val="120"/>
        </w:rPr>
        <w:t xml:space="preserve"> </w:t>
      </w:r>
      <w:r>
        <w:rPr>
          <w:w w:val="120"/>
        </w:rPr>
        <w:t>level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space</w:t>
      </w:r>
      <w:r>
        <w:rPr>
          <w:spacing w:val="-3"/>
          <w:w w:val="120"/>
        </w:rPr>
        <w:t xml:space="preserve"> </w:t>
      </w:r>
      <w:r>
        <w:rPr>
          <w:w w:val="120"/>
        </w:rPr>
        <w:t>at</w:t>
      </w:r>
      <w:r>
        <w:rPr>
          <w:w w:val="127"/>
        </w:rPr>
        <w:t xml:space="preserve"> </w:t>
      </w:r>
      <w:r>
        <w:rPr>
          <w:w w:val="120"/>
        </w:rPr>
        <w:t>lowest</w:t>
      </w:r>
      <w:r>
        <w:rPr>
          <w:spacing w:val="8"/>
          <w:w w:val="120"/>
        </w:rPr>
        <w:t xml:space="preserve"> </w:t>
      </w:r>
      <w:r>
        <w:rPr>
          <w:w w:val="120"/>
        </w:rPr>
        <w:t>possible</w:t>
      </w:r>
      <w:r>
        <w:rPr>
          <w:spacing w:val="8"/>
          <w:w w:val="120"/>
        </w:rPr>
        <w:t xml:space="preserve"> </w:t>
      </w:r>
      <w:r>
        <w:rPr>
          <w:w w:val="120"/>
        </w:rPr>
        <w:t>airﬂow</w:t>
      </w:r>
      <w:r>
        <w:rPr>
          <w:spacing w:val="8"/>
          <w:w w:val="120"/>
        </w:rPr>
        <w:t xml:space="preserve"> </w:t>
      </w:r>
      <w:r>
        <w:rPr>
          <w:w w:val="120"/>
        </w:rPr>
        <w:t>rate,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amount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outdoor</w:t>
      </w:r>
      <w:r>
        <w:rPr>
          <w:spacing w:val="8"/>
          <w:w w:val="120"/>
        </w:rPr>
        <w:t xml:space="preserve"> </w:t>
      </w:r>
      <w:r>
        <w:rPr>
          <w:w w:val="120"/>
        </w:rPr>
        <w:t>air</w:t>
      </w:r>
      <w:r>
        <w:rPr>
          <w:spacing w:val="8"/>
          <w:w w:val="120"/>
        </w:rPr>
        <w:t xml:space="preserve"> </w:t>
      </w:r>
      <w:r>
        <w:rPr>
          <w:w w:val="120"/>
        </w:rPr>
        <w:t>supply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AHU</w:t>
      </w:r>
      <w:r>
        <w:rPr>
          <w:spacing w:val="-22"/>
          <w:w w:val="120"/>
        </w:rPr>
        <w:t xml:space="preserve"> </w:t>
      </w:r>
      <w:r>
        <w:rPr>
          <w:w w:val="120"/>
        </w:rPr>
        <w:t>space</w:t>
      </w:r>
      <w:r>
        <w:rPr>
          <w:spacing w:val="-21"/>
          <w:w w:val="120"/>
        </w:rPr>
        <w:t xml:space="preserve"> </w:t>
      </w:r>
      <w:r>
        <w:rPr>
          <w:w w:val="120"/>
        </w:rPr>
        <w:t>is</w:t>
      </w:r>
      <w:r>
        <w:rPr>
          <w:spacing w:val="-21"/>
          <w:w w:val="120"/>
        </w:rPr>
        <w:t xml:space="preserve"> </w:t>
      </w:r>
      <w:r>
        <w:rPr>
          <w:w w:val="120"/>
        </w:rPr>
        <w:t>decreased</w:t>
      </w:r>
      <w:r>
        <w:rPr>
          <w:spacing w:val="-21"/>
          <w:w w:val="120"/>
        </w:rPr>
        <w:t xml:space="preserve"> </w:t>
      </w:r>
      <w:r>
        <w:rPr>
          <w:w w:val="120"/>
        </w:rPr>
        <w:t>from</w:t>
      </w:r>
      <w:r>
        <w:rPr>
          <w:spacing w:val="-21"/>
          <w:w w:val="120"/>
        </w:rPr>
        <w:t xml:space="preserve"> </w:t>
      </w:r>
      <w:r>
        <w:rPr>
          <w:w w:val="120"/>
        </w:rPr>
        <w:t>0.52</w:t>
      </w:r>
      <w:r>
        <w:rPr>
          <w:spacing w:val="-29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</w:t>
      </w:r>
      <w:r>
        <w:rPr>
          <w:spacing w:val="-21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0.08</w:t>
      </w:r>
      <w:r>
        <w:rPr>
          <w:spacing w:val="-28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/s.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minimum</w:t>
      </w:r>
      <w:r>
        <w:rPr>
          <w:w w:val="122"/>
        </w:rPr>
        <w:t xml:space="preserve"> </w:t>
      </w:r>
      <w:r>
        <w:rPr>
          <w:w w:val="120"/>
        </w:rPr>
        <w:t>ventilation</w:t>
      </w:r>
      <w:r>
        <w:rPr>
          <w:spacing w:val="-26"/>
          <w:w w:val="120"/>
        </w:rPr>
        <w:t xml:space="preserve"> </w:t>
      </w:r>
      <w:r>
        <w:rPr>
          <w:w w:val="120"/>
        </w:rPr>
        <w:t>requirement</w:t>
      </w:r>
      <w:r>
        <w:rPr>
          <w:spacing w:val="-25"/>
          <w:w w:val="120"/>
        </w:rPr>
        <w:t xml:space="preserve"> </w:t>
      </w:r>
      <w:r>
        <w:rPr>
          <w:w w:val="120"/>
        </w:rPr>
        <w:t>for</w:t>
      </w:r>
      <w:r>
        <w:rPr>
          <w:spacing w:val="-25"/>
          <w:w w:val="120"/>
        </w:rPr>
        <w:t xml:space="preserve"> </w:t>
      </w:r>
      <w:r>
        <w:rPr>
          <w:w w:val="120"/>
        </w:rPr>
        <w:t>an</w:t>
      </w:r>
      <w:r>
        <w:rPr>
          <w:spacing w:val="-26"/>
          <w:w w:val="120"/>
        </w:rPr>
        <w:t xml:space="preserve"> </w:t>
      </w:r>
      <w:r>
        <w:rPr>
          <w:w w:val="120"/>
        </w:rPr>
        <w:t>ofﬁce</w:t>
      </w:r>
      <w:r>
        <w:rPr>
          <w:spacing w:val="-25"/>
          <w:w w:val="120"/>
        </w:rPr>
        <w:t xml:space="preserve"> </w:t>
      </w:r>
      <w:r>
        <w:rPr>
          <w:w w:val="120"/>
        </w:rPr>
        <w:t>space</w:t>
      </w:r>
      <w:r>
        <w:rPr>
          <w:spacing w:val="-25"/>
          <w:w w:val="120"/>
        </w:rPr>
        <w:t xml:space="preserve"> </w:t>
      </w:r>
      <w:r>
        <w:rPr>
          <w:w w:val="120"/>
        </w:rPr>
        <w:t>in</w:t>
      </w:r>
      <w:r>
        <w:rPr>
          <w:spacing w:val="-25"/>
          <w:w w:val="120"/>
        </w:rPr>
        <w:t xml:space="preserve"> </w:t>
      </w:r>
      <w:r>
        <w:rPr>
          <w:w w:val="120"/>
        </w:rPr>
        <w:t>Singapore</w:t>
      </w:r>
      <w:r>
        <w:rPr>
          <w:spacing w:val="-26"/>
          <w:w w:val="120"/>
        </w:rPr>
        <w:t xml:space="preserve"> </w:t>
      </w:r>
      <w:r>
        <w:rPr>
          <w:w w:val="120"/>
        </w:rPr>
        <w:t>is</w:t>
      </w:r>
      <w:r>
        <w:rPr>
          <w:spacing w:val="-25"/>
          <w:w w:val="120"/>
        </w:rPr>
        <w:t xml:space="preserve"> </w:t>
      </w:r>
      <w:r>
        <w:rPr>
          <w:w w:val="120"/>
        </w:rPr>
        <w:t>0.6</w:t>
      </w:r>
      <w:r>
        <w:rPr>
          <w:spacing w:val="-26"/>
          <w:w w:val="120"/>
        </w:rPr>
        <w:t xml:space="preserve"> </w:t>
      </w:r>
      <w:r>
        <w:rPr>
          <w:w w:val="120"/>
        </w:rPr>
        <w:t>L/s</w:t>
      </w:r>
      <w:r>
        <w:rPr>
          <w:spacing w:val="-2"/>
          <w:w w:val="120"/>
        </w:rPr>
        <w:t>m</w:t>
      </w:r>
      <w:r>
        <w:rPr>
          <w:w w:val="120"/>
          <w:position w:val="6"/>
          <w:sz w:val="12"/>
          <w:szCs w:val="12"/>
        </w:rPr>
        <w:t>2</w:t>
      </w:r>
      <w:r>
        <w:rPr>
          <w:w w:val="119"/>
          <w:position w:val="6"/>
          <w:sz w:val="12"/>
          <w:szCs w:val="12"/>
        </w:rPr>
        <w:t xml:space="preserve"> </w:t>
      </w:r>
      <w:hyperlink w:anchor="_bookmark58" w:history="1">
        <w:r>
          <w:rPr>
            <w:color w:val="0080AC"/>
            <w:w w:val="120"/>
          </w:rPr>
          <w:t>[11]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2"/>
            <w:w w:val="120"/>
          </w:rPr>
          <w:t xml:space="preserve"> </w:t>
        </w:r>
      </w:hyperlink>
      <w:r>
        <w:rPr>
          <w:color w:val="000000"/>
          <w:w w:val="120"/>
        </w:rPr>
        <w:t>To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maintain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balance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re-circulated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minimum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airﬂow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rate,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automated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return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air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exhaust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needs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introduced.</w:t>
      </w:r>
    </w:p>
    <w:p w:rsidR="00623825" w:rsidRDefault="00623825">
      <w:pPr>
        <w:spacing w:before="6" w:line="260" w:lineRule="exact"/>
        <w:rPr>
          <w:sz w:val="26"/>
          <w:szCs w:val="26"/>
        </w:rPr>
      </w:pPr>
    </w:p>
    <w:p w:rsidR="00623825" w:rsidRDefault="00AF7065">
      <w:pPr>
        <w:pStyle w:val="BodyText"/>
        <w:ind w:left="114" w:right="1764"/>
        <w:jc w:val="both"/>
        <w:rPr>
          <w:rFonts w:cs="Times New Roman"/>
        </w:rPr>
      </w:pPr>
      <w:r>
        <w:rPr>
          <w:rFonts w:cs="Times New Roman"/>
          <w:w w:val="110"/>
        </w:rPr>
        <w:t xml:space="preserve">2.3. </w:t>
      </w:r>
      <w:r>
        <w:rPr>
          <w:rFonts w:cs="Times New Roman"/>
          <w:spacing w:val="34"/>
          <w:w w:val="110"/>
        </w:rPr>
        <w:t xml:space="preserve"> </w:t>
      </w:r>
      <w:r>
        <w:rPr>
          <w:rFonts w:cs="Times New Roman"/>
          <w:w w:val="110"/>
        </w:rPr>
        <w:t>Performance</w:t>
      </w:r>
      <w:r>
        <w:rPr>
          <w:rFonts w:cs="Times New Roman"/>
          <w:spacing w:val="6"/>
          <w:w w:val="110"/>
        </w:rPr>
        <w:t xml:space="preserve"> </w:t>
      </w:r>
      <w:r>
        <w:rPr>
          <w:rFonts w:cs="Times New Roman"/>
          <w:w w:val="110"/>
        </w:rPr>
        <w:t>assessment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6"/>
          <w:w w:val="110"/>
        </w:rPr>
        <w:t xml:space="preserve"> </w:t>
      </w:r>
      <w:r>
        <w:rPr>
          <w:rFonts w:cs="Times New Roman"/>
          <w:w w:val="110"/>
        </w:rPr>
        <w:t>adaptable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coil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64" w:lineRule="auto"/>
        <w:ind w:left="114" w:right="110" w:firstLine="239"/>
        <w:jc w:val="both"/>
      </w:pPr>
      <w:r>
        <w:rPr>
          <w:w w:val="115"/>
        </w:rPr>
        <w:t>The</w:t>
      </w:r>
      <w:r>
        <w:rPr>
          <w:spacing w:val="-2"/>
          <w:w w:val="115"/>
        </w:rPr>
        <w:t xml:space="preserve"> </w:t>
      </w:r>
      <w:r>
        <w:rPr>
          <w:w w:val="115"/>
        </w:rPr>
        <w:t>performance</w:t>
      </w:r>
      <w:r>
        <w:rPr>
          <w:spacing w:val="-1"/>
          <w:w w:val="115"/>
        </w:rPr>
        <w:t xml:space="preserve"> </w:t>
      </w:r>
      <w:r>
        <w:rPr>
          <w:w w:val="115"/>
        </w:rPr>
        <w:t>of</w:t>
      </w:r>
      <w:r>
        <w:rPr>
          <w:spacing w:val="-2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w w:val="115"/>
        </w:rPr>
        <w:t>adaptable</w:t>
      </w:r>
      <w:r>
        <w:rPr>
          <w:spacing w:val="-2"/>
          <w:w w:val="115"/>
        </w:rPr>
        <w:t xml:space="preserve"> </w:t>
      </w:r>
      <w:r>
        <w:rPr>
          <w:w w:val="115"/>
        </w:rPr>
        <w:t>cooling</w:t>
      </w:r>
      <w:r>
        <w:rPr>
          <w:spacing w:val="-1"/>
          <w:w w:val="115"/>
        </w:rPr>
        <w:t xml:space="preserve"> </w:t>
      </w:r>
      <w:r>
        <w:rPr>
          <w:w w:val="115"/>
        </w:rPr>
        <w:t>coil</w:t>
      </w:r>
      <w:r>
        <w:rPr>
          <w:spacing w:val="-1"/>
          <w:w w:val="115"/>
        </w:rPr>
        <w:t xml:space="preserve"> </w:t>
      </w:r>
      <w:r>
        <w:rPr>
          <w:w w:val="115"/>
        </w:rPr>
        <w:t>has</w:t>
      </w:r>
      <w:r>
        <w:rPr>
          <w:spacing w:val="-2"/>
          <w:w w:val="115"/>
        </w:rPr>
        <w:t xml:space="preserve"> </w:t>
      </w:r>
      <w:r>
        <w:rPr>
          <w:w w:val="115"/>
        </w:rPr>
        <w:t>been</w:t>
      </w:r>
      <w:r>
        <w:rPr>
          <w:spacing w:val="-1"/>
          <w:w w:val="115"/>
        </w:rPr>
        <w:t xml:space="preserve"> </w:t>
      </w:r>
      <w:r>
        <w:rPr>
          <w:w w:val="115"/>
        </w:rPr>
        <w:t>assessed</w:t>
      </w:r>
      <w:r>
        <w:rPr>
          <w:w w:val="120"/>
        </w:rPr>
        <w:t xml:space="preserve"> </w:t>
      </w:r>
      <w:r>
        <w:rPr>
          <w:w w:val="115"/>
        </w:rPr>
        <w:t>through</w:t>
      </w:r>
      <w:r>
        <w:rPr>
          <w:spacing w:val="40"/>
          <w:w w:val="115"/>
        </w:rPr>
        <w:t xml:space="preserve"> </w:t>
      </w:r>
      <w:r>
        <w:rPr>
          <w:w w:val="115"/>
        </w:rPr>
        <w:t>simulation</w:t>
      </w:r>
      <w:r>
        <w:rPr>
          <w:spacing w:val="41"/>
          <w:w w:val="115"/>
        </w:rPr>
        <w:t xml:space="preserve"> </w:t>
      </w:r>
      <w:r>
        <w:rPr>
          <w:w w:val="115"/>
        </w:rPr>
        <w:t>and</w:t>
      </w:r>
      <w:r>
        <w:rPr>
          <w:spacing w:val="41"/>
          <w:w w:val="115"/>
        </w:rPr>
        <w:t xml:space="preserve"> </w:t>
      </w:r>
      <w:r>
        <w:rPr>
          <w:w w:val="115"/>
        </w:rPr>
        <w:t>psychrometric</w:t>
      </w:r>
      <w:r>
        <w:rPr>
          <w:spacing w:val="41"/>
          <w:w w:val="115"/>
        </w:rPr>
        <w:t xml:space="preserve"> </w:t>
      </w:r>
      <w:r>
        <w:rPr>
          <w:w w:val="115"/>
        </w:rPr>
        <w:t>analysis</w:t>
      </w:r>
      <w:r>
        <w:rPr>
          <w:spacing w:val="41"/>
          <w:w w:val="115"/>
        </w:rPr>
        <w:t xml:space="preserve"> </w:t>
      </w:r>
      <w:r>
        <w:rPr>
          <w:w w:val="115"/>
        </w:rPr>
        <w:t>for</w:t>
      </w:r>
      <w:r>
        <w:rPr>
          <w:spacing w:val="41"/>
          <w:w w:val="115"/>
        </w:rPr>
        <w:t xml:space="preserve"> </w:t>
      </w:r>
      <w:r>
        <w:rPr>
          <w:w w:val="115"/>
        </w:rPr>
        <w:t>four</w:t>
      </w:r>
      <w:r>
        <w:rPr>
          <w:spacing w:val="41"/>
          <w:w w:val="115"/>
        </w:rPr>
        <w:t xml:space="preserve"> </w:t>
      </w:r>
      <w:r>
        <w:rPr>
          <w:w w:val="115"/>
        </w:rPr>
        <w:t>possible</w:t>
      </w:r>
      <w:r>
        <w:rPr>
          <w:w w:val="118"/>
        </w:rPr>
        <w:t xml:space="preserve"> </w:t>
      </w:r>
      <w:r>
        <w:rPr>
          <w:w w:val="115"/>
        </w:rPr>
        <w:t>part</w:t>
      </w:r>
      <w:r>
        <w:rPr>
          <w:spacing w:val="-5"/>
          <w:w w:val="115"/>
        </w:rPr>
        <w:t xml:space="preserve"> </w:t>
      </w:r>
      <w:r>
        <w:rPr>
          <w:w w:val="115"/>
        </w:rPr>
        <w:t>loads,</w:t>
      </w:r>
      <w:r>
        <w:rPr>
          <w:spacing w:val="-4"/>
          <w:w w:val="115"/>
        </w:rPr>
        <w:t xml:space="preserve"> </w:t>
      </w:r>
      <w:r>
        <w:rPr>
          <w:w w:val="115"/>
        </w:rPr>
        <w:t>i.e.</w:t>
      </w:r>
      <w:r>
        <w:rPr>
          <w:spacing w:val="-4"/>
          <w:w w:val="115"/>
        </w:rPr>
        <w:t xml:space="preserve"> </w:t>
      </w:r>
      <w:r>
        <w:rPr>
          <w:w w:val="115"/>
        </w:rPr>
        <w:t>100%,</w:t>
      </w:r>
      <w:r>
        <w:rPr>
          <w:spacing w:val="-4"/>
          <w:w w:val="115"/>
        </w:rPr>
        <w:t xml:space="preserve"> </w:t>
      </w:r>
      <w:r>
        <w:rPr>
          <w:w w:val="115"/>
        </w:rPr>
        <w:t>75%,</w:t>
      </w:r>
      <w:r>
        <w:rPr>
          <w:spacing w:val="-4"/>
          <w:w w:val="115"/>
        </w:rPr>
        <w:t xml:space="preserve"> </w:t>
      </w:r>
      <w:r>
        <w:rPr>
          <w:w w:val="115"/>
        </w:rPr>
        <w:t>50%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25%.</w:t>
      </w:r>
      <w:r>
        <w:rPr>
          <w:spacing w:val="-4"/>
          <w:w w:val="115"/>
        </w:rPr>
        <w:t xml:space="preserve"> </w:t>
      </w:r>
      <w:r>
        <w:rPr>
          <w:w w:val="115"/>
        </w:rPr>
        <w:t>100%</w:t>
      </w:r>
      <w:r>
        <w:rPr>
          <w:spacing w:val="-4"/>
          <w:w w:val="115"/>
        </w:rPr>
        <w:t xml:space="preserve"> </w:t>
      </w:r>
      <w:r>
        <w:rPr>
          <w:w w:val="115"/>
        </w:rPr>
        <w:t>space</w:t>
      </w:r>
      <w:r>
        <w:rPr>
          <w:spacing w:val="-4"/>
          <w:w w:val="115"/>
        </w:rPr>
        <w:t xml:space="preserve"> </w:t>
      </w:r>
      <w:r>
        <w:rPr>
          <w:w w:val="115"/>
        </w:rPr>
        <w:t>load</w:t>
      </w:r>
      <w:r>
        <w:rPr>
          <w:spacing w:val="-4"/>
          <w:w w:val="115"/>
        </w:rPr>
        <w:t xml:space="preserve"> </w:t>
      </w:r>
      <w:r>
        <w:rPr>
          <w:w w:val="115"/>
        </w:rPr>
        <w:t>is</w:t>
      </w:r>
      <w:r>
        <w:rPr>
          <w:spacing w:val="-4"/>
          <w:w w:val="115"/>
        </w:rPr>
        <w:t xml:space="preserve"> </w:t>
      </w:r>
      <w:r>
        <w:rPr>
          <w:w w:val="115"/>
        </w:rPr>
        <w:t>actual</w:t>
      </w:r>
      <w:r>
        <w:rPr>
          <w:w w:val="120"/>
        </w:rPr>
        <w:t xml:space="preserve"> </w:t>
      </w:r>
      <w:r>
        <w:rPr>
          <w:w w:val="115"/>
        </w:rPr>
        <w:t>peak</w:t>
      </w:r>
      <w:r>
        <w:rPr>
          <w:spacing w:val="18"/>
          <w:w w:val="115"/>
        </w:rPr>
        <w:t xml:space="preserve"> </w:t>
      </w:r>
      <w:r>
        <w:rPr>
          <w:w w:val="115"/>
        </w:rPr>
        <w:t>load</w:t>
      </w:r>
      <w:r>
        <w:rPr>
          <w:spacing w:val="-24"/>
          <w:w w:val="115"/>
        </w:rPr>
        <w:t xml:space="preserve"> </w:t>
      </w:r>
      <w:r>
        <w:rPr>
          <w:w w:val="115"/>
        </w:rPr>
        <w:t>=</w:t>
      </w:r>
      <w:r>
        <w:rPr>
          <w:spacing w:val="-24"/>
          <w:w w:val="115"/>
        </w:rPr>
        <w:t xml:space="preserve"> </w:t>
      </w:r>
      <w:r>
        <w:rPr>
          <w:w w:val="115"/>
        </w:rPr>
        <w:t>63</w:t>
      </w:r>
      <w:r>
        <w:rPr>
          <w:spacing w:val="-24"/>
          <w:w w:val="115"/>
        </w:rPr>
        <w:t xml:space="preserve"> </w:t>
      </w:r>
      <w:r>
        <w:rPr>
          <w:w w:val="115"/>
        </w:rPr>
        <w:t>kW</w:t>
      </w:r>
      <w:r>
        <w:rPr>
          <w:spacing w:val="19"/>
          <w:w w:val="115"/>
        </w:rPr>
        <w:t xml:space="preserve"> </w:t>
      </w:r>
      <w:r>
        <w:rPr>
          <w:w w:val="115"/>
        </w:rPr>
        <w:t>(L</w:t>
      </w:r>
      <w:r>
        <w:rPr>
          <w:w w:val="115"/>
          <w:position w:val="-2"/>
          <w:sz w:val="12"/>
          <w:szCs w:val="12"/>
        </w:rPr>
        <w:t>10</w:t>
      </w:r>
      <w:r>
        <w:rPr>
          <w:spacing w:val="8"/>
          <w:w w:val="115"/>
          <w:position w:val="-2"/>
          <w:sz w:val="12"/>
          <w:szCs w:val="12"/>
        </w:rPr>
        <w:t>0</w:t>
      </w:r>
      <w:r>
        <w:rPr>
          <w:w w:val="115"/>
        </w:rPr>
        <w:t>),</w:t>
      </w:r>
      <w:r>
        <w:rPr>
          <w:spacing w:val="18"/>
          <w:w w:val="115"/>
        </w:rPr>
        <w:t xml:space="preserve"> </w:t>
      </w:r>
      <w:r>
        <w:rPr>
          <w:w w:val="115"/>
        </w:rPr>
        <w:t>75%</w:t>
      </w:r>
      <w:r>
        <w:rPr>
          <w:spacing w:val="19"/>
          <w:w w:val="115"/>
        </w:rPr>
        <w:t xml:space="preserve"> </w:t>
      </w:r>
      <w:r>
        <w:rPr>
          <w:w w:val="115"/>
        </w:rPr>
        <w:t>space</w:t>
      </w:r>
      <w:r>
        <w:rPr>
          <w:spacing w:val="18"/>
          <w:w w:val="115"/>
        </w:rPr>
        <w:t xml:space="preserve"> </w:t>
      </w:r>
      <w:r>
        <w:rPr>
          <w:w w:val="115"/>
        </w:rPr>
        <w:t>load</w:t>
      </w:r>
      <w:r>
        <w:rPr>
          <w:spacing w:val="19"/>
          <w:w w:val="115"/>
        </w:rPr>
        <w:t xml:space="preserve"> </w:t>
      </w:r>
      <w:r>
        <w:rPr>
          <w:w w:val="115"/>
        </w:rPr>
        <w:t>is</w:t>
      </w:r>
      <w:r>
        <w:rPr>
          <w:spacing w:val="-24"/>
          <w:w w:val="115"/>
        </w:rPr>
        <w:t xml:space="preserve"> </w:t>
      </w:r>
      <w:r>
        <w:rPr>
          <w:w w:val="115"/>
        </w:rPr>
        <w:t>=</w:t>
      </w:r>
      <w:r>
        <w:rPr>
          <w:spacing w:val="-24"/>
          <w:w w:val="115"/>
        </w:rPr>
        <w:t xml:space="preserve"> </w:t>
      </w:r>
      <w:r>
        <w:rPr>
          <w:w w:val="115"/>
        </w:rPr>
        <w:t>47.4</w:t>
      </w:r>
      <w:r>
        <w:rPr>
          <w:spacing w:val="-24"/>
          <w:w w:val="115"/>
        </w:rPr>
        <w:t xml:space="preserve"> </w:t>
      </w:r>
      <w:r>
        <w:rPr>
          <w:w w:val="115"/>
        </w:rPr>
        <w:t>kW</w:t>
      </w:r>
      <w:r>
        <w:rPr>
          <w:spacing w:val="19"/>
          <w:w w:val="115"/>
        </w:rPr>
        <w:t xml:space="preserve"> </w:t>
      </w:r>
      <w:r>
        <w:rPr>
          <w:w w:val="115"/>
        </w:rPr>
        <w:t>(L</w:t>
      </w:r>
      <w:r>
        <w:rPr>
          <w:w w:val="115"/>
          <w:position w:val="-2"/>
          <w:sz w:val="12"/>
          <w:szCs w:val="12"/>
        </w:rPr>
        <w:t>7</w:t>
      </w:r>
      <w:r>
        <w:rPr>
          <w:spacing w:val="8"/>
          <w:w w:val="115"/>
          <w:position w:val="-2"/>
          <w:sz w:val="12"/>
          <w:szCs w:val="12"/>
        </w:rPr>
        <w:t>5</w:t>
      </w:r>
      <w:r>
        <w:rPr>
          <w:w w:val="115"/>
        </w:rPr>
        <w:t>),</w:t>
      </w:r>
      <w:r>
        <w:rPr>
          <w:spacing w:val="18"/>
          <w:w w:val="115"/>
        </w:rPr>
        <w:t xml:space="preserve"> </w:t>
      </w:r>
      <w:r>
        <w:rPr>
          <w:w w:val="115"/>
        </w:rPr>
        <w:t>50%</w:t>
      </w:r>
      <w:r>
        <w:t xml:space="preserve"> </w:t>
      </w:r>
      <w:r>
        <w:rPr>
          <w:w w:val="115"/>
        </w:rPr>
        <w:t>space</w:t>
      </w:r>
      <w:r>
        <w:rPr>
          <w:spacing w:val="-6"/>
          <w:w w:val="115"/>
        </w:rPr>
        <w:t xml:space="preserve"> </w:t>
      </w:r>
      <w:r>
        <w:rPr>
          <w:w w:val="115"/>
        </w:rPr>
        <w:t>load</w:t>
      </w:r>
      <w:r>
        <w:rPr>
          <w:spacing w:val="-5"/>
          <w:w w:val="115"/>
        </w:rPr>
        <w:t xml:space="preserve"> </w:t>
      </w:r>
      <w:r>
        <w:rPr>
          <w:w w:val="115"/>
        </w:rPr>
        <w:t>is</w:t>
      </w:r>
      <w:r>
        <w:rPr>
          <w:spacing w:val="-23"/>
          <w:w w:val="115"/>
        </w:rPr>
        <w:t xml:space="preserve"> </w:t>
      </w:r>
      <w:r>
        <w:rPr>
          <w:w w:val="115"/>
        </w:rPr>
        <w:t>=</w:t>
      </w:r>
      <w:r>
        <w:rPr>
          <w:spacing w:val="-22"/>
          <w:w w:val="115"/>
        </w:rPr>
        <w:t xml:space="preserve"> </w:t>
      </w:r>
      <w:r>
        <w:rPr>
          <w:w w:val="115"/>
        </w:rPr>
        <w:t>31.6</w:t>
      </w:r>
      <w:r>
        <w:rPr>
          <w:spacing w:val="-23"/>
          <w:w w:val="115"/>
        </w:rPr>
        <w:t xml:space="preserve"> </w:t>
      </w:r>
      <w:r>
        <w:rPr>
          <w:w w:val="115"/>
        </w:rPr>
        <w:t>kW</w:t>
      </w:r>
      <w:r>
        <w:rPr>
          <w:spacing w:val="-5"/>
          <w:w w:val="115"/>
        </w:rPr>
        <w:t xml:space="preserve"> </w:t>
      </w:r>
      <w:r>
        <w:rPr>
          <w:w w:val="115"/>
        </w:rPr>
        <w:t>(L</w:t>
      </w:r>
      <w:r>
        <w:rPr>
          <w:w w:val="115"/>
          <w:position w:val="-2"/>
          <w:sz w:val="12"/>
          <w:szCs w:val="12"/>
        </w:rPr>
        <w:t>5</w:t>
      </w:r>
      <w:r>
        <w:rPr>
          <w:spacing w:val="8"/>
          <w:w w:val="115"/>
          <w:position w:val="-2"/>
          <w:sz w:val="12"/>
          <w:szCs w:val="12"/>
        </w:rPr>
        <w:t>0</w:t>
      </w:r>
      <w:r>
        <w:rPr>
          <w:w w:val="115"/>
        </w:rPr>
        <w:t>)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25%</w:t>
      </w:r>
      <w:r>
        <w:rPr>
          <w:spacing w:val="-4"/>
          <w:w w:val="115"/>
        </w:rPr>
        <w:t xml:space="preserve"> </w:t>
      </w:r>
      <w:r>
        <w:rPr>
          <w:w w:val="115"/>
        </w:rPr>
        <w:t>space</w:t>
      </w:r>
      <w:r>
        <w:rPr>
          <w:spacing w:val="-6"/>
          <w:w w:val="115"/>
        </w:rPr>
        <w:t xml:space="preserve"> </w:t>
      </w:r>
      <w:r>
        <w:rPr>
          <w:w w:val="115"/>
        </w:rPr>
        <w:t>load</w:t>
      </w:r>
      <w:r>
        <w:rPr>
          <w:spacing w:val="-5"/>
          <w:w w:val="115"/>
        </w:rPr>
        <w:t xml:space="preserve"> </w:t>
      </w:r>
      <w:r>
        <w:rPr>
          <w:w w:val="115"/>
        </w:rPr>
        <w:t>is</w:t>
      </w:r>
      <w:r>
        <w:rPr>
          <w:spacing w:val="-23"/>
          <w:w w:val="115"/>
        </w:rPr>
        <w:t xml:space="preserve"> </w:t>
      </w:r>
      <w:r>
        <w:rPr>
          <w:w w:val="115"/>
        </w:rPr>
        <w:t>=</w:t>
      </w:r>
      <w:r>
        <w:rPr>
          <w:spacing w:val="-22"/>
          <w:w w:val="115"/>
        </w:rPr>
        <w:t xml:space="preserve"> </w:t>
      </w:r>
      <w:r>
        <w:rPr>
          <w:w w:val="115"/>
        </w:rPr>
        <w:t>15.8</w:t>
      </w:r>
      <w:r>
        <w:rPr>
          <w:spacing w:val="-23"/>
          <w:w w:val="115"/>
        </w:rPr>
        <w:t xml:space="preserve"> </w:t>
      </w:r>
      <w:r>
        <w:rPr>
          <w:w w:val="115"/>
        </w:rPr>
        <w:t>kW</w:t>
      </w:r>
      <w:r>
        <w:rPr>
          <w:spacing w:val="-5"/>
          <w:w w:val="115"/>
        </w:rPr>
        <w:t xml:space="preserve"> </w:t>
      </w:r>
      <w:r>
        <w:rPr>
          <w:w w:val="115"/>
        </w:rPr>
        <w:t>(L</w:t>
      </w:r>
      <w:r>
        <w:rPr>
          <w:w w:val="115"/>
          <w:position w:val="-2"/>
          <w:sz w:val="12"/>
          <w:szCs w:val="12"/>
        </w:rPr>
        <w:t>2</w:t>
      </w:r>
      <w:r>
        <w:rPr>
          <w:spacing w:val="8"/>
          <w:w w:val="115"/>
          <w:position w:val="-2"/>
          <w:sz w:val="12"/>
          <w:szCs w:val="12"/>
        </w:rPr>
        <w:t>5</w:t>
      </w:r>
      <w:r>
        <w:rPr>
          <w:w w:val="115"/>
        </w:rPr>
        <w:t>).</w:t>
      </w:r>
      <w:r>
        <w:rPr>
          <w:w w:val="107"/>
        </w:rPr>
        <w:t xml:space="preserve"> </w:t>
      </w:r>
      <w:r>
        <w:rPr>
          <w:w w:val="115"/>
        </w:rPr>
        <w:t>The</w:t>
      </w:r>
      <w:r>
        <w:rPr>
          <w:spacing w:val="30"/>
          <w:w w:val="115"/>
        </w:rPr>
        <w:t xml:space="preserve"> </w:t>
      </w:r>
      <w:r>
        <w:rPr>
          <w:w w:val="115"/>
        </w:rPr>
        <w:t>design</w:t>
      </w:r>
      <w:r>
        <w:rPr>
          <w:spacing w:val="30"/>
          <w:w w:val="115"/>
        </w:rPr>
        <w:t xml:space="preserve"> </w:t>
      </w:r>
      <w:r>
        <w:rPr>
          <w:w w:val="115"/>
        </w:rPr>
        <w:t>space</w:t>
      </w:r>
      <w:r>
        <w:rPr>
          <w:spacing w:val="30"/>
          <w:w w:val="115"/>
        </w:rPr>
        <w:t xml:space="preserve"> </w:t>
      </w:r>
      <w:r>
        <w:rPr>
          <w:w w:val="115"/>
        </w:rPr>
        <w:t>load</w:t>
      </w:r>
      <w:r>
        <w:rPr>
          <w:spacing w:val="30"/>
          <w:w w:val="115"/>
        </w:rPr>
        <w:t xml:space="preserve"> </w:t>
      </w:r>
      <w:r>
        <w:rPr>
          <w:w w:val="115"/>
        </w:rPr>
        <w:t>was</w:t>
      </w:r>
      <w:r>
        <w:rPr>
          <w:spacing w:val="30"/>
          <w:w w:val="115"/>
        </w:rPr>
        <w:t xml:space="preserve"> </w:t>
      </w:r>
      <w:r>
        <w:rPr>
          <w:w w:val="115"/>
        </w:rPr>
        <w:t>obtained</w:t>
      </w:r>
      <w:r>
        <w:rPr>
          <w:spacing w:val="30"/>
          <w:w w:val="115"/>
        </w:rPr>
        <w:t xml:space="preserve"> </w:t>
      </w:r>
      <w:r>
        <w:rPr>
          <w:w w:val="115"/>
        </w:rPr>
        <w:t>using</w:t>
      </w:r>
      <w:r>
        <w:rPr>
          <w:spacing w:val="30"/>
          <w:w w:val="115"/>
        </w:rPr>
        <w:t xml:space="preserve"> </w:t>
      </w:r>
      <w:r>
        <w:rPr>
          <w:w w:val="115"/>
        </w:rPr>
        <w:t>a</w:t>
      </w:r>
      <w:r>
        <w:rPr>
          <w:spacing w:val="30"/>
          <w:w w:val="115"/>
        </w:rPr>
        <w:t xml:space="preserve"> </w:t>
      </w:r>
      <w:r>
        <w:rPr>
          <w:w w:val="115"/>
        </w:rPr>
        <w:t>psychrometric</w:t>
      </w:r>
      <w:r>
        <w:rPr>
          <w:spacing w:val="30"/>
          <w:w w:val="115"/>
        </w:rPr>
        <w:t xml:space="preserve"> </w:t>
      </w:r>
      <w:r>
        <w:rPr>
          <w:w w:val="115"/>
        </w:rPr>
        <w:t>anal-</w:t>
      </w:r>
      <w:r>
        <w:rPr>
          <w:w w:val="121"/>
        </w:rPr>
        <w:t xml:space="preserve"> </w:t>
      </w:r>
      <w:r>
        <w:rPr>
          <w:w w:val="115"/>
        </w:rPr>
        <w:t>ysis</w:t>
      </w:r>
      <w:r>
        <w:rPr>
          <w:spacing w:val="19"/>
          <w:w w:val="115"/>
        </w:rPr>
        <w:t xml:space="preserve"> </w:t>
      </w:r>
      <w:r>
        <w:rPr>
          <w:w w:val="115"/>
        </w:rPr>
        <w:t>as</w:t>
      </w:r>
      <w:r>
        <w:rPr>
          <w:spacing w:val="19"/>
          <w:w w:val="115"/>
        </w:rPr>
        <w:t xml:space="preserve"> </w:t>
      </w:r>
      <w:r>
        <w:rPr>
          <w:w w:val="115"/>
        </w:rPr>
        <w:t>per</w:t>
      </w:r>
      <w:r>
        <w:rPr>
          <w:spacing w:val="20"/>
          <w:w w:val="115"/>
        </w:rPr>
        <w:t xml:space="preserve"> </w:t>
      </w:r>
      <w:r>
        <w:rPr>
          <w:w w:val="115"/>
        </w:rPr>
        <w:t>Eq.</w:t>
      </w:r>
      <w:r>
        <w:rPr>
          <w:spacing w:val="19"/>
          <w:w w:val="115"/>
        </w:rPr>
        <w:t xml:space="preserve"> </w:t>
      </w:r>
      <w:hyperlink w:anchor="_bookmark14" w:history="1">
        <w:r>
          <w:rPr>
            <w:color w:val="0080AC"/>
            <w:w w:val="115"/>
          </w:rPr>
          <w:t>(6)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20"/>
            <w:w w:val="115"/>
          </w:rPr>
          <w:t xml:space="preserve"> </w:t>
        </w:r>
      </w:hyperlink>
      <w:r>
        <w:rPr>
          <w:color w:val="000000"/>
          <w:w w:val="115"/>
        </w:rPr>
        <w:t>These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part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loads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space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were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obtained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percentage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design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duty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using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Eq.</w:t>
      </w:r>
      <w:r>
        <w:rPr>
          <w:color w:val="000000"/>
          <w:spacing w:val="5"/>
          <w:w w:val="115"/>
        </w:rPr>
        <w:t xml:space="preserve"> </w:t>
      </w:r>
      <w:hyperlink w:anchor="_bookmark15" w:history="1">
        <w:r>
          <w:rPr>
            <w:color w:val="0080AC"/>
            <w:w w:val="115"/>
          </w:rPr>
          <w:t>(7)</w:t>
        </w:r>
        <w:r>
          <w:rPr>
            <w:color w:val="000000"/>
            <w:w w:val="115"/>
          </w:rPr>
          <w:t>.</w:t>
        </w:r>
      </w:hyperlink>
    </w:p>
    <w:p w:rsidR="00623825" w:rsidRDefault="00623825">
      <w:pPr>
        <w:spacing w:before="1" w:line="100" w:lineRule="exact"/>
        <w:rPr>
          <w:sz w:val="10"/>
          <w:szCs w:val="10"/>
        </w:rPr>
      </w:pPr>
    </w:p>
    <w:p w:rsidR="00623825" w:rsidRDefault="00AF7065">
      <w:pPr>
        <w:ind w:left="114" w:right="11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Segoe UI" w:eastAsia="Segoe UI" w:hAnsi="Segoe UI" w:cs="Segoe UI"/>
          <w:w w:val="115"/>
          <w:position w:val="4"/>
          <w:sz w:val="16"/>
          <w:szCs w:val="16"/>
        </w:rPr>
        <w:t>RL</w:t>
      </w:r>
      <w:r>
        <w:rPr>
          <w:rFonts w:ascii="Segoe UI" w:eastAsia="Segoe UI" w:hAnsi="Segoe UI" w:cs="Segoe UI"/>
          <w:w w:val="115"/>
          <w:sz w:val="12"/>
          <w:szCs w:val="12"/>
        </w:rPr>
        <w:t>Oversized</w:t>
      </w:r>
      <w:r>
        <w:rPr>
          <w:rFonts w:ascii="Segoe UI" w:eastAsia="Segoe UI" w:hAnsi="Segoe UI" w:cs="Segoe UI"/>
          <w:spacing w:val="13"/>
          <w:w w:val="115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5"/>
          <w:position w:val="4"/>
          <w:sz w:val="16"/>
          <w:szCs w:val="16"/>
        </w:rPr>
        <w:t>=</w:t>
      </w:r>
      <w:r>
        <w:rPr>
          <w:rFonts w:ascii="MS PGothic" w:eastAsia="MS PGothic" w:hAnsi="MS PGothic" w:cs="MS PGothic"/>
          <w:spacing w:val="-19"/>
          <w:w w:val="125"/>
          <w:position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4"/>
          <w:sz w:val="16"/>
          <w:szCs w:val="16"/>
        </w:rPr>
        <w:t>1</w:t>
      </w:r>
      <w:r>
        <w:rPr>
          <w:rFonts w:ascii="Segoe UI" w:eastAsia="Segoe UI" w:hAnsi="Segoe UI" w:cs="Segoe UI"/>
          <w:w w:val="115"/>
          <w:position w:val="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w w:val="115"/>
          <w:position w:val="4"/>
          <w:sz w:val="16"/>
          <w:szCs w:val="16"/>
        </w:rPr>
        <w:t>184</w:t>
      </w:r>
      <w:r>
        <w:rPr>
          <w:rFonts w:ascii="Times New Roman" w:eastAsia="Times New Roman" w:hAnsi="Times New Roman" w:cs="Times New Roman"/>
          <w:spacing w:val="-22"/>
          <w:w w:val="115"/>
          <w:position w:val="4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15"/>
          <w:position w:val="4"/>
          <w:sz w:val="16"/>
          <w:szCs w:val="16"/>
        </w:rPr>
        <w:t>·</w:t>
      </w:r>
      <w:r>
        <w:rPr>
          <w:rFonts w:ascii="MS PGothic" w:eastAsia="MS PGothic" w:hAnsi="MS PGothic" w:cs="MS PGothic"/>
          <w:spacing w:val="-31"/>
          <w:w w:val="115"/>
          <w:position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position w:val="4"/>
          <w:sz w:val="16"/>
          <w:szCs w:val="16"/>
        </w:rPr>
        <w:t>V</w:t>
      </w:r>
      <w:r>
        <w:rPr>
          <w:rFonts w:ascii="Segoe UI" w:eastAsia="Segoe UI" w:hAnsi="Segoe UI" w:cs="Segoe UI"/>
          <w:w w:val="115"/>
          <w:sz w:val="12"/>
          <w:szCs w:val="12"/>
        </w:rPr>
        <w:t>oversized</w:t>
      </w:r>
      <w:r>
        <w:rPr>
          <w:rFonts w:ascii="Segoe UI" w:eastAsia="Segoe UI" w:hAnsi="Segoe UI" w:cs="Segoe UI"/>
          <w:spacing w:val="-3"/>
          <w:w w:val="115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position w:val="4"/>
          <w:sz w:val="16"/>
          <w:szCs w:val="16"/>
        </w:rPr>
        <w:t>·</w:t>
      </w:r>
      <w:r>
        <w:rPr>
          <w:rFonts w:ascii="MS PGothic" w:eastAsia="MS PGothic" w:hAnsi="MS PGothic" w:cs="MS PGothic"/>
          <w:spacing w:val="-7"/>
          <w:w w:val="115"/>
          <w:position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3"/>
          <w:sz w:val="16"/>
          <w:szCs w:val="16"/>
        </w:rPr>
        <w:t>(</w:t>
      </w:r>
      <w:r w:rsidR="00443AC0">
        <w:rPr>
          <w:rFonts w:ascii="Segoe UI" w:eastAsia="Segoe UI" w:hAnsi="Segoe UI" w:cs="Segoe UI"/>
          <w:w w:val="115"/>
          <w:position w:val="4"/>
          <w:sz w:val="16"/>
          <w:szCs w:val="16"/>
        </w:rPr>
        <w:t>Δ</w:t>
      </w:r>
      <w:r>
        <w:rPr>
          <w:rFonts w:ascii="Segoe UI" w:eastAsia="Segoe UI" w:hAnsi="Segoe UI" w:cs="Segoe UI"/>
          <w:w w:val="115"/>
          <w:position w:val="4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w w:val="115"/>
          <w:position w:val="3"/>
          <w:sz w:val="16"/>
          <w:szCs w:val="16"/>
        </w:rPr>
        <w:t xml:space="preserve">)                                            </w:t>
      </w:r>
      <w:r>
        <w:rPr>
          <w:rFonts w:ascii="Times New Roman" w:eastAsia="Times New Roman" w:hAnsi="Times New Roman" w:cs="Times New Roman"/>
          <w:spacing w:val="41"/>
          <w:w w:val="115"/>
          <w:position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4"/>
          <w:sz w:val="16"/>
          <w:szCs w:val="16"/>
        </w:rPr>
        <w:t>(6)</w:t>
      </w:r>
    </w:p>
    <w:p w:rsidR="00623825" w:rsidRDefault="00AF7065">
      <w:pPr>
        <w:spacing w:before="66" w:line="161" w:lineRule="exact"/>
        <w:ind w:right="2433"/>
        <w:jc w:val="center"/>
        <w:rPr>
          <w:rFonts w:ascii="Segoe UI" w:eastAsia="Segoe UI" w:hAnsi="Segoe UI" w:cs="Segoe UI"/>
          <w:sz w:val="12"/>
          <w:szCs w:val="12"/>
        </w:rPr>
      </w:pPr>
      <w:r>
        <w:rPr>
          <w:rFonts w:ascii="Segoe UI" w:eastAsia="Segoe UI" w:hAnsi="Segoe UI" w:cs="Segoe UI"/>
          <w:position w:val="4"/>
          <w:sz w:val="16"/>
          <w:szCs w:val="16"/>
          <w:u w:val="single" w:color="000000"/>
        </w:rPr>
        <w:t>RL</w:t>
      </w:r>
      <w:r>
        <w:rPr>
          <w:rFonts w:ascii="Segoe UI" w:eastAsia="Segoe UI" w:hAnsi="Segoe UI" w:cs="Segoe UI"/>
          <w:sz w:val="12"/>
          <w:szCs w:val="12"/>
          <w:u w:val="single" w:color="000000"/>
        </w:rPr>
        <w:t>Oversized</w:t>
      </w:r>
    </w:p>
    <w:p w:rsidR="00623825" w:rsidRDefault="00623825">
      <w:pPr>
        <w:spacing w:line="161" w:lineRule="exact"/>
        <w:jc w:val="center"/>
        <w:rPr>
          <w:rFonts w:ascii="Segoe UI" w:eastAsia="Segoe UI" w:hAnsi="Segoe UI" w:cs="Segoe UI"/>
          <w:sz w:val="12"/>
          <w:szCs w:val="12"/>
        </w:rPr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817D02">
      <w:pPr>
        <w:spacing w:line="189" w:lineRule="exact"/>
        <w:ind w:right="789"/>
        <w:jc w:val="right"/>
        <w:rPr>
          <w:rFonts w:ascii="MS PGothic" w:eastAsia="MS PGothic" w:hAnsi="MS PGothic" w:cs="MS PGothic"/>
          <w:sz w:val="16"/>
          <w:szCs w:val="16"/>
        </w:rPr>
      </w:pPr>
      <w:r>
        <w:lastRenderedPageBreak/>
        <w:pict>
          <v:shape id="_x0000_s1056" type="#_x0000_t202" style="position:absolute;left:0;text-align:left;margin-left:359pt;margin-top:5.85pt;width:16.9pt;height:7.2pt;z-index:-3181;mso-position-horizontal-relative:page" filled="f" stroked="f">
            <v:textbox inset="0,0,0,0">
              <w:txbxContent>
                <w:p w:rsidR="00623825" w:rsidRDefault="00AF7065">
                  <w:pPr>
                    <w:pStyle w:val="BodyText"/>
                    <w:spacing w:line="159" w:lineRule="exact"/>
                    <w:ind w:left="0"/>
                    <w:rPr>
                      <w:rFonts w:ascii="Segoe UI" w:eastAsia="Segoe UI" w:hAnsi="Segoe UI" w:cs="Segoe UI"/>
                    </w:rPr>
                  </w:pPr>
                  <w:r>
                    <w:rPr>
                      <w:rFonts w:ascii="Segoe UI" w:eastAsia="Segoe UI" w:hAnsi="Segoe UI" w:cs="Segoe UI"/>
                    </w:rPr>
                    <w:t>CD</w:t>
                  </w:r>
                </w:p>
              </w:txbxContent>
            </v:textbox>
            <w10:wrap anchorx="page"/>
          </v:shape>
        </w:pict>
      </w:r>
      <w:r w:rsidR="00AF7065">
        <w:rPr>
          <w:rFonts w:ascii="Segoe UI" w:eastAsia="Segoe UI" w:hAnsi="Segoe UI" w:cs="Segoe UI"/>
          <w:w w:val="110"/>
          <w:position w:val="4"/>
          <w:sz w:val="16"/>
          <w:szCs w:val="16"/>
        </w:rPr>
        <w:t>RL</w:t>
      </w:r>
      <w:r w:rsidR="00AF7065">
        <w:rPr>
          <w:rFonts w:ascii="Segoe UI" w:eastAsia="Segoe UI" w:hAnsi="Segoe UI" w:cs="Segoe UI"/>
          <w:w w:val="110"/>
          <w:sz w:val="12"/>
          <w:szCs w:val="12"/>
        </w:rPr>
        <w:t>Partloads</w:t>
      </w:r>
      <w:r w:rsidR="00AF7065">
        <w:rPr>
          <w:rFonts w:ascii="Segoe UI" w:eastAsia="Segoe UI" w:hAnsi="Segoe UI" w:cs="Segoe UI"/>
          <w:spacing w:val="10"/>
          <w:w w:val="110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w w:val="110"/>
          <w:position w:val="4"/>
          <w:sz w:val="16"/>
          <w:szCs w:val="16"/>
        </w:rPr>
        <w:t>=</w:t>
      </w:r>
    </w:p>
    <w:p w:rsidR="00623825" w:rsidRDefault="00AF7065">
      <w:pPr>
        <w:spacing w:line="118" w:lineRule="exact"/>
        <w:jc w:val="right"/>
        <w:rPr>
          <w:rFonts w:ascii="Segoe UI" w:eastAsia="Segoe UI" w:hAnsi="Segoe UI" w:cs="Segoe UI"/>
          <w:sz w:val="12"/>
          <w:szCs w:val="12"/>
        </w:rPr>
      </w:pPr>
      <w:r>
        <w:rPr>
          <w:rFonts w:ascii="Segoe UI" w:eastAsia="Segoe UI" w:hAnsi="Segoe UI" w:cs="Segoe UI"/>
          <w:sz w:val="12"/>
          <w:szCs w:val="12"/>
        </w:rPr>
        <w:t>oversized</w:t>
      </w:r>
    </w:p>
    <w:p w:rsidR="00623825" w:rsidRDefault="00AF7065">
      <w:pPr>
        <w:numPr>
          <w:ilvl w:val="0"/>
          <w:numId w:val="4"/>
        </w:numPr>
        <w:tabs>
          <w:tab w:val="left" w:pos="92"/>
          <w:tab w:val="left" w:pos="3115"/>
        </w:tabs>
        <w:spacing w:line="193" w:lineRule="exact"/>
        <w:ind w:left="9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0"/>
          <w:position w:val="4"/>
          <w:sz w:val="16"/>
          <w:szCs w:val="16"/>
        </w:rPr>
        <w:br w:type="column"/>
      </w:r>
      <w:r>
        <w:rPr>
          <w:rFonts w:ascii="Times New Roman" w:eastAsia="Times New Roman" w:hAnsi="Times New Roman" w:cs="Times New Roman"/>
          <w:w w:val="110"/>
          <w:position w:val="4"/>
          <w:sz w:val="16"/>
          <w:szCs w:val="16"/>
        </w:rPr>
        <w:lastRenderedPageBreak/>
        <w:t>%</w:t>
      </w:r>
      <w:r>
        <w:rPr>
          <w:rFonts w:ascii="Segoe UI" w:eastAsia="Segoe UI" w:hAnsi="Segoe UI" w:cs="Segoe UI"/>
          <w:w w:val="110"/>
          <w:position w:val="4"/>
          <w:sz w:val="16"/>
          <w:szCs w:val="16"/>
        </w:rPr>
        <w:t>RL</w:t>
      </w:r>
      <w:r>
        <w:rPr>
          <w:rFonts w:ascii="Segoe UI" w:eastAsia="Segoe UI" w:hAnsi="Segoe UI" w:cs="Segoe UI"/>
          <w:w w:val="110"/>
          <w:sz w:val="12"/>
          <w:szCs w:val="12"/>
        </w:rPr>
        <w:t>actualpeak</w:t>
      </w:r>
      <w:r>
        <w:rPr>
          <w:rFonts w:ascii="Segoe UI" w:eastAsia="Segoe UI" w:hAnsi="Segoe UI" w:cs="Segoe UI"/>
          <w:w w:val="110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0"/>
          <w:position w:val="4"/>
          <w:sz w:val="16"/>
          <w:szCs w:val="16"/>
        </w:rPr>
        <w:t>(7)</w:t>
      </w:r>
    </w:p>
    <w:p w:rsidR="00623825" w:rsidRDefault="00623825">
      <w:pPr>
        <w:spacing w:line="193" w:lineRule="exact"/>
        <w:rPr>
          <w:rFonts w:ascii="Times New Roman" w:eastAsia="Times New Roman" w:hAnsi="Times New Roman" w:cs="Times New Roman"/>
          <w:sz w:val="16"/>
          <w:szCs w:val="16"/>
        </w:rPr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7162" w:space="40"/>
            <w:col w:w="3444"/>
          </w:cols>
        </w:sectPr>
      </w:pPr>
    </w:p>
    <w:p w:rsidR="00623825" w:rsidRDefault="00AF7065">
      <w:pPr>
        <w:pStyle w:val="BodyText"/>
        <w:spacing w:before="89" w:line="272" w:lineRule="auto"/>
        <w:ind w:left="114"/>
      </w:pPr>
      <w:r>
        <w:rPr>
          <w:color w:val="231F20"/>
          <w:w w:val="120"/>
        </w:rPr>
        <w:lastRenderedPageBreak/>
        <w:t>sity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9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ﬁns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per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inch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(fpi)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selected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simulations,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common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ﬁn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material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density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supplied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Singapore.</w:t>
      </w:r>
    </w:p>
    <w:p w:rsidR="00623825" w:rsidRDefault="00AF7065">
      <w:pPr>
        <w:pStyle w:val="BodyText"/>
        <w:spacing w:before="1" w:line="272" w:lineRule="auto"/>
        <w:ind w:left="114" w:firstLine="239"/>
        <w:jc w:val="both"/>
      </w:pP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details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selected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geometry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information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airside and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waterside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provided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"/>
          <w:w w:val="120"/>
        </w:rPr>
        <w:t xml:space="preserve"> </w:t>
      </w:r>
      <w:hyperlink w:anchor="_bookmark12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3"/>
            <w:w w:val="120"/>
          </w:rPr>
          <w:t xml:space="preserve"> </w:t>
        </w:r>
        <w:r>
          <w:rPr>
            <w:color w:val="0080AC"/>
            <w:w w:val="120"/>
          </w:rPr>
          <w:t>1</w:t>
        </w:r>
        <w:r>
          <w:rPr>
            <w:color w:val="0080AC"/>
            <w:spacing w:val="-2"/>
            <w:w w:val="120"/>
          </w:rPr>
          <w:t xml:space="preserve"> </w:t>
        </w:r>
      </w:hyperlink>
      <w:r>
        <w:rPr>
          <w:color w:val="000000"/>
          <w:w w:val="120"/>
        </w:rPr>
        <w:t>and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other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parameters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provided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4"/>
          <w:w w:val="120"/>
        </w:rPr>
        <w:t xml:space="preserve"> </w:t>
      </w:r>
      <w:hyperlink w:anchor="_bookmark13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4"/>
            <w:w w:val="120"/>
          </w:rPr>
          <w:t xml:space="preserve"> </w:t>
        </w:r>
        <w:r>
          <w:rPr>
            <w:color w:val="0080AC"/>
            <w:w w:val="120"/>
          </w:rPr>
          <w:t>2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4"/>
            <w:w w:val="120"/>
          </w:rPr>
          <w:t xml:space="preserve"> </w:t>
        </w:r>
      </w:hyperlink>
      <w:r>
        <w:rPr>
          <w:color w:val="000000"/>
          <w:w w:val="120"/>
        </w:rPr>
        <w:t>The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schematic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full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cir-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cuiting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cooling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including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its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2"/>
          <w:w w:val="120"/>
        </w:rPr>
        <w:t xml:space="preserve"> </w:t>
      </w:r>
      <w:r>
        <w:rPr>
          <w:color w:val="000000"/>
          <w:w w:val="120"/>
        </w:rPr>
        <w:t>parameters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illustrated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18"/>
          <w:w w:val="115"/>
        </w:rPr>
        <w:t xml:space="preserve"> </w:t>
      </w:r>
      <w:r>
        <w:rPr>
          <w:color w:val="000000"/>
          <w:w w:val="115"/>
        </w:rPr>
        <w:t>(</w:t>
      </w:r>
      <w:hyperlink w:anchor="_bookmark16" w:history="1">
        <w:r>
          <w:rPr>
            <w:color w:val="0080AC"/>
            <w:w w:val="115"/>
          </w:rPr>
          <w:t>Fig.</w:t>
        </w:r>
        <w:r>
          <w:rPr>
            <w:color w:val="0080AC"/>
            <w:spacing w:val="-17"/>
            <w:w w:val="115"/>
          </w:rPr>
          <w:t xml:space="preserve"> </w:t>
        </w:r>
        <w:r>
          <w:rPr>
            <w:color w:val="0080AC"/>
            <w:w w:val="115"/>
          </w:rPr>
          <w:t>2</w:t>
        </w:r>
      </w:hyperlink>
      <w:r>
        <w:rPr>
          <w:color w:val="000000"/>
          <w:w w:val="115"/>
        </w:rPr>
        <w:t>a).</w:t>
      </w:r>
    </w:p>
    <w:p w:rsidR="00623825" w:rsidRDefault="00623825">
      <w:pPr>
        <w:spacing w:before="16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1"/>
          <w:numId w:val="3"/>
        </w:numPr>
        <w:tabs>
          <w:tab w:val="left" w:pos="473"/>
        </w:tabs>
        <w:ind w:left="473"/>
        <w:rPr>
          <w:rFonts w:cs="Times New Roman"/>
        </w:rPr>
      </w:pPr>
      <w:r>
        <w:rPr>
          <w:rFonts w:cs="Times New Roman"/>
          <w:w w:val="115"/>
        </w:rPr>
        <w:t>Design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and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operative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strategies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for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adaptable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cooling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coil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left="114" w:firstLine="239"/>
        <w:jc w:val="both"/>
      </w:pPr>
      <w:r>
        <w:rPr>
          <w:w w:val="120"/>
        </w:rPr>
        <w:t>Two</w:t>
      </w:r>
      <w:r>
        <w:rPr>
          <w:spacing w:val="-26"/>
          <w:w w:val="120"/>
        </w:rPr>
        <w:t xml:space="preserve"> </w:t>
      </w:r>
      <w:r>
        <w:rPr>
          <w:w w:val="120"/>
        </w:rPr>
        <w:t>operational</w:t>
      </w:r>
      <w:r>
        <w:rPr>
          <w:spacing w:val="-26"/>
          <w:w w:val="120"/>
        </w:rPr>
        <w:t xml:space="preserve"> </w:t>
      </w:r>
      <w:r>
        <w:rPr>
          <w:w w:val="120"/>
        </w:rPr>
        <w:t>strategies</w:t>
      </w:r>
      <w:r>
        <w:rPr>
          <w:spacing w:val="-26"/>
          <w:w w:val="120"/>
        </w:rPr>
        <w:t xml:space="preserve"> </w:t>
      </w:r>
      <w:r>
        <w:rPr>
          <w:w w:val="120"/>
        </w:rPr>
        <w:t>are</w:t>
      </w:r>
      <w:r>
        <w:rPr>
          <w:spacing w:val="-26"/>
          <w:w w:val="120"/>
        </w:rPr>
        <w:t xml:space="preserve"> </w:t>
      </w:r>
      <w:r>
        <w:rPr>
          <w:w w:val="120"/>
        </w:rPr>
        <w:t>considered:</w:t>
      </w:r>
      <w:r>
        <w:rPr>
          <w:spacing w:val="-26"/>
          <w:w w:val="120"/>
        </w:rPr>
        <w:t xml:space="preserve"> </w:t>
      </w:r>
      <w:r>
        <w:rPr>
          <w:w w:val="120"/>
        </w:rPr>
        <w:t>a)</w:t>
      </w:r>
      <w:r>
        <w:rPr>
          <w:spacing w:val="-26"/>
          <w:w w:val="120"/>
        </w:rPr>
        <w:t xml:space="preserve"> </w:t>
      </w:r>
      <w:r>
        <w:rPr>
          <w:w w:val="120"/>
        </w:rPr>
        <w:t>control</w:t>
      </w:r>
      <w:r>
        <w:rPr>
          <w:spacing w:val="-26"/>
          <w:w w:val="120"/>
        </w:rPr>
        <w:t xml:space="preserve"> </w:t>
      </w:r>
      <w:r>
        <w:rPr>
          <w:w w:val="120"/>
        </w:rPr>
        <w:t>of</w:t>
      </w:r>
      <w:r>
        <w:rPr>
          <w:spacing w:val="-26"/>
          <w:w w:val="120"/>
        </w:rPr>
        <w:t xml:space="preserve"> </w:t>
      </w:r>
      <w:r>
        <w:rPr>
          <w:w w:val="120"/>
        </w:rPr>
        <w:t>coil</w:t>
      </w:r>
      <w:r>
        <w:rPr>
          <w:spacing w:val="-26"/>
          <w:w w:val="120"/>
        </w:rPr>
        <w:t xml:space="preserve"> </w:t>
      </w:r>
      <w:r>
        <w:rPr>
          <w:w w:val="120"/>
        </w:rPr>
        <w:t>rows</w:t>
      </w:r>
      <w:r>
        <w:rPr>
          <w:w w:val="121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b)</w:t>
      </w:r>
      <w:r>
        <w:rPr>
          <w:spacing w:val="-8"/>
          <w:w w:val="120"/>
        </w:rPr>
        <w:t xml:space="preserve"> </w:t>
      </w:r>
      <w:r>
        <w:rPr>
          <w:w w:val="120"/>
        </w:rPr>
        <w:t>control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outdoor</w:t>
      </w:r>
      <w:r>
        <w:rPr>
          <w:spacing w:val="-9"/>
          <w:w w:val="120"/>
        </w:rPr>
        <w:t xml:space="preserve"> </w:t>
      </w:r>
      <w:r>
        <w:rPr>
          <w:w w:val="120"/>
        </w:rPr>
        <w:t>air</w:t>
      </w:r>
      <w:r>
        <w:rPr>
          <w:spacing w:val="-8"/>
          <w:w w:val="120"/>
        </w:rPr>
        <w:t xml:space="preserve"> </w:t>
      </w:r>
      <w:r>
        <w:rPr>
          <w:w w:val="120"/>
        </w:rPr>
        <w:t>supply.</w:t>
      </w:r>
    </w:p>
    <w:p w:rsidR="00623825" w:rsidRDefault="00623825">
      <w:pPr>
        <w:spacing w:before="16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2"/>
          <w:numId w:val="3"/>
        </w:numPr>
        <w:tabs>
          <w:tab w:val="left" w:pos="603"/>
        </w:tabs>
        <w:ind w:left="603"/>
        <w:rPr>
          <w:rFonts w:cs="Times New Roman"/>
        </w:rPr>
      </w:pPr>
      <w:r>
        <w:rPr>
          <w:rFonts w:cs="Times New Roman"/>
          <w:w w:val="110"/>
        </w:rPr>
        <w:t>Control</w:t>
      </w:r>
      <w:r>
        <w:rPr>
          <w:rFonts w:cs="Times New Roman"/>
          <w:spacing w:val="-6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coil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rows</w:t>
      </w:r>
    </w:p>
    <w:p w:rsidR="00623825" w:rsidRDefault="00AF7065">
      <w:pPr>
        <w:pStyle w:val="BodyText"/>
        <w:spacing w:before="25" w:line="272" w:lineRule="auto"/>
        <w:ind w:left="114" w:firstLine="239"/>
        <w:jc w:val="both"/>
      </w:pPr>
      <w:r>
        <w:rPr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w w:val="120"/>
        </w:rPr>
        <w:t>reduction</w:t>
      </w:r>
      <w:r>
        <w:rPr>
          <w:spacing w:val="-6"/>
          <w:w w:val="120"/>
        </w:rPr>
        <w:t xml:space="preserve"> </w:t>
      </w:r>
      <w:r>
        <w:rPr>
          <w:w w:val="120"/>
        </w:rPr>
        <w:t>in</w:t>
      </w:r>
      <w:r>
        <w:rPr>
          <w:spacing w:val="-7"/>
          <w:w w:val="120"/>
        </w:rPr>
        <w:t xml:space="preserve"> </w:t>
      </w:r>
      <w:r>
        <w:rPr>
          <w:w w:val="120"/>
        </w:rPr>
        <w:t>rows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coil</w:t>
      </w:r>
      <w:r>
        <w:rPr>
          <w:spacing w:val="-7"/>
          <w:w w:val="120"/>
        </w:rPr>
        <w:t xml:space="preserve"> </w:t>
      </w:r>
      <w:r>
        <w:rPr>
          <w:w w:val="120"/>
        </w:rPr>
        <w:t>may</w:t>
      </w:r>
      <w:r>
        <w:rPr>
          <w:spacing w:val="-6"/>
          <w:w w:val="120"/>
        </w:rPr>
        <w:t xml:space="preserve"> </w:t>
      </w:r>
      <w:r>
        <w:rPr>
          <w:w w:val="120"/>
        </w:rPr>
        <w:t>improve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rFonts w:cs="Times New Roman"/>
          <w:w w:val="120"/>
        </w:rPr>
        <w:t>SHRcc</w:t>
      </w:r>
      <w:r>
        <w:rPr>
          <w:rFonts w:cs="Times New Roman"/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7"/>
          <w:w w:val="120"/>
        </w:rPr>
        <w:t xml:space="preserve"> </w:t>
      </w:r>
      <w:r>
        <w:rPr>
          <w:w w:val="120"/>
        </w:rPr>
        <w:t>cooling</w:t>
      </w:r>
      <w:r>
        <w:rPr>
          <w:w w:val="116"/>
        </w:rPr>
        <w:t xml:space="preserve"> </w:t>
      </w:r>
      <w:r>
        <w:rPr>
          <w:w w:val="120"/>
        </w:rPr>
        <w:t>coil</w:t>
      </w:r>
      <w:r>
        <w:rPr>
          <w:spacing w:val="-20"/>
          <w:w w:val="120"/>
        </w:rPr>
        <w:t xml:space="preserve"> </w:t>
      </w:r>
      <w:r>
        <w:rPr>
          <w:w w:val="120"/>
        </w:rPr>
        <w:t>at</w:t>
      </w:r>
      <w:r>
        <w:rPr>
          <w:spacing w:val="-20"/>
          <w:w w:val="120"/>
        </w:rPr>
        <w:t xml:space="preserve"> </w:t>
      </w:r>
      <w:r>
        <w:rPr>
          <w:w w:val="120"/>
        </w:rPr>
        <w:t>part</w:t>
      </w:r>
      <w:r>
        <w:rPr>
          <w:spacing w:val="-19"/>
          <w:w w:val="120"/>
        </w:rPr>
        <w:t xml:space="preserve"> </w:t>
      </w:r>
      <w:r>
        <w:rPr>
          <w:w w:val="120"/>
        </w:rPr>
        <w:t>load.</w:t>
      </w:r>
      <w:r>
        <w:rPr>
          <w:spacing w:val="-20"/>
          <w:w w:val="120"/>
        </w:rPr>
        <w:t xml:space="preserve"> </w:t>
      </w:r>
      <w:r>
        <w:rPr>
          <w:w w:val="120"/>
        </w:rPr>
        <w:t>This</w:t>
      </w:r>
      <w:r>
        <w:rPr>
          <w:spacing w:val="-20"/>
          <w:w w:val="120"/>
        </w:rPr>
        <w:t xml:space="preserve"> </w:t>
      </w:r>
      <w:r>
        <w:rPr>
          <w:w w:val="120"/>
        </w:rPr>
        <w:t>improvement</w:t>
      </w:r>
      <w:r>
        <w:rPr>
          <w:spacing w:val="-19"/>
          <w:w w:val="120"/>
        </w:rPr>
        <w:t xml:space="preserve"> </w:t>
      </w:r>
      <w:r>
        <w:rPr>
          <w:w w:val="120"/>
        </w:rPr>
        <w:t>in</w:t>
      </w:r>
      <w:r>
        <w:rPr>
          <w:spacing w:val="-20"/>
          <w:w w:val="120"/>
        </w:rPr>
        <w:t xml:space="preserve"> </w:t>
      </w:r>
      <w:r>
        <w:rPr>
          <w:w w:val="120"/>
        </w:rPr>
        <w:t>coil</w:t>
      </w:r>
      <w:r>
        <w:rPr>
          <w:spacing w:val="-20"/>
          <w:w w:val="120"/>
        </w:rPr>
        <w:t xml:space="preserve"> </w:t>
      </w:r>
      <w:r>
        <w:rPr>
          <w:rFonts w:cs="Times New Roman"/>
          <w:w w:val="120"/>
        </w:rPr>
        <w:t>SHRcc</w:t>
      </w:r>
      <w:r>
        <w:rPr>
          <w:rFonts w:cs="Times New Roman"/>
          <w:spacing w:val="-19"/>
          <w:w w:val="120"/>
        </w:rPr>
        <w:t xml:space="preserve"> </w:t>
      </w:r>
      <w:r>
        <w:rPr>
          <w:w w:val="120"/>
        </w:rPr>
        <w:t>will</w:t>
      </w:r>
      <w:r>
        <w:rPr>
          <w:spacing w:val="-20"/>
          <w:w w:val="120"/>
        </w:rPr>
        <w:t xml:space="preserve"> </w:t>
      </w:r>
      <w:r>
        <w:rPr>
          <w:w w:val="120"/>
        </w:rPr>
        <w:t>further</w:t>
      </w:r>
      <w:r>
        <w:rPr>
          <w:spacing w:val="-19"/>
          <w:w w:val="120"/>
        </w:rPr>
        <w:t xml:space="preserve"> </w:t>
      </w:r>
      <w:r>
        <w:rPr>
          <w:w w:val="120"/>
        </w:rPr>
        <w:t>result</w:t>
      </w:r>
      <w:r>
        <w:rPr>
          <w:w w:val="123"/>
        </w:rPr>
        <w:t xml:space="preserve"> </w:t>
      </w:r>
      <w:r>
        <w:rPr>
          <w:w w:val="120"/>
        </w:rPr>
        <w:t>in improvement of</w:t>
      </w:r>
      <w:r>
        <w:rPr>
          <w:spacing w:val="1"/>
          <w:w w:val="120"/>
        </w:rPr>
        <w:t xml:space="preserve"> </w:t>
      </w:r>
      <w:r>
        <w:rPr>
          <w:w w:val="120"/>
        </w:rPr>
        <w:t>humidity at</w:t>
      </w:r>
      <w:r>
        <w:rPr>
          <w:spacing w:val="1"/>
          <w:w w:val="120"/>
        </w:rPr>
        <w:t xml:space="preserve"> </w:t>
      </w:r>
      <w:r>
        <w:rPr>
          <w:w w:val="120"/>
        </w:rPr>
        <w:t>the zone level.</w:t>
      </w:r>
      <w:r>
        <w:rPr>
          <w:spacing w:val="1"/>
          <w:w w:val="120"/>
        </w:rPr>
        <w:t xml:space="preserve"> </w:t>
      </w:r>
      <w:r>
        <w:rPr>
          <w:w w:val="120"/>
        </w:rPr>
        <w:t>The hydraulic</w:t>
      </w:r>
      <w:r>
        <w:rPr>
          <w:spacing w:val="1"/>
          <w:w w:val="120"/>
        </w:rPr>
        <w:t xml:space="preserve"> </w:t>
      </w:r>
      <w:r>
        <w:rPr>
          <w:w w:val="120"/>
        </w:rPr>
        <w:t>sys-</w:t>
      </w:r>
      <w:r>
        <w:rPr>
          <w:w w:val="119"/>
        </w:rPr>
        <w:t xml:space="preserve"> </w:t>
      </w:r>
      <w:r>
        <w:rPr>
          <w:w w:val="120"/>
        </w:rPr>
        <w:t>tem</w:t>
      </w:r>
      <w:r>
        <w:rPr>
          <w:spacing w:val="-3"/>
          <w:w w:val="120"/>
        </w:rPr>
        <w:t xml:space="preserve"> </w:t>
      </w:r>
      <w:r>
        <w:rPr>
          <w:w w:val="120"/>
        </w:rPr>
        <w:t>connection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chilled</w:t>
      </w:r>
      <w:r>
        <w:rPr>
          <w:spacing w:val="-3"/>
          <w:w w:val="120"/>
        </w:rPr>
        <w:t xml:space="preserve"> </w:t>
      </w:r>
      <w:r>
        <w:rPr>
          <w:w w:val="120"/>
        </w:rPr>
        <w:t>water</w:t>
      </w:r>
      <w:r>
        <w:rPr>
          <w:spacing w:val="-3"/>
          <w:w w:val="120"/>
        </w:rPr>
        <w:t xml:space="preserve"> </w:t>
      </w:r>
      <w:r>
        <w:rPr>
          <w:w w:val="120"/>
        </w:rPr>
        <w:t>ﬂow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cooling</w:t>
      </w:r>
      <w:r>
        <w:rPr>
          <w:spacing w:val="-3"/>
          <w:w w:val="120"/>
        </w:rPr>
        <w:t xml:space="preserve"> </w:t>
      </w:r>
      <w:r>
        <w:rPr>
          <w:w w:val="120"/>
        </w:rPr>
        <w:t>coil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required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be</w:t>
      </w:r>
      <w:r>
        <w:rPr>
          <w:spacing w:val="4"/>
          <w:w w:val="120"/>
        </w:rPr>
        <w:t xml:space="preserve"> </w:t>
      </w:r>
      <w:r>
        <w:rPr>
          <w:w w:val="120"/>
        </w:rPr>
        <w:t>redesigned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5"/>
          <w:w w:val="120"/>
        </w:rPr>
        <w:t xml:space="preserve"> </w:t>
      </w:r>
      <w:r>
        <w:rPr>
          <w:w w:val="120"/>
        </w:rPr>
        <w:t>order</w:t>
      </w:r>
      <w:r>
        <w:rPr>
          <w:spacing w:val="4"/>
          <w:w w:val="120"/>
        </w:rPr>
        <w:t xml:space="preserve"> </w:t>
      </w:r>
      <w:r>
        <w:rPr>
          <w:w w:val="120"/>
        </w:rPr>
        <w:t>to</w:t>
      </w:r>
      <w:r>
        <w:rPr>
          <w:spacing w:val="5"/>
          <w:w w:val="120"/>
        </w:rPr>
        <w:t xml:space="preserve"> </w:t>
      </w:r>
      <w:r>
        <w:rPr>
          <w:w w:val="120"/>
        </w:rPr>
        <w:t>activate</w:t>
      </w:r>
      <w:r>
        <w:rPr>
          <w:spacing w:val="5"/>
          <w:w w:val="120"/>
        </w:rPr>
        <w:t xml:space="preserve"> </w:t>
      </w:r>
      <w:r>
        <w:rPr>
          <w:w w:val="120"/>
        </w:rPr>
        <w:t>each</w:t>
      </w:r>
      <w:r>
        <w:rPr>
          <w:spacing w:val="4"/>
          <w:w w:val="120"/>
        </w:rPr>
        <w:t xml:space="preserve"> </w:t>
      </w:r>
      <w:r>
        <w:rPr>
          <w:w w:val="120"/>
        </w:rPr>
        <w:t>part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coil</w:t>
      </w:r>
      <w:r>
        <w:rPr>
          <w:spacing w:val="4"/>
          <w:w w:val="120"/>
        </w:rPr>
        <w:t xml:space="preserve"> </w:t>
      </w:r>
      <w:r>
        <w:rPr>
          <w:w w:val="120"/>
        </w:rPr>
        <w:t>separately</w:t>
      </w:r>
      <w:r>
        <w:rPr>
          <w:w w:val="121"/>
        </w:rPr>
        <w:t xml:space="preserve"> </w:t>
      </w:r>
      <w:r>
        <w:rPr>
          <w:w w:val="120"/>
        </w:rPr>
        <w:t>on</w:t>
      </w:r>
      <w:r>
        <w:rPr>
          <w:spacing w:val="-17"/>
          <w:w w:val="120"/>
        </w:rPr>
        <w:t xml:space="preserve"> </w:t>
      </w:r>
      <w:r>
        <w:rPr>
          <w:w w:val="120"/>
        </w:rPr>
        <w:t>demand.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schematics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7"/>
          <w:w w:val="120"/>
        </w:rPr>
        <w:t xml:space="preserve"> </w:t>
      </w:r>
      <w:r>
        <w:rPr>
          <w:w w:val="120"/>
        </w:rPr>
        <w:t>hydraulic</w:t>
      </w:r>
      <w:r>
        <w:rPr>
          <w:spacing w:val="-16"/>
          <w:w w:val="120"/>
        </w:rPr>
        <w:t xml:space="preserve"> </w:t>
      </w:r>
      <w:r>
        <w:rPr>
          <w:w w:val="120"/>
        </w:rPr>
        <w:t>system</w:t>
      </w:r>
      <w:r>
        <w:rPr>
          <w:spacing w:val="-17"/>
          <w:w w:val="120"/>
        </w:rPr>
        <w:t xml:space="preserve"> </w:t>
      </w:r>
      <w:r>
        <w:rPr>
          <w:w w:val="120"/>
        </w:rPr>
        <w:t>design</w:t>
      </w:r>
      <w:r>
        <w:rPr>
          <w:spacing w:val="-16"/>
          <w:w w:val="120"/>
        </w:rPr>
        <w:t xml:space="preserve"> </w:t>
      </w:r>
      <w:r>
        <w:rPr>
          <w:w w:val="120"/>
        </w:rPr>
        <w:t>for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pro-</w:t>
      </w:r>
      <w:r>
        <w:rPr>
          <w:w w:val="123"/>
        </w:rPr>
        <w:t xml:space="preserve"> </w:t>
      </w:r>
      <w:r>
        <w:rPr>
          <w:w w:val="120"/>
        </w:rPr>
        <w:t>posed</w:t>
      </w:r>
      <w:r>
        <w:rPr>
          <w:spacing w:val="8"/>
          <w:w w:val="120"/>
        </w:rPr>
        <w:t xml:space="preserve"> </w:t>
      </w:r>
      <w:r>
        <w:rPr>
          <w:w w:val="120"/>
        </w:rPr>
        <w:t>adaptable</w:t>
      </w:r>
      <w:r>
        <w:rPr>
          <w:spacing w:val="9"/>
          <w:w w:val="120"/>
        </w:rPr>
        <w:t xml:space="preserve"> </w:t>
      </w:r>
      <w:r>
        <w:rPr>
          <w:w w:val="120"/>
        </w:rPr>
        <w:t>cooling</w:t>
      </w:r>
      <w:r>
        <w:rPr>
          <w:spacing w:val="9"/>
          <w:w w:val="120"/>
        </w:rPr>
        <w:t xml:space="preserve"> </w:t>
      </w:r>
      <w:r>
        <w:rPr>
          <w:w w:val="120"/>
        </w:rPr>
        <w:t>coil</w:t>
      </w:r>
      <w:r>
        <w:rPr>
          <w:spacing w:val="8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9"/>
          <w:w w:val="120"/>
        </w:rPr>
        <w:t xml:space="preserve"> </w:t>
      </w:r>
      <w:r>
        <w:rPr>
          <w:w w:val="120"/>
        </w:rPr>
        <w:t>are</w:t>
      </w:r>
      <w:r>
        <w:rPr>
          <w:spacing w:val="9"/>
          <w:w w:val="120"/>
        </w:rPr>
        <w:t xml:space="preserve"> </w:t>
      </w:r>
      <w:r>
        <w:rPr>
          <w:w w:val="120"/>
        </w:rPr>
        <w:t>shown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hyperlink w:anchor="_bookmark16" w:history="1">
        <w:r>
          <w:rPr>
            <w:color w:val="0080AC"/>
            <w:w w:val="120"/>
          </w:rPr>
          <w:t>Fig.</w:t>
        </w:r>
        <w:r>
          <w:rPr>
            <w:color w:val="0080AC"/>
            <w:spacing w:val="9"/>
            <w:w w:val="120"/>
          </w:rPr>
          <w:t xml:space="preserve"> </w:t>
        </w:r>
        <w:r>
          <w:rPr>
            <w:color w:val="0080AC"/>
            <w:w w:val="120"/>
          </w:rPr>
          <w:t>2</w:t>
        </w:r>
      </w:hyperlink>
      <w:r>
        <w:rPr>
          <w:color w:val="000000"/>
          <w:w w:val="120"/>
        </w:rPr>
        <w:t>b.</w:t>
      </w:r>
      <w:r>
        <w:rPr>
          <w:color w:val="000000"/>
          <w:w w:val="112"/>
        </w:rPr>
        <w:t xml:space="preserve"> </w:t>
      </w:r>
      <w:r>
        <w:rPr>
          <w:color w:val="000000"/>
          <w:w w:val="120"/>
        </w:rPr>
        <w:t>Three-way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control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valves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modulating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valves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would</w:t>
      </w:r>
      <w:r>
        <w:rPr>
          <w:color w:val="000000"/>
          <w:spacing w:val="-24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25"/>
          <w:w w:val="120"/>
        </w:rPr>
        <w:t xml:space="preserve"> </w:t>
      </w:r>
      <w:r>
        <w:rPr>
          <w:color w:val="000000"/>
          <w:w w:val="120"/>
        </w:rPr>
        <w:t>installed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different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parts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hydraulic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modify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chilled</w:t>
      </w:r>
      <w:r>
        <w:rPr>
          <w:color w:val="000000"/>
          <w:spacing w:val="5"/>
          <w:w w:val="120"/>
        </w:rPr>
        <w:t xml:space="preserve"> </w:t>
      </w:r>
      <w:r>
        <w:rPr>
          <w:color w:val="000000"/>
          <w:w w:val="120"/>
        </w:rPr>
        <w:t>water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loop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based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on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cooling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load.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The on/off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dry-bulb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wet-bulb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temperatures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could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measured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determine</w:t>
      </w:r>
    </w:p>
    <w:p w:rsidR="00623825" w:rsidRDefault="00AF7065">
      <w:pPr>
        <w:spacing w:line="100" w:lineRule="exact"/>
        <w:rPr>
          <w:sz w:val="10"/>
          <w:szCs w:val="10"/>
        </w:rPr>
      </w:pPr>
      <w:r>
        <w:br w:type="column"/>
      </w:r>
    </w:p>
    <w:p w:rsidR="00623825" w:rsidRDefault="00AF7065">
      <w:pPr>
        <w:pStyle w:val="BodyText"/>
        <w:ind w:left="114" w:right="4625"/>
        <w:jc w:val="both"/>
      </w:pPr>
      <w:r>
        <w:rPr>
          <w:w w:val="120"/>
        </w:rPr>
        <w:t>Where</w:t>
      </w:r>
    </w:p>
    <w:p w:rsidR="00623825" w:rsidRDefault="00AF7065">
      <w:pPr>
        <w:spacing w:before="25"/>
        <w:ind w:lef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>RL</w:t>
      </w:r>
      <w:r>
        <w:rPr>
          <w:rFonts w:ascii="Times New Roman" w:eastAsia="Times New Roman" w:hAnsi="Times New Roman" w:cs="Times New Roman"/>
          <w:w w:val="115"/>
          <w:position w:val="-3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spacing w:val="4"/>
          <w:w w:val="11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load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spacing w:val="-1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oversized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coil</w:t>
      </w:r>
    </w:p>
    <w:p w:rsidR="00623825" w:rsidRDefault="00AF7065">
      <w:pPr>
        <w:pStyle w:val="BodyText"/>
        <w:spacing w:line="209" w:lineRule="exact"/>
        <w:ind w:left="353"/>
      </w:pPr>
      <w:r>
        <w:rPr>
          <w:rFonts w:cs="Times New Roman"/>
          <w:w w:val="120"/>
        </w:rPr>
        <w:t>V</w:t>
      </w:r>
      <w:r>
        <w:rPr>
          <w:rFonts w:cs="Times New Roman"/>
          <w:w w:val="120"/>
          <w:position w:val="-3"/>
          <w:sz w:val="12"/>
          <w:szCs w:val="12"/>
        </w:rPr>
        <w:t>oversized</w:t>
      </w:r>
      <w:r>
        <w:rPr>
          <w:rFonts w:cs="Times New Roman"/>
          <w:spacing w:val="-7"/>
          <w:w w:val="120"/>
          <w:position w:val="-3"/>
          <w:sz w:val="12"/>
          <w:szCs w:val="12"/>
        </w:rPr>
        <w:t xml:space="preserve"> </w:t>
      </w:r>
      <w:r>
        <w:rPr>
          <w:w w:val="120"/>
        </w:rPr>
        <w:t>:</w:t>
      </w:r>
      <w:r>
        <w:rPr>
          <w:spacing w:val="-25"/>
          <w:w w:val="120"/>
        </w:rPr>
        <w:t xml:space="preserve"> </w:t>
      </w:r>
      <w:r>
        <w:rPr>
          <w:w w:val="120"/>
        </w:rPr>
        <w:t>Design</w:t>
      </w:r>
      <w:r>
        <w:rPr>
          <w:spacing w:val="-24"/>
          <w:w w:val="120"/>
        </w:rPr>
        <w:t xml:space="preserve"> </w:t>
      </w:r>
      <w:r>
        <w:rPr>
          <w:w w:val="120"/>
        </w:rPr>
        <w:t>airﬂow</w:t>
      </w:r>
      <w:r>
        <w:rPr>
          <w:spacing w:val="-25"/>
          <w:w w:val="120"/>
        </w:rPr>
        <w:t xml:space="preserve"> </w:t>
      </w:r>
      <w:r>
        <w:rPr>
          <w:w w:val="120"/>
        </w:rPr>
        <w:t>rate</w:t>
      </w:r>
      <w:r>
        <w:rPr>
          <w:spacing w:val="-24"/>
          <w:w w:val="120"/>
        </w:rPr>
        <w:t xml:space="preserve"> </w:t>
      </w:r>
      <w:r>
        <w:rPr>
          <w:w w:val="120"/>
        </w:rPr>
        <w:t>for</w:t>
      </w:r>
      <w:r>
        <w:rPr>
          <w:spacing w:val="-25"/>
          <w:w w:val="120"/>
        </w:rPr>
        <w:t xml:space="preserve"> </w:t>
      </w:r>
      <w:r>
        <w:rPr>
          <w:w w:val="120"/>
        </w:rPr>
        <w:t>oversized</w:t>
      </w:r>
      <w:r>
        <w:rPr>
          <w:spacing w:val="-24"/>
          <w:w w:val="120"/>
        </w:rPr>
        <w:t xml:space="preserve"> </w:t>
      </w:r>
      <w:r>
        <w:rPr>
          <w:w w:val="120"/>
        </w:rPr>
        <w:t>coil</w:t>
      </w:r>
    </w:p>
    <w:p w:rsidR="00623825" w:rsidRDefault="00AF7065">
      <w:pPr>
        <w:pStyle w:val="BodyText"/>
        <w:spacing w:line="183" w:lineRule="exact"/>
        <w:ind w:left="353"/>
      </w:pPr>
      <w:r>
        <w:rPr>
          <w:rFonts w:ascii="Segoe UI" w:eastAsia="Segoe UI" w:hAnsi="Segoe UI" w:cs="Segoe UI"/>
          <w:w w:val="115"/>
        </w:rPr>
        <w:t>�</w:t>
      </w:r>
      <w:r>
        <w:rPr>
          <w:rFonts w:cs="Times New Roman"/>
          <w:w w:val="115"/>
        </w:rPr>
        <w:t>h</w:t>
      </w:r>
      <w:r>
        <w:rPr>
          <w:rFonts w:cs="Times New Roman"/>
          <w:spacing w:val="4"/>
          <w:w w:val="115"/>
        </w:rPr>
        <w:t xml:space="preserve"> </w:t>
      </w:r>
      <w:r>
        <w:rPr>
          <w:w w:val="115"/>
        </w:rPr>
        <w:t>:</w:t>
      </w:r>
      <w:r>
        <w:rPr>
          <w:spacing w:val="5"/>
          <w:w w:val="115"/>
        </w:rPr>
        <w:t xml:space="preserve"> </w:t>
      </w:r>
      <w:r>
        <w:rPr>
          <w:w w:val="115"/>
        </w:rPr>
        <w:t>Difference</w:t>
      </w:r>
      <w:r>
        <w:rPr>
          <w:spacing w:val="5"/>
          <w:w w:val="115"/>
        </w:rPr>
        <w:t xml:space="preserve"> </w:t>
      </w:r>
      <w:r>
        <w:rPr>
          <w:w w:val="115"/>
        </w:rPr>
        <w:t>i</w:t>
      </w:r>
      <w:bookmarkStart w:id="30" w:name="_GoBack"/>
      <w:bookmarkEnd w:id="30"/>
      <w:r>
        <w:rPr>
          <w:w w:val="115"/>
        </w:rPr>
        <w:t>n</w:t>
      </w:r>
      <w:r>
        <w:rPr>
          <w:spacing w:val="4"/>
          <w:w w:val="115"/>
        </w:rPr>
        <w:t xml:space="preserve"> </w:t>
      </w:r>
      <w:r>
        <w:rPr>
          <w:w w:val="115"/>
        </w:rPr>
        <w:t>enthalpy</w:t>
      </w:r>
      <w:r>
        <w:rPr>
          <w:spacing w:val="5"/>
          <w:w w:val="115"/>
        </w:rPr>
        <w:t xml:space="preserve"> </w:t>
      </w:r>
      <w:r>
        <w:rPr>
          <w:w w:val="115"/>
        </w:rPr>
        <w:t>of</w:t>
      </w:r>
      <w:r>
        <w:rPr>
          <w:spacing w:val="5"/>
          <w:w w:val="115"/>
        </w:rPr>
        <w:t xml:space="preserve"> </w:t>
      </w:r>
      <w:r>
        <w:rPr>
          <w:w w:val="115"/>
        </w:rPr>
        <w:t>on-coil</w:t>
      </w:r>
      <w:r>
        <w:rPr>
          <w:spacing w:val="4"/>
          <w:w w:val="115"/>
        </w:rPr>
        <w:t xml:space="preserve"> </w:t>
      </w:r>
      <w:r>
        <w:rPr>
          <w:w w:val="115"/>
        </w:rPr>
        <w:t>and</w:t>
      </w:r>
      <w:r>
        <w:rPr>
          <w:spacing w:val="5"/>
          <w:w w:val="115"/>
        </w:rPr>
        <w:t xml:space="preserve"> </w:t>
      </w:r>
      <w:r>
        <w:rPr>
          <w:w w:val="115"/>
        </w:rPr>
        <w:t>off-coil</w:t>
      </w:r>
      <w:r>
        <w:rPr>
          <w:spacing w:val="5"/>
          <w:w w:val="115"/>
        </w:rPr>
        <w:t xml:space="preserve"> </w:t>
      </w:r>
      <w:r>
        <w:rPr>
          <w:w w:val="115"/>
        </w:rPr>
        <w:t>air</w:t>
      </w:r>
      <w:r>
        <w:rPr>
          <w:spacing w:val="4"/>
          <w:w w:val="115"/>
        </w:rPr>
        <w:t xml:space="preserve"> </w:t>
      </w:r>
      <w:r>
        <w:rPr>
          <w:w w:val="115"/>
        </w:rPr>
        <w:t>(obtained</w:t>
      </w:r>
    </w:p>
    <w:p w:rsidR="00623825" w:rsidRDefault="00AF7065">
      <w:pPr>
        <w:pStyle w:val="BodyText"/>
        <w:spacing w:before="19"/>
        <w:ind w:left="114" w:right="3125"/>
        <w:jc w:val="both"/>
      </w:pPr>
      <w:r>
        <w:rPr>
          <w:w w:val="120"/>
        </w:rPr>
        <w:t>from</w:t>
      </w:r>
      <w:r>
        <w:rPr>
          <w:spacing w:val="-5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5"/>
          <w:w w:val="120"/>
        </w:rPr>
        <w:t xml:space="preserve"> </w:t>
      </w:r>
      <w:r>
        <w:rPr>
          <w:w w:val="120"/>
        </w:rPr>
        <w:t>chart)</w:t>
      </w:r>
    </w:p>
    <w:p w:rsidR="00623825" w:rsidRDefault="00AF7065">
      <w:pPr>
        <w:spacing w:before="25"/>
        <w:ind w:lef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0"/>
          <w:sz w:val="16"/>
          <w:szCs w:val="16"/>
        </w:rPr>
        <w:t>RL</w:t>
      </w:r>
      <w:r>
        <w:rPr>
          <w:rFonts w:ascii="Times New Roman" w:eastAsia="Times New Roman" w:hAnsi="Times New Roman" w:cs="Times New Roman"/>
          <w:w w:val="120"/>
          <w:position w:val="-3"/>
          <w:sz w:val="12"/>
          <w:szCs w:val="12"/>
        </w:rPr>
        <w:t>Partloads</w:t>
      </w:r>
      <w:r>
        <w:rPr>
          <w:rFonts w:ascii="Times New Roman" w:eastAsia="Times New Roman" w:hAnsi="Times New Roman" w:cs="Times New Roman"/>
          <w:spacing w:val="-5"/>
          <w:w w:val="120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Space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load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part</w:t>
      </w:r>
      <w:r>
        <w:rPr>
          <w:rFonts w:ascii="Times New Roman" w:eastAsia="Times New Roman" w:hAnsi="Times New Roman" w:cs="Times New Roman"/>
          <w:spacing w:val="-23"/>
          <w:w w:val="1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6"/>
          <w:szCs w:val="16"/>
        </w:rPr>
        <w:t>loads</w:t>
      </w:r>
    </w:p>
    <w:p w:rsidR="00623825" w:rsidRDefault="00AF7065">
      <w:pPr>
        <w:spacing w:line="209" w:lineRule="exact"/>
        <w:ind w:lef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15"/>
          <w:sz w:val="16"/>
          <w:szCs w:val="16"/>
        </w:rPr>
        <w:t>CD</w:t>
      </w:r>
      <w:r>
        <w:rPr>
          <w:rFonts w:ascii="Times New Roman" w:eastAsia="Times New Roman" w:hAnsi="Times New Roman" w:cs="Times New Roman"/>
          <w:w w:val="115"/>
          <w:position w:val="-3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spacing w:val="5"/>
          <w:w w:val="11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Duty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-13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oversized</w:t>
      </w:r>
      <w:r>
        <w:rPr>
          <w:rFonts w:ascii="Times New Roman" w:eastAsia="Times New Roman" w:hAnsi="Times New Roman" w:cs="Times New Roman"/>
          <w:spacing w:val="-14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coil</w:t>
      </w:r>
    </w:p>
    <w:p w:rsidR="00623825" w:rsidRDefault="00AF7065">
      <w:pPr>
        <w:pStyle w:val="BodyText"/>
        <w:spacing w:line="209" w:lineRule="exact"/>
        <w:ind w:left="353"/>
      </w:pPr>
      <w:r>
        <w:rPr>
          <w:w w:val="115"/>
        </w:rPr>
        <w:t>%</w:t>
      </w:r>
      <w:r>
        <w:rPr>
          <w:rFonts w:cs="Times New Roman"/>
          <w:w w:val="115"/>
        </w:rPr>
        <w:t>RL</w:t>
      </w:r>
      <w:r>
        <w:rPr>
          <w:rFonts w:cs="Times New Roman"/>
          <w:w w:val="115"/>
          <w:position w:val="-3"/>
          <w:sz w:val="12"/>
          <w:szCs w:val="12"/>
        </w:rPr>
        <w:t>actualpeak</w:t>
      </w:r>
      <w:r>
        <w:rPr>
          <w:rFonts w:cs="Times New Roman"/>
          <w:spacing w:val="15"/>
          <w:w w:val="115"/>
          <w:position w:val="-3"/>
          <w:sz w:val="12"/>
          <w:szCs w:val="12"/>
        </w:rPr>
        <w:t xml:space="preserve"> </w:t>
      </w:r>
      <w:r>
        <w:rPr>
          <w:w w:val="115"/>
        </w:rPr>
        <w:t>:</w:t>
      </w:r>
      <w:r>
        <w:rPr>
          <w:spacing w:val="-6"/>
          <w:w w:val="115"/>
        </w:rPr>
        <w:t xml:space="preserve"> </w:t>
      </w:r>
      <w:r>
        <w:rPr>
          <w:w w:val="115"/>
        </w:rPr>
        <w:t>Space</w:t>
      </w:r>
      <w:r>
        <w:rPr>
          <w:spacing w:val="-5"/>
          <w:w w:val="115"/>
        </w:rPr>
        <w:t xml:space="preserve"> </w:t>
      </w:r>
      <w:r>
        <w:rPr>
          <w:w w:val="115"/>
        </w:rPr>
        <w:t>load</w:t>
      </w:r>
      <w:r>
        <w:rPr>
          <w:spacing w:val="-6"/>
          <w:w w:val="115"/>
        </w:rPr>
        <w:t xml:space="preserve"> </w:t>
      </w:r>
      <w:r>
        <w:rPr>
          <w:w w:val="115"/>
        </w:rPr>
        <w:t>as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percentage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actual</w:t>
      </w:r>
      <w:r>
        <w:rPr>
          <w:spacing w:val="-5"/>
          <w:w w:val="115"/>
        </w:rPr>
        <w:t xml:space="preserve"> </w:t>
      </w:r>
      <w:r>
        <w:rPr>
          <w:w w:val="115"/>
        </w:rPr>
        <w:t>peak</w:t>
      </w:r>
    </w:p>
    <w:p w:rsidR="00623825" w:rsidRDefault="00AF7065">
      <w:pPr>
        <w:pStyle w:val="BodyText"/>
        <w:spacing w:line="178" w:lineRule="exact"/>
        <w:ind w:left="353"/>
      </w:pPr>
      <w:r>
        <w:rPr>
          <w:w w:val="120"/>
        </w:rPr>
        <w:t>The</w:t>
      </w:r>
      <w:r>
        <w:rPr>
          <w:spacing w:val="20"/>
          <w:w w:val="120"/>
        </w:rPr>
        <w:t xml:space="preserve"> </w:t>
      </w:r>
      <w:r>
        <w:rPr>
          <w:w w:val="120"/>
        </w:rPr>
        <w:t>off-coil</w:t>
      </w:r>
      <w:r>
        <w:rPr>
          <w:spacing w:val="21"/>
          <w:w w:val="120"/>
        </w:rPr>
        <w:t xml:space="preserve"> </w:t>
      </w:r>
      <w:r>
        <w:rPr>
          <w:w w:val="120"/>
        </w:rPr>
        <w:t>conditions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20"/>
        </w:rPr>
        <w:t xml:space="preserve"> </w:t>
      </w:r>
      <w:r>
        <w:rPr>
          <w:w w:val="120"/>
        </w:rPr>
        <w:t>energy</w:t>
      </w:r>
      <w:r>
        <w:rPr>
          <w:spacing w:val="21"/>
          <w:w w:val="120"/>
        </w:rPr>
        <w:t xml:space="preserve"> </w:t>
      </w:r>
      <w:r>
        <w:rPr>
          <w:w w:val="120"/>
        </w:rPr>
        <w:t>performance</w:t>
      </w:r>
      <w:r>
        <w:rPr>
          <w:spacing w:val="20"/>
          <w:w w:val="120"/>
        </w:rPr>
        <w:t xml:space="preserve"> </w:t>
      </w:r>
      <w:r>
        <w:rPr>
          <w:w w:val="120"/>
        </w:rPr>
        <w:t>analysis</w:t>
      </w:r>
      <w:r>
        <w:rPr>
          <w:spacing w:val="21"/>
          <w:w w:val="120"/>
        </w:rPr>
        <w:t xml:space="preserve"> </w:t>
      </w:r>
      <w:r>
        <w:rPr>
          <w:w w:val="120"/>
        </w:rPr>
        <w:t>for</w:t>
      </w:r>
    </w:p>
    <w:p w:rsidR="00623825" w:rsidRDefault="00AF7065">
      <w:pPr>
        <w:pStyle w:val="BodyText"/>
        <w:spacing w:before="6" w:line="210" w:lineRule="exact"/>
        <w:ind w:left="114" w:right="110"/>
        <w:jc w:val="both"/>
      </w:pPr>
      <w:r>
        <w:rPr>
          <w:w w:val="120"/>
        </w:rPr>
        <w:t>these</w:t>
      </w:r>
      <w:r>
        <w:rPr>
          <w:spacing w:val="27"/>
          <w:w w:val="120"/>
        </w:rPr>
        <w:t xml:space="preserve"> </w:t>
      </w:r>
      <w:r>
        <w:rPr>
          <w:w w:val="120"/>
        </w:rPr>
        <w:t>part</w:t>
      </w:r>
      <w:r>
        <w:rPr>
          <w:spacing w:val="28"/>
          <w:w w:val="120"/>
        </w:rPr>
        <w:t xml:space="preserve"> </w:t>
      </w:r>
      <w:r>
        <w:rPr>
          <w:w w:val="120"/>
        </w:rPr>
        <w:t>loads</w:t>
      </w:r>
      <w:r>
        <w:rPr>
          <w:spacing w:val="28"/>
          <w:w w:val="120"/>
        </w:rPr>
        <w:t xml:space="preserve"> </w:t>
      </w:r>
      <w:r>
        <w:rPr>
          <w:w w:val="120"/>
        </w:rPr>
        <w:t>are</w:t>
      </w:r>
      <w:r>
        <w:rPr>
          <w:spacing w:val="28"/>
          <w:w w:val="120"/>
        </w:rPr>
        <w:t xml:space="preserve"> </w:t>
      </w:r>
      <w:r>
        <w:rPr>
          <w:w w:val="120"/>
        </w:rPr>
        <w:t>done</w:t>
      </w:r>
      <w:r>
        <w:rPr>
          <w:spacing w:val="28"/>
          <w:w w:val="120"/>
        </w:rPr>
        <w:t xml:space="preserve"> </w:t>
      </w:r>
      <w:r>
        <w:rPr>
          <w:w w:val="120"/>
        </w:rPr>
        <w:t>using</w:t>
      </w:r>
      <w:r>
        <w:rPr>
          <w:spacing w:val="28"/>
          <w:w w:val="120"/>
        </w:rPr>
        <w:t xml:space="preserve"> </w:t>
      </w:r>
      <w:r>
        <w:rPr>
          <w:w w:val="120"/>
        </w:rPr>
        <w:t>the</w:t>
      </w:r>
      <w:r>
        <w:rPr>
          <w:spacing w:val="28"/>
          <w:w w:val="120"/>
        </w:rPr>
        <w:t xml:space="preserve"> </w:t>
      </w:r>
      <w:r>
        <w:rPr>
          <w:w w:val="120"/>
        </w:rPr>
        <w:t>results</w:t>
      </w:r>
      <w:r>
        <w:rPr>
          <w:spacing w:val="28"/>
          <w:w w:val="120"/>
        </w:rPr>
        <w:t xml:space="preserve"> </w:t>
      </w:r>
      <w:r>
        <w:rPr>
          <w:w w:val="120"/>
        </w:rPr>
        <w:t>of</w:t>
      </w:r>
      <w:r>
        <w:rPr>
          <w:spacing w:val="27"/>
          <w:w w:val="120"/>
        </w:rPr>
        <w:t xml:space="preserve"> </w:t>
      </w:r>
      <w:r>
        <w:rPr>
          <w:w w:val="120"/>
        </w:rPr>
        <w:t>the</w:t>
      </w:r>
      <w:r>
        <w:rPr>
          <w:spacing w:val="28"/>
          <w:w w:val="120"/>
        </w:rPr>
        <w:t xml:space="preserve"> </w:t>
      </w:r>
      <w:r>
        <w:rPr>
          <w:w w:val="120"/>
        </w:rPr>
        <w:t>SPC</w:t>
      </w:r>
      <w:r>
        <w:rPr>
          <w:spacing w:val="28"/>
          <w:w w:val="120"/>
        </w:rPr>
        <w:t xml:space="preserve"> </w:t>
      </w:r>
      <w:r>
        <w:rPr>
          <w:w w:val="120"/>
        </w:rPr>
        <w:t>simula- tions.</w:t>
      </w:r>
      <w:r>
        <w:rPr>
          <w:spacing w:val="28"/>
          <w:w w:val="120"/>
        </w:rPr>
        <w:t xml:space="preserve"> </w:t>
      </w:r>
      <w:r>
        <w:rPr>
          <w:w w:val="120"/>
        </w:rPr>
        <w:t>These</w:t>
      </w:r>
      <w:r>
        <w:rPr>
          <w:spacing w:val="29"/>
          <w:w w:val="120"/>
        </w:rPr>
        <w:t xml:space="preserve"> </w:t>
      </w:r>
      <w:r>
        <w:rPr>
          <w:w w:val="120"/>
        </w:rPr>
        <w:t>simulations</w:t>
      </w:r>
      <w:r>
        <w:rPr>
          <w:spacing w:val="28"/>
          <w:w w:val="120"/>
        </w:rPr>
        <w:t xml:space="preserve"> </w:t>
      </w:r>
      <w:r>
        <w:rPr>
          <w:w w:val="120"/>
        </w:rPr>
        <w:t>are</w:t>
      </w:r>
      <w:r>
        <w:rPr>
          <w:spacing w:val="29"/>
          <w:w w:val="120"/>
        </w:rPr>
        <w:t xml:space="preserve"> </w:t>
      </w:r>
      <w:r>
        <w:rPr>
          <w:w w:val="120"/>
        </w:rPr>
        <w:t>performed</w:t>
      </w:r>
      <w:r>
        <w:rPr>
          <w:spacing w:val="29"/>
          <w:w w:val="120"/>
        </w:rPr>
        <w:t xml:space="preserve"> </w:t>
      </w:r>
      <w:r>
        <w:rPr>
          <w:w w:val="120"/>
        </w:rPr>
        <w:t>for</w:t>
      </w:r>
      <w:r>
        <w:rPr>
          <w:spacing w:val="28"/>
          <w:w w:val="120"/>
        </w:rPr>
        <w:t xml:space="preserve"> </w:t>
      </w:r>
      <w:r>
        <w:rPr>
          <w:w w:val="120"/>
        </w:rPr>
        <w:t>base</w:t>
      </w:r>
      <w:r>
        <w:rPr>
          <w:spacing w:val="29"/>
          <w:w w:val="120"/>
        </w:rPr>
        <w:t xml:space="preserve"> </w:t>
      </w:r>
      <w:r>
        <w:rPr>
          <w:w w:val="120"/>
        </w:rPr>
        <w:t>coil</w:t>
      </w:r>
      <w:r>
        <w:rPr>
          <w:spacing w:val="28"/>
          <w:w w:val="120"/>
        </w:rPr>
        <w:t xml:space="preserve"> </w:t>
      </w:r>
      <w:r>
        <w:rPr>
          <w:w w:val="120"/>
        </w:rPr>
        <w:t>design</w:t>
      </w:r>
      <w:r>
        <w:rPr>
          <w:spacing w:val="29"/>
          <w:w w:val="120"/>
        </w:rPr>
        <w:t xml:space="preserve"> </w:t>
      </w:r>
      <w:r>
        <w:rPr>
          <w:w w:val="120"/>
        </w:rPr>
        <w:t>(6</w:t>
      </w:r>
      <w:r>
        <w:rPr>
          <w:w w:val="118"/>
        </w:rPr>
        <w:t xml:space="preserve"> </w:t>
      </w:r>
      <w:r>
        <w:rPr>
          <w:w w:val="120"/>
        </w:rPr>
        <w:t>rows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8"/>
          <w:w w:val="120"/>
        </w:rPr>
        <w:t xml:space="preserve"> </w:t>
      </w:r>
      <w:r>
        <w:rPr>
          <w:w w:val="120"/>
        </w:rPr>
        <w:t>operation)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8"/>
          <w:w w:val="120"/>
        </w:rPr>
        <w:t xml:space="preserve"> </w:t>
      </w:r>
      <w:r>
        <w:rPr>
          <w:w w:val="120"/>
        </w:rPr>
        <w:t>well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adaptable</w:t>
      </w:r>
      <w:r>
        <w:rPr>
          <w:spacing w:val="8"/>
          <w:w w:val="120"/>
        </w:rPr>
        <w:t xml:space="preserve"> </w:t>
      </w:r>
      <w:r>
        <w:rPr>
          <w:w w:val="120"/>
        </w:rPr>
        <w:t>coil</w:t>
      </w:r>
      <w:r>
        <w:rPr>
          <w:spacing w:val="8"/>
          <w:w w:val="120"/>
        </w:rPr>
        <w:t xml:space="preserve"> </w:t>
      </w:r>
      <w:r>
        <w:rPr>
          <w:w w:val="120"/>
        </w:rPr>
        <w:t>design</w:t>
      </w:r>
      <w:r>
        <w:rPr>
          <w:spacing w:val="8"/>
          <w:w w:val="120"/>
        </w:rPr>
        <w:t xml:space="preserve"> </w:t>
      </w:r>
      <w:r>
        <w:rPr>
          <w:w w:val="120"/>
        </w:rPr>
        <w:t>(4,</w:t>
      </w:r>
      <w:r>
        <w:rPr>
          <w:spacing w:val="8"/>
          <w:w w:val="120"/>
        </w:rPr>
        <w:t xml:space="preserve"> </w:t>
      </w:r>
      <w:r>
        <w:rPr>
          <w:w w:val="120"/>
        </w:rPr>
        <w:t>3,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2</w:t>
      </w:r>
      <w:r>
        <w:rPr>
          <w:spacing w:val="5"/>
          <w:w w:val="120"/>
        </w:rPr>
        <w:t xml:space="preserve"> </w:t>
      </w:r>
      <w:r>
        <w:rPr>
          <w:w w:val="120"/>
        </w:rPr>
        <w:t>rows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5"/>
          <w:w w:val="120"/>
        </w:rPr>
        <w:t xml:space="preserve"> </w:t>
      </w:r>
      <w:r>
        <w:rPr>
          <w:w w:val="120"/>
        </w:rPr>
        <w:t>operation).</w:t>
      </w:r>
      <w:r>
        <w:rPr>
          <w:spacing w:val="5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obtain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on-coil</w:t>
      </w:r>
      <w:r>
        <w:rPr>
          <w:spacing w:val="5"/>
          <w:w w:val="120"/>
        </w:rPr>
        <w:t xml:space="preserve"> </w:t>
      </w:r>
      <w:r>
        <w:rPr>
          <w:w w:val="120"/>
        </w:rPr>
        <w:t>conditions,</w:t>
      </w:r>
      <w:r>
        <w:rPr>
          <w:spacing w:val="5"/>
          <w:w w:val="120"/>
        </w:rPr>
        <w:t xml:space="preserve"> </w:t>
      </w:r>
      <w:r>
        <w:rPr>
          <w:w w:val="120"/>
        </w:rPr>
        <w:t>which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w w:val="123"/>
        </w:rPr>
        <w:t xml:space="preserve"> </w:t>
      </w:r>
      <w:r>
        <w:rPr>
          <w:w w:val="120"/>
        </w:rPr>
        <w:t>one</w:t>
      </w:r>
      <w:r>
        <w:rPr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spacing w:val="-18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main</w:t>
      </w:r>
      <w:r>
        <w:rPr>
          <w:spacing w:val="-18"/>
          <w:w w:val="120"/>
        </w:rPr>
        <w:t xml:space="preserve"> </w:t>
      </w:r>
      <w:r>
        <w:rPr>
          <w:w w:val="120"/>
        </w:rPr>
        <w:t>inputs</w:t>
      </w:r>
      <w:r>
        <w:rPr>
          <w:spacing w:val="-18"/>
          <w:w w:val="120"/>
        </w:rPr>
        <w:t xml:space="preserve"> </w:t>
      </w:r>
      <w:r>
        <w:rPr>
          <w:w w:val="120"/>
        </w:rPr>
        <w:t>for</w:t>
      </w:r>
      <w:r>
        <w:rPr>
          <w:spacing w:val="-18"/>
          <w:w w:val="120"/>
        </w:rPr>
        <w:t xml:space="preserve"> </w:t>
      </w:r>
      <w:r>
        <w:rPr>
          <w:w w:val="120"/>
        </w:rPr>
        <w:t>SPC</w:t>
      </w:r>
      <w:r>
        <w:rPr>
          <w:spacing w:val="-18"/>
          <w:w w:val="120"/>
        </w:rPr>
        <w:t xml:space="preserve"> </w:t>
      </w:r>
      <w:r>
        <w:rPr>
          <w:w w:val="120"/>
        </w:rPr>
        <w:t>simulation,</w:t>
      </w:r>
      <w:r>
        <w:rPr>
          <w:spacing w:val="-18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spacing w:val="-18"/>
          <w:w w:val="120"/>
        </w:rPr>
        <w:t xml:space="preserve"> </w:t>
      </w:r>
      <w:r>
        <w:rPr>
          <w:w w:val="120"/>
        </w:rPr>
        <w:t>part-loads</w:t>
      </w:r>
      <w:r>
        <w:rPr>
          <w:spacing w:val="-18"/>
          <w:w w:val="120"/>
        </w:rPr>
        <w:t xml:space="preserve"> </w:t>
      </w:r>
      <w:r>
        <w:rPr>
          <w:w w:val="120"/>
        </w:rPr>
        <w:t>has</w:t>
      </w:r>
      <w:r>
        <w:rPr>
          <w:w w:val="122"/>
        </w:rPr>
        <w:t xml:space="preserve"> </w:t>
      </w:r>
      <w:r>
        <w:rPr>
          <w:w w:val="120"/>
        </w:rPr>
        <w:t>been</w:t>
      </w:r>
      <w:r>
        <w:rPr>
          <w:spacing w:val="6"/>
          <w:w w:val="120"/>
        </w:rPr>
        <w:t xml:space="preserve"> </w:t>
      </w:r>
      <w:r>
        <w:rPr>
          <w:w w:val="120"/>
        </w:rPr>
        <w:t>assumed</w:t>
      </w:r>
      <w:r>
        <w:rPr>
          <w:spacing w:val="6"/>
          <w:w w:val="120"/>
        </w:rPr>
        <w:t xml:space="preserve"> </w:t>
      </w:r>
      <w:r>
        <w:rPr>
          <w:w w:val="120"/>
        </w:rPr>
        <w:t>to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6"/>
          <w:w w:val="120"/>
        </w:rPr>
        <w:t xml:space="preserve"> </w:t>
      </w:r>
      <w:r>
        <w:rPr>
          <w:w w:val="120"/>
        </w:rPr>
        <w:t>75,</w:t>
      </w:r>
      <w:r>
        <w:rPr>
          <w:spacing w:val="6"/>
          <w:w w:val="120"/>
        </w:rPr>
        <w:t xml:space="preserve"> </w:t>
      </w:r>
      <w:r>
        <w:rPr>
          <w:w w:val="120"/>
        </w:rPr>
        <w:t>70,</w:t>
      </w:r>
      <w:r>
        <w:rPr>
          <w:spacing w:val="7"/>
          <w:w w:val="120"/>
        </w:rPr>
        <w:t xml:space="preserve"> </w:t>
      </w:r>
      <w:r>
        <w:rPr>
          <w:w w:val="120"/>
        </w:rPr>
        <w:t>65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60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10</w:t>
      </w:r>
      <w:r>
        <w:rPr>
          <w:spacing w:val="9"/>
          <w:w w:val="120"/>
          <w:position w:val="-2"/>
          <w:sz w:val="12"/>
          <w:szCs w:val="12"/>
        </w:rPr>
        <w:t>0</w:t>
      </w:r>
      <w:r>
        <w:rPr>
          <w:w w:val="120"/>
        </w:rPr>
        <w:t>,</w:t>
      </w:r>
      <w:r>
        <w:rPr>
          <w:spacing w:val="6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7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,</w:t>
      </w:r>
      <w:r>
        <w:rPr>
          <w:spacing w:val="7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50</w:t>
      </w:r>
      <w:r>
        <w:rPr>
          <w:spacing w:val="27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25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20"/>
        </w:rPr>
        <w:t>respectively.</w:t>
      </w:r>
      <w:r>
        <w:rPr>
          <w:spacing w:val="23"/>
          <w:w w:val="120"/>
        </w:rPr>
        <w:t xml:space="preserve"> </w:t>
      </w:r>
      <w:r>
        <w:rPr>
          <w:w w:val="120"/>
        </w:rPr>
        <w:t>These</w:t>
      </w:r>
      <w:r>
        <w:rPr>
          <w:spacing w:val="23"/>
          <w:w w:val="120"/>
        </w:rPr>
        <w:t xml:space="preserve"> </w:t>
      </w:r>
      <w:r>
        <w:rPr>
          <w:w w:val="120"/>
        </w:rPr>
        <w:t>assumptions</w:t>
      </w:r>
      <w:r>
        <w:rPr>
          <w:spacing w:val="24"/>
          <w:w w:val="120"/>
        </w:rPr>
        <w:t xml:space="preserve"> </w:t>
      </w:r>
      <w:r>
        <w:rPr>
          <w:w w:val="120"/>
        </w:rPr>
        <w:t>are</w:t>
      </w:r>
      <w:r>
        <w:rPr>
          <w:spacing w:val="23"/>
          <w:w w:val="120"/>
        </w:rPr>
        <w:t xml:space="preserve"> </w:t>
      </w:r>
      <w:r>
        <w:rPr>
          <w:w w:val="120"/>
        </w:rPr>
        <w:t>based</w:t>
      </w:r>
      <w:r>
        <w:rPr>
          <w:spacing w:val="24"/>
          <w:w w:val="120"/>
        </w:rPr>
        <w:t xml:space="preserve"> </w:t>
      </w:r>
      <w:r>
        <w:rPr>
          <w:w w:val="120"/>
        </w:rPr>
        <w:t>on</w:t>
      </w:r>
      <w:r>
        <w:rPr>
          <w:spacing w:val="23"/>
          <w:w w:val="120"/>
        </w:rPr>
        <w:t xml:space="preserve"> </w:t>
      </w:r>
      <w:r>
        <w:rPr>
          <w:w w:val="120"/>
        </w:rPr>
        <w:t>a</w:t>
      </w:r>
      <w:r>
        <w:rPr>
          <w:spacing w:val="23"/>
          <w:w w:val="120"/>
        </w:rPr>
        <w:t xml:space="preserve"> </w:t>
      </w:r>
      <w:r>
        <w:rPr>
          <w:w w:val="120"/>
        </w:rPr>
        <w:t>hypothesis</w:t>
      </w:r>
      <w:r>
        <w:rPr>
          <w:spacing w:val="24"/>
          <w:w w:val="120"/>
        </w:rPr>
        <w:t xml:space="preserve"> </w:t>
      </w:r>
      <w:r>
        <w:rPr>
          <w:w w:val="120"/>
        </w:rPr>
        <w:t>that</w:t>
      </w:r>
      <w:r>
        <w:rPr>
          <w:w w:val="129"/>
        </w:rPr>
        <w:t xml:space="preserve"> </w:t>
      </w:r>
      <w:r>
        <w:rPr>
          <w:w w:val="120"/>
        </w:rPr>
        <w:t>with</w:t>
      </w:r>
      <w:r>
        <w:rPr>
          <w:spacing w:val="21"/>
          <w:w w:val="120"/>
        </w:rPr>
        <w:t xml:space="preserve"> </w:t>
      </w:r>
      <w:r>
        <w:rPr>
          <w:w w:val="120"/>
        </w:rPr>
        <w:t>decrease</w:t>
      </w:r>
      <w:r>
        <w:rPr>
          <w:spacing w:val="21"/>
          <w:w w:val="120"/>
        </w:rPr>
        <w:t xml:space="preserve"> </w:t>
      </w:r>
      <w:r>
        <w:rPr>
          <w:w w:val="120"/>
        </w:rPr>
        <w:t>in</w:t>
      </w:r>
      <w:r>
        <w:rPr>
          <w:spacing w:val="21"/>
          <w:w w:val="120"/>
        </w:rPr>
        <w:t xml:space="preserve"> </w:t>
      </w:r>
      <w:r>
        <w:rPr>
          <w:w w:val="120"/>
        </w:rPr>
        <w:t>space</w:t>
      </w:r>
      <w:r>
        <w:rPr>
          <w:spacing w:val="21"/>
          <w:w w:val="120"/>
        </w:rPr>
        <w:t xml:space="preserve"> </w:t>
      </w:r>
      <w:r>
        <w:rPr>
          <w:w w:val="120"/>
        </w:rPr>
        <w:t>loads,</w:t>
      </w:r>
      <w:r>
        <w:rPr>
          <w:spacing w:val="22"/>
          <w:w w:val="120"/>
        </w:rPr>
        <w:t xml:space="preserve"> </w:t>
      </w:r>
      <w:r>
        <w:rPr>
          <w:w w:val="120"/>
        </w:rPr>
        <w:t>predominantly</w:t>
      </w:r>
      <w:r>
        <w:rPr>
          <w:spacing w:val="21"/>
          <w:w w:val="120"/>
        </w:rPr>
        <w:t xml:space="preserve"> </w:t>
      </w:r>
      <w:r>
        <w:rPr>
          <w:w w:val="120"/>
        </w:rPr>
        <w:t>the</w:t>
      </w:r>
      <w:r>
        <w:rPr>
          <w:spacing w:val="21"/>
          <w:w w:val="120"/>
        </w:rPr>
        <w:t xml:space="preserve"> </w:t>
      </w:r>
      <w:r>
        <w:rPr>
          <w:w w:val="120"/>
        </w:rPr>
        <w:t>sensible</w:t>
      </w:r>
      <w:r>
        <w:rPr>
          <w:spacing w:val="21"/>
          <w:w w:val="120"/>
        </w:rPr>
        <w:t xml:space="preserve"> </w:t>
      </w:r>
      <w:r>
        <w:rPr>
          <w:w w:val="120"/>
        </w:rPr>
        <w:t>loads,</w:t>
      </w:r>
      <w:r>
        <w:rPr>
          <w:w w:val="116"/>
        </w:rPr>
        <w:t xml:space="preserve"> </w:t>
      </w:r>
      <w:r>
        <w:rPr>
          <w:w w:val="120"/>
        </w:rPr>
        <w:t>the</w:t>
      </w:r>
      <w:r>
        <w:rPr>
          <w:spacing w:val="-29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28"/>
          <w:w w:val="120"/>
        </w:rPr>
        <w:t xml:space="preserve"> </w:t>
      </w:r>
      <w:r>
        <w:rPr>
          <w:w w:val="120"/>
        </w:rPr>
        <w:t>also</w:t>
      </w:r>
      <w:r>
        <w:rPr>
          <w:spacing w:val="-29"/>
          <w:w w:val="120"/>
        </w:rPr>
        <w:t xml:space="preserve"> </w:t>
      </w:r>
      <w:r>
        <w:rPr>
          <w:w w:val="120"/>
        </w:rPr>
        <w:t>decreases.</w:t>
      </w:r>
      <w:r>
        <w:rPr>
          <w:spacing w:val="-28"/>
          <w:w w:val="120"/>
        </w:rPr>
        <w:t xml:space="preserve"> </w:t>
      </w:r>
      <w:r>
        <w:rPr>
          <w:w w:val="120"/>
        </w:rPr>
        <w:t>Several</w:t>
      </w:r>
      <w:r>
        <w:rPr>
          <w:spacing w:val="-29"/>
          <w:w w:val="120"/>
        </w:rPr>
        <w:t xml:space="preserve"> </w:t>
      </w:r>
      <w:r>
        <w:rPr>
          <w:w w:val="120"/>
        </w:rPr>
        <w:t>simulations</w:t>
      </w:r>
      <w:r>
        <w:rPr>
          <w:spacing w:val="-28"/>
          <w:w w:val="120"/>
        </w:rPr>
        <w:t xml:space="preserve"> </w:t>
      </w:r>
      <w:r>
        <w:rPr>
          <w:w w:val="120"/>
        </w:rPr>
        <w:t>have</w:t>
      </w:r>
      <w:r>
        <w:rPr>
          <w:spacing w:val="-29"/>
          <w:w w:val="120"/>
        </w:rPr>
        <w:t xml:space="preserve"> </w:t>
      </w:r>
      <w:r>
        <w:rPr>
          <w:w w:val="120"/>
        </w:rPr>
        <w:t>been</w:t>
      </w:r>
      <w:r>
        <w:rPr>
          <w:spacing w:val="-28"/>
          <w:w w:val="120"/>
        </w:rPr>
        <w:t xml:space="preserve"> </w:t>
      </w:r>
      <w:r>
        <w:rPr>
          <w:w w:val="120"/>
        </w:rPr>
        <w:t>performed</w:t>
      </w:r>
      <w:r>
        <w:rPr>
          <w:w w:val="121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outcome of</w:t>
      </w:r>
      <w:r>
        <w:rPr>
          <w:spacing w:val="-1"/>
          <w:w w:val="120"/>
        </w:rPr>
        <w:t xml:space="preserve"> </w:t>
      </w:r>
      <w:r>
        <w:rPr>
          <w:w w:val="120"/>
        </w:rPr>
        <w:t>these</w:t>
      </w:r>
      <w:r>
        <w:rPr>
          <w:spacing w:val="-1"/>
          <w:w w:val="120"/>
        </w:rPr>
        <w:t xml:space="preserve"> </w:t>
      </w:r>
      <w:r>
        <w:rPr>
          <w:w w:val="120"/>
        </w:rPr>
        <w:t>simulations along</w:t>
      </w:r>
      <w:r>
        <w:rPr>
          <w:spacing w:val="-1"/>
          <w:w w:val="120"/>
        </w:rPr>
        <w:t xml:space="preserve"> </w:t>
      </w:r>
      <w:r>
        <w:rPr>
          <w:w w:val="120"/>
        </w:rPr>
        <w:t>with</w:t>
      </w:r>
      <w:r>
        <w:rPr>
          <w:spacing w:val="-1"/>
          <w:w w:val="120"/>
        </w:rPr>
        <w:t xml:space="preserve"> </w:t>
      </w:r>
      <w:r>
        <w:rPr>
          <w:w w:val="120"/>
        </w:rPr>
        <w:t>the psychromet-</w:t>
      </w:r>
      <w:r>
        <w:rPr>
          <w:w w:val="122"/>
        </w:rPr>
        <w:t xml:space="preserve"> </w:t>
      </w:r>
      <w:r>
        <w:rPr>
          <w:w w:val="120"/>
        </w:rPr>
        <w:t>ric</w:t>
      </w:r>
      <w:r>
        <w:rPr>
          <w:spacing w:val="9"/>
          <w:w w:val="120"/>
        </w:rPr>
        <w:t xml:space="preserve"> </w:t>
      </w:r>
      <w:r>
        <w:rPr>
          <w:w w:val="120"/>
        </w:rPr>
        <w:t>chart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10"/>
          <w:w w:val="120"/>
        </w:rPr>
        <w:t xml:space="preserve"> </w:t>
      </w:r>
      <w:r>
        <w:rPr>
          <w:w w:val="120"/>
        </w:rPr>
        <w:t>used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obtain</w:t>
      </w:r>
      <w:r>
        <w:rPr>
          <w:spacing w:val="9"/>
          <w:w w:val="120"/>
        </w:rPr>
        <w:t xml:space="preserve"> </w:t>
      </w:r>
      <w:r>
        <w:rPr>
          <w:w w:val="120"/>
        </w:rPr>
        <w:t>optimum</w:t>
      </w:r>
      <w:r>
        <w:rPr>
          <w:spacing w:val="10"/>
          <w:w w:val="120"/>
        </w:rPr>
        <w:t xml:space="preserve"> </w:t>
      </w:r>
      <w:r>
        <w:rPr>
          <w:w w:val="120"/>
        </w:rPr>
        <w:t>space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9"/>
          <w:w w:val="120"/>
        </w:rPr>
        <w:t xml:space="preserve"> </w:t>
      </w:r>
      <w:r>
        <w:rPr>
          <w:w w:val="120"/>
        </w:rPr>
        <w:t>on-coil</w:t>
      </w:r>
      <w:r>
        <w:rPr>
          <w:spacing w:val="10"/>
          <w:w w:val="120"/>
        </w:rPr>
        <w:t xml:space="preserve"> </w:t>
      </w:r>
      <w:r>
        <w:rPr>
          <w:w w:val="120"/>
        </w:rPr>
        <w:t>conditions for</w:t>
      </w:r>
      <w:r>
        <w:rPr>
          <w:spacing w:val="-6"/>
          <w:w w:val="120"/>
        </w:rPr>
        <w:t xml:space="preserve"> </w:t>
      </w:r>
      <w:r>
        <w:rPr>
          <w:w w:val="120"/>
        </w:rPr>
        <w:t>various</w:t>
      </w:r>
      <w:r>
        <w:rPr>
          <w:spacing w:val="-5"/>
          <w:w w:val="120"/>
        </w:rPr>
        <w:t xml:space="preserve"> </w:t>
      </w:r>
      <w:r>
        <w:rPr>
          <w:w w:val="120"/>
        </w:rPr>
        <w:t>cases.</w:t>
      </w:r>
      <w:r>
        <w:rPr>
          <w:spacing w:val="-5"/>
          <w:w w:val="120"/>
        </w:rPr>
        <w:t xml:space="preserve"> </w:t>
      </w:r>
      <w:r>
        <w:rPr>
          <w:w w:val="120"/>
        </w:rPr>
        <w:t>These</w:t>
      </w:r>
      <w:r>
        <w:rPr>
          <w:spacing w:val="-6"/>
          <w:w w:val="120"/>
        </w:rPr>
        <w:t xml:space="preserve"> </w:t>
      </w:r>
      <w:r>
        <w:rPr>
          <w:w w:val="120"/>
        </w:rPr>
        <w:t>simulations</w:t>
      </w:r>
      <w:r>
        <w:rPr>
          <w:spacing w:val="-5"/>
          <w:w w:val="120"/>
        </w:rPr>
        <w:t xml:space="preserve"> </w:t>
      </w:r>
      <w:r>
        <w:rPr>
          <w:w w:val="120"/>
        </w:rPr>
        <w:t>have</w:t>
      </w:r>
      <w:r>
        <w:rPr>
          <w:spacing w:val="-5"/>
          <w:w w:val="120"/>
        </w:rPr>
        <w:t xml:space="preserve"> </w:t>
      </w:r>
      <w:r>
        <w:rPr>
          <w:w w:val="120"/>
        </w:rPr>
        <w:t>been</w:t>
      </w:r>
      <w:r>
        <w:rPr>
          <w:spacing w:val="-6"/>
          <w:w w:val="120"/>
        </w:rPr>
        <w:t xml:space="preserve"> </w:t>
      </w:r>
      <w:r>
        <w:rPr>
          <w:w w:val="120"/>
        </w:rPr>
        <w:t>performed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two</w:t>
      </w:r>
      <w:r>
        <w:rPr>
          <w:w w:val="124"/>
        </w:rPr>
        <w:t xml:space="preserve"> </w:t>
      </w:r>
      <w:r>
        <w:rPr>
          <w:w w:val="120"/>
        </w:rPr>
        <w:t>oversized</w:t>
      </w:r>
      <w:r>
        <w:rPr>
          <w:spacing w:val="-21"/>
          <w:w w:val="120"/>
        </w:rPr>
        <w:t xml:space="preserve"> </w:t>
      </w:r>
      <w:r>
        <w:rPr>
          <w:w w:val="120"/>
        </w:rPr>
        <w:t>cooling</w:t>
      </w:r>
      <w:r>
        <w:rPr>
          <w:spacing w:val="-20"/>
          <w:w w:val="120"/>
        </w:rPr>
        <w:t xml:space="preserve"> </w:t>
      </w:r>
      <w:r>
        <w:rPr>
          <w:w w:val="120"/>
        </w:rPr>
        <w:t>coils</w:t>
      </w:r>
      <w:r>
        <w:rPr>
          <w:spacing w:val="-20"/>
          <w:w w:val="120"/>
        </w:rPr>
        <w:t xml:space="preserve"> </w:t>
      </w:r>
      <w:r>
        <w:rPr>
          <w:w w:val="120"/>
        </w:rPr>
        <w:t>(200</w:t>
      </w:r>
      <w:r>
        <w:rPr>
          <w:spacing w:val="-26"/>
          <w:w w:val="120"/>
        </w:rPr>
        <w:t xml:space="preserve"> </w:t>
      </w:r>
      <w:r>
        <w:rPr>
          <w:w w:val="120"/>
        </w:rPr>
        <w:t>kW</w:t>
      </w:r>
      <w:r>
        <w:rPr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150</w:t>
      </w:r>
      <w:r>
        <w:rPr>
          <w:spacing w:val="-26"/>
          <w:w w:val="120"/>
        </w:rPr>
        <w:t xml:space="preserve"> </w:t>
      </w:r>
      <w:r>
        <w:rPr>
          <w:w w:val="120"/>
        </w:rPr>
        <w:t>kW)</w:t>
      </w:r>
      <w:r>
        <w:rPr>
          <w:spacing w:val="-20"/>
          <w:w w:val="120"/>
        </w:rPr>
        <w:t xml:space="preserve"> </w:t>
      </w:r>
      <w:r>
        <w:rPr>
          <w:w w:val="120"/>
        </w:rPr>
        <w:t>for</w:t>
      </w:r>
      <w:r>
        <w:rPr>
          <w:spacing w:val="-20"/>
          <w:w w:val="120"/>
        </w:rPr>
        <w:t xml:space="preserve"> </w:t>
      </w:r>
      <w:r>
        <w:rPr>
          <w:w w:val="120"/>
        </w:rPr>
        <w:t>two</w:t>
      </w:r>
      <w:r>
        <w:rPr>
          <w:spacing w:val="-20"/>
          <w:w w:val="120"/>
        </w:rPr>
        <w:t xml:space="preserve"> </w:t>
      </w:r>
      <w:r>
        <w:rPr>
          <w:w w:val="120"/>
        </w:rPr>
        <w:t>cases</w:t>
      </w:r>
      <w:r>
        <w:rPr>
          <w:spacing w:val="-21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two</w:t>
      </w:r>
      <w:r>
        <w:rPr>
          <w:w w:val="124"/>
        </w:rPr>
        <w:t xml:space="preserve"> </w:t>
      </w:r>
      <w:r>
        <w:rPr>
          <w:w w:val="120"/>
        </w:rPr>
        <w:t>possible</w:t>
      </w:r>
      <w:r>
        <w:rPr>
          <w:spacing w:val="-13"/>
          <w:w w:val="120"/>
        </w:rPr>
        <w:t xml:space="preserve"> </w:t>
      </w:r>
      <w:r>
        <w:rPr>
          <w:w w:val="120"/>
        </w:rPr>
        <w:t>scenarios</w:t>
      </w:r>
      <w:r>
        <w:rPr>
          <w:spacing w:val="-13"/>
          <w:w w:val="120"/>
        </w:rPr>
        <w:t xml:space="preserve"> </w:t>
      </w:r>
      <w:r>
        <w:rPr>
          <w:w w:val="120"/>
        </w:rPr>
        <w:t>for</w:t>
      </w:r>
      <w:r>
        <w:rPr>
          <w:spacing w:val="-13"/>
          <w:w w:val="120"/>
        </w:rPr>
        <w:t xml:space="preserve"> </w:t>
      </w:r>
      <w:r>
        <w:rPr>
          <w:w w:val="120"/>
        </w:rPr>
        <w:t>each</w:t>
      </w:r>
      <w:r>
        <w:rPr>
          <w:spacing w:val="-13"/>
          <w:w w:val="120"/>
        </w:rPr>
        <w:t xml:space="preserve"> </w:t>
      </w:r>
      <w:r>
        <w:rPr>
          <w:w w:val="120"/>
        </w:rPr>
        <w:t>case:</w:t>
      </w:r>
    </w:p>
    <w:p w:rsidR="00623825" w:rsidRDefault="00AF7065">
      <w:pPr>
        <w:pStyle w:val="BodyText"/>
        <w:spacing w:line="210" w:lineRule="exact"/>
        <w:ind w:left="114" w:firstLine="239"/>
      </w:pPr>
      <w:r>
        <w:rPr>
          <w:rFonts w:cs="Times New Roman"/>
          <w:b/>
          <w:bCs/>
          <w:w w:val="120"/>
        </w:rPr>
        <w:t>Scenario</w:t>
      </w:r>
      <w:r>
        <w:rPr>
          <w:rFonts w:cs="Times New Roman"/>
          <w:b/>
          <w:bCs/>
          <w:spacing w:val="-12"/>
          <w:w w:val="120"/>
        </w:rPr>
        <w:t xml:space="preserve"> </w:t>
      </w:r>
      <w:r>
        <w:rPr>
          <w:rFonts w:cs="Times New Roman"/>
          <w:b/>
          <w:bCs/>
          <w:w w:val="120"/>
        </w:rPr>
        <w:t>A</w:t>
      </w:r>
      <w:r>
        <w:rPr>
          <w:rFonts w:cs="Times New Roman"/>
          <w:b/>
          <w:bCs/>
          <w:spacing w:val="-11"/>
          <w:w w:val="120"/>
        </w:rPr>
        <w:t xml:space="preserve"> </w:t>
      </w:r>
      <w:r>
        <w:rPr>
          <w:w w:val="120"/>
        </w:rPr>
        <w:t>(VA</w:t>
      </w:r>
      <w:r>
        <w:rPr>
          <w:spacing w:val="-2"/>
          <w:w w:val="120"/>
        </w:rPr>
        <w:t>V</w:t>
      </w:r>
      <w:r>
        <w:rPr>
          <w:w w:val="120"/>
          <w:position w:val="-1"/>
          <w:sz w:val="12"/>
          <w:szCs w:val="12"/>
        </w:rPr>
        <w:t>v</w:t>
      </w:r>
      <w:r>
        <w:rPr>
          <w:spacing w:val="8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22"/>
          <w:w w:val="120"/>
        </w:rPr>
        <w:t xml:space="preserve"> </w:t>
      </w:r>
      <w:r>
        <w:rPr>
          <w:w w:val="120"/>
        </w:rPr>
        <w:t>Variable</w:t>
      </w:r>
      <w:r>
        <w:rPr>
          <w:spacing w:val="-11"/>
          <w:w w:val="120"/>
        </w:rPr>
        <w:t xml:space="preserve"> </w:t>
      </w:r>
      <w:r>
        <w:rPr>
          <w:w w:val="120"/>
        </w:rPr>
        <w:t>outdoor</w:t>
      </w:r>
      <w:r>
        <w:rPr>
          <w:spacing w:val="-11"/>
          <w:w w:val="120"/>
        </w:rPr>
        <w:t xml:space="preserve"> </w:t>
      </w:r>
      <w:r>
        <w:rPr>
          <w:w w:val="120"/>
        </w:rPr>
        <w:t>air):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amount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1"/>
          <w:w w:val="120"/>
        </w:rPr>
        <w:t xml:space="preserve"> </w:t>
      </w:r>
      <w:r>
        <w:rPr>
          <w:w w:val="120"/>
        </w:rPr>
        <w:t>out-</w:t>
      </w:r>
      <w:r>
        <w:rPr>
          <w:w w:val="125"/>
        </w:rPr>
        <w:t xml:space="preserve"> </w:t>
      </w:r>
      <w:r>
        <w:rPr>
          <w:w w:val="120"/>
        </w:rPr>
        <w:t>door</w:t>
      </w:r>
      <w:r>
        <w:rPr>
          <w:spacing w:val="-11"/>
          <w:w w:val="120"/>
        </w:rPr>
        <w:t xml:space="preserve"> </w:t>
      </w:r>
      <w:r>
        <w:rPr>
          <w:w w:val="120"/>
        </w:rPr>
        <w:t>air</w:t>
      </w:r>
      <w:r>
        <w:rPr>
          <w:spacing w:val="-10"/>
          <w:w w:val="120"/>
        </w:rPr>
        <w:t xml:space="preserve"> </w:t>
      </w:r>
      <w:r>
        <w:rPr>
          <w:w w:val="120"/>
        </w:rPr>
        <w:t>is</w:t>
      </w:r>
      <w:r>
        <w:rPr>
          <w:spacing w:val="-10"/>
          <w:w w:val="120"/>
        </w:rPr>
        <w:t xml:space="preserve"> </w:t>
      </w:r>
      <w:r>
        <w:rPr>
          <w:w w:val="120"/>
        </w:rPr>
        <w:t>reduced</w:t>
      </w:r>
      <w:r>
        <w:rPr>
          <w:spacing w:val="-10"/>
          <w:w w:val="120"/>
        </w:rPr>
        <w:t xml:space="preserve"> </w:t>
      </w:r>
      <w:r>
        <w:rPr>
          <w:w w:val="120"/>
        </w:rPr>
        <w:t>proportionally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speed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fan,</w:t>
      </w:r>
      <w:r>
        <w:rPr>
          <w:spacing w:val="-10"/>
          <w:w w:val="120"/>
        </w:rPr>
        <w:t xml:space="preserve"> </w:t>
      </w:r>
      <w:r>
        <w:rPr>
          <w:w w:val="120"/>
        </w:rPr>
        <w:t>therefore</w:t>
      </w:r>
    </w:p>
    <w:p w:rsidR="00623825" w:rsidRDefault="00623825">
      <w:pPr>
        <w:spacing w:line="210" w:lineRule="exact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623825">
      <w:pPr>
        <w:spacing w:before="8" w:line="240" w:lineRule="exact"/>
        <w:rPr>
          <w:sz w:val="24"/>
          <w:szCs w:val="24"/>
        </w:rPr>
      </w:pPr>
    </w:p>
    <w:p w:rsidR="00623825" w:rsidRDefault="00817D02">
      <w:pPr>
        <w:ind w:left="1128" w:right="113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alt="Image of Fig. 2" style="width:420.4pt;height:403.9pt;mso-position-horizontal-relative:char;mso-position-vertical-relative:line">
            <v:imagedata r:id="rId13" o:title=""/>
          </v:shape>
        </w:pict>
      </w:r>
    </w:p>
    <w:p w:rsidR="00623825" w:rsidRDefault="00623825">
      <w:pPr>
        <w:spacing w:before="6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2345"/>
        <w:rPr>
          <w:rFonts w:ascii="Times New Roman" w:eastAsia="Times New Roman" w:hAnsi="Times New Roman" w:cs="Times New Roman"/>
          <w:sz w:val="12"/>
          <w:szCs w:val="12"/>
        </w:rPr>
      </w:pPr>
      <w:bookmarkStart w:id="31" w:name="_bookmark16"/>
      <w:bookmarkEnd w:id="31"/>
      <w:r>
        <w:rPr>
          <w:rFonts w:ascii="Times New Roman" w:eastAsia="Times New Roman" w:hAnsi="Times New Roman" w:cs="Times New Roman"/>
          <w:b/>
          <w:bCs/>
          <w:w w:val="12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5"/>
          <w:sz w:val="12"/>
          <w:szCs w:val="12"/>
        </w:rPr>
        <w:t>2.</w:t>
      </w:r>
      <w:r>
        <w:rPr>
          <w:rFonts w:ascii="Times New Roman" w:eastAsia="Times New Roman" w:hAnsi="Times New Roman" w:cs="Times New Roman"/>
          <w:b/>
          <w:bCs/>
          <w:spacing w:val="3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Conﬁguration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typical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full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circuiting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a)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base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b)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adaptable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design.</w:t>
      </w:r>
    </w:p>
    <w:p w:rsidR="00623825" w:rsidRDefault="00623825">
      <w:pPr>
        <w:spacing w:before="10" w:line="220" w:lineRule="exact"/>
      </w:pPr>
    </w:p>
    <w:p w:rsidR="00623825" w:rsidRDefault="00623825">
      <w:pPr>
        <w:spacing w:line="220" w:lineRule="exact"/>
        <w:sectPr w:rsidR="00623825">
          <w:pgSz w:w="11906" w:h="15880"/>
          <w:pgMar w:top="860" w:right="740" w:bottom="280" w:left="520" w:header="668" w:footer="0" w:gutter="0"/>
          <w:cols w:space="720"/>
        </w:sectPr>
      </w:pPr>
    </w:p>
    <w:p w:rsidR="00623825" w:rsidRDefault="00AF7065">
      <w:pPr>
        <w:pStyle w:val="BodyText"/>
        <w:spacing w:before="77" w:line="272" w:lineRule="auto"/>
        <w:jc w:val="both"/>
      </w:pPr>
      <w:r>
        <w:rPr>
          <w:w w:val="115"/>
        </w:rPr>
        <w:lastRenderedPageBreak/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minimum</w:t>
      </w:r>
      <w:r>
        <w:rPr>
          <w:spacing w:val="19"/>
          <w:w w:val="115"/>
        </w:rPr>
        <w:t xml:space="preserve"> </w:t>
      </w:r>
      <w:r>
        <w:rPr>
          <w:w w:val="115"/>
        </w:rPr>
        <w:t>outdoor</w:t>
      </w:r>
      <w:r>
        <w:rPr>
          <w:spacing w:val="19"/>
          <w:w w:val="115"/>
        </w:rPr>
        <w:t xml:space="preserve"> </w:t>
      </w:r>
      <w:r>
        <w:rPr>
          <w:w w:val="115"/>
        </w:rPr>
        <w:t>air</w:t>
      </w:r>
      <w:r>
        <w:rPr>
          <w:spacing w:val="19"/>
          <w:w w:val="115"/>
        </w:rPr>
        <w:t xml:space="preserve"> </w:t>
      </w:r>
      <w:r>
        <w:rPr>
          <w:w w:val="115"/>
        </w:rPr>
        <w:t>may</w:t>
      </w:r>
      <w:r>
        <w:rPr>
          <w:spacing w:val="19"/>
          <w:w w:val="115"/>
        </w:rPr>
        <w:t xml:space="preserve"> </w:t>
      </w:r>
      <w:r>
        <w:rPr>
          <w:w w:val="115"/>
        </w:rPr>
        <w:t>not</w:t>
      </w:r>
      <w:r>
        <w:rPr>
          <w:spacing w:val="19"/>
          <w:w w:val="115"/>
        </w:rPr>
        <w:t xml:space="preserve"> </w:t>
      </w:r>
      <w:r>
        <w:rPr>
          <w:w w:val="115"/>
        </w:rPr>
        <w:t>be</w:t>
      </w:r>
      <w:r>
        <w:rPr>
          <w:spacing w:val="19"/>
          <w:w w:val="115"/>
        </w:rPr>
        <w:t xml:space="preserve"> </w:t>
      </w:r>
      <w:r>
        <w:rPr>
          <w:w w:val="115"/>
        </w:rPr>
        <w:t>provided</w:t>
      </w:r>
      <w:r>
        <w:rPr>
          <w:spacing w:val="19"/>
          <w:w w:val="115"/>
        </w:rPr>
        <w:t xml:space="preserve"> </w:t>
      </w:r>
      <w:r>
        <w:rPr>
          <w:w w:val="115"/>
        </w:rPr>
        <w:t>at</w:t>
      </w:r>
      <w:r>
        <w:rPr>
          <w:spacing w:val="19"/>
          <w:w w:val="115"/>
        </w:rPr>
        <w:t xml:space="preserve"> </w:t>
      </w:r>
      <w:r>
        <w:rPr>
          <w:w w:val="115"/>
        </w:rPr>
        <w:t>low</w:t>
      </w:r>
      <w:r>
        <w:rPr>
          <w:spacing w:val="19"/>
          <w:w w:val="115"/>
        </w:rPr>
        <w:t xml:space="preserve"> </w:t>
      </w:r>
      <w:r>
        <w:rPr>
          <w:w w:val="115"/>
        </w:rPr>
        <w:t>load</w:t>
      </w:r>
      <w:r>
        <w:rPr>
          <w:spacing w:val="19"/>
          <w:w w:val="115"/>
        </w:rPr>
        <w:t xml:space="preserve"> </w:t>
      </w:r>
      <w:r>
        <w:rPr>
          <w:w w:val="115"/>
        </w:rPr>
        <w:t>condi-</w:t>
      </w:r>
      <w:r>
        <w:rPr>
          <w:w w:val="119"/>
        </w:rPr>
        <w:t xml:space="preserve"> </w:t>
      </w:r>
      <w:r>
        <w:rPr>
          <w:w w:val="115"/>
        </w:rPr>
        <w:t>tions</w:t>
      </w:r>
      <w:r>
        <w:rPr>
          <w:spacing w:val="14"/>
          <w:w w:val="115"/>
        </w:rPr>
        <w:t xml:space="preserve"> </w:t>
      </w:r>
      <w:r>
        <w:rPr>
          <w:w w:val="115"/>
        </w:rPr>
        <w:t>and</w:t>
      </w:r>
      <w:r>
        <w:rPr>
          <w:spacing w:val="14"/>
          <w:w w:val="115"/>
        </w:rPr>
        <w:t xml:space="preserve"> </w:t>
      </w:r>
      <w:r>
        <w:rPr>
          <w:w w:val="115"/>
        </w:rPr>
        <w:t>this</w:t>
      </w:r>
      <w:r>
        <w:rPr>
          <w:spacing w:val="14"/>
          <w:w w:val="115"/>
        </w:rPr>
        <w:t xml:space="preserve"> </w:t>
      </w:r>
      <w:r>
        <w:rPr>
          <w:w w:val="115"/>
        </w:rPr>
        <w:t>may</w:t>
      </w:r>
      <w:r>
        <w:rPr>
          <w:spacing w:val="14"/>
          <w:w w:val="115"/>
        </w:rPr>
        <w:t xml:space="preserve"> </w:t>
      </w:r>
      <w:r>
        <w:rPr>
          <w:w w:val="115"/>
        </w:rPr>
        <w:t>cause</w:t>
      </w:r>
      <w:r>
        <w:rPr>
          <w:spacing w:val="14"/>
          <w:w w:val="115"/>
        </w:rPr>
        <w:t xml:space="preserve"> </w:t>
      </w:r>
      <w:r>
        <w:rPr>
          <w:w w:val="115"/>
        </w:rPr>
        <w:t>IAQ</w:t>
      </w:r>
      <w:r>
        <w:rPr>
          <w:spacing w:val="14"/>
          <w:w w:val="115"/>
        </w:rPr>
        <w:t xml:space="preserve"> </w:t>
      </w:r>
      <w:r>
        <w:rPr>
          <w:w w:val="115"/>
        </w:rPr>
        <w:t>problems.</w:t>
      </w:r>
      <w:r>
        <w:rPr>
          <w:spacing w:val="14"/>
          <w:w w:val="115"/>
        </w:rPr>
        <w:t xml:space="preserve"> </w:t>
      </w:r>
      <w:r>
        <w:rPr>
          <w:w w:val="115"/>
        </w:rPr>
        <w:t>This</w:t>
      </w:r>
      <w:r>
        <w:rPr>
          <w:spacing w:val="14"/>
          <w:w w:val="115"/>
        </w:rPr>
        <w:t xml:space="preserve"> </w:t>
      </w:r>
      <w:r>
        <w:rPr>
          <w:w w:val="115"/>
        </w:rPr>
        <w:t>is</w:t>
      </w:r>
      <w:r>
        <w:rPr>
          <w:spacing w:val="14"/>
          <w:w w:val="115"/>
        </w:rPr>
        <w:t xml:space="preserve"> </w:t>
      </w:r>
      <w:r>
        <w:rPr>
          <w:w w:val="115"/>
        </w:rPr>
        <w:t>the</w:t>
      </w:r>
      <w:r>
        <w:rPr>
          <w:spacing w:val="14"/>
          <w:w w:val="115"/>
        </w:rPr>
        <w:t xml:space="preserve"> </w:t>
      </w:r>
      <w:r>
        <w:rPr>
          <w:w w:val="115"/>
        </w:rPr>
        <w:t>operation</w:t>
      </w:r>
      <w:r>
        <w:rPr>
          <w:spacing w:val="14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a</w:t>
      </w:r>
      <w:r>
        <w:rPr>
          <w:w w:val="120"/>
        </w:rPr>
        <w:t xml:space="preserve"> </w:t>
      </w:r>
      <w:r>
        <w:rPr>
          <w:w w:val="115"/>
        </w:rPr>
        <w:t>VAV</w:t>
      </w:r>
      <w:r>
        <w:rPr>
          <w:spacing w:val="8"/>
          <w:w w:val="115"/>
        </w:rPr>
        <w:t xml:space="preserve"> </w:t>
      </w:r>
      <w:r>
        <w:rPr>
          <w:w w:val="115"/>
        </w:rPr>
        <w:t>system</w:t>
      </w:r>
      <w:r>
        <w:rPr>
          <w:spacing w:val="9"/>
          <w:w w:val="115"/>
        </w:rPr>
        <w:t xml:space="preserve"> </w:t>
      </w:r>
      <w:r>
        <w:rPr>
          <w:w w:val="115"/>
        </w:rPr>
        <w:t>that</w:t>
      </w:r>
      <w:r>
        <w:rPr>
          <w:spacing w:val="8"/>
          <w:w w:val="115"/>
        </w:rPr>
        <w:t xml:space="preserve"> </w:t>
      </w:r>
      <w:r>
        <w:rPr>
          <w:w w:val="115"/>
        </w:rPr>
        <w:t>has</w:t>
      </w:r>
      <w:r>
        <w:rPr>
          <w:spacing w:val="9"/>
          <w:w w:val="115"/>
        </w:rPr>
        <w:t xml:space="preserve"> </w:t>
      </w:r>
      <w:r>
        <w:rPr>
          <w:w w:val="115"/>
        </w:rPr>
        <w:t>a</w:t>
      </w:r>
      <w:r>
        <w:rPr>
          <w:spacing w:val="9"/>
          <w:w w:val="115"/>
        </w:rPr>
        <w:t xml:space="preserve"> </w:t>
      </w:r>
      <w:r>
        <w:rPr>
          <w:w w:val="115"/>
        </w:rPr>
        <w:t>ﬁxed</w:t>
      </w:r>
      <w:r>
        <w:rPr>
          <w:spacing w:val="8"/>
          <w:w w:val="115"/>
        </w:rPr>
        <w:t xml:space="preserve"> </w:t>
      </w:r>
      <w:r>
        <w:rPr>
          <w:w w:val="115"/>
        </w:rPr>
        <w:t>position</w:t>
      </w:r>
      <w:r>
        <w:rPr>
          <w:spacing w:val="9"/>
          <w:w w:val="115"/>
        </w:rPr>
        <w:t xml:space="preserve"> </w:t>
      </w:r>
      <w:r>
        <w:rPr>
          <w:w w:val="115"/>
        </w:rPr>
        <w:t>outdoor</w:t>
      </w:r>
      <w:r>
        <w:rPr>
          <w:spacing w:val="8"/>
          <w:w w:val="115"/>
        </w:rPr>
        <w:t xml:space="preserve"> </w:t>
      </w:r>
      <w:r>
        <w:rPr>
          <w:w w:val="115"/>
        </w:rPr>
        <w:t>air</w:t>
      </w:r>
      <w:r>
        <w:rPr>
          <w:spacing w:val="9"/>
          <w:w w:val="115"/>
        </w:rPr>
        <w:t xml:space="preserve"> </w:t>
      </w:r>
      <w:r>
        <w:rPr>
          <w:w w:val="115"/>
        </w:rPr>
        <w:t>damper.</w:t>
      </w:r>
    </w:p>
    <w:p w:rsidR="00623825" w:rsidRDefault="00AF7065">
      <w:pPr>
        <w:spacing w:line="216" w:lineRule="exact"/>
        <w:ind w:left="35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w w:val="115"/>
          <w:sz w:val="16"/>
          <w:szCs w:val="16"/>
        </w:rPr>
        <w:t>Scenario B</w:t>
      </w:r>
      <w:r>
        <w:rPr>
          <w:rFonts w:ascii="Times New Roman" w:eastAsia="Times New Roman" w:hAnsi="Times New Roman" w:cs="Times New Roman"/>
          <w:b/>
          <w:bCs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(VA</w:t>
      </w:r>
      <w:r>
        <w:rPr>
          <w:rFonts w:ascii="Times New Roman" w:eastAsia="Times New Roman" w:hAnsi="Times New Roman" w:cs="Times New Roman"/>
          <w:spacing w:val="-2"/>
          <w:w w:val="115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w w:val="115"/>
          <w:position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22"/>
          <w:w w:val="115"/>
          <w:position w:val="-3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5"/>
          <w:sz w:val="16"/>
          <w:szCs w:val="16"/>
        </w:rPr>
        <w:t>−</w:t>
      </w:r>
      <w:r>
        <w:rPr>
          <w:rFonts w:ascii="MS PGothic" w:eastAsia="MS PGothic" w:hAnsi="MS PGothic" w:cs="MS PGothic"/>
          <w:spacing w:val="-9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Fixed outdoor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air):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The amount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1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outdoor</w:t>
      </w:r>
    </w:p>
    <w:p w:rsidR="00623825" w:rsidRDefault="00AF7065">
      <w:pPr>
        <w:pStyle w:val="BodyText"/>
        <w:spacing w:line="178" w:lineRule="exact"/>
        <w:jc w:val="both"/>
      </w:pPr>
      <w:r>
        <w:rPr>
          <w:w w:val="120"/>
        </w:rPr>
        <w:t>air</w:t>
      </w:r>
      <w:r>
        <w:rPr>
          <w:spacing w:val="-3"/>
          <w:w w:val="120"/>
        </w:rPr>
        <w:t xml:space="preserve"> </w:t>
      </w:r>
      <w:r>
        <w:rPr>
          <w:w w:val="120"/>
        </w:rPr>
        <w:t>provided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occupant</w:t>
      </w:r>
      <w:r>
        <w:rPr>
          <w:spacing w:val="-2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w w:val="120"/>
        </w:rPr>
        <w:t>constant.</w:t>
      </w:r>
      <w:r>
        <w:rPr>
          <w:spacing w:val="-2"/>
          <w:w w:val="120"/>
        </w:rPr>
        <w:t xml:space="preserve"> </w:t>
      </w:r>
      <w:r>
        <w:rPr>
          <w:w w:val="120"/>
        </w:rPr>
        <w:t>This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operation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a</w:t>
      </w:r>
    </w:p>
    <w:p w:rsidR="00623825" w:rsidRDefault="00AF7065">
      <w:pPr>
        <w:pStyle w:val="BodyText"/>
        <w:spacing w:before="25" w:line="272" w:lineRule="auto"/>
        <w:jc w:val="both"/>
      </w:pPr>
      <w:r>
        <w:rPr>
          <w:w w:val="115"/>
        </w:rPr>
        <w:t>state</w:t>
      </w:r>
      <w:r>
        <w:rPr>
          <w:spacing w:val="21"/>
          <w:w w:val="115"/>
        </w:rPr>
        <w:t xml:space="preserve"> </w:t>
      </w:r>
      <w:r>
        <w:rPr>
          <w:w w:val="115"/>
        </w:rPr>
        <w:t>of</w:t>
      </w:r>
      <w:r>
        <w:rPr>
          <w:spacing w:val="21"/>
          <w:w w:val="115"/>
        </w:rPr>
        <w:t xml:space="preserve"> </w:t>
      </w:r>
      <w:r>
        <w:rPr>
          <w:w w:val="115"/>
        </w:rPr>
        <w:t>the</w:t>
      </w:r>
      <w:r>
        <w:rPr>
          <w:spacing w:val="21"/>
          <w:w w:val="115"/>
        </w:rPr>
        <w:t xml:space="preserve"> </w:t>
      </w:r>
      <w:r>
        <w:rPr>
          <w:w w:val="115"/>
        </w:rPr>
        <w:t>art</w:t>
      </w:r>
      <w:r>
        <w:rPr>
          <w:spacing w:val="21"/>
          <w:w w:val="115"/>
        </w:rPr>
        <w:t xml:space="preserve"> </w:t>
      </w:r>
      <w:r>
        <w:rPr>
          <w:w w:val="115"/>
        </w:rPr>
        <w:t>VAV</w:t>
      </w:r>
      <w:r>
        <w:rPr>
          <w:spacing w:val="22"/>
          <w:w w:val="115"/>
        </w:rPr>
        <w:t xml:space="preserve"> </w:t>
      </w:r>
      <w:r>
        <w:rPr>
          <w:w w:val="115"/>
        </w:rPr>
        <w:t>system</w:t>
      </w:r>
      <w:r>
        <w:rPr>
          <w:spacing w:val="21"/>
          <w:w w:val="115"/>
        </w:rPr>
        <w:t xml:space="preserve"> </w:t>
      </w:r>
      <w:r>
        <w:rPr>
          <w:w w:val="115"/>
        </w:rPr>
        <w:t>with</w:t>
      </w:r>
      <w:r>
        <w:rPr>
          <w:spacing w:val="21"/>
          <w:w w:val="115"/>
        </w:rPr>
        <w:t xml:space="preserve"> </w:t>
      </w:r>
      <w:r>
        <w:rPr>
          <w:w w:val="115"/>
        </w:rPr>
        <w:t>variable</w:t>
      </w:r>
      <w:r>
        <w:rPr>
          <w:spacing w:val="21"/>
          <w:w w:val="115"/>
        </w:rPr>
        <w:t xml:space="preserve"> </w:t>
      </w:r>
      <w:r>
        <w:rPr>
          <w:w w:val="115"/>
        </w:rPr>
        <w:t>outdoor</w:t>
      </w:r>
      <w:r>
        <w:rPr>
          <w:spacing w:val="21"/>
          <w:w w:val="115"/>
        </w:rPr>
        <w:t xml:space="preserve"> </w:t>
      </w:r>
      <w:r>
        <w:rPr>
          <w:w w:val="115"/>
        </w:rPr>
        <w:t>air</w:t>
      </w:r>
      <w:r>
        <w:rPr>
          <w:spacing w:val="22"/>
          <w:w w:val="115"/>
        </w:rPr>
        <w:t xml:space="preserve"> </w:t>
      </w:r>
      <w:r>
        <w:rPr>
          <w:w w:val="115"/>
        </w:rPr>
        <w:t>damper.</w:t>
      </w:r>
      <w:r>
        <w:rPr>
          <w:spacing w:val="21"/>
          <w:w w:val="115"/>
        </w:rPr>
        <w:t xml:space="preserve"> </w:t>
      </w:r>
      <w:r>
        <w:rPr>
          <w:w w:val="115"/>
        </w:rPr>
        <w:t>In</w:t>
      </w:r>
      <w:r>
        <w:rPr>
          <w:w w:val="113"/>
        </w:rPr>
        <w:t xml:space="preserve"> </w:t>
      </w:r>
      <w:r>
        <w:rPr>
          <w:w w:val="115"/>
        </w:rPr>
        <w:t>this</w:t>
      </w:r>
      <w:r>
        <w:rPr>
          <w:spacing w:val="15"/>
          <w:w w:val="115"/>
        </w:rPr>
        <w:t xml:space="preserve"> </w:t>
      </w:r>
      <w:r>
        <w:rPr>
          <w:w w:val="115"/>
        </w:rPr>
        <w:t>case,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occupant</w:t>
      </w:r>
      <w:r>
        <w:rPr>
          <w:spacing w:val="15"/>
          <w:w w:val="115"/>
        </w:rPr>
        <w:t xml:space="preserve"> </w:t>
      </w:r>
      <w:r>
        <w:rPr>
          <w:w w:val="115"/>
        </w:rPr>
        <w:t>always</w:t>
      </w:r>
      <w:r>
        <w:rPr>
          <w:spacing w:val="16"/>
          <w:w w:val="115"/>
        </w:rPr>
        <w:t xml:space="preserve"> </w:t>
      </w:r>
      <w:r>
        <w:rPr>
          <w:w w:val="115"/>
        </w:rPr>
        <w:t>receives</w:t>
      </w:r>
      <w:r>
        <w:rPr>
          <w:spacing w:val="15"/>
          <w:w w:val="115"/>
        </w:rPr>
        <w:t xml:space="preserve"> </w:t>
      </w:r>
      <w:r>
        <w:rPr>
          <w:w w:val="115"/>
        </w:rPr>
        <w:t>the</w:t>
      </w:r>
      <w:r>
        <w:rPr>
          <w:spacing w:val="15"/>
          <w:w w:val="115"/>
        </w:rPr>
        <w:t xml:space="preserve"> </w:t>
      </w:r>
      <w:r>
        <w:rPr>
          <w:w w:val="115"/>
        </w:rPr>
        <w:t>design</w:t>
      </w:r>
      <w:r>
        <w:rPr>
          <w:spacing w:val="15"/>
          <w:w w:val="115"/>
        </w:rPr>
        <w:t xml:space="preserve"> </w:t>
      </w:r>
      <w:r>
        <w:rPr>
          <w:w w:val="115"/>
        </w:rPr>
        <w:t>outdoor</w:t>
      </w:r>
      <w:r>
        <w:rPr>
          <w:spacing w:val="16"/>
          <w:w w:val="115"/>
        </w:rPr>
        <w:t xml:space="preserve"> </w:t>
      </w:r>
      <w:r>
        <w:rPr>
          <w:w w:val="115"/>
        </w:rPr>
        <w:t>airﬂow</w:t>
      </w:r>
      <w:r>
        <w:rPr>
          <w:w w:val="119"/>
        </w:rPr>
        <w:t xml:space="preserve"> </w:t>
      </w:r>
      <w:r>
        <w:rPr>
          <w:w w:val="115"/>
        </w:rPr>
        <w:t>rate.</w:t>
      </w:r>
    </w:p>
    <w:p w:rsidR="00623825" w:rsidRDefault="00AF7065">
      <w:pPr>
        <w:pStyle w:val="BodyText"/>
        <w:spacing w:before="1" w:line="272" w:lineRule="auto"/>
        <w:ind w:firstLine="239"/>
      </w:pPr>
      <w:r>
        <w:rPr>
          <w:w w:val="115"/>
        </w:rPr>
        <w:t>Both</w:t>
      </w:r>
      <w:r>
        <w:rPr>
          <w:spacing w:val="18"/>
          <w:w w:val="115"/>
        </w:rPr>
        <w:t xml:space="preserve"> </w:t>
      </w:r>
      <w:r>
        <w:rPr>
          <w:w w:val="115"/>
        </w:rPr>
        <w:t>Scenarios</w:t>
      </w:r>
      <w:r>
        <w:rPr>
          <w:spacing w:val="18"/>
          <w:w w:val="115"/>
        </w:rPr>
        <w:t xml:space="preserve"> </w:t>
      </w:r>
      <w:r>
        <w:rPr>
          <w:w w:val="115"/>
        </w:rPr>
        <w:t>A</w:t>
      </w:r>
      <w:r>
        <w:rPr>
          <w:spacing w:val="19"/>
          <w:w w:val="115"/>
        </w:rPr>
        <w:t xml:space="preserve"> </w:t>
      </w:r>
      <w:r>
        <w:rPr>
          <w:w w:val="115"/>
        </w:rPr>
        <w:t>and</w:t>
      </w:r>
      <w:r>
        <w:rPr>
          <w:spacing w:val="18"/>
          <w:w w:val="115"/>
        </w:rPr>
        <w:t xml:space="preserve"> </w:t>
      </w:r>
      <w:r>
        <w:rPr>
          <w:w w:val="115"/>
        </w:rPr>
        <w:t>B</w:t>
      </w:r>
      <w:r>
        <w:rPr>
          <w:spacing w:val="19"/>
          <w:w w:val="115"/>
        </w:rPr>
        <w:t xml:space="preserve"> </w:t>
      </w:r>
      <w:r>
        <w:rPr>
          <w:w w:val="115"/>
        </w:rPr>
        <w:t>have</w:t>
      </w:r>
      <w:r>
        <w:rPr>
          <w:spacing w:val="18"/>
          <w:w w:val="115"/>
        </w:rPr>
        <w:t xml:space="preserve"> </w:t>
      </w:r>
      <w:r>
        <w:rPr>
          <w:w w:val="115"/>
        </w:rPr>
        <w:t>been</w:t>
      </w:r>
      <w:r>
        <w:rPr>
          <w:spacing w:val="19"/>
          <w:w w:val="115"/>
        </w:rPr>
        <w:t xml:space="preserve"> </w:t>
      </w:r>
      <w:r>
        <w:rPr>
          <w:w w:val="115"/>
        </w:rPr>
        <w:t>simulated</w:t>
      </w:r>
      <w:r>
        <w:rPr>
          <w:spacing w:val="18"/>
          <w:w w:val="115"/>
        </w:rPr>
        <w:t xml:space="preserve"> </w:t>
      </w:r>
      <w:r>
        <w:rPr>
          <w:w w:val="115"/>
        </w:rPr>
        <w:t>for</w:t>
      </w:r>
      <w:r>
        <w:rPr>
          <w:spacing w:val="19"/>
          <w:w w:val="115"/>
        </w:rPr>
        <w:t xml:space="preserve"> </w:t>
      </w:r>
      <w:r>
        <w:rPr>
          <w:w w:val="115"/>
        </w:rPr>
        <w:t>two</w:t>
      </w:r>
      <w:r>
        <w:rPr>
          <w:spacing w:val="18"/>
          <w:w w:val="115"/>
        </w:rPr>
        <w:t xml:space="preserve"> </w:t>
      </w:r>
      <w:r>
        <w:rPr>
          <w:w w:val="115"/>
        </w:rPr>
        <w:t>different</w:t>
      </w:r>
      <w:r>
        <w:rPr>
          <w:w w:val="120"/>
        </w:rPr>
        <w:t xml:space="preserve"> </w:t>
      </w:r>
      <w:bookmarkStart w:id="32" w:name="_bookmark17"/>
      <w:bookmarkEnd w:id="32"/>
      <w:r>
        <w:rPr>
          <w:w w:val="115"/>
        </w:rPr>
        <w:t>cases.</w:t>
      </w:r>
      <w:r>
        <w:rPr>
          <w:spacing w:val="28"/>
          <w:w w:val="115"/>
        </w:rPr>
        <w:t xml:space="preserve"> </w:t>
      </w:r>
      <w:r>
        <w:rPr>
          <w:w w:val="115"/>
        </w:rPr>
        <w:t>So,</w:t>
      </w:r>
      <w:r>
        <w:rPr>
          <w:spacing w:val="28"/>
          <w:w w:val="115"/>
        </w:rPr>
        <w:t xml:space="preserve"> </w:t>
      </w:r>
      <w:r>
        <w:rPr>
          <w:w w:val="115"/>
        </w:rPr>
        <w:t>a</w:t>
      </w:r>
      <w:r>
        <w:rPr>
          <w:spacing w:val="28"/>
          <w:w w:val="115"/>
        </w:rPr>
        <w:t xml:space="preserve"> </w:t>
      </w:r>
      <w:r>
        <w:rPr>
          <w:w w:val="115"/>
        </w:rPr>
        <w:t>total</w:t>
      </w:r>
      <w:r>
        <w:rPr>
          <w:spacing w:val="29"/>
          <w:w w:val="115"/>
        </w:rPr>
        <w:t xml:space="preserve"> </w:t>
      </w:r>
      <w:r>
        <w:rPr>
          <w:w w:val="115"/>
        </w:rPr>
        <w:t>of</w:t>
      </w:r>
      <w:r>
        <w:rPr>
          <w:spacing w:val="28"/>
          <w:w w:val="115"/>
        </w:rPr>
        <w:t xml:space="preserve"> </w:t>
      </w:r>
      <w:r>
        <w:rPr>
          <w:w w:val="115"/>
        </w:rPr>
        <w:t>four</w:t>
      </w:r>
      <w:r>
        <w:rPr>
          <w:spacing w:val="28"/>
          <w:w w:val="115"/>
        </w:rPr>
        <w:t xml:space="preserve"> </w:t>
      </w:r>
      <w:r>
        <w:rPr>
          <w:w w:val="115"/>
        </w:rPr>
        <w:t>scenarios</w:t>
      </w:r>
      <w:r>
        <w:rPr>
          <w:spacing w:val="28"/>
          <w:w w:val="115"/>
        </w:rPr>
        <w:t xml:space="preserve"> </w:t>
      </w:r>
      <w:r>
        <w:rPr>
          <w:w w:val="115"/>
        </w:rPr>
        <w:t>have</w:t>
      </w:r>
      <w:r>
        <w:rPr>
          <w:spacing w:val="29"/>
          <w:w w:val="115"/>
        </w:rPr>
        <w:t xml:space="preserve"> </w:t>
      </w:r>
      <w:r>
        <w:rPr>
          <w:w w:val="115"/>
        </w:rPr>
        <w:t>been</w:t>
      </w:r>
      <w:r>
        <w:rPr>
          <w:spacing w:val="28"/>
          <w:w w:val="115"/>
        </w:rPr>
        <w:t xml:space="preserve"> </w:t>
      </w:r>
      <w:r>
        <w:rPr>
          <w:w w:val="115"/>
        </w:rPr>
        <w:t>simulated</w:t>
      </w:r>
      <w:r>
        <w:rPr>
          <w:spacing w:val="28"/>
          <w:w w:val="115"/>
        </w:rPr>
        <w:t xml:space="preserve"> </w:t>
      </w:r>
      <w:r>
        <w:rPr>
          <w:w w:val="115"/>
        </w:rPr>
        <w:t>for</w:t>
      </w:r>
      <w:r>
        <w:rPr>
          <w:spacing w:val="28"/>
          <w:w w:val="115"/>
        </w:rPr>
        <w:t xml:space="preserve"> </w:t>
      </w:r>
      <w:r>
        <w:rPr>
          <w:w w:val="115"/>
        </w:rPr>
        <w:t>each</w:t>
      </w:r>
    </w:p>
    <w:p w:rsidR="00623825" w:rsidRDefault="00AF7065">
      <w:pPr>
        <w:pStyle w:val="BodyText"/>
        <w:spacing w:before="1" w:line="151" w:lineRule="exact"/>
        <w:jc w:val="both"/>
      </w:pPr>
      <w:r>
        <w:rPr>
          <w:w w:val="120"/>
        </w:rPr>
        <w:t>oversized</w:t>
      </w:r>
      <w:r>
        <w:rPr>
          <w:spacing w:val="-12"/>
          <w:w w:val="120"/>
        </w:rPr>
        <w:t xml:space="preserve"> </w:t>
      </w:r>
      <w:r>
        <w:rPr>
          <w:w w:val="120"/>
        </w:rPr>
        <w:t>cooling</w:t>
      </w:r>
      <w:r>
        <w:rPr>
          <w:spacing w:val="-11"/>
          <w:w w:val="120"/>
        </w:rPr>
        <w:t xml:space="preserve"> </w:t>
      </w:r>
      <w:r>
        <w:rPr>
          <w:w w:val="120"/>
        </w:rPr>
        <w:t>coil.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detailed</w:t>
      </w:r>
      <w:r>
        <w:rPr>
          <w:spacing w:val="-11"/>
          <w:w w:val="120"/>
        </w:rPr>
        <w:t xml:space="preserve"> </w:t>
      </w:r>
      <w:r>
        <w:rPr>
          <w:w w:val="120"/>
        </w:rPr>
        <w:t>steps</w:t>
      </w:r>
      <w:r>
        <w:rPr>
          <w:spacing w:val="-12"/>
          <w:w w:val="120"/>
        </w:rPr>
        <w:t xml:space="preserve"> </w:t>
      </w:r>
      <w:r>
        <w:rPr>
          <w:w w:val="120"/>
        </w:rPr>
        <w:t>for</w:t>
      </w:r>
      <w:r>
        <w:rPr>
          <w:spacing w:val="-11"/>
          <w:w w:val="120"/>
        </w:rPr>
        <w:t xml:space="preserve"> </w:t>
      </w:r>
      <w:r>
        <w:rPr>
          <w:w w:val="120"/>
        </w:rPr>
        <w:t>these</w:t>
      </w:r>
      <w:r>
        <w:rPr>
          <w:spacing w:val="-11"/>
          <w:w w:val="120"/>
        </w:rPr>
        <w:t xml:space="preserve"> </w:t>
      </w:r>
      <w:r>
        <w:rPr>
          <w:w w:val="120"/>
        </w:rPr>
        <w:t>simulations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</w:p>
    <w:p w:rsidR="00623825" w:rsidRDefault="00AF7065">
      <w:pPr>
        <w:pStyle w:val="BodyText"/>
        <w:spacing w:before="59" w:line="210" w:lineRule="exact"/>
        <w:ind w:right="106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conﬁgurations.</w:t>
      </w:r>
      <w:r>
        <w:rPr>
          <w:spacing w:val="-15"/>
          <w:w w:val="120"/>
        </w:rPr>
        <w:t xml:space="preserve"> </w:t>
      </w:r>
      <w:r>
        <w:rPr>
          <w:w w:val="120"/>
        </w:rPr>
        <w:t>Hence,</w:t>
      </w:r>
      <w:r>
        <w:rPr>
          <w:spacing w:val="-13"/>
          <w:w w:val="120"/>
        </w:rPr>
        <w:t xml:space="preserve"> </w:t>
      </w:r>
      <w:r>
        <w:rPr>
          <w:w w:val="120"/>
        </w:rPr>
        <w:t>adaptable</w:t>
      </w:r>
      <w:r>
        <w:rPr>
          <w:spacing w:val="-14"/>
          <w:w w:val="120"/>
        </w:rPr>
        <w:t xml:space="preserve"> </w:t>
      </w:r>
      <w:r>
        <w:rPr>
          <w:w w:val="120"/>
        </w:rPr>
        <w:t>coil</w:t>
      </w:r>
      <w:r>
        <w:rPr>
          <w:spacing w:val="-13"/>
          <w:w w:val="120"/>
        </w:rPr>
        <w:t xml:space="preserve"> </w:t>
      </w:r>
      <w:r>
        <w:rPr>
          <w:w w:val="120"/>
        </w:rPr>
        <w:t>here</w:t>
      </w:r>
      <w:r>
        <w:rPr>
          <w:spacing w:val="-13"/>
          <w:w w:val="120"/>
        </w:rPr>
        <w:t xml:space="preserve"> </w:t>
      </w:r>
      <w:r>
        <w:rPr>
          <w:w w:val="120"/>
        </w:rPr>
        <w:t>is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3"/>
          <w:w w:val="120"/>
        </w:rPr>
        <w:t xml:space="preserve"> </w:t>
      </w:r>
      <w:r>
        <w:rPr>
          <w:w w:val="120"/>
        </w:rPr>
        <w:t>coil</w:t>
      </w:r>
      <w:r>
        <w:rPr>
          <w:spacing w:val="-14"/>
          <w:w w:val="120"/>
        </w:rPr>
        <w:t xml:space="preserve"> </w:t>
      </w:r>
      <w:r>
        <w:rPr>
          <w:w w:val="120"/>
        </w:rPr>
        <w:t>that</w:t>
      </w:r>
      <w:r>
        <w:rPr>
          <w:spacing w:val="-13"/>
          <w:w w:val="120"/>
        </w:rPr>
        <w:t xml:space="preserve"> </w:t>
      </w:r>
      <w:r>
        <w:rPr>
          <w:w w:val="120"/>
        </w:rPr>
        <w:t>gives</w:t>
      </w:r>
      <w:r>
        <w:rPr>
          <w:spacing w:val="-13"/>
          <w:w w:val="120"/>
        </w:rPr>
        <w:t xml:space="preserve"> </w:t>
      </w:r>
      <w:r>
        <w:rPr>
          <w:w w:val="120"/>
        </w:rPr>
        <w:t>off-</w:t>
      </w:r>
      <w:r>
        <w:rPr>
          <w:w w:val="113"/>
        </w:rPr>
        <w:t xml:space="preserve"> </w:t>
      </w:r>
      <w:r>
        <w:rPr>
          <w:w w:val="120"/>
        </w:rPr>
        <w:t>coil</w:t>
      </w:r>
      <w:r>
        <w:rPr>
          <w:spacing w:val="10"/>
          <w:w w:val="120"/>
        </w:rPr>
        <w:t xml:space="preserve"> </w:t>
      </w:r>
      <w:r>
        <w:rPr>
          <w:w w:val="120"/>
        </w:rPr>
        <w:t>condition</w:t>
      </w:r>
      <w:r>
        <w:rPr>
          <w:spacing w:val="10"/>
          <w:w w:val="120"/>
        </w:rPr>
        <w:t xml:space="preserve"> </w:t>
      </w:r>
      <w:r>
        <w:rPr>
          <w:w w:val="120"/>
        </w:rPr>
        <w:t>closest</w:t>
      </w:r>
      <w:r>
        <w:rPr>
          <w:spacing w:val="10"/>
          <w:w w:val="120"/>
        </w:rPr>
        <w:t xml:space="preserve"> </w:t>
      </w:r>
      <w:r>
        <w:rPr>
          <w:w w:val="120"/>
        </w:rPr>
        <w:t>to</w:t>
      </w:r>
      <w:r>
        <w:rPr>
          <w:spacing w:val="10"/>
          <w:w w:val="120"/>
        </w:rPr>
        <w:t xml:space="preserve"> </w:t>
      </w:r>
      <w:r>
        <w:rPr>
          <w:w w:val="120"/>
        </w:rPr>
        <w:t>design</w:t>
      </w:r>
      <w:r>
        <w:rPr>
          <w:spacing w:val="10"/>
          <w:w w:val="120"/>
        </w:rPr>
        <w:t xml:space="preserve"> </w:t>
      </w:r>
      <w:r>
        <w:rPr>
          <w:w w:val="120"/>
        </w:rPr>
        <w:t>condition</w:t>
      </w:r>
      <w:r>
        <w:rPr>
          <w:spacing w:val="10"/>
          <w:w w:val="120"/>
        </w:rPr>
        <w:t xml:space="preserve"> </w:t>
      </w:r>
      <w:r>
        <w:rPr>
          <w:w w:val="120"/>
        </w:rPr>
        <w:t>(i.e.</w:t>
      </w:r>
      <w:r>
        <w:rPr>
          <w:spacing w:val="10"/>
          <w:w w:val="120"/>
        </w:rPr>
        <w:t xml:space="preserve"> </w:t>
      </w:r>
      <w:r>
        <w:rPr>
          <w:w w:val="120"/>
        </w:rPr>
        <w:t>absolute</w:t>
      </w:r>
      <w:r>
        <w:rPr>
          <w:spacing w:val="10"/>
          <w:w w:val="120"/>
        </w:rPr>
        <w:t xml:space="preserve"> </w:t>
      </w:r>
      <w:r>
        <w:rPr>
          <w:w w:val="120"/>
        </w:rPr>
        <w:t>humidity</w:t>
      </w:r>
      <w:r>
        <w:rPr>
          <w:w w:val="121"/>
        </w:rPr>
        <w:t xml:space="preserve"> </w:t>
      </w:r>
      <w:r>
        <w:rPr>
          <w:w w:val="120"/>
        </w:rPr>
        <w:t>close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11.7</w:t>
      </w:r>
      <w:r>
        <w:rPr>
          <w:spacing w:val="-24"/>
          <w:w w:val="120"/>
        </w:rPr>
        <w:t xml:space="preserve"> </w:t>
      </w:r>
      <w:r>
        <w:rPr>
          <w:w w:val="120"/>
        </w:rPr>
        <w:t>g/kg).</w:t>
      </w:r>
      <w:r>
        <w:rPr>
          <w:spacing w:val="-4"/>
          <w:w w:val="120"/>
        </w:rPr>
        <w:t xml:space="preserve"> </w:t>
      </w:r>
      <w:r>
        <w:rPr>
          <w:w w:val="120"/>
        </w:rPr>
        <w:t>Secondly,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same</w:t>
      </w:r>
      <w:r>
        <w:rPr>
          <w:spacing w:val="-4"/>
          <w:w w:val="120"/>
        </w:rPr>
        <w:t xml:space="preserve"> </w:t>
      </w:r>
      <w:r>
        <w:rPr>
          <w:w w:val="120"/>
        </w:rPr>
        <w:t>airﬂow</w:t>
      </w:r>
      <w:r>
        <w:rPr>
          <w:spacing w:val="-4"/>
          <w:w w:val="120"/>
        </w:rPr>
        <w:t xml:space="preserve"> </w:t>
      </w:r>
      <w:r>
        <w:rPr>
          <w:w w:val="120"/>
        </w:rPr>
        <w:t>rate</w:t>
      </w:r>
      <w:r>
        <w:rPr>
          <w:spacing w:val="-4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used</w:t>
      </w:r>
      <w:r>
        <w:rPr>
          <w:spacing w:val="-4"/>
          <w:w w:val="120"/>
        </w:rPr>
        <w:t xml:space="preserve"> </w:t>
      </w:r>
      <w:r>
        <w:rPr>
          <w:w w:val="120"/>
        </w:rPr>
        <w:t>for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analysis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remaining</w:t>
      </w:r>
      <w:r>
        <w:rPr>
          <w:spacing w:val="-2"/>
          <w:w w:val="120"/>
        </w:rPr>
        <w:t xml:space="preserve"> </w:t>
      </w:r>
      <w:r>
        <w:rPr>
          <w:w w:val="120"/>
        </w:rPr>
        <w:t>coil</w:t>
      </w:r>
      <w:r>
        <w:rPr>
          <w:spacing w:val="-3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-2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loads</w:t>
      </w:r>
      <w:r>
        <w:rPr>
          <w:spacing w:val="-2"/>
          <w:w w:val="120"/>
        </w:rPr>
        <w:t xml:space="preserve"> </w:t>
      </w:r>
      <w:r>
        <w:rPr>
          <w:w w:val="120"/>
        </w:rPr>
        <w:t>individually.</w:t>
      </w:r>
      <w:r>
        <w:rPr>
          <w:w w:val="116"/>
        </w:rPr>
        <w:t xml:space="preserve"> </w:t>
      </w:r>
      <w:r>
        <w:rPr>
          <w:w w:val="120"/>
        </w:rPr>
        <w:t>Finally,</w:t>
      </w:r>
      <w:r>
        <w:rPr>
          <w:spacing w:val="-7"/>
          <w:w w:val="120"/>
        </w:rPr>
        <w:t xml:space="preserve"> </w:t>
      </w:r>
      <w:r>
        <w:rPr>
          <w:w w:val="120"/>
        </w:rPr>
        <w:t>optimum</w:t>
      </w:r>
      <w:r>
        <w:rPr>
          <w:spacing w:val="-6"/>
          <w:w w:val="120"/>
        </w:rPr>
        <w:t xml:space="preserve"> </w:t>
      </w:r>
      <w:r>
        <w:rPr>
          <w:w w:val="120"/>
        </w:rPr>
        <w:t>on-coil,</w:t>
      </w:r>
      <w:r>
        <w:rPr>
          <w:spacing w:val="-7"/>
          <w:w w:val="120"/>
        </w:rPr>
        <w:t xml:space="preserve"> </w:t>
      </w:r>
      <w:r>
        <w:rPr>
          <w:w w:val="120"/>
        </w:rPr>
        <w:t>off-coil</w:t>
      </w:r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space</w:t>
      </w:r>
      <w:r>
        <w:rPr>
          <w:spacing w:val="-6"/>
          <w:w w:val="120"/>
        </w:rPr>
        <w:t xml:space="preserve"> </w:t>
      </w:r>
      <w:r>
        <w:rPr>
          <w:w w:val="120"/>
        </w:rPr>
        <w:t>conditions</w:t>
      </w:r>
      <w:r>
        <w:rPr>
          <w:spacing w:val="-7"/>
          <w:w w:val="120"/>
        </w:rPr>
        <w:t xml:space="preserve"> </w:t>
      </w:r>
      <w:r>
        <w:rPr>
          <w:w w:val="120"/>
        </w:rPr>
        <w:t>have</w:t>
      </w:r>
      <w:r>
        <w:rPr>
          <w:spacing w:val="-6"/>
          <w:w w:val="120"/>
        </w:rPr>
        <w:t xml:space="preserve"> </w:t>
      </w:r>
      <w:r>
        <w:rPr>
          <w:w w:val="120"/>
        </w:rPr>
        <w:t>been</w:t>
      </w:r>
      <w:r>
        <w:rPr>
          <w:w w:val="122"/>
        </w:rPr>
        <w:t xml:space="preserve"> </w:t>
      </w:r>
      <w:r>
        <w:rPr>
          <w:w w:val="120"/>
        </w:rPr>
        <w:t>obtained</w:t>
      </w:r>
      <w:r>
        <w:rPr>
          <w:spacing w:val="6"/>
          <w:w w:val="120"/>
        </w:rPr>
        <w:t xml:space="preserve"> </w:t>
      </w:r>
      <w:r>
        <w:rPr>
          <w:w w:val="120"/>
        </w:rPr>
        <w:t>using</w:t>
      </w:r>
      <w:r>
        <w:rPr>
          <w:spacing w:val="6"/>
          <w:w w:val="120"/>
        </w:rPr>
        <w:t xml:space="preserve"> </w:t>
      </w:r>
      <w:r>
        <w:rPr>
          <w:w w:val="120"/>
        </w:rPr>
        <w:t>repetitive</w:t>
      </w:r>
      <w:r>
        <w:rPr>
          <w:spacing w:val="7"/>
          <w:w w:val="120"/>
        </w:rPr>
        <w:t xml:space="preserve"> </w:t>
      </w:r>
      <w:r>
        <w:rPr>
          <w:w w:val="120"/>
        </w:rPr>
        <w:t>SPC</w:t>
      </w:r>
      <w:r>
        <w:rPr>
          <w:spacing w:val="6"/>
          <w:w w:val="120"/>
        </w:rPr>
        <w:t xml:space="preserve"> </w:t>
      </w:r>
      <w:r>
        <w:rPr>
          <w:w w:val="120"/>
        </w:rPr>
        <w:t>simulations</w:t>
      </w:r>
      <w:r>
        <w:rPr>
          <w:spacing w:val="7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various</w:t>
      </w:r>
      <w:r>
        <w:rPr>
          <w:spacing w:val="7"/>
          <w:w w:val="120"/>
        </w:rPr>
        <w:t xml:space="preserve"> </w:t>
      </w:r>
      <w:r>
        <w:rPr>
          <w:w w:val="120"/>
        </w:rPr>
        <w:t>part</w:t>
      </w:r>
      <w:r>
        <w:rPr>
          <w:spacing w:val="6"/>
          <w:w w:val="120"/>
        </w:rPr>
        <w:t xml:space="preserve"> </w:t>
      </w:r>
      <w:r>
        <w:rPr>
          <w:w w:val="120"/>
        </w:rPr>
        <w:t>loads.</w:t>
      </w:r>
      <w:r>
        <w:rPr>
          <w:w w:val="116"/>
        </w:rPr>
        <w:t xml:space="preserve"> </w:t>
      </w:r>
      <w:r>
        <w:rPr>
          <w:w w:val="120"/>
        </w:rPr>
        <w:t>These</w:t>
      </w:r>
      <w:r>
        <w:rPr>
          <w:spacing w:val="-11"/>
          <w:w w:val="120"/>
        </w:rPr>
        <w:t xml:space="preserve"> </w:t>
      </w:r>
      <w:r>
        <w:rPr>
          <w:w w:val="120"/>
        </w:rPr>
        <w:t>simulations</w:t>
      </w:r>
      <w:r>
        <w:rPr>
          <w:spacing w:val="-10"/>
          <w:w w:val="120"/>
        </w:rPr>
        <w:t xml:space="preserve"> </w:t>
      </w:r>
      <w:r>
        <w:rPr>
          <w:w w:val="120"/>
        </w:rPr>
        <w:t>have</w:t>
      </w:r>
      <w:r>
        <w:rPr>
          <w:spacing w:val="-10"/>
          <w:w w:val="120"/>
        </w:rPr>
        <w:t xml:space="preserve"> </w:t>
      </w:r>
      <w:r>
        <w:rPr>
          <w:w w:val="120"/>
        </w:rPr>
        <w:t>been</w:t>
      </w:r>
      <w:r>
        <w:rPr>
          <w:spacing w:val="-11"/>
          <w:w w:val="120"/>
        </w:rPr>
        <w:t xml:space="preserve"> </w:t>
      </w:r>
      <w:r>
        <w:rPr>
          <w:w w:val="120"/>
        </w:rPr>
        <w:t>performed</w:t>
      </w:r>
      <w:r>
        <w:rPr>
          <w:spacing w:val="-10"/>
          <w:w w:val="120"/>
        </w:rPr>
        <w:t xml:space="preserve"> </w:t>
      </w:r>
      <w:r>
        <w:rPr>
          <w:w w:val="120"/>
        </w:rPr>
        <w:t>along</w:t>
      </w:r>
      <w:r>
        <w:rPr>
          <w:spacing w:val="-10"/>
          <w:w w:val="120"/>
        </w:rPr>
        <w:t xml:space="preserve"> </w:t>
      </w:r>
      <w:r>
        <w:rPr>
          <w:w w:val="120"/>
        </w:rPr>
        <w:t>with</w:t>
      </w:r>
      <w:r>
        <w:rPr>
          <w:spacing w:val="-10"/>
          <w:w w:val="120"/>
        </w:rPr>
        <w:t xml:space="preserve"> </w:t>
      </w:r>
      <w:r>
        <w:rPr>
          <w:w w:val="120"/>
        </w:rPr>
        <w:t>psychrometric analysis</w:t>
      </w:r>
      <w:r>
        <w:rPr>
          <w:spacing w:val="-25"/>
          <w:w w:val="120"/>
        </w:rPr>
        <w:t xml:space="preserve"> </w:t>
      </w:r>
      <w:r>
        <w:rPr>
          <w:w w:val="120"/>
        </w:rPr>
        <w:t>where</w:t>
      </w:r>
      <w:r>
        <w:rPr>
          <w:spacing w:val="-24"/>
          <w:w w:val="120"/>
        </w:rPr>
        <w:t xml:space="preserve"> </w:t>
      </w:r>
      <w:r>
        <w:rPr>
          <w:w w:val="120"/>
        </w:rPr>
        <w:t>ﬁxed</w:t>
      </w:r>
      <w:r>
        <w:rPr>
          <w:spacing w:val="-25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24"/>
          <w:w w:val="120"/>
        </w:rPr>
        <w:t xml:space="preserve"> </w:t>
      </w:r>
      <w:r>
        <w:rPr>
          <w:w w:val="120"/>
        </w:rPr>
        <w:t>line</w:t>
      </w:r>
      <w:r>
        <w:rPr>
          <w:spacing w:val="-25"/>
          <w:w w:val="120"/>
        </w:rPr>
        <w:t xml:space="preserve"> </w:t>
      </w:r>
      <w:r>
        <w:rPr>
          <w:w w:val="120"/>
        </w:rPr>
        <w:t>is</w:t>
      </w:r>
      <w:r>
        <w:rPr>
          <w:spacing w:val="-24"/>
          <w:w w:val="120"/>
        </w:rPr>
        <w:t xml:space="preserve"> </w:t>
      </w:r>
      <w:r>
        <w:rPr>
          <w:w w:val="120"/>
        </w:rPr>
        <w:t>moved</w:t>
      </w:r>
      <w:r>
        <w:rPr>
          <w:spacing w:val="-24"/>
          <w:w w:val="120"/>
        </w:rPr>
        <w:t xml:space="preserve"> </w:t>
      </w:r>
      <w:r>
        <w:rPr>
          <w:w w:val="120"/>
        </w:rPr>
        <w:t>upward</w:t>
      </w:r>
      <w:r>
        <w:rPr>
          <w:spacing w:val="-25"/>
          <w:w w:val="120"/>
        </w:rPr>
        <w:t xml:space="preserve"> </w:t>
      </w:r>
      <w:r>
        <w:rPr>
          <w:w w:val="120"/>
        </w:rPr>
        <w:t>over</w:t>
      </w:r>
      <w:r>
        <w:rPr>
          <w:spacing w:val="-24"/>
          <w:w w:val="120"/>
        </w:rPr>
        <w:t xml:space="preserve"> </w:t>
      </w:r>
      <w:r>
        <w:rPr>
          <w:w w:val="120"/>
        </w:rPr>
        <w:t>the</w:t>
      </w:r>
      <w:r>
        <w:rPr>
          <w:spacing w:val="-25"/>
          <w:w w:val="120"/>
        </w:rPr>
        <w:t xml:space="preserve"> </w:t>
      </w:r>
      <w:r>
        <w:rPr>
          <w:w w:val="120"/>
        </w:rPr>
        <w:t>psychro- metric</w:t>
      </w:r>
      <w:r>
        <w:rPr>
          <w:spacing w:val="-21"/>
          <w:w w:val="120"/>
        </w:rPr>
        <w:t xml:space="preserve"> </w:t>
      </w:r>
      <w:r>
        <w:rPr>
          <w:w w:val="120"/>
        </w:rPr>
        <w:t>chart</w:t>
      </w:r>
      <w:r>
        <w:rPr>
          <w:spacing w:val="-21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rFonts w:ascii="Segoe UI" w:eastAsia="Segoe UI" w:hAnsi="Segoe UI" w:cs="Segoe UI"/>
          <w:w w:val="120"/>
        </w:rPr>
        <w:t>�</w:t>
      </w:r>
      <w:r>
        <w:rPr>
          <w:rFonts w:cs="Times New Roman"/>
          <w:w w:val="120"/>
        </w:rPr>
        <w:t>T</w:t>
      </w:r>
      <w:r>
        <w:rPr>
          <w:rFonts w:cs="Times New Roman"/>
          <w:spacing w:val="-21"/>
          <w:w w:val="120"/>
        </w:rPr>
        <w:t xml:space="preserve"> </w:t>
      </w:r>
      <w:r>
        <w:rPr>
          <w:w w:val="120"/>
        </w:rPr>
        <w:t>was</w:t>
      </w:r>
      <w:r>
        <w:rPr>
          <w:spacing w:val="-20"/>
          <w:w w:val="120"/>
        </w:rPr>
        <w:t xml:space="preserve"> </w:t>
      </w:r>
      <w:r>
        <w:rPr>
          <w:w w:val="120"/>
        </w:rPr>
        <w:t>ﬁxed</w:t>
      </w:r>
      <w:r>
        <w:rPr>
          <w:spacing w:val="-21"/>
          <w:w w:val="120"/>
        </w:rPr>
        <w:t xml:space="preserve"> </w:t>
      </w:r>
      <w:r>
        <w:rPr>
          <w:w w:val="120"/>
        </w:rPr>
        <w:t>(See</w:t>
      </w:r>
      <w:r>
        <w:rPr>
          <w:spacing w:val="-21"/>
          <w:w w:val="120"/>
        </w:rPr>
        <w:t xml:space="preserve"> </w:t>
      </w:r>
      <w:hyperlink w:anchor="_bookmark18" w:history="1">
        <w:r>
          <w:rPr>
            <w:color w:val="0080AC"/>
            <w:w w:val="120"/>
          </w:rPr>
          <w:t>Fig.</w:t>
        </w:r>
        <w:r>
          <w:rPr>
            <w:color w:val="0080AC"/>
            <w:spacing w:val="-20"/>
            <w:w w:val="120"/>
          </w:rPr>
          <w:t xml:space="preserve"> </w:t>
        </w:r>
        <w:r>
          <w:rPr>
            <w:color w:val="0080AC"/>
            <w:w w:val="120"/>
          </w:rPr>
          <w:t>3</w:t>
        </w:r>
      </w:hyperlink>
      <w:r>
        <w:rPr>
          <w:color w:val="000000"/>
          <w:w w:val="120"/>
        </w:rPr>
        <w:t>a).</w:t>
      </w:r>
    </w:p>
    <w:p w:rsidR="00623825" w:rsidRDefault="00623825">
      <w:pPr>
        <w:spacing w:before="9" w:line="200" w:lineRule="exact"/>
        <w:rPr>
          <w:sz w:val="20"/>
          <w:szCs w:val="20"/>
        </w:rPr>
      </w:pPr>
    </w:p>
    <w:p w:rsidR="00623825" w:rsidRDefault="00AF7065">
      <w:pPr>
        <w:spacing w:line="169" w:lineRule="exact"/>
        <w:ind w:left="57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w w:val="110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w w:val="110"/>
          <w:position w:val="-2"/>
          <w:sz w:val="12"/>
          <w:szCs w:val="12"/>
          <w:u w:val="single" w:color="000000"/>
        </w:rPr>
        <w:t>DO</w:t>
      </w:r>
      <w:r>
        <w:rPr>
          <w:rFonts w:ascii="Segoe UI" w:eastAsia="Segoe UI" w:hAnsi="Segoe UI" w:cs="Segoe UI"/>
          <w:spacing w:val="-23"/>
          <w:w w:val="110"/>
          <w:position w:val="-2"/>
          <w:sz w:val="12"/>
          <w:szCs w:val="12"/>
          <w:u w:val="single" w:color="000000"/>
        </w:rPr>
        <w:t xml:space="preserve"> </w:t>
      </w:r>
      <w:r>
        <w:rPr>
          <w:rFonts w:ascii="MS PGothic" w:eastAsia="MS PGothic" w:hAnsi="MS PGothic" w:cs="MS PGothic"/>
          <w:w w:val="110"/>
          <w:sz w:val="16"/>
          <w:szCs w:val="16"/>
          <w:u w:val="single" w:color="000000"/>
        </w:rPr>
        <w:t>·</w:t>
      </w:r>
      <w:r>
        <w:rPr>
          <w:rFonts w:ascii="MS PGothic" w:eastAsia="MS PGothic" w:hAnsi="MS PGothic" w:cs="MS PGothic"/>
          <w:spacing w:val="-43"/>
          <w:w w:val="1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w w:val="110"/>
          <w:sz w:val="16"/>
          <w:szCs w:val="16"/>
          <w:u w:val="single" w:color="000000"/>
        </w:rPr>
        <w:t>PL</w:t>
      </w:r>
    </w:p>
    <w:p w:rsidR="00623825" w:rsidRDefault="00623825">
      <w:pPr>
        <w:spacing w:line="169" w:lineRule="exact"/>
        <w:rPr>
          <w:rFonts w:ascii="Segoe UI" w:eastAsia="Segoe UI" w:hAnsi="Segoe UI" w:cs="Segoe UI"/>
          <w:sz w:val="16"/>
          <w:szCs w:val="16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AF7065">
      <w:pPr>
        <w:pStyle w:val="BodyText"/>
        <w:spacing w:before="57"/>
      </w:pPr>
      <w:r>
        <w:rPr>
          <w:w w:val="120"/>
        </w:rPr>
        <w:lastRenderedPageBreak/>
        <w:t>discussed</w:t>
      </w:r>
      <w:r>
        <w:rPr>
          <w:spacing w:val="-27"/>
          <w:w w:val="120"/>
        </w:rPr>
        <w:t xml:space="preserve"> </w:t>
      </w:r>
      <w:r>
        <w:rPr>
          <w:w w:val="120"/>
        </w:rPr>
        <w:t>below.</w:t>
      </w:r>
    </w:p>
    <w:p w:rsidR="00623825" w:rsidRDefault="00AF7065">
      <w:pPr>
        <w:pStyle w:val="BodyText"/>
        <w:spacing w:before="25"/>
        <w:ind w:left="357"/>
      </w:pPr>
      <w:r>
        <w:rPr>
          <w:w w:val="115"/>
        </w:rPr>
        <w:t>CASE</w:t>
      </w:r>
      <w:r>
        <w:rPr>
          <w:spacing w:val="1"/>
          <w:w w:val="115"/>
        </w:rPr>
        <w:t xml:space="preserve"> </w:t>
      </w:r>
      <w:r>
        <w:rPr>
          <w:w w:val="115"/>
        </w:rPr>
        <w:t>1:</w:t>
      </w:r>
      <w:r>
        <w:rPr>
          <w:spacing w:val="2"/>
          <w:w w:val="115"/>
        </w:rPr>
        <w:t xml:space="preserve"> </w:t>
      </w:r>
      <w:r>
        <w:rPr>
          <w:w w:val="115"/>
        </w:rPr>
        <w:t>Fixed</w:t>
      </w:r>
      <w:r>
        <w:rPr>
          <w:spacing w:val="1"/>
          <w:w w:val="115"/>
        </w:rPr>
        <w:t xml:space="preserve"> </w:t>
      </w:r>
      <w:r>
        <w:rPr>
          <w:w w:val="115"/>
        </w:rPr>
        <w:t>dry-bulb</w:t>
      </w:r>
      <w:r>
        <w:rPr>
          <w:spacing w:val="2"/>
          <w:w w:val="115"/>
        </w:rPr>
        <w:t xml:space="preserve"> </w:t>
      </w:r>
      <w:r>
        <w:rPr>
          <w:w w:val="115"/>
        </w:rPr>
        <w:t>air</w:t>
      </w:r>
      <w:r>
        <w:rPr>
          <w:spacing w:val="2"/>
          <w:w w:val="115"/>
        </w:rPr>
        <w:t xml:space="preserve"> </w:t>
      </w:r>
      <w:r>
        <w:rPr>
          <w:w w:val="115"/>
        </w:rPr>
        <w:t>temperature</w:t>
      </w:r>
    </w:p>
    <w:p w:rsidR="00623825" w:rsidRDefault="00AF7065">
      <w:pPr>
        <w:pStyle w:val="BodyText"/>
        <w:spacing w:line="209" w:lineRule="exact"/>
        <w:ind w:left="357"/>
      </w:pPr>
      <w:r>
        <w:rPr>
          <w:w w:val="120"/>
        </w:rPr>
        <w:t>In</w:t>
      </w:r>
      <w:r>
        <w:rPr>
          <w:spacing w:val="-13"/>
          <w:w w:val="120"/>
        </w:rPr>
        <w:t xml:space="preserve"> </w:t>
      </w:r>
      <w:r>
        <w:rPr>
          <w:w w:val="120"/>
        </w:rPr>
        <w:t>this</w:t>
      </w:r>
      <w:r>
        <w:rPr>
          <w:spacing w:val="-13"/>
          <w:w w:val="120"/>
        </w:rPr>
        <w:t xml:space="preserve"> </w:t>
      </w:r>
      <w:r>
        <w:rPr>
          <w:w w:val="120"/>
        </w:rPr>
        <w:t>case,</w:t>
      </w:r>
      <w:r>
        <w:rPr>
          <w:spacing w:val="-12"/>
          <w:w w:val="120"/>
        </w:rPr>
        <w:t xml:space="preserve"> </w:t>
      </w:r>
      <w:r>
        <w:rPr>
          <w:w w:val="120"/>
        </w:rPr>
        <w:t>dry-bulb</w:t>
      </w:r>
      <w:r>
        <w:rPr>
          <w:spacing w:val="-13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2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space</w:t>
      </w:r>
      <w:r>
        <w:rPr>
          <w:spacing w:val="-12"/>
          <w:w w:val="120"/>
        </w:rPr>
        <w:t xml:space="preserve"> </w:t>
      </w:r>
      <w:r>
        <w:rPr>
          <w:w w:val="120"/>
        </w:rPr>
        <w:t>is</w:t>
      </w:r>
      <w:r>
        <w:rPr>
          <w:spacing w:val="-13"/>
          <w:w w:val="120"/>
        </w:rPr>
        <w:t xml:space="preserve"> </w:t>
      </w:r>
      <w:r>
        <w:rPr>
          <w:w w:val="120"/>
        </w:rPr>
        <w:t>ﬁxed</w:t>
      </w:r>
      <w:r>
        <w:rPr>
          <w:spacing w:val="-13"/>
          <w:w w:val="120"/>
        </w:rPr>
        <w:t xml:space="preserve"> </w:t>
      </w:r>
      <w:r>
        <w:rPr>
          <w:w w:val="120"/>
        </w:rPr>
        <w:t>at</w:t>
      </w:r>
      <w:r>
        <w:rPr>
          <w:spacing w:val="-12"/>
          <w:w w:val="120"/>
        </w:rPr>
        <w:t xml:space="preserve"> </w:t>
      </w:r>
      <w:r>
        <w:rPr>
          <w:w w:val="120"/>
        </w:rPr>
        <w:t>24</w:t>
      </w:r>
      <w:r>
        <w:rPr>
          <w:spacing w:val="-23"/>
          <w:w w:val="120"/>
        </w:rPr>
        <w:t xml:space="preserve"> 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</w:t>
      </w:r>
      <w:r>
        <w:rPr>
          <w:spacing w:val="-13"/>
          <w:w w:val="120"/>
        </w:rPr>
        <w:t xml:space="preserve"> </w:t>
      </w:r>
      <w:r>
        <w:rPr>
          <w:w w:val="120"/>
        </w:rPr>
        <w:t>(like</w:t>
      </w:r>
    </w:p>
    <w:p w:rsidR="00623825" w:rsidRDefault="00AF7065">
      <w:pPr>
        <w:spacing w:line="197" w:lineRule="exact"/>
        <w:ind w:left="118"/>
        <w:rPr>
          <w:rFonts w:ascii="MS PGothic" w:eastAsia="MS PGothic" w:hAnsi="MS PGothic" w:cs="MS PGothic"/>
          <w:sz w:val="16"/>
          <w:szCs w:val="16"/>
        </w:rPr>
      </w:pPr>
      <w:r>
        <w:rPr>
          <w:w w:val="120"/>
        </w:rPr>
        <w:br w:type="column"/>
      </w:r>
      <w:r>
        <w:rPr>
          <w:rFonts w:ascii="Segoe UI" w:eastAsia="Segoe UI" w:hAnsi="Segoe UI" w:cs="Segoe UI"/>
          <w:w w:val="120"/>
          <w:sz w:val="16"/>
          <w:szCs w:val="16"/>
        </w:rPr>
        <w:lastRenderedPageBreak/>
        <w:t>V</w:t>
      </w:r>
      <w:r>
        <w:rPr>
          <w:rFonts w:ascii="Segoe UI" w:eastAsia="Segoe UI" w:hAnsi="Segoe UI" w:cs="Segoe UI"/>
          <w:w w:val="120"/>
          <w:position w:val="-3"/>
          <w:sz w:val="12"/>
          <w:szCs w:val="12"/>
        </w:rPr>
        <w:t>pl</w:t>
      </w:r>
      <w:r>
        <w:rPr>
          <w:rFonts w:ascii="Segoe UI" w:eastAsia="Segoe UI" w:hAnsi="Segoe UI" w:cs="Segoe UI"/>
          <w:spacing w:val="-4"/>
          <w:w w:val="120"/>
          <w:position w:val="-3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35"/>
          <w:sz w:val="16"/>
          <w:szCs w:val="16"/>
        </w:rPr>
        <w:t>=</w:t>
      </w:r>
    </w:p>
    <w:p w:rsidR="00623825" w:rsidRDefault="00623825">
      <w:pPr>
        <w:spacing w:before="9" w:line="120" w:lineRule="exact"/>
        <w:rPr>
          <w:sz w:val="12"/>
          <w:szCs w:val="12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181" w:lineRule="exact"/>
      </w:pPr>
      <w:r>
        <w:rPr>
          <w:w w:val="115"/>
        </w:rPr>
        <w:t>Where,</w:t>
      </w:r>
    </w:p>
    <w:p w:rsidR="00623825" w:rsidRDefault="00AF7065">
      <w:pPr>
        <w:spacing w:before="67"/>
        <w:ind w:left="-2"/>
        <w:rPr>
          <w:rFonts w:ascii="Segoe UI" w:eastAsia="Segoe UI" w:hAnsi="Segoe UI" w:cs="Segoe UI"/>
          <w:sz w:val="12"/>
          <w:szCs w:val="12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DL</w:t>
      </w:r>
      <w:r>
        <w:rPr>
          <w:rFonts w:ascii="Segoe UI" w:eastAsia="Segoe UI" w:hAnsi="Segoe UI" w:cs="Segoe UI"/>
          <w:position w:val="-1"/>
          <w:sz w:val="12"/>
          <w:szCs w:val="12"/>
        </w:rPr>
        <w:t>o</w:t>
      </w:r>
    </w:p>
    <w:p w:rsidR="00623825" w:rsidRDefault="00AF7065">
      <w:pPr>
        <w:spacing w:line="162" w:lineRule="exact"/>
        <w:ind w:left="11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lastRenderedPageBreak/>
        <w:t>(8)</w:t>
      </w:r>
    </w:p>
    <w:p w:rsidR="00623825" w:rsidRDefault="00623825">
      <w:pPr>
        <w:spacing w:line="162" w:lineRule="exact"/>
        <w:rPr>
          <w:rFonts w:ascii="Times New Roman" w:eastAsia="Times New Roman" w:hAnsi="Times New Roman" w:cs="Times New Roman"/>
          <w:sz w:val="16"/>
          <w:szCs w:val="16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num="4" w:space="720" w:equalWidth="0">
            <w:col w:w="5150" w:space="240"/>
            <w:col w:w="673" w:space="40"/>
            <w:col w:w="259" w:space="3841"/>
            <w:col w:w="443"/>
          </w:cols>
        </w:sectPr>
      </w:pPr>
    </w:p>
    <w:p w:rsidR="00623825" w:rsidRDefault="00AF7065">
      <w:pPr>
        <w:pStyle w:val="BodyText"/>
        <w:spacing w:line="162" w:lineRule="exact"/>
      </w:pPr>
      <w:r>
        <w:rPr>
          <w:w w:val="120"/>
        </w:rPr>
        <w:lastRenderedPageBreak/>
        <w:t>design</w:t>
      </w:r>
      <w:r>
        <w:rPr>
          <w:spacing w:val="-4"/>
          <w:w w:val="120"/>
        </w:rPr>
        <w:t xml:space="preserve"> </w:t>
      </w:r>
      <w:r>
        <w:rPr>
          <w:w w:val="120"/>
        </w:rPr>
        <w:t>space</w:t>
      </w:r>
      <w:r>
        <w:rPr>
          <w:spacing w:val="-3"/>
          <w:w w:val="120"/>
        </w:rPr>
        <w:t xml:space="preserve"> </w:t>
      </w:r>
      <w:r>
        <w:rPr>
          <w:w w:val="120"/>
        </w:rPr>
        <w:t>condition)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absolute</w:t>
      </w:r>
      <w:r>
        <w:rPr>
          <w:spacing w:val="-3"/>
          <w:w w:val="120"/>
        </w:rPr>
        <w:t xml:space="preserve"> </w:t>
      </w:r>
      <w:r>
        <w:rPr>
          <w:w w:val="120"/>
        </w:rPr>
        <w:t>humidity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allowed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4"/>
          <w:w w:val="120"/>
        </w:rPr>
        <w:t xml:space="preserve"> </w:t>
      </w:r>
      <w:r>
        <w:rPr>
          <w:w w:val="120"/>
        </w:rPr>
        <w:t>vary.</w:t>
      </w:r>
    </w:p>
    <w:p w:rsidR="00623825" w:rsidRDefault="00AF7065">
      <w:pPr>
        <w:pStyle w:val="BodyText"/>
        <w:spacing w:before="25"/>
      </w:pPr>
      <w:r>
        <w:rPr>
          <w:w w:val="120"/>
        </w:rPr>
        <w:t>This</w:t>
      </w:r>
      <w:r>
        <w:rPr>
          <w:spacing w:val="-18"/>
          <w:w w:val="120"/>
        </w:rPr>
        <w:t xml:space="preserve"> </w:t>
      </w:r>
      <w:r>
        <w:rPr>
          <w:w w:val="120"/>
        </w:rPr>
        <w:t>type</w:t>
      </w:r>
      <w:r>
        <w:rPr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spacing w:val="-17"/>
          <w:w w:val="120"/>
        </w:rPr>
        <w:t xml:space="preserve"> </w:t>
      </w:r>
      <w:r>
        <w:rPr>
          <w:w w:val="120"/>
        </w:rPr>
        <w:t>control</w:t>
      </w:r>
      <w:r>
        <w:rPr>
          <w:spacing w:val="-18"/>
          <w:w w:val="120"/>
        </w:rPr>
        <w:t xml:space="preserve"> </w:t>
      </w:r>
      <w:r>
        <w:rPr>
          <w:w w:val="120"/>
        </w:rPr>
        <w:t>is</w:t>
      </w:r>
      <w:r>
        <w:rPr>
          <w:spacing w:val="-18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most</w:t>
      </w:r>
      <w:r>
        <w:rPr>
          <w:spacing w:val="-18"/>
          <w:w w:val="120"/>
        </w:rPr>
        <w:t xml:space="preserve"> </w:t>
      </w:r>
      <w:r>
        <w:rPr>
          <w:w w:val="120"/>
        </w:rPr>
        <w:t>commonly</w:t>
      </w:r>
      <w:r>
        <w:rPr>
          <w:spacing w:val="-17"/>
          <w:w w:val="120"/>
        </w:rPr>
        <w:t xml:space="preserve"> </w:t>
      </w:r>
      <w:r>
        <w:rPr>
          <w:w w:val="120"/>
        </w:rPr>
        <w:t>used</w:t>
      </w:r>
      <w:r>
        <w:rPr>
          <w:spacing w:val="-18"/>
          <w:w w:val="120"/>
        </w:rPr>
        <w:t xml:space="preserve"> </w:t>
      </w:r>
      <w:r>
        <w:rPr>
          <w:w w:val="120"/>
        </w:rPr>
        <w:t>control</w:t>
      </w:r>
      <w:r>
        <w:rPr>
          <w:spacing w:val="-18"/>
          <w:w w:val="120"/>
        </w:rPr>
        <w:t xml:space="preserve"> </w:t>
      </w:r>
      <w:r>
        <w:rPr>
          <w:w w:val="120"/>
        </w:rPr>
        <w:t>in</w:t>
      </w:r>
      <w:r>
        <w:rPr>
          <w:spacing w:val="-17"/>
          <w:w w:val="120"/>
        </w:rPr>
        <w:t xml:space="preserve"> </w:t>
      </w:r>
      <w:r>
        <w:rPr>
          <w:w w:val="120"/>
        </w:rPr>
        <w:t>commer-</w:t>
      </w:r>
    </w:p>
    <w:p w:rsidR="00623825" w:rsidRDefault="00AF7065">
      <w:pPr>
        <w:pStyle w:val="BodyText"/>
        <w:spacing w:before="28"/>
      </w:pPr>
      <w:r>
        <w:rPr>
          <w:w w:val="115"/>
        </w:rPr>
        <w:br w:type="column"/>
      </w:r>
      <w:r>
        <w:rPr>
          <w:w w:val="115"/>
        </w:rPr>
        <w:lastRenderedPageBreak/>
        <w:t>V</w:t>
      </w:r>
      <w:r>
        <w:rPr>
          <w:w w:val="115"/>
          <w:position w:val="-2"/>
          <w:sz w:val="12"/>
          <w:szCs w:val="12"/>
        </w:rPr>
        <w:t>PL</w:t>
      </w:r>
      <w:r>
        <w:rPr>
          <w:spacing w:val="2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:</w:t>
      </w:r>
      <w:r>
        <w:rPr>
          <w:spacing w:val="-2"/>
          <w:w w:val="115"/>
        </w:rPr>
        <w:t xml:space="preserve"> </w:t>
      </w:r>
      <w:r>
        <w:rPr>
          <w:w w:val="115"/>
        </w:rPr>
        <w:t>Airﬂow</w:t>
      </w:r>
      <w:r>
        <w:rPr>
          <w:spacing w:val="-1"/>
          <w:w w:val="115"/>
        </w:rPr>
        <w:t xml:space="preserve"> </w:t>
      </w:r>
      <w:r>
        <w:rPr>
          <w:w w:val="115"/>
        </w:rPr>
        <w:t>rate</w:t>
      </w:r>
      <w:r>
        <w:rPr>
          <w:spacing w:val="-1"/>
          <w:w w:val="115"/>
        </w:rPr>
        <w:t xml:space="preserve"> </w:t>
      </w:r>
      <w:r>
        <w:rPr>
          <w:w w:val="115"/>
        </w:rPr>
        <w:t>at</w:t>
      </w:r>
      <w:r>
        <w:rPr>
          <w:spacing w:val="-1"/>
          <w:w w:val="115"/>
        </w:rPr>
        <w:t xml:space="preserve"> </w:t>
      </w:r>
      <w:r>
        <w:rPr>
          <w:w w:val="115"/>
        </w:rPr>
        <w:t>part</w:t>
      </w:r>
      <w:r>
        <w:rPr>
          <w:spacing w:val="-2"/>
          <w:w w:val="115"/>
        </w:rPr>
        <w:t xml:space="preserve"> </w:t>
      </w:r>
      <w:r>
        <w:rPr>
          <w:w w:val="115"/>
        </w:rPr>
        <w:t>load</w:t>
      </w:r>
    </w:p>
    <w:p w:rsidR="00623825" w:rsidRDefault="00AF7065">
      <w:pPr>
        <w:pStyle w:val="BodyText"/>
        <w:spacing w:before="4" w:line="155" w:lineRule="exact"/>
      </w:pPr>
      <w:r>
        <w:rPr>
          <w:w w:val="115"/>
        </w:rPr>
        <w:t>V</w:t>
      </w:r>
      <w:r>
        <w:rPr>
          <w:w w:val="115"/>
          <w:position w:val="-2"/>
          <w:sz w:val="12"/>
          <w:szCs w:val="12"/>
        </w:rPr>
        <w:t>DO</w:t>
      </w:r>
      <w:r>
        <w:rPr>
          <w:spacing w:val="18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:</w:t>
      </w:r>
      <w:r>
        <w:rPr>
          <w:spacing w:val="-3"/>
          <w:w w:val="115"/>
        </w:rPr>
        <w:t xml:space="preserve"> </w:t>
      </w:r>
      <w:r>
        <w:rPr>
          <w:w w:val="115"/>
        </w:rPr>
        <w:t>Design</w:t>
      </w:r>
      <w:r>
        <w:rPr>
          <w:spacing w:val="-3"/>
          <w:w w:val="115"/>
        </w:rPr>
        <w:t xml:space="preserve"> </w:t>
      </w:r>
      <w:r>
        <w:rPr>
          <w:w w:val="115"/>
        </w:rPr>
        <w:t>airﬂow</w:t>
      </w:r>
      <w:r>
        <w:rPr>
          <w:spacing w:val="-4"/>
          <w:w w:val="115"/>
        </w:rPr>
        <w:t xml:space="preserve"> </w:t>
      </w:r>
      <w:r>
        <w:rPr>
          <w:w w:val="115"/>
        </w:rPr>
        <w:t>rate</w:t>
      </w:r>
      <w:r>
        <w:rPr>
          <w:spacing w:val="-3"/>
          <w:w w:val="115"/>
        </w:rPr>
        <w:t xml:space="preserve"> </w:t>
      </w:r>
      <w:r>
        <w:rPr>
          <w:w w:val="115"/>
        </w:rPr>
        <w:t>(Oversized)</w:t>
      </w:r>
    </w:p>
    <w:p w:rsidR="00623825" w:rsidRDefault="00623825">
      <w:pPr>
        <w:spacing w:line="155" w:lineRule="exact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479"/>
            <w:col w:w="5017"/>
          </w:cols>
        </w:sectPr>
      </w:pPr>
    </w:p>
    <w:p w:rsidR="00623825" w:rsidRDefault="00AF7065">
      <w:pPr>
        <w:pStyle w:val="BodyText"/>
        <w:spacing w:line="188" w:lineRule="exact"/>
      </w:pPr>
      <w:r>
        <w:rPr>
          <w:w w:val="120"/>
        </w:rPr>
        <w:lastRenderedPageBreak/>
        <w:t>cial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w w:val="120"/>
        </w:rPr>
        <w:t>residential</w:t>
      </w:r>
      <w:r>
        <w:rPr>
          <w:spacing w:val="3"/>
          <w:w w:val="120"/>
        </w:rPr>
        <w:t xml:space="preserve"> </w:t>
      </w:r>
      <w:r>
        <w:rPr>
          <w:w w:val="120"/>
        </w:rPr>
        <w:t>buildings.</w:t>
      </w:r>
      <w:r>
        <w:rPr>
          <w:spacing w:val="4"/>
          <w:w w:val="120"/>
        </w:rPr>
        <w:t xml:space="preserve"> </w:t>
      </w:r>
      <w:r>
        <w:rPr>
          <w:w w:val="120"/>
        </w:rPr>
        <w:t>In</w:t>
      </w:r>
      <w:r>
        <w:rPr>
          <w:spacing w:val="3"/>
          <w:w w:val="120"/>
        </w:rPr>
        <w:t xml:space="preserve"> </w:t>
      </w:r>
      <w:r>
        <w:rPr>
          <w:w w:val="120"/>
        </w:rPr>
        <w:t>this</w:t>
      </w:r>
      <w:r>
        <w:rPr>
          <w:spacing w:val="4"/>
          <w:w w:val="120"/>
        </w:rPr>
        <w:t xml:space="preserve"> </w:t>
      </w:r>
      <w:r>
        <w:rPr>
          <w:w w:val="120"/>
        </w:rPr>
        <w:t>case,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airﬂow</w:t>
      </w:r>
      <w:r>
        <w:rPr>
          <w:spacing w:val="3"/>
          <w:w w:val="120"/>
        </w:rPr>
        <w:t xml:space="preserve"> </w:t>
      </w:r>
      <w:r>
        <w:rPr>
          <w:w w:val="120"/>
        </w:rPr>
        <w:t>rate</w:t>
      </w:r>
      <w:r>
        <w:rPr>
          <w:spacing w:val="4"/>
          <w:w w:val="120"/>
        </w:rPr>
        <w:t xml:space="preserve"> </w:t>
      </w:r>
      <w:r>
        <w:rPr>
          <w:w w:val="120"/>
        </w:rPr>
        <w:t>(m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/s)</w:t>
      </w:r>
    </w:p>
    <w:p w:rsidR="00623825" w:rsidRDefault="00AF7065">
      <w:pPr>
        <w:spacing w:before="54" w:line="181" w:lineRule="exact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6"/>
          <w:szCs w:val="16"/>
        </w:rPr>
        <w:lastRenderedPageBreak/>
        <w:t>DL</w:t>
      </w:r>
      <w:r>
        <w:rPr>
          <w:rFonts w:ascii="Times New Roman" w:eastAsia="Times New Roman" w:hAnsi="Times New Roman" w:cs="Times New Roman"/>
          <w:w w:val="95"/>
          <w:position w:val="-2"/>
          <w:sz w:val="12"/>
          <w:szCs w:val="12"/>
        </w:rPr>
        <w:t>O</w:t>
      </w:r>
    </w:p>
    <w:p w:rsidR="00623825" w:rsidRDefault="00AF7065">
      <w:pPr>
        <w:pStyle w:val="BodyText"/>
        <w:spacing w:before="54" w:line="181" w:lineRule="exact"/>
        <w:ind w:left="11"/>
      </w:pPr>
      <w:r>
        <w:rPr>
          <w:w w:val="115"/>
        </w:rPr>
        <w:br w:type="column"/>
      </w:r>
      <w:r>
        <w:rPr>
          <w:w w:val="115"/>
        </w:rPr>
        <w:lastRenderedPageBreak/>
        <w:t>:</w:t>
      </w:r>
      <w:r>
        <w:rPr>
          <w:spacing w:val="-9"/>
          <w:w w:val="115"/>
        </w:rPr>
        <w:t xml:space="preserve"> </w:t>
      </w:r>
      <w:r>
        <w:rPr>
          <w:w w:val="115"/>
        </w:rPr>
        <w:t>Design</w:t>
      </w:r>
      <w:r>
        <w:rPr>
          <w:spacing w:val="-8"/>
          <w:w w:val="115"/>
        </w:rPr>
        <w:t xml:space="preserve"> </w:t>
      </w:r>
      <w:r>
        <w:rPr>
          <w:w w:val="115"/>
        </w:rPr>
        <w:t>Load</w:t>
      </w:r>
      <w:r>
        <w:rPr>
          <w:spacing w:val="-8"/>
          <w:w w:val="115"/>
        </w:rPr>
        <w:t xml:space="preserve"> </w:t>
      </w:r>
      <w:r>
        <w:rPr>
          <w:w w:val="115"/>
        </w:rPr>
        <w:t>(Oversized)</w:t>
      </w:r>
    </w:p>
    <w:p w:rsidR="00623825" w:rsidRDefault="00623825">
      <w:pPr>
        <w:spacing w:line="181" w:lineRule="exact"/>
        <w:sectPr w:rsidR="00623825">
          <w:type w:val="continuous"/>
          <w:pgSz w:w="11906" w:h="15880"/>
          <w:pgMar w:top="640" w:right="740" w:bottom="280" w:left="520" w:header="720" w:footer="720" w:gutter="0"/>
          <w:cols w:num="3" w:space="720" w:equalWidth="0">
            <w:col w:w="5150" w:space="479"/>
            <w:col w:w="410" w:space="40"/>
            <w:col w:w="4567"/>
          </w:cols>
        </w:sectPr>
      </w:pPr>
    </w:p>
    <w:p w:rsidR="00623825" w:rsidRDefault="00AF7065">
      <w:pPr>
        <w:pStyle w:val="BodyText"/>
        <w:spacing w:line="162" w:lineRule="exact"/>
      </w:pPr>
      <w:r>
        <w:rPr>
          <w:w w:val="120"/>
        </w:rPr>
        <w:lastRenderedPageBreak/>
        <w:t>was</w:t>
      </w:r>
      <w:r>
        <w:rPr>
          <w:spacing w:val="12"/>
          <w:w w:val="120"/>
        </w:rPr>
        <w:t xml:space="preserve"> </w:t>
      </w:r>
      <w:r>
        <w:rPr>
          <w:w w:val="120"/>
        </w:rPr>
        <w:t>obtained</w:t>
      </w:r>
      <w:r>
        <w:rPr>
          <w:spacing w:val="13"/>
          <w:w w:val="120"/>
        </w:rPr>
        <w:t xml:space="preserve"> </w:t>
      </w:r>
      <w:r>
        <w:rPr>
          <w:w w:val="120"/>
        </w:rPr>
        <w:t>for</w:t>
      </w:r>
      <w:r>
        <w:rPr>
          <w:spacing w:val="13"/>
          <w:w w:val="120"/>
        </w:rPr>
        <w:t xml:space="preserve"> </w:t>
      </w:r>
      <w:r>
        <w:rPr>
          <w:w w:val="120"/>
        </w:rPr>
        <w:t>various</w:t>
      </w:r>
      <w:r>
        <w:rPr>
          <w:spacing w:val="12"/>
          <w:w w:val="120"/>
        </w:rPr>
        <w:t xml:space="preserve"> </w:t>
      </w:r>
      <w:r>
        <w:rPr>
          <w:w w:val="120"/>
        </w:rPr>
        <w:t>part</w:t>
      </w:r>
      <w:r>
        <w:rPr>
          <w:spacing w:val="13"/>
          <w:w w:val="120"/>
        </w:rPr>
        <w:t xml:space="preserve"> </w:t>
      </w:r>
      <w:r>
        <w:rPr>
          <w:w w:val="120"/>
        </w:rPr>
        <w:t>loads</w:t>
      </w:r>
      <w:r>
        <w:rPr>
          <w:spacing w:val="13"/>
          <w:w w:val="120"/>
        </w:rPr>
        <w:t xml:space="preserve"> </w:t>
      </w:r>
      <w:r>
        <w:rPr>
          <w:w w:val="120"/>
        </w:rPr>
        <w:t>as</w:t>
      </w:r>
      <w:r>
        <w:rPr>
          <w:spacing w:val="12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proportion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2"/>
          <w:w w:val="120"/>
        </w:rPr>
        <w:t xml:space="preserve"> </w:t>
      </w:r>
      <w:r>
        <w:rPr>
          <w:w w:val="120"/>
        </w:rPr>
        <w:t>oversized</w:t>
      </w:r>
    </w:p>
    <w:p w:rsidR="00623825" w:rsidRDefault="00AF7065">
      <w:pPr>
        <w:pStyle w:val="BodyText"/>
        <w:spacing w:before="25"/>
      </w:pPr>
      <w:r>
        <w:rPr>
          <w:w w:val="115"/>
        </w:rPr>
        <w:t>design</w:t>
      </w:r>
      <w:r>
        <w:rPr>
          <w:spacing w:val="-1"/>
          <w:w w:val="115"/>
        </w:rPr>
        <w:t xml:space="preserve"> </w:t>
      </w:r>
      <w:r>
        <w:rPr>
          <w:w w:val="115"/>
        </w:rPr>
        <w:t>load</w:t>
      </w:r>
      <w:r>
        <w:rPr>
          <w:spacing w:val="-1"/>
          <w:w w:val="115"/>
        </w:rPr>
        <w:t xml:space="preserve"> </w:t>
      </w:r>
      <w:r>
        <w:rPr>
          <w:w w:val="115"/>
        </w:rPr>
        <w:t>using</w:t>
      </w:r>
      <w:r>
        <w:rPr>
          <w:spacing w:val="-1"/>
          <w:w w:val="115"/>
        </w:rPr>
        <w:t xml:space="preserve"> </w:t>
      </w:r>
      <w:r>
        <w:rPr>
          <w:w w:val="115"/>
        </w:rPr>
        <w:t>Eq.</w:t>
      </w:r>
      <w:r>
        <w:rPr>
          <w:spacing w:val="-1"/>
          <w:w w:val="115"/>
        </w:rPr>
        <w:t xml:space="preserve"> </w:t>
      </w:r>
      <w:hyperlink w:anchor="_bookmark17" w:history="1">
        <w:r>
          <w:rPr>
            <w:color w:val="0080AC"/>
            <w:w w:val="115"/>
          </w:rPr>
          <w:t>(8)</w:t>
        </w:r>
        <w:r>
          <w:rPr>
            <w:color w:val="000000"/>
            <w:w w:val="115"/>
          </w:rPr>
          <w:t>.</w:t>
        </w:r>
      </w:hyperlink>
    </w:p>
    <w:p w:rsidR="00623825" w:rsidRDefault="00AF7065">
      <w:pPr>
        <w:pStyle w:val="BodyText"/>
        <w:spacing w:before="25" w:line="272" w:lineRule="auto"/>
        <w:ind w:firstLine="239"/>
      </w:pPr>
      <w:r>
        <w:rPr>
          <w:w w:val="115"/>
        </w:rPr>
        <w:t>CASE</w:t>
      </w:r>
      <w:r>
        <w:rPr>
          <w:spacing w:val="11"/>
          <w:w w:val="115"/>
        </w:rPr>
        <w:t xml:space="preserve"> </w:t>
      </w:r>
      <w:r>
        <w:rPr>
          <w:w w:val="115"/>
        </w:rPr>
        <w:t>1A:</w:t>
      </w:r>
      <w:r>
        <w:rPr>
          <w:spacing w:val="12"/>
          <w:w w:val="115"/>
        </w:rPr>
        <w:t xml:space="preserve"> </w:t>
      </w:r>
      <w:r>
        <w:rPr>
          <w:w w:val="115"/>
        </w:rPr>
        <w:t>Fixed</w:t>
      </w:r>
      <w:r>
        <w:rPr>
          <w:spacing w:val="12"/>
          <w:w w:val="115"/>
        </w:rPr>
        <w:t xml:space="preserve"> </w:t>
      </w:r>
      <w:r>
        <w:rPr>
          <w:w w:val="115"/>
        </w:rPr>
        <w:t>dry-bulb</w:t>
      </w:r>
      <w:r>
        <w:rPr>
          <w:spacing w:val="11"/>
          <w:w w:val="115"/>
        </w:rPr>
        <w:t xml:space="preserve"> </w:t>
      </w:r>
      <w:r>
        <w:rPr>
          <w:w w:val="115"/>
        </w:rPr>
        <w:t>air</w:t>
      </w:r>
      <w:r>
        <w:rPr>
          <w:spacing w:val="12"/>
          <w:w w:val="115"/>
        </w:rPr>
        <w:t xml:space="preserve"> </w:t>
      </w:r>
      <w:r>
        <w:rPr>
          <w:w w:val="115"/>
        </w:rPr>
        <w:t>temperature</w:t>
      </w:r>
      <w:r>
        <w:rPr>
          <w:spacing w:val="12"/>
          <w:w w:val="115"/>
        </w:rPr>
        <w:t xml:space="preserve"> </w:t>
      </w:r>
      <w:r>
        <w:rPr>
          <w:w w:val="115"/>
        </w:rPr>
        <w:t>and</w:t>
      </w:r>
      <w:r>
        <w:rPr>
          <w:spacing w:val="12"/>
          <w:w w:val="115"/>
        </w:rPr>
        <w:t xml:space="preserve"> </w:t>
      </w:r>
      <w:r>
        <w:rPr>
          <w:w w:val="115"/>
        </w:rPr>
        <w:t>variable</w:t>
      </w:r>
      <w:r>
        <w:rPr>
          <w:spacing w:val="11"/>
          <w:w w:val="115"/>
        </w:rPr>
        <w:t xml:space="preserve"> </w:t>
      </w:r>
      <w:r>
        <w:rPr>
          <w:w w:val="115"/>
        </w:rPr>
        <w:t>outdoor</w:t>
      </w:r>
      <w:r>
        <w:rPr>
          <w:w w:val="122"/>
        </w:rPr>
        <w:t xml:space="preserve"> </w:t>
      </w:r>
      <w:r>
        <w:rPr>
          <w:w w:val="115"/>
        </w:rPr>
        <w:t>air</w:t>
      </w:r>
      <w:r>
        <w:rPr>
          <w:spacing w:val="-20"/>
          <w:w w:val="115"/>
        </w:rPr>
        <w:t xml:space="preserve"> </w:t>
      </w:r>
      <w:r>
        <w:rPr>
          <w:w w:val="115"/>
        </w:rPr>
        <w:t>ﬂowrate</w:t>
      </w:r>
      <w:r>
        <w:rPr>
          <w:spacing w:val="-19"/>
          <w:w w:val="115"/>
        </w:rPr>
        <w:t xml:space="preserve"> </w:t>
      </w:r>
      <w:r>
        <w:rPr>
          <w:w w:val="115"/>
        </w:rPr>
        <w:t>(VA</w:t>
      </w:r>
      <w:r>
        <w:rPr>
          <w:spacing w:val="-2"/>
          <w:w w:val="115"/>
        </w:rPr>
        <w:t>V</w:t>
      </w:r>
      <w:r>
        <w:rPr>
          <w:spacing w:val="9"/>
          <w:w w:val="115"/>
          <w:position w:val="-1"/>
          <w:sz w:val="12"/>
          <w:szCs w:val="12"/>
        </w:rPr>
        <w:t>v</w:t>
      </w:r>
      <w:r>
        <w:rPr>
          <w:w w:val="115"/>
        </w:rPr>
        <w:t>)</w:t>
      </w:r>
    </w:p>
    <w:p w:rsidR="00623825" w:rsidRDefault="00AF7065">
      <w:pPr>
        <w:pStyle w:val="BodyText"/>
        <w:spacing w:line="172" w:lineRule="exact"/>
        <w:ind w:left="357"/>
      </w:pPr>
      <w:r>
        <w:rPr>
          <w:w w:val="120"/>
        </w:rPr>
        <w:t>This</w:t>
      </w:r>
      <w:r>
        <w:rPr>
          <w:spacing w:val="-10"/>
          <w:w w:val="120"/>
        </w:rPr>
        <w:t xml:space="preserve"> </w:t>
      </w:r>
      <w:r>
        <w:rPr>
          <w:w w:val="120"/>
        </w:rPr>
        <w:t>case</w:t>
      </w:r>
      <w:r>
        <w:rPr>
          <w:spacing w:val="-10"/>
          <w:w w:val="120"/>
        </w:rPr>
        <w:t xml:space="preserve"> </w:t>
      </w:r>
      <w:r>
        <w:rPr>
          <w:w w:val="120"/>
        </w:rPr>
        <w:t>represents</w:t>
      </w:r>
      <w:r>
        <w:rPr>
          <w:spacing w:val="-10"/>
          <w:w w:val="120"/>
        </w:rPr>
        <w:t xml:space="preserve"> </w:t>
      </w:r>
      <w:r>
        <w:rPr>
          <w:w w:val="120"/>
        </w:rPr>
        <w:t>an</w:t>
      </w:r>
      <w:r>
        <w:rPr>
          <w:spacing w:val="-10"/>
          <w:w w:val="120"/>
        </w:rPr>
        <w:t xml:space="preserve"> </w:t>
      </w:r>
      <w:r>
        <w:rPr>
          <w:w w:val="120"/>
        </w:rPr>
        <w:t>existing</w:t>
      </w:r>
      <w:r>
        <w:rPr>
          <w:spacing w:val="-10"/>
          <w:w w:val="120"/>
        </w:rPr>
        <w:t xml:space="preserve"> </w:t>
      </w:r>
      <w:r>
        <w:rPr>
          <w:w w:val="120"/>
        </w:rPr>
        <w:t>building</w:t>
      </w:r>
      <w:r>
        <w:rPr>
          <w:spacing w:val="-10"/>
          <w:w w:val="120"/>
        </w:rPr>
        <w:t xml:space="preserve"> </w:t>
      </w:r>
      <w:r>
        <w:rPr>
          <w:w w:val="120"/>
        </w:rPr>
        <w:t>without</w:t>
      </w:r>
      <w:r>
        <w:rPr>
          <w:spacing w:val="-10"/>
          <w:w w:val="120"/>
        </w:rPr>
        <w:t xml:space="preserve"> </w:t>
      </w:r>
      <w:r>
        <w:rPr>
          <w:w w:val="120"/>
        </w:rPr>
        <w:t>any</w:t>
      </w:r>
      <w:r>
        <w:rPr>
          <w:spacing w:val="-10"/>
          <w:w w:val="120"/>
        </w:rPr>
        <w:t xml:space="preserve"> </w:t>
      </w:r>
      <w:r>
        <w:rPr>
          <w:w w:val="120"/>
        </w:rPr>
        <w:t>advanced</w:t>
      </w:r>
    </w:p>
    <w:p w:rsidR="00623825" w:rsidRDefault="00AF7065">
      <w:pPr>
        <w:pStyle w:val="BodyText"/>
        <w:spacing w:before="25" w:line="272" w:lineRule="auto"/>
      </w:pPr>
      <w:r>
        <w:rPr>
          <w:w w:val="120"/>
        </w:rPr>
        <w:t>HVAC</w:t>
      </w:r>
      <w:r>
        <w:rPr>
          <w:spacing w:val="-21"/>
          <w:w w:val="120"/>
        </w:rPr>
        <w:t xml:space="preserve"> </w:t>
      </w:r>
      <w:r>
        <w:rPr>
          <w:w w:val="120"/>
        </w:rPr>
        <w:t>control</w:t>
      </w:r>
      <w:r>
        <w:rPr>
          <w:spacing w:val="-20"/>
          <w:w w:val="120"/>
        </w:rPr>
        <w:t xml:space="preserve"> </w:t>
      </w:r>
      <w:r>
        <w:rPr>
          <w:w w:val="120"/>
        </w:rPr>
        <w:t>for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9"/>
          <w:w w:val="120"/>
        </w:rPr>
        <w:t xml:space="preserve"> </w:t>
      </w:r>
      <w:r>
        <w:rPr>
          <w:w w:val="120"/>
        </w:rPr>
        <w:t>outdoor</w:t>
      </w:r>
      <w:r>
        <w:rPr>
          <w:spacing w:val="-20"/>
          <w:w w:val="120"/>
        </w:rPr>
        <w:t xml:space="preserve"> </w:t>
      </w:r>
      <w:r>
        <w:rPr>
          <w:w w:val="120"/>
        </w:rPr>
        <w:t>air</w:t>
      </w:r>
      <w:r>
        <w:rPr>
          <w:spacing w:val="-20"/>
          <w:w w:val="120"/>
        </w:rPr>
        <w:t xml:space="preserve"> </w:t>
      </w:r>
      <w:r>
        <w:rPr>
          <w:w w:val="120"/>
        </w:rPr>
        <w:t>damper.</w:t>
      </w:r>
      <w:r>
        <w:rPr>
          <w:spacing w:val="-20"/>
          <w:w w:val="120"/>
        </w:rPr>
        <w:t xml:space="preserve"> </w:t>
      </w:r>
      <w:r>
        <w:rPr>
          <w:w w:val="120"/>
        </w:rPr>
        <w:t>This</w:t>
      </w:r>
      <w:r>
        <w:rPr>
          <w:spacing w:val="-19"/>
          <w:w w:val="120"/>
        </w:rPr>
        <w:t xml:space="preserve"> </w:t>
      </w:r>
      <w:r>
        <w:rPr>
          <w:w w:val="120"/>
        </w:rPr>
        <w:t>case</w:t>
      </w:r>
      <w:r>
        <w:rPr>
          <w:spacing w:val="-20"/>
          <w:w w:val="120"/>
        </w:rPr>
        <w:t xml:space="preserve"> </w:t>
      </w:r>
      <w:r>
        <w:rPr>
          <w:w w:val="120"/>
        </w:rPr>
        <w:t>only</w:t>
      </w:r>
      <w:r>
        <w:rPr>
          <w:spacing w:val="-19"/>
          <w:w w:val="120"/>
        </w:rPr>
        <w:t xml:space="preserve"> </w:t>
      </w:r>
      <w:r>
        <w:rPr>
          <w:w w:val="120"/>
        </w:rPr>
        <w:t>compares the</w:t>
      </w:r>
      <w:r>
        <w:rPr>
          <w:spacing w:val="10"/>
          <w:w w:val="120"/>
        </w:rPr>
        <w:t xml:space="preserve"> </w:t>
      </w:r>
      <w:r>
        <w:rPr>
          <w:w w:val="120"/>
        </w:rPr>
        <w:t>dehumidiﬁcation</w:t>
      </w:r>
      <w:r>
        <w:rPr>
          <w:spacing w:val="11"/>
          <w:w w:val="120"/>
        </w:rPr>
        <w:t xml:space="preserve"> </w:t>
      </w:r>
      <w:r>
        <w:rPr>
          <w:w w:val="120"/>
        </w:rPr>
        <w:t>capacity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base</w:t>
      </w:r>
      <w:r>
        <w:rPr>
          <w:spacing w:val="11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various</w:t>
      </w:r>
      <w:r>
        <w:rPr>
          <w:spacing w:val="11"/>
          <w:w w:val="120"/>
        </w:rPr>
        <w:t xml:space="preserve"> </w:t>
      </w:r>
      <w:r>
        <w:rPr>
          <w:w w:val="120"/>
        </w:rPr>
        <w:t>adaptable</w:t>
      </w:r>
      <w:r>
        <w:rPr>
          <w:spacing w:val="11"/>
          <w:w w:val="120"/>
        </w:rPr>
        <w:t xml:space="preserve"> </w:t>
      </w:r>
      <w:r>
        <w:rPr>
          <w:w w:val="120"/>
        </w:rPr>
        <w:t>coil</w:t>
      </w:r>
    </w:p>
    <w:p w:rsidR="00623825" w:rsidRDefault="00AF7065">
      <w:pPr>
        <w:pStyle w:val="BodyText"/>
        <w:spacing w:before="28"/>
        <w:ind w:left="357"/>
      </w:pPr>
      <w:r>
        <w:rPr>
          <w:w w:val="115"/>
        </w:rPr>
        <w:br w:type="column"/>
      </w:r>
      <w:r>
        <w:rPr>
          <w:w w:val="115"/>
        </w:rPr>
        <w:lastRenderedPageBreak/>
        <w:t>PL</w:t>
      </w:r>
      <w:r>
        <w:rPr>
          <w:spacing w:val="-19"/>
          <w:w w:val="115"/>
        </w:rPr>
        <w:t xml:space="preserve"> </w:t>
      </w:r>
      <w:r>
        <w:rPr>
          <w:w w:val="115"/>
        </w:rPr>
        <w:t>:</w:t>
      </w:r>
      <w:r>
        <w:rPr>
          <w:spacing w:val="-19"/>
          <w:w w:val="115"/>
        </w:rPr>
        <w:t xml:space="preserve"> </w:t>
      </w:r>
      <w:r>
        <w:rPr>
          <w:w w:val="115"/>
        </w:rPr>
        <w:t>Part</w:t>
      </w:r>
      <w:r>
        <w:rPr>
          <w:spacing w:val="-19"/>
          <w:w w:val="115"/>
        </w:rPr>
        <w:t xml:space="preserve"> </w:t>
      </w:r>
      <w:r>
        <w:rPr>
          <w:w w:val="115"/>
        </w:rPr>
        <w:t>Load</w:t>
      </w:r>
    </w:p>
    <w:p w:rsidR="00623825" w:rsidRDefault="00AF7065">
      <w:pPr>
        <w:pStyle w:val="BodyText"/>
        <w:spacing w:before="25" w:line="272" w:lineRule="auto"/>
        <w:ind w:firstLine="239"/>
      </w:pPr>
      <w:r>
        <w:rPr>
          <w:w w:val="115"/>
        </w:rPr>
        <w:t>CASE</w:t>
      </w:r>
      <w:r>
        <w:rPr>
          <w:spacing w:val="10"/>
          <w:w w:val="115"/>
        </w:rPr>
        <w:t xml:space="preserve"> </w:t>
      </w:r>
      <w:r>
        <w:rPr>
          <w:w w:val="115"/>
        </w:rPr>
        <w:t>1B:</w:t>
      </w:r>
      <w:r>
        <w:rPr>
          <w:spacing w:val="11"/>
          <w:w w:val="115"/>
        </w:rPr>
        <w:t xml:space="preserve"> </w:t>
      </w:r>
      <w:r>
        <w:rPr>
          <w:w w:val="115"/>
        </w:rPr>
        <w:t>Fixed</w:t>
      </w:r>
      <w:r>
        <w:rPr>
          <w:spacing w:val="10"/>
          <w:w w:val="115"/>
        </w:rPr>
        <w:t xml:space="preserve"> </w:t>
      </w:r>
      <w:r>
        <w:rPr>
          <w:w w:val="115"/>
        </w:rPr>
        <w:t>dry-bulb</w:t>
      </w:r>
      <w:r>
        <w:rPr>
          <w:spacing w:val="11"/>
          <w:w w:val="115"/>
        </w:rPr>
        <w:t xml:space="preserve"> </w:t>
      </w:r>
      <w:r>
        <w:rPr>
          <w:w w:val="115"/>
        </w:rPr>
        <w:t>air</w:t>
      </w:r>
      <w:r>
        <w:rPr>
          <w:spacing w:val="10"/>
          <w:w w:val="115"/>
        </w:rPr>
        <w:t xml:space="preserve"> </w:t>
      </w:r>
      <w:r>
        <w:rPr>
          <w:w w:val="115"/>
        </w:rPr>
        <w:t>temperature</w:t>
      </w:r>
      <w:r>
        <w:rPr>
          <w:spacing w:val="11"/>
          <w:w w:val="115"/>
        </w:rPr>
        <w:t xml:space="preserve"> </w:t>
      </w:r>
      <w:r>
        <w:rPr>
          <w:w w:val="115"/>
        </w:rPr>
        <w:t>and</w:t>
      </w:r>
      <w:r>
        <w:rPr>
          <w:spacing w:val="11"/>
          <w:w w:val="115"/>
        </w:rPr>
        <w:t xml:space="preserve"> </w:t>
      </w:r>
      <w:r>
        <w:rPr>
          <w:w w:val="115"/>
        </w:rPr>
        <w:t>ﬁxed</w:t>
      </w:r>
      <w:r>
        <w:rPr>
          <w:spacing w:val="10"/>
          <w:w w:val="115"/>
        </w:rPr>
        <w:t xml:space="preserve"> </w:t>
      </w:r>
      <w:r>
        <w:rPr>
          <w:w w:val="115"/>
        </w:rPr>
        <w:t>outdoor</w:t>
      </w:r>
      <w:r>
        <w:rPr>
          <w:spacing w:val="11"/>
          <w:w w:val="115"/>
        </w:rPr>
        <w:t xml:space="preserve"> </w:t>
      </w:r>
      <w:r>
        <w:rPr>
          <w:w w:val="115"/>
        </w:rPr>
        <w:t>air</w:t>
      </w:r>
      <w:r>
        <w:rPr>
          <w:w w:val="120"/>
        </w:rPr>
        <w:t xml:space="preserve"> </w:t>
      </w:r>
      <w:r>
        <w:rPr>
          <w:w w:val="110"/>
        </w:rPr>
        <w:t>ﬂowrate</w:t>
      </w:r>
      <w:r>
        <w:rPr>
          <w:spacing w:val="8"/>
          <w:w w:val="110"/>
        </w:rPr>
        <w:t xml:space="preserve"> </w:t>
      </w:r>
      <w:r>
        <w:rPr>
          <w:w w:val="110"/>
        </w:rPr>
        <w:t>(VA</w:t>
      </w:r>
      <w:r>
        <w:rPr>
          <w:spacing w:val="-2"/>
          <w:w w:val="110"/>
        </w:rPr>
        <w:t>V</w:t>
      </w:r>
      <w:r>
        <w:rPr>
          <w:spacing w:val="9"/>
          <w:w w:val="110"/>
          <w:position w:val="-3"/>
          <w:sz w:val="12"/>
          <w:szCs w:val="12"/>
        </w:rPr>
        <w:t>f</w:t>
      </w:r>
      <w:r>
        <w:rPr>
          <w:w w:val="110"/>
        </w:rPr>
        <w:t>)</w:t>
      </w:r>
    </w:p>
    <w:p w:rsidR="00623825" w:rsidRDefault="00AF7065">
      <w:pPr>
        <w:pStyle w:val="BodyText"/>
        <w:spacing w:line="149" w:lineRule="exact"/>
        <w:ind w:left="357"/>
      </w:pPr>
      <w:r>
        <w:rPr>
          <w:w w:val="120"/>
        </w:rPr>
        <w:t>This</w:t>
      </w:r>
      <w:r>
        <w:rPr>
          <w:spacing w:val="-9"/>
          <w:w w:val="120"/>
        </w:rPr>
        <w:t xml:space="preserve"> </w:t>
      </w:r>
      <w:r>
        <w:rPr>
          <w:w w:val="120"/>
        </w:rPr>
        <w:t>case</w:t>
      </w:r>
      <w:r>
        <w:rPr>
          <w:spacing w:val="-8"/>
          <w:w w:val="120"/>
        </w:rPr>
        <w:t xml:space="preserve"> </w:t>
      </w:r>
      <w:r>
        <w:rPr>
          <w:w w:val="120"/>
        </w:rPr>
        <w:t>represents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new</w:t>
      </w:r>
      <w:r>
        <w:rPr>
          <w:spacing w:val="-8"/>
          <w:w w:val="120"/>
        </w:rPr>
        <w:t xml:space="preserve"> </w:t>
      </w:r>
      <w:r>
        <w:rPr>
          <w:w w:val="120"/>
        </w:rPr>
        <w:t>building</w:t>
      </w:r>
      <w:r>
        <w:rPr>
          <w:spacing w:val="-8"/>
          <w:w w:val="120"/>
        </w:rPr>
        <w:t xml:space="preserve"> </w:t>
      </w:r>
      <w:r>
        <w:rPr>
          <w:w w:val="120"/>
        </w:rPr>
        <w:t>with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state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art</w:t>
      </w:r>
      <w:r>
        <w:rPr>
          <w:spacing w:val="-8"/>
          <w:w w:val="120"/>
        </w:rPr>
        <w:t xml:space="preserve"> </w:t>
      </w:r>
      <w:r>
        <w:rPr>
          <w:w w:val="120"/>
        </w:rPr>
        <w:t>VAV</w:t>
      </w:r>
    </w:p>
    <w:p w:rsidR="00623825" w:rsidRDefault="00AF7065">
      <w:pPr>
        <w:pStyle w:val="BodyText"/>
        <w:spacing w:before="25" w:line="272" w:lineRule="auto"/>
      </w:pPr>
      <w:r>
        <w:rPr>
          <w:w w:val="115"/>
        </w:rPr>
        <w:t>system</w:t>
      </w:r>
      <w:r>
        <w:rPr>
          <w:spacing w:val="20"/>
          <w:w w:val="115"/>
        </w:rPr>
        <w:t xml:space="preserve"> </w:t>
      </w:r>
      <w:r>
        <w:rPr>
          <w:w w:val="115"/>
        </w:rPr>
        <w:t>employing</w:t>
      </w:r>
      <w:r>
        <w:rPr>
          <w:spacing w:val="19"/>
          <w:w w:val="115"/>
        </w:rPr>
        <w:t xml:space="preserve"> </w:t>
      </w:r>
      <w:r>
        <w:rPr>
          <w:w w:val="115"/>
        </w:rPr>
        <w:t>outdoor</w:t>
      </w:r>
      <w:r>
        <w:rPr>
          <w:spacing w:val="20"/>
          <w:w w:val="115"/>
        </w:rPr>
        <w:t xml:space="preserve"> </w:t>
      </w:r>
      <w:r>
        <w:rPr>
          <w:w w:val="115"/>
        </w:rPr>
        <w:t>air</w:t>
      </w:r>
      <w:r>
        <w:rPr>
          <w:spacing w:val="20"/>
          <w:w w:val="115"/>
        </w:rPr>
        <w:t xml:space="preserve"> </w:t>
      </w:r>
      <w:r>
        <w:rPr>
          <w:w w:val="115"/>
        </w:rPr>
        <w:t>damper</w:t>
      </w:r>
      <w:r>
        <w:rPr>
          <w:spacing w:val="20"/>
          <w:w w:val="115"/>
        </w:rPr>
        <w:t xml:space="preserve"> </w:t>
      </w:r>
      <w:r>
        <w:rPr>
          <w:w w:val="115"/>
        </w:rPr>
        <w:t>control.</w:t>
      </w:r>
      <w:r>
        <w:rPr>
          <w:spacing w:val="20"/>
          <w:w w:val="115"/>
        </w:rPr>
        <w:t xml:space="preserve"> </w:t>
      </w:r>
      <w:r>
        <w:rPr>
          <w:w w:val="115"/>
        </w:rPr>
        <w:t>The</w:t>
      </w:r>
      <w:r>
        <w:rPr>
          <w:spacing w:val="20"/>
          <w:w w:val="115"/>
        </w:rPr>
        <w:t xml:space="preserve"> </w:t>
      </w:r>
      <w:r>
        <w:rPr>
          <w:w w:val="115"/>
        </w:rPr>
        <w:t>steps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0"/>
          <w:w w:val="115"/>
        </w:rPr>
        <w:t xml:space="preserve"> </w:t>
      </w:r>
      <w:r>
        <w:rPr>
          <w:w w:val="115"/>
        </w:rPr>
        <w:t>simu-</w:t>
      </w:r>
      <w:r>
        <w:rPr>
          <w:w w:val="122"/>
        </w:rPr>
        <w:t xml:space="preserve"> </w:t>
      </w:r>
      <w:r>
        <w:rPr>
          <w:w w:val="115"/>
        </w:rPr>
        <w:t>lation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analysis</w:t>
      </w:r>
      <w:r>
        <w:rPr>
          <w:spacing w:val="-6"/>
          <w:w w:val="115"/>
        </w:rPr>
        <w:t xml:space="preserve"> </w:t>
      </w:r>
      <w:r>
        <w:rPr>
          <w:w w:val="115"/>
        </w:rPr>
        <w:t>are</w:t>
      </w:r>
      <w:r>
        <w:rPr>
          <w:spacing w:val="-6"/>
          <w:w w:val="115"/>
        </w:rPr>
        <w:t xml:space="preserve"> </w:t>
      </w:r>
      <w:r>
        <w:rPr>
          <w:w w:val="115"/>
        </w:rPr>
        <w:t>similar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CASE</w:t>
      </w:r>
      <w:r>
        <w:rPr>
          <w:spacing w:val="-6"/>
          <w:w w:val="115"/>
        </w:rPr>
        <w:t xml:space="preserve"> </w:t>
      </w:r>
      <w:r>
        <w:rPr>
          <w:w w:val="115"/>
        </w:rPr>
        <w:t>1A.</w:t>
      </w:r>
    </w:p>
    <w:p w:rsidR="00623825" w:rsidRDefault="00AF7065">
      <w:pPr>
        <w:pStyle w:val="BodyText"/>
        <w:spacing w:before="1"/>
        <w:ind w:left="357"/>
      </w:pPr>
      <w:r>
        <w:rPr>
          <w:w w:val="115"/>
        </w:rPr>
        <w:t>CASE</w:t>
      </w:r>
      <w:r>
        <w:rPr>
          <w:spacing w:val="-5"/>
          <w:w w:val="115"/>
        </w:rPr>
        <w:t xml:space="preserve"> </w:t>
      </w:r>
      <w:r>
        <w:rPr>
          <w:w w:val="115"/>
        </w:rPr>
        <w:t>2:</w:t>
      </w:r>
      <w:r>
        <w:rPr>
          <w:spacing w:val="-5"/>
          <w:w w:val="115"/>
        </w:rPr>
        <w:t xml:space="preserve"> </w:t>
      </w:r>
      <w:r>
        <w:rPr>
          <w:w w:val="115"/>
        </w:rPr>
        <w:t>Fixed</w:t>
      </w:r>
      <w:r>
        <w:rPr>
          <w:spacing w:val="-4"/>
          <w:w w:val="115"/>
        </w:rPr>
        <w:t xml:space="preserve"> </w:t>
      </w:r>
      <w:r>
        <w:rPr>
          <w:w w:val="115"/>
        </w:rPr>
        <w:t>space</w:t>
      </w:r>
      <w:r>
        <w:rPr>
          <w:spacing w:val="-5"/>
          <w:w w:val="115"/>
        </w:rPr>
        <w:t xml:space="preserve"> </w:t>
      </w:r>
      <w:r>
        <w:rPr>
          <w:w w:val="115"/>
        </w:rPr>
        <w:t>absolute</w:t>
      </w:r>
      <w:r>
        <w:rPr>
          <w:spacing w:val="-5"/>
          <w:w w:val="115"/>
        </w:rPr>
        <w:t xml:space="preserve"> </w:t>
      </w:r>
      <w:r>
        <w:rPr>
          <w:w w:val="115"/>
        </w:rPr>
        <w:t>humidity</w:t>
      </w:r>
    </w:p>
    <w:p w:rsidR="00623825" w:rsidRDefault="00623825">
      <w:pPr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623825">
      <w:pPr>
        <w:spacing w:before="10" w:line="240" w:lineRule="exact"/>
        <w:rPr>
          <w:sz w:val="24"/>
          <w:szCs w:val="24"/>
        </w:rPr>
      </w:pPr>
    </w:p>
    <w:p w:rsidR="00623825" w:rsidRDefault="00817D02">
      <w:pPr>
        <w:ind w:left="112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alt="Image of Fig. 3" style="width:420.4pt;height:174.75pt;mso-position-horizontal-relative:char;mso-position-vertical-relative:line">
            <v:imagedata r:id="rId14" o:title=""/>
          </v:shape>
        </w:pict>
      </w:r>
    </w:p>
    <w:p w:rsidR="00623825" w:rsidRDefault="00623825">
      <w:pPr>
        <w:spacing w:before="8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4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33" w:name="_bookmark18"/>
      <w:bookmarkEnd w:id="33"/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Typical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2.</w:t>
      </w:r>
    </w:p>
    <w:p w:rsidR="00623825" w:rsidRDefault="00623825">
      <w:pPr>
        <w:spacing w:before="10" w:line="220" w:lineRule="exact"/>
      </w:pPr>
    </w:p>
    <w:p w:rsidR="00623825" w:rsidRDefault="00623825">
      <w:pPr>
        <w:spacing w:line="220" w:lineRule="exact"/>
        <w:sectPr w:rsidR="00623825">
          <w:headerReference w:type="even" r:id="rId15"/>
          <w:headerReference w:type="default" r:id="rId16"/>
          <w:pgSz w:w="11906" w:h="15880"/>
          <w:pgMar w:top="860" w:right="520" w:bottom="280" w:left="740" w:header="668" w:footer="0" w:gutter="0"/>
          <w:pgNumType w:start="153"/>
          <w:cols w:space="720"/>
        </w:sectPr>
      </w:pPr>
    </w:p>
    <w:p w:rsidR="00623825" w:rsidRDefault="00AF7065">
      <w:pPr>
        <w:pStyle w:val="BodyText"/>
        <w:spacing w:before="77" w:line="272" w:lineRule="auto"/>
        <w:ind w:left="114" w:firstLine="239"/>
        <w:jc w:val="both"/>
      </w:pPr>
      <w:r>
        <w:rPr>
          <w:w w:val="120"/>
        </w:rPr>
        <w:lastRenderedPageBreak/>
        <w:t>In this case, absolute humidity (moisture content) of the space</w:t>
      </w:r>
      <w:r>
        <w:rPr>
          <w:w w:val="119"/>
        </w:rPr>
        <w:t xml:space="preserve"> </w:t>
      </w:r>
      <w:r>
        <w:rPr>
          <w:w w:val="120"/>
        </w:rPr>
        <w:t>is</w:t>
      </w:r>
      <w:r>
        <w:rPr>
          <w:spacing w:val="-9"/>
          <w:w w:val="120"/>
        </w:rPr>
        <w:t xml:space="preserve"> </w:t>
      </w:r>
      <w:r>
        <w:rPr>
          <w:w w:val="120"/>
        </w:rPr>
        <w:t>ﬁxed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be</w:t>
      </w:r>
      <w:r>
        <w:rPr>
          <w:spacing w:val="-9"/>
          <w:w w:val="120"/>
        </w:rPr>
        <w:t xml:space="preserve"> </w:t>
      </w:r>
      <w:r>
        <w:rPr>
          <w:w w:val="120"/>
        </w:rPr>
        <w:t>11.7</w:t>
      </w:r>
      <w:r>
        <w:rPr>
          <w:spacing w:val="-22"/>
          <w:w w:val="120"/>
        </w:rPr>
        <w:t xml:space="preserve"> </w:t>
      </w:r>
      <w:r>
        <w:rPr>
          <w:w w:val="120"/>
        </w:rPr>
        <w:t>g/kg</w:t>
      </w:r>
      <w:r>
        <w:rPr>
          <w:spacing w:val="-9"/>
          <w:w w:val="120"/>
        </w:rPr>
        <w:t xml:space="preserve"> </w:t>
      </w:r>
      <w:r>
        <w:rPr>
          <w:w w:val="120"/>
        </w:rPr>
        <w:t>(design</w:t>
      </w:r>
      <w:r>
        <w:rPr>
          <w:spacing w:val="-9"/>
          <w:w w:val="120"/>
        </w:rPr>
        <w:t xml:space="preserve"> </w:t>
      </w:r>
      <w:r>
        <w:rPr>
          <w:w w:val="120"/>
        </w:rPr>
        <w:t>space</w:t>
      </w:r>
      <w:r>
        <w:rPr>
          <w:spacing w:val="-8"/>
          <w:w w:val="120"/>
        </w:rPr>
        <w:t xml:space="preserve"> </w:t>
      </w:r>
      <w:r>
        <w:rPr>
          <w:w w:val="120"/>
        </w:rPr>
        <w:t>condition)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dry-bulb</w:t>
      </w:r>
      <w:r>
        <w:rPr>
          <w:spacing w:val="-8"/>
          <w:w w:val="120"/>
        </w:rPr>
        <w:t xml:space="preserve"> </w:t>
      </w:r>
      <w:r>
        <w:rPr>
          <w:w w:val="120"/>
        </w:rPr>
        <w:t>tem-</w:t>
      </w:r>
      <w:r>
        <w:rPr>
          <w:w w:val="126"/>
        </w:rPr>
        <w:t xml:space="preserve"> </w:t>
      </w:r>
      <w:r>
        <w:rPr>
          <w:w w:val="120"/>
        </w:rPr>
        <w:t>perature</w:t>
      </w:r>
      <w:r>
        <w:rPr>
          <w:spacing w:val="-23"/>
          <w:w w:val="120"/>
        </w:rPr>
        <w:t xml:space="preserve"> </w:t>
      </w:r>
      <w:r>
        <w:rPr>
          <w:w w:val="120"/>
        </w:rPr>
        <w:t>(DBT)</w:t>
      </w:r>
      <w:r>
        <w:rPr>
          <w:spacing w:val="-23"/>
          <w:w w:val="120"/>
        </w:rPr>
        <w:t xml:space="preserve"> </w:t>
      </w:r>
      <w:r>
        <w:rPr>
          <w:w w:val="120"/>
        </w:rPr>
        <w:t>is</w:t>
      </w:r>
      <w:r>
        <w:rPr>
          <w:spacing w:val="-23"/>
          <w:w w:val="120"/>
        </w:rPr>
        <w:t xml:space="preserve"> </w:t>
      </w:r>
      <w:r>
        <w:rPr>
          <w:w w:val="120"/>
        </w:rPr>
        <w:t>allowed</w:t>
      </w:r>
      <w:r>
        <w:rPr>
          <w:spacing w:val="-22"/>
          <w:w w:val="120"/>
        </w:rPr>
        <w:t xml:space="preserve"> </w:t>
      </w:r>
      <w:r>
        <w:rPr>
          <w:w w:val="120"/>
        </w:rPr>
        <w:t>to</w:t>
      </w:r>
      <w:r>
        <w:rPr>
          <w:spacing w:val="-23"/>
          <w:w w:val="120"/>
        </w:rPr>
        <w:t xml:space="preserve"> </w:t>
      </w:r>
      <w:r>
        <w:rPr>
          <w:w w:val="120"/>
        </w:rPr>
        <w:t>vary.</w:t>
      </w:r>
      <w:r>
        <w:rPr>
          <w:spacing w:val="-23"/>
          <w:w w:val="120"/>
        </w:rPr>
        <w:t xml:space="preserve"> </w:t>
      </w:r>
      <w:r>
        <w:rPr>
          <w:w w:val="120"/>
        </w:rPr>
        <w:t>The</w:t>
      </w:r>
      <w:r>
        <w:rPr>
          <w:spacing w:val="-22"/>
          <w:w w:val="120"/>
        </w:rPr>
        <w:t xml:space="preserve"> </w:t>
      </w:r>
      <w:r>
        <w:rPr>
          <w:w w:val="120"/>
        </w:rPr>
        <w:t>variation</w:t>
      </w:r>
      <w:r>
        <w:rPr>
          <w:spacing w:val="-23"/>
          <w:w w:val="120"/>
        </w:rPr>
        <w:t xml:space="preserve"> </w:t>
      </w:r>
      <w:r>
        <w:rPr>
          <w:w w:val="120"/>
        </w:rPr>
        <w:t>in</w:t>
      </w:r>
      <w:r>
        <w:rPr>
          <w:spacing w:val="-23"/>
          <w:w w:val="120"/>
        </w:rPr>
        <w:t xml:space="preserve"> </w:t>
      </w:r>
      <w:r>
        <w:rPr>
          <w:w w:val="120"/>
        </w:rPr>
        <w:t>DBT</w:t>
      </w:r>
      <w:r>
        <w:rPr>
          <w:spacing w:val="-23"/>
          <w:w w:val="120"/>
        </w:rPr>
        <w:t xml:space="preserve"> </w:t>
      </w:r>
      <w:r>
        <w:rPr>
          <w:w w:val="120"/>
        </w:rPr>
        <w:t>is</w:t>
      </w:r>
      <w:r>
        <w:rPr>
          <w:spacing w:val="-22"/>
          <w:w w:val="120"/>
        </w:rPr>
        <w:t xml:space="preserve"> </w:t>
      </w:r>
      <w:r>
        <w:rPr>
          <w:w w:val="120"/>
        </w:rPr>
        <w:t>such</w:t>
      </w:r>
      <w:r>
        <w:rPr>
          <w:spacing w:val="-23"/>
          <w:w w:val="120"/>
        </w:rPr>
        <w:t xml:space="preserve"> </w:t>
      </w:r>
      <w:r>
        <w:rPr>
          <w:w w:val="120"/>
        </w:rPr>
        <w:t>that</w:t>
      </w:r>
    </w:p>
    <w:p w:rsidR="00623825" w:rsidRDefault="00AF7065">
      <w:pPr>
        <w:pStyle w:val="BodyText"/>
        <w:spacing w:before="77" w:line="272" w:lineRule="auto"/>
        <w:ind w:left="114" w:right="110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overcooling</w:t>
      </w:r>
      <w:r>
        <w:rPr>
          <w:spacing w:val="-9"/>
          <w:w w:val="120"/>
        </w:rPr>
        <w:t xml:space="preserve"> </w:t>
      </w:r>
      <w:r>
        <w:rPr>
          <w:w w:val="120"/>
        </w:rPr>
        <w:t>energy</w:t>
      </w:r>
      <w:r>
        <w:rPr>
          <w:spacing w:val="-9"/>
          <w:w w:val="120"/>
        </w:rPr>
        <w:t xml:space="preserve"> </w:t>
      </w:r>
      <w:r>
        <w:rPr>
          <w:w w:val="120"/>
        </w:rPr>
        <w:t>saving</w:t>
      </w:r>
      <w:r>
        <w:rPr>
          <w:spacing w:val="-9"/>
          <w:w w:val="120"/>
        </w:rPr>
        <w:t xml:space="preserve"> </w:t>
      </w:r>
      <w:r>
        <w:rPr>
          <w:w w:val="120"/>
        </w:rPr>
        <w:t>potential,</w:t>
      </w:r>
      <w:r>
        <w:rPr>
          <w:spacing w:val="-8"/>
          <w:w w:val="120"/>
        </w:rPr>
        <w:t xml:space="preserve"> </w:t>
      </w:r>
      <w:r>
        <w:rPr>
          <w:w w:val="120"/>
        </w:rPr>
        <w:t>which</w:t>
      </w:r>
      <w:r>
        <w:rPr>
          <w:spacing w:val="-9"/>
          <w:w w:val="120"/>
        </w:rPr>
        <w:t xml:space="preserve"> </w:t>
      </w:r>
      <w:r>
        <w:rPr>
          <w:w w:val="120"/>
        </w:rPr>
        <w:t>could</w:t>
      </w:r>
      <w:r>
        <w:rPr>
          <w:spacing w:val="-9"/>
          <w:w w:val="120"/>
        </w:rPr>
        <w:t xml:space="preserve"> </w:t>
      </w:r>
      <w:r>
        <w:rPr>
          <w:w w:val="120"/>
        </w:rPr>
        <w:t>be</w:t>
      </w:r>
      <w:r>
        <w:rPr>
          <w:spacing w:val="-9"/>
          <w:w w:val="120"/>
        </w:rPr>
        <w:t xml:space="preserve"> </w:t>
      </w:r>
      <w:r>
        <w:rPr>
          <w:w w:val="120"/>
        </w:rPr>
        <w:t>applied</w:t>
      </w:r>
      <w:r>
        <w:rPr>
          <w:spacing w:val="-8"/>
          <w:w w:val="120"/>
        </w:rPr>
        <w:t xml:space="preserve"> </w:t>
      </w:r>
      <w:r>
        <w:rPr>
          <w:w w:val="120"/>
        </w:rPr>
        <w:t>addi-</w:t>
      </w:r>
      <w:r>
        <w:rPr>
          <w:w w:val="121"/>
        </w:rPr>
        <w:t xml:space="preserve"> </w:t>
      </w:r>
      <w:r>
        <w:rPr>
          <w:w w:val="120"/>
        </w:rPr>
        <w:t>tionally</w:t>
      </w:r>
      <w:r>
        <w:rPr>
          <w:spacing w:val="-22"/>
          <w:w w:val="120"/>
        </w:rPr>
        <w:t xml:space="preserve"> </w:t>
      </w:r>
      <w:r>
        <w:rPr>
          <w:w w:val="120"/>
        </w:rPr>
        <w:t>to</w:t>
      </w:r>
      <w:r>
        <w:rPr>
          <w:spacing w:val="-22"/>
          <w:w w:val="120"/>
        </w:rPr>
        <w:t xml:space="preserve"> </w:t>
      </w:r>
      <w:r>
        <w:rPr>
          <w:w w:val="120"/>
        </w:rPr>
        <w:t>obtain</w:t>
      </w:r>
      <w:r>
        <w:rPr>
          <w:spacing w:val="-22"/>
          <w:w w:val="120"/>
        </w:rPr>
        <w:t xml:space="preserve"> </w:t>
      </w:r>
      <w:r>
        <w:rPr>
          <w:w w:val="120"/>
        </w:rPr>
        <w:t>desired</w:t>
      </w:r>
      <w:r>
        <w:rPr>
          <w:spacing w:val="-21"/>
          <w:w w:val="120"/>
        </w:rPr>
        <w:t xml:space="preserve"> </w:t>
      </w:r>
      <w:r>
        <w:rPr>
          <w:w w:val="120"/>
        </w:rPr>
        <w:t>space</w:t>
      </w:r>
      <w:r>
        <w:rPr>
          <w:spacing w:val="-22"/>
          <w:w w:val="120"/>
        </w:rPr>
        <w:t xml:space="preserve"> </w:t>
      </w:r>
      <w:r>
        <w:rPr>
          <w:w w:val="120"/>
        </w:rPr>
        <w:t>temperature.</w:t>
      </w:r>
      <w:r>
        <w:rPr>
          <w:spacing w:val="-22"/>
          <w:w w:val="120"/>
        </w:rPr>
        <w:t xml:space="preserve"> </w:t>
      </w:r>
      <w:r>
        <w:rPr>
          <w:w w:val="120"/>
        </w:rPr>
        <w:t>These</w:t>
      </w:r>
      <w:r>
        <w:rPr>
          <w:spacing w:val="-21"/>
          <w:w w:val="120"/>
        </w:rPr>
        <w:t xml:space="preserve"> </w:t>
      </w:r>
      <w:r>
        <w:rPr>
          <w:w w:val="120"/>
        </w:rPr>
        <w:t>savings</w:t>
      </w:r>
      <w:r>
        <w:rPr>
          <w:spacing w:val="-22"/>
          <w:w w:val="120"/>
        </w:rPr>
        <w:t xml:space="preserve"> </w:t>
      </w:r>
      <w:r>
        <w:rPr>
          <w:w w:val="120"/>
        </w:rPr>
        <w:t>in</w:t>
      </w:r>
      <w:r>
        <w:rPr>
          <w:spacing w:val="-22"/>
          <w:w w:val="120"/>
        </w:rPr>
        <w:t xml:space="preserve"> </w:t>
      </w:r>
      <w:r>
        <w:rPr>
          <w:w w:val="120"/>
        </w:rPr>
        <w:t>terms</w:t>
      </w:r>
      <w:r>
        <w:rPr>
          <w:w w:val="125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percentages</w:t>
      </w:r>
      <w:r>
        <w:rPr>
          <w:spacing w:val="-11"/>
          <w:w w:val="120"/>
        </w:rPr>
        <w:t xml:space="preserve"> </w:t>
      </w:r>
      <w:r>
        <w:rPr>
          <w:w w:val="120"/>
        </w:rPr>
        <w:t>can</w:t>
      </w:r>
      <w:r>
        <w:rPr>
          <w:spacing w:val="-11"/>
          <w:w w:val="120"/>
        </w:rPr>
        <w:t xml:space="preserve"> </w:t>
      </w:r>
      <w:r>
        <w:rPr>
          <w:w w:val="120"/>
        </w:rPr>
        <w:t>be</w:t>
      </w:r>
      <w:r>
        <w:rPr>
          <w:spacing w:val="-11"/>
          <w:w w:val="120"/>
        </w:rPr>
        <w:t xml:space="preserve"> </w:t>
      </w:r>
      <w:r>
        <w:rPr>
          <w:w w:val="120"/>
        </w:rPr>
        <w:t>obtained</w:t>
      </w:r>
      <w:r>
        <w:rPr>
          <w:spacing w:val="-11"/>
          <w:w w:val="120"/>
        </w:rPr>
        <w:t xml:space="preserve"> </w:t>
      </w:r>
      <w:r>
        <w:rPr>
          <w:w w:val="120"/>
        </w:rPr>
        <w:t>through</w:t>
      </w:r>
      <w:r>
        <w:rPr>
          <w:spacing w:val="-11"/>
          <w:w w:val="120"/>
        </w:rPr>
        <w:t xml:space="preserve"> </w:t>
      </w:r>
      <w:r>
        <w:rPr>
          <w:w w:val="120"/>
        </w:rPr>
        <w:t>Eq.</w:t>
      </w:r>
      <w:r>
        <w:rPr>
          <w:spacing w:val="-12"/>
          <w:w w:val="120"/>
        </w:rPr>
        <w:t xml:space="preserve"> </w:t>
      </w:r>
      <w:hyperlink w:anchor="_bookmark19" w:history="1">
        <w:r>
          <w:rPr>
            <w:color w:val="0080AC"/>
            <w:w w:val="120"/>
          </w:rPr>
          <w:t>(10)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AF7065">
      <w:pPr>
        <w:pStyle w:val="BodyText"/>
        <w:spacing w:before="1"/>
        <w:ind w:left="114"/>
      </w:pPr>
      <w:bookmarkStart w:id="34" w:name="_bookmark19"/>
      <w:bookmarkEnd w:id="34"/>
      <w:r>
        <w:rPr>
          <w:w w:val="120"/>
        </w:rPr>
        <w:lastRenderedPageBreak/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space</w:t>
      </w:r>
      <w:r>
        <w:rPr>
          <w:spacing w:val="-11"/>
          <w:w w:val="120"/>
        </w:rPr>
        <w:t xml:space="preserve"> </w:t>
      </w:r>
      <w:r>
        <w:rPr>
          <w:w w:val="120"/>
        </w:rPr>
        <w:t>condition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2"/>
          <w:w w:val="120"/>
        </w:rPr>
        <w:t xml:space="preserve"> </w:t>
      </w:r>
      <w:r>
        <w:rPr>
          <w:w w:val="120"/>
        </w:rPr>
        <w:t>off-coil</w:t>
      </w:r>
      <w:r>
        <w:rPr>
          <w:spacing w:val="-11"/>
          <w:w w:val="120"/>
        </w:rPr>
        <w:t xml:space="preserve"> </w:t>
      </w:r>
      <w:r>
        <w:rPr>
          <w:w w:val="120"/>
        </w:rPr>
        <w:t>condition</w:t>
      </w:r>
      <w:r>
        <w:rPr>
          <w:spacing w:val="-11"/>
          <w:w w:val="120"/>
        </w:rPr>
        <w:t xml:space="preserve"> </w:t>
      </w:r>
      <w:r>
        <w:rPr>
          <w:w w:val="120"/>
        </w:rPr>
        <w:t>lie</w:t>
      </w:r>
      <w:r>
        <w:rPr>
          <w:spacing w:val="-12"/>
          <w:w w:val="120"/>
        </w:rPr>
        <w:t xml:space="preserve"> </w:t>
      </w:r>
      <w:r>
        <w:rPr>
          <w:w w:val="120"/>
        </w:rPr>
        <w:t>on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same</w:t>
      </w:r>
      <w:r>
        <w:rPr>
          <w:spacing w:val="-12"/>
          <w:w w:val="120"/>
        </w:rPr>
        <w:t xml:space="preserve"> </w:t>
      </w:r>
      <w:r>
        <w:rPr>
          <w:w w:val="120"/>
        </w:rPr>
        <w:t>assumed</w:t>
      </w:r>
    </w:p>
    <w:p w:rsidR="00623825" w:rsidRDefault="00AF7065">
      <w:pPr>
        <w:pStyle w:val="BodyText"/>
        <w:spacing w:before="25"/>
        <w:ind w:left="114"/>
      </w:pPr>
      <w:r>
        <w:rPr>
          <w:rFonts w:cs="Times New Roman"/>
          <w:w w:val="120"/>
        </w:rPr>
        <w:t>SHRcz</w:t>
      </w:r>
      <w:r>
        <w:rPr>
          <w:rFonts w:cs="Times New Roman"/>
          <w:spacing w:val="-15"/>
          <w:w w:val="120"/>
        </w:rPr>
        <w:t xml:space="preserve"> </w:t>
      </w:r>
      <w:r>
        <w:rPr>
          <w:w w:val="120"/>
        </w:rPr>
        <w:t>line</w:t>
      </w:r>
      <w:r>
        <w:rPr>
          <w:spacing w:val="-15"/>
          <w:w w:val="120"/>
        </w:rPr>
        <w:t xml:space="preserve"> </w:t>
      </w:r>
      <w:r>
        <w:rPr>
          <w:w w:val="120"/>
        </w:rPr>
        <w:t>on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w w:val="120"/>
        </w:rPr>
        <w:t>corresponding</w:t>
      </w:r>
      <w:r>
        <w:rPr>
          <w:spacing w:val="-14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15"/>
          <w:w w:val="120"/>
        </w:rPr>
        <w:t xml:space="preserve"> </w:t>
      </w:r>
      <w:r>
        <w:rPr>
          <w:w w:val="120"/>
        </w:rPr>
        <w:t>plots</w:t>
      </w:r>
      <w:r>
        <w:rPr>
          <w:spacing w:val="-15"/>
          <w:w w:val="120"/>
        </w:rPr>
        <w:t xml:space="preserve"> </w:t>
      </w:r>
      <w:r>
        <w:rPr>
          <w:w w:val="120"/>
        </w:rPr>
        <w:t>for</w:t>
      </w:r>
      <w:r>
        <w:rPr>
          <w:spacing w:val="-15"/>
          <w:w w:val="120"/>
        </w:rPr>
        <w:t xml:space="preserve"> </w:t>
      </w:r>
      <w:r>
        <w:rPr>
          <w:w w:val="120"/>
        </w:rPr>
        <w:t>any</w:t>
      </w:r>
      <w:r>
        <w:rPr>
          <w:spacing w:val="-15"/>
          <w:w w:val="120"/>
        </w:rPr>
        <w:t xml:space="preserve"> </w:t>
      </w:r>
      <w:r>
        <w:rPr>
          <w:w w:val="120"/>
        </w:rPr>
        <w:t>load.</w:t>
      </w:r>
    </w:p>
    <w:p w:rsidR="00623825" w:rsidRDefault="00AF7065">
      <w:pPr>
        <w:spacing w:before="18" w:line="220" w:lineRule="exact"/>
      </w:pPr>
      <w:r>
        <w:br w:type="column"/>
      </w:r>
    </w:p>
    <w:p w:rsidR="00623825" w:rsidRDefault="00817D02">
      <w:pPr>
        <w:pStyle w:val="BodyText"/>
        <w:spacing w:line="175" w:lineRule="exact"/>
        <w:ind w:left="114"/>
        <w:rPr>
          <w:rFonts w:ascii="MS PGothic" w:eastAsia="MS PGothic" w:hAnsi="MS PGothic" w:cs="MS PGothic"/>
        </w:rPr>
      </w:pPr>
      <w:r>
        <w:pict>
          <v:group id="_x0000_s1052" style="position:absolute;left:0;text-align:left;margin-left:458.55pt;margin-top:7.25pt;width:44.05pt;height:.1pt;z-index:-3180;mso-position-horizontal-relative:page" coordorigin="9171,145" coordsize="881,2">
            <v:shape id="_x0000_s1053" style="position:absolute;left:9171;top:145;width:881;height:2" coordorigin="9171,145" coordsize="881,0" path="m9171,145r881,e" filled="f" strokeweight=".14042mm">
              <v:path arrowok="t"/>
            </v:shape>
            <w10:wrap anchorx="page"/>
          </v:group>
        </w:pict>
      </w:r>
      <w:r w:rsidR="00AF7065">
        <w:rPr>
          <w:w w:val="105"/>
        </w:rPr>
        <w:t>%</w:t>
      </w:r>
      <w:r w:rsidR="00AF7065">
        <w:rPr>
          <w:spacing w:val="-28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Potential</w:t>
      </w:r>
      <w:r w:rsidR="00AF7065">
        <w:rPr>
          <w:rFonts w:ascii="Segoe UI" w:eastAsia="Segoe UI" w:hAnsi="Segoe UI" w:cs="Segoe UI"/>
          <w:spacing w:val="-31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overcooling</w:t>
      </w:r>
      <w:r w:rsidR="00AF7065">
        <w:rPr>
          <w:rFonts w:ascii="Segoe UI" w:eastAsia="Segoe UI" w:hAnsi="Segoe UI" w:cs="Segoe UI"/>
          <w:spacing w:val="-27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energy</w:t>
      </w:r>
      <w:r w:rsidR="00AF7065">
        <w:rPr>
          <w:rFonts w:ascii="Segoe UI" w:eastAsia="Segoe UI" w:hAnsi="Segoe UI" w:cs="Segoe UI"/>
          <w:spacing w:val="-31"/>
          <w:w w:val="105"/>
        </w:rPr>
        <w:t xml:space="preserve"> </w:t>
      </w:r>
      <w:r w:rsidR="00AF7065">
        <w:rPr>
          <w:rFonts w:ascii="Segoe UI" w:eastAsia="Segoe UI" w:hAnsi="Segoe UI" w:cs="Segoe UI"/>
          <w:w w:val="105"/>
        </w:rPr>
        <w:t>saving</w:t>
      </w:r>
      <w:r w:rsidR="00AF7065">
        <w:rPr>
          <w:rFonts w:ascii="Segoe UI" w:eastAsia="Segoe UI" w:hAnsi="Segoe UI" w:cs="Segoe UI"/>
          <w:spacing w:val="-17"/>
          <w:w w:val="105"/>
        </w:rPr>
        <w:t xml:space="preserve"> </w:t>
      </w:r>
      <w:r w:rsidR="00AF7065">
        <w:rPr>
          <w:rFonts w:ascii="MS PGothic" w:eastAsia="MS PGothic" w:hAnsi="MS PGothic" w:cs="MS PGothic"/>
          <w:w w:val="125"/>
        </w:rPr>
        <w:t>=</w:t>
      </w:r>
    </w:p>
    <w:p w:rsidR="00623825" w:rsidRDefault="00AF7065">
      <w:pPr>
        <w:spacing w:before="90"/>
        <w:ind w:left="28"/>
        <w:rPr>
          <w:rFonts w:ascii="MS PGothic" w:eastAsia="MS PGothic" w:hAnsi="MS PGothic" w:cs="MS PGothic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64"/>
          <w:position w:val="15"/>
          <w:sz w:val="20"/>
          <w:szCs w:val="20"/>
        </w:rPr>
        <w:lastRenderedPageBreak/>
        <w:t xml:space="preserve"> </w:t>
      </w:r>
      <w:r>
        <w:rPr>
          <w:rFonts w:ascii="Segoe UI" w:eastAsia="Segoe UI" w:hAnsi="Segoe UI" w:cs="Segoe UI"/>
          <w:w w:val="101"/>
          <w:sz w:val="16"/>
          <w:szCs w:val="16"/>
        </w:rPr>
        <w:t>PL</w:t>
      </w:r>
      <w:r>
        <w:rPr>
          <w:rFonts w:ascii="Segoe UI" w:eastAsia="Segoe UI" w:hAnsi="Segoe UI" w:cs="Segoe UI"/>
          <w:w w:val="101"/>
          <w:position w:val="-2"/>
          <w:sz w:val="12"/>
          <w:szCs w:val="12"/>
        </w:rPr>
        <w:t>V</w:t>
      </w:r>
      <w:r>
        <w:rPr>
          <w:rFonts w:ascii="Segoe UI" w:eastAsia="Segoe UI" w:hAnsi="Segoe UI" w:cs="Segoe UI"/>
          <w:position w:val="-2"/>
          <w:sz w:val="12"/>
          <w:szCs w:val="12"/>
        </w:rPr>
        <w:t xml:space="preserve"> </w:t>
      </w:r>
      <w:r>
        <w:rPr>
          <w:rFonts w:ascii="Segoe UI" w:eastAsia="Segoe UI" w:hAnsi="Segoe UI" w:cs="Segoe UI"/>
          <w:spacing w:val="-7"/>
          <w:position w:val="-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16"/>
          <w:sz w:val="16"/>
          <w:szCs w:val="16"/>
        </w:rPr>
        <w:t>−</w:t>
      </w:r>
    </w:p>
    <w:p w:rsidR="00623825" w:rsidRDefault="00AF7065">
      <w:pPr>
        <w:spacing w:before="2" w:line="100" w:lineRule="exact"/>
        <w:rPr>
          <w:sz w:val="10"/>
          <w:szCs w:val="10"/>
        </w:rPr>
      </w:pPr>
      <w:r>
        <w:br w:type="column"/>
      </w:r>
    </w:p>
    <w:p w:rsidR="00623825" w:rsidRDefault="00AF7065">
      <w:pPr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Segoe UI" w:eastAsia="Segoe UI" w:hAnsi="Segoe UI" w:cs="Segoe UI"/>
          <w:sz w:val="16"/>
          <w:szCs w:val="16"/>
        </w:rPr>
        <w:t>PL</w:t>
      </w:r>
      <w:r>
        <w:rPr>
          <w:rFonts w:ascii="Segoe UI" w:eastAsia="Segoe UI" w:hAnsi="Segoe UI" w:cs="Segoe UI"/>
          <w:position w:val="-3"/>
          <w:sz w:val="12"/>
          <w:szCs w:val="12"/>
        </w:rPr>
        <w:t>f</w:t>
      </w:r>
      <w:r>
        <w:rPr>
          <w:rFonts w:ascii="Segoe UI" w:eastAsia="Segoe UI" w:hAnsi="Segoe UI" w:cs="Segoe UI"/>
          <w:spacing w:val="-2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w w:val="164"/>
          <w:position w:val="15"/>
          <w:sz w:val="20"/>
          <w:szCs w:val="20"/>
        </w:rPr>
        <w:t xml:space="preserve"> </w:t>
      </w:r>
    </w:p>
    <w:p w:rsidR="00623825" w:rsidRDefault="00AF7065">
      <w:pPr>
        <w:spacing w:before="18" w:line="220" w:lineRule="exact"/>
      </w:pPr>
      <w:r>
        <w:br w:type="column"/>
      </w:r>
    </w:p>
    <w:p w:rsidR="00623825" w:rsidRDefault="00AF7065">
      <w:pPr>
        <w:pStyle w:val="BodyText"/>
        <w:tabs>
          <w:tab w:val="left" w:pos="868"/>
        </w:tabs>
        <w:spacing w:line="175" w:lineRule="exact"/>
        <w:ind w:left="10"/>
      </w:pPr>
      <w:r>
        <w:rPr>
          <w:rFonts w:ascii="MS PGothic" w:eastAsia="MS PGothic" w:hAnsi="MS PGothic" w:cs="MS PGothic"/>
          <w:w w:val="120"/>
        </w:rPr>
        <w:t>·</w:t>
      </w:r>
      <w:r>
        <w:rPr>
          <w:rFonts w:ascii="MS PGothic" w:eastAsia="MS PGothic" w:hAnsi="MS PGothic" w:cs="MS PGothic"/>
          <w:spacing w:val="-33"/>
          <w:w w:val="120"/>
        </w:rPr>
        <w:t xml:space="preserve"> </w:t>
      </w:r>
      <w:r>
        <w:rPr>
          <w:w w:val="120"/>
        </w:rPr>
        <w:t>100</w:t>
      </w:r>
      <w:r>
        <w:rPr>
          <w:w w:val="120"/>
        </w:rPr>
        <w:tab/>
        <w:t>(10)</w:t>
      </w:r>
    </w:p>
    <w:p w:rsidR="00623825" w:rsidRDefault="00623825">
      <w:pPr>
        <w:spacing w:line="175" w:lineRule="exact"/>
        <w:sectPr w:rsidR="00623825">
          <w:type w:val="continuous"/>
          <w:pgSz w:w="11906" w:h="15880"/>
          <w:pgMar w:top="640" w:right="520" w:bottom="280" w:left="740" w:header="720" w:footer="720" w:gutter="0"/>
          <w:cols w:num="5" w:space="720" w:equalWidth="0">
            <w:col w:w="5146" w:space="244"/>
            <w:col w:w="2974" w:space="40"/>
            <w:col w:w="547" w:space="40"/>
            <w:col w:w="323" w:space="40"/>
            <w:col w:w="1292"/>
          </w:cols>
        </w:sectPr>
      </w:pPr>
    </w:p>
    <w:p w:rsidR="00623825" w:rsidRDefault="00AF7065">
      <w:pPr>
        <w:pStyle w:val="BodyText"/>
        <w:spacing w:before="7" w:line="272" w:lineRule="auto"/>
        <w:ind w:left="114"/>
        <w:jc w:val="both"/>
      </w:pPr>
      <w:r>
        <w:rPr>
          <w:w w:val="120"/>
        </w:rPr>
        <w:lastRenderedPageBreak/>
        <w:t>Fixed</w:t>
      </w:r>
      <w:r>
        <w:rPr>
          <w:spacing w:val="-5"/>
          <w:w w:val="120"/>
        </w:rPr>
        <w:t xml:space="preserve"> </w:t>
      </w:r>
      <w:r>
        <w:rPr>
          <w:w w:val="120"/>
        </w:rPr>
        <w:t>absolute</w:t>
      </w:r>
      <w:r>
        <w:rPr>
          <w:spacing w:val="-5"/>
          <w:w w:val="120"/>
        </w:rPr>
        <w:t xml:space="preserve"> </w:t>
      </w:r>
      <w:r>
        <w:rPr>
          <w:w w:val="120"/>
        </w:rPr>
        <w:t>humidity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representative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spaces</w:t>
      </w:r>
      <w:r>
        <w:rPr>
          <w:spacing w:val="-5"/>
          <w:w w:val="120"/>
        </w:rPr>
        <w:t xml:space="preserve"> </w:t>
      </w:r>
      <w:r>
        <w:rPr>
          <w:w w:val="120"/>
        </w:rPr>
        <w:t>where</w:t>
      </w:r>
      <w:r>
        <w:rPr>
          <w:spacing w:val="-4"/>
          <w:w w:val="120"/>
        </w:rPr>
        <w:t xml:space="preserve"> </w:t>
      </w:r>
      <w:r>
        <w:rPr>
          <w:w w:val="120"/>
        </w:rPr>
        <w:t>there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w w:val="115"/>
        </w:rPr>
        <w:t xml:space="preserve"> </w:t>
      </w:r>
      <w:r>
        <w:rPr>
          <w:w w:val="120"/>
        </w:rPr>
        <w:t>a</w:t>
      </w:r>
      <w:r>
        <w:rPr>
          <w:spacing w:val="-10"/>
          <w:w w:val="120"/>
        </w:rPr>
        <w:t xml:space="preserve"> </w:t>
      </w:r>
      <w:r>
        <w:rPr>
          <w:w w:val="120"/>
        </w:rPr>
        <w:t>need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control</w:t>
      </w:r>
      <w:r>
        <w:rPr>
          <w:spacing w:val="-10"/>
          <w:w w:val="120"/>
        </w:rPr>
        <w:t xml:space="preserve"> </w:t>
      </w:r>
      <w:r>
        <w:rPr>
          <w:w w:val="120"/>
        </w:rPr>
        <w:t>humidity</w:t>
      </w:r>
      <w:r>
        <w:rPr>
          <w:spacing w:val="-10"/>
          <w:w w:val="120"/>
        </w:rPr>
        <w:t xml:space="preserve"> </w:t>
      </w:r>
      <w:r>
        <w:rPr>
          <w:w w:val="120"/>
        </w:rPr>
        <w:t>like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some</w:t>
      </w:r>
      <w:r>
        <w:rPr>
          <w:spacing w:val="-10"/>
          <w:w w:val="120"/>
        </w:rPr>
        <w:t xml:space="preserve"> </w:t>
      </w:r>
      <w:r>
        <w:rPr>
          <w:w w:val="120"/>
        </w:rPr>
        <w:t>museums,</w:t>
      </w:r>
      <w:r>
        <w:rPr>
          <w:spacing w:val="-10"/>
          <w:w w:val="120"/>
        </w:rPr>
        <w:t xml:space="preserve"> </w:t>
      </w:r>
      <w:r>
        <w:rPr>
          <w:w w:val="120"/>
        </w:rPr>
        <w:t>part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libraries,</w:t>
      </w:r>
      <w:r>
        <w:rPr>
          <w:w w:val="118"/>
        </w:rPr>
        <w:t xml:space="preserve"> </w:t>
      </w:r>
      <w:r>
        <w:rPr>
          <w:w w:val="120"/>
        </w:rPr>
        <w:t>operating</w:t>
      </w:r>
      <w:r>
        <w:rPr>
          <w:spacing w:val="13"/>
          <w:w w:val="120"/>
        </w:rPr>
        <w:t xml:space="preserve"> </w:t>
      </w:r>
      <w:r>
        <w:rPr>
          <w:w w:val="120"/>
        </w:rPr>
        <w:t>theaters,</w:t>
      </w:r>
      <w:r>
        <w:rPr>
          <w:spacing w:val="13"/>
          <w:w w:val="120"/>
        </w:rPr>
        <w:t xml:space="preserve"> </w:t>
      </w:r>
      <w:r>
        <w:rPr>
          <w:w w:val="120"/>
        </w:rPr>
        <w:t>etc.</w:t>
      </w:r>
      <w:r>
        <w:rPr>
          <w:spacing w:val="13"/>
          <w:w w:val="120"/>
        </w:rPr>
        <w:t xml:space="preserve"> </w:t>
      </w:r>
      <w:r>
        <w:rPr>
          <w:w w:val="120"/>
        </w:rPr>
        <w:t>These</w:t>
      </w:r>
      <w:r>
        <w:rPr>
          <w:spacing w:val="13"/>
          <w:w w:val="120"/>
        </w:rPr>
        <w:t xml:space="preserve"> </w:t>
      </w:r>
      <w:r>
        <w:rPr>
          <w:w w:val="120"/>
        </w:rPr>
        <w:t>types</w:t>
      </w:r>
      <w:r>
        <w:rPr>
          <w:spacing w:val="13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building</w:t>
      </w:r>
      <w:r>
        <w:rPr>
          <w:spacing w:val="13"/>
          <w:w w:val="120"/>
        </w:rPr>
        <w:t xml:space="preserve"> </w:t>
      </w:r>
      <w:r>
        <w:rPr>
          <w:w w:val="120"/>
        </w:rPr>
        <w:t>represent</w:t>
      </w:r>
      <w:r>
        <w:rPr>
          <w:spacing w:val="13"/>
          <w:w w:val="120"/>
        </w:rPr>
        <w:t xml:space="preserve"> </w:t>
      </w:r>
      <w:r>
        <w:rPr>
          <w:w w:val="120"/>
        </w:rPr>
        <w:t>a</w:t>
      </w:r>
      <w:r>
        <w:rPr>
          <w:spacing w:val="13"/>
          <w:w w:val="120"/>
        </w:rPr>
        <w:t xml:space="preserve"> </w:t>
      </w:r>
      <w:r>
        <w:rPr>
          <w:w w:val="120"/>
        </w:rPr>
        <w:t>rela-</w:t>
      </w:r>
      <w:r>
        <w:rPr>
          <w:w w:val="122"/>
        </w:rPr>
        <w:t xml:space="preserve"> </w:t>
      </w:r>
      <w:r>
        <w:rPr>
          <w:w w:val="120"/>
        </w:rPr>
        <w:t>tively</w:t>
      </w:r>
      <w:r>
        <w:rPr>
          <w:spacing w:val="-9"/>
          <w:w w:val="120"/>
        </w:rPr>
        <w:t xml:space="preserve"> </w:t>
      </w:r>
      <w:r>
        <w:rPr>
          <w:w w:val="120"/>
        </w:rPr>
        <w:t>small</w:t>
      </w:r>
      <w:r>
        <w:rPr>
          <w:spacing w:val="-8"/>
          <w:w w:val="120"/>
        </w:rPr>
        <w:t xml:space="preserve"> </w:t>
      </w:r>
      <w:r>
        <w:rPr>
          <w:w w:val="120"/>
        </w:rPr>
        <w:t>fraction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built</w:t>
      </w:r>
      <w:r>
        <w:rPr>
          <w:spacing w:val="-8"/>
          <w:w w:val="120"/>
        </w:rPr>
        <w:t xml:space="preserve"> </w:t>
      </w:r>
      <w:r>
        <w:rPr>
          <w:w w:val="120"/>
        </w:rPr>
        <w:t>environment.</w:t>
      </w:r>
    </w:p>
    <w:p w:rsidR="00623825" w:rsidRDefault="00AF7065">
      <w:pPr>
        <w:pStyle w:val="BodyText"/>
        <w:spacing w:before="1" w:line="272" w:lineRule="auto"/>
        <w:ind w:left="114" w:firstLine="239"/>
      </w:pPr>
      <w:r>
        <w:rPr>
          <w:w w:val="115"/>
        </w:rPr>
        <w:t>CASE</w:t>
      </w:r>
      <w:r>
        <w:rPr>
          <w:spacing w:val="14"/>
          <w:w w:val="115"/>
        </w:rPr>
        <w:t xml:space="preserve"> </w:t>
      </w:r>
      <w:r>
        <w:rPr>
          <w:w w:val="115"/>
        </w:rPr>
        <w:t>2A:</w:t>
      </w:r>
      <w:r>
        <w:rPr>
          <w:spacing w:val="15"/>
          <w:w w:val="115"/>
        </w:rPr>
        <w:t xml:space="preserve"> </w:t>
      </w:r>
      <w:r>
        <w:rPr>
          <w:w w:val="115"/>
        </w:rPr>
        <w:t>Fixed</w:t>
      </w:r>
      <w:r>
        <w:rPr>
          <w:spacing w:val="15"/>
          <w:w w:val="115"/>
        </w:rPr>
        <w:t xml:space="preserve"> </w:t>
      </w:r>
      <w:r>
        <w:rPr>
          <w:w w:val="115"/>
        </w:rPr>
        <w:t>space</w:t>
      </w:r>
      <w:r>
        <w:rPr>
          <w:spacing w:val="15"/>
          <w:w w:val="115"/>
        </w:rPr>
        <w:t xml:space="preserve"> </w:t>
      </w:r>
      <w:r>
        <w:rPr>
          <w:w w:val="115"/>
        </w:rPr>
        <w:t>absolute</w:t>
      </w:r>
      <w:r>
        <w:rPr>
          <w:spacing w:val="14"/>
          <w:w w:val="115"/>
        </w:rPr>
        <w:t xml:space="preserve"> </w:t>
      </w:r>
      <w:r>
        <w:rPr>
          <w:w w:val="115"/>
        </w:rPr>
        <w:t>humidity</w:t>
      </w:r>
      <w:r>
        <w:rPr>
          <w:spacing w:val="15"/>
          <w:w w:val="115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variable</w:t>
      </w:r>
      <w:r>
        <w:rPr>
          <w:spacing w:val="15"/>
          <w:w w:val="115"/>
        </w:rPr>
        <w:t xml:space="preserve"> </w:t>
      </w:r>
      <w:r>
        <w:rPr>
          <w:w w:val="115"/>
        </w:rPr>
        <w:t>outdoor</w:t>
      </w:r>
      <w:r>
        <w:rPr>
          <w:w w:val="122"/>
        </w:rPr>
        <w:t xml:space="preserve"> </w:t>
      </w:r>
      <w:r>
        <w:rPr>
          <w:w w:val="115"/>
        </w:rPr>
        <w:t>air</w:t>
      </w:r>
      <w:r>
        <w:rPr>
          <w:spacing w:val="-20"/>
          <w:w w:val="115"/>
        </w:rPr>
        <w:t xml:space="preserve"> </w:t>
      </w:r>
      <w:r>
        <w:rPr>
          <w:w w:val="115"/>
        </w:rPr>
        <w:t>ﬂowrate</w:t>
      </w:r>
      <w:r>
        <w:rPr>
          <w:spacing w:val="-19"/>
          <w:w w:val="115"/>
        </w:rPr>
        <w:t xml:space="preserve"> </w:t>
      </w:r>
      <w:r>
        <w:rPr>
          <w:w w:val="115"/>
        </w:rPr>
        <w:t>(VA</w:t>
      </w:r>
      <w:r>
        <w:rPr>
          <w:spacing w:val="-2"/>
          <w:w w:val="115"/>
        </w:rPr>
        <w:t>V</w:t>
      </w:r>
      <w:r>
        <w:rPr>
          <w:spacing w:val="9"/>
          <w:w w:val="115"/>
          <w:position w:val="-1"/>
          <w:sz w:val="12"/>
          <w:szCs w:val="12"/>
        </w:rPr>
        <w:t>v</w:t>
      </w:r>
      <w:r>
        <w:rPr>
          <w:w w:val="115"/>
        </w:rPr>
        <w:t>)</w:t>
      </w:r>
    </w:p>
    <w:p w:rsidR="00623825" w:rsidRDefault="00AF7065">
      <w:pPr>
        <w:pStyle w:val="BodyText"/>
        <w:spacing w:line="172" w:lineRule="exact"/>
        <w:ind w:left="353"/>
      </w:pP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this</w:t>
      </w:r>
      <w:r>
        <w:rPr>
          <w:spacing w:val="-8"/>
          <w:w w:val="120"/>
        </w:rPr>
        <w:t xml:space="preserve"> </w:t>
      </w:r>
      <w:r>
        <w:rPr>
          <w:w w:val="120"/>
        </w:rPr>
        <w:t>case</w:t>
      </w:r>
      <w:r>
        <w:rPr>
          <w:spacing w:val="-9"/>
          <w:w w:val="120"/>
        </w:rPr>
        <w:t xml:space="preserve"> </w:t>
      </w:r>
      <w:r>
        <w:rPr>
          <w:w w:val="120"/>
        </w:rPr>
        <w:t>ﬁrstly,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8"/>
          <w:w w:val="120"/>
        </w:rPr>
        <w:t xml:space="preserve"> </w:t>
      </w:r>
      <w:r>
        <w:rPr>
          <w:w w:val="120"/>
        </w:rPr>
        <w:t>minimum</w:t>
      </w:r>
      <w:r>
        <w:rPr>
          <w:spacing w:val="-9"/>
          <w:w w:val="120"/>
        </w:rPr>
        <w:t xml:space="preserve"> </w:t>
      </w:r>
      <w:r>
        <w:rPr>
          <w:w w:val="120"/>
        </w:rPr>
        <w:t>airﬂow</w:t>
      </w:r>
      <w:r>
        <w:rPr>
          <w:spacing w:val="-8"/>
          <w:w w:val="120"/>
        </w:rPr>
        <w:t xml:space="preserve"> </w:t>
      </w:r>
      <w:r>
        <w:rPr>
          <w:w w:val="120"/>
        </w:rPr>
        <w:t>rate</w:t>
      </w:r>
      <w:r>
        <w:rPr>
          <w:spacing w:val="-9"/>
          <w:w w:val="120"/>
        </w:rPr>
        <w:t xml:space="preserve"> </w:t>
      </w:r>
      <w:r>
        <w:rPr>
          <w:w w:val="120"/>
        </w:rPr>
        <w:t>(m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/s)</w:t>
      </w:r>
      <w:r>
        <w:rPr>
          <w:spacing w:val="-8"/>
          <w:w w:val="120"/>
        </w:rPr>
        <w:t xml:space="preserve"> </w:t>
      </w:r>
      <w:r>
        <w:rPr>
          <w:w w:val="120"/>
        </w:rPr>
        <w:t>was</w:t>
      </w:r>
      <w:r>
        <w:rPr>
          <w:spacing w:val="-9"/>
          <w:w w:val="120"/>
        </w:rPr>
        <w:t xml:space="preserve"> </w:t>
      </w:r>
      <w:r>
        <w:rPr>
          <w:w w:val="120"/>
        </w:rPr>
        <w:t>obtained</w:t>
      </w:r>
    </w:p>
    <w:p w:rsidR="00623825" w:rsidRDefault="00AF7065">
      <w:pPr>
        <w:pStyle w:val="BodyText"/>
        <w:spacing w:before="6" w:line="210" w:lineRule="exact"/>
        <w:ind w:left="114"/>
        <w:jc w:val="both"/>
      </w:pP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adaptable</w:t>
      </w:r>
      <w:r>
        <w:rPr>
          <w:spacing w:val="11"/>
          <w:w w:val="120"/>
        </w:rPr>
        <w:t xml:space="preserve"> </w:t>
      </w:r>
      <w:r>
        <w:rPr>
          <w:w w:val="120"/>
        </w:rPr>
        <w:t>coil</w:t>
      </w:r>
      <w:r>
        <w:rPr>
          <w:spacing w:val="12"/>
          <w:w w:val="120"/>
        </w:rPr>
        <w:t xml:space="preserve"> </w:t>
      </w:r>
      <w:r>
        <w:rPr>
          <w:w w:val="120"/>
        </w:rPr>
        <w:t>for</w:t>
      </w:r>
      <w:r>
        <w:rPr>
          <w:spacing w:val="11"/>
          <w:w w:val="120"/>
        </w:rPr>
        <w:t xml:space="preserve"> </w:t>
      </w:r>
      <w:r>
        <w:rPr>
          <w:w w:val="120"/>
        </w:rPr>
        <w:t>various</w:t>
      </w:r>
      <w:r>
        <w:rPr>
          <w:spacing w:val="11"/>
          <w:w w:val="120"/>
        </w:rPr>
        <w:t xml:space="preserve"> </w:t>
      </w:r>
      <w:r>
        <w:rPr>
          <w:w w:val="120"/>
        </w:rPr>
        <w:t>part</w:t>
      </w:r>
      <w:r>
        <w:rPr>
          <w:spacing w:val="11"/>
          <w:w w:val="120"/>
        </w:rPr>
        <w:t xml:space="preserve"> </w:t>
      </w:r>
      <w:r>
        <w:rPr>
          <w:w w:val="120"/>
        </w:rPr>
        <w:t>loads.</w:t>
      </w:r>
      <w:r>
        <w:rPr>
          <w:spacing w:val="12"/>
          <w:w w:val="120"/>
        </w:rPr>
        <w:t xml:space="preserve"> </w:t>
      </w:r>
      <w:r>
        <w:rPr>
          <w:w w:val="120"/>
        </w:rPr>
        <w:t>This</w:t>
      </w:r>
      <w:r>
        <w:rPr>
          <w:spacing w:val="11"/>
          <w:w w:val="120"/>
        </w:rPr>
        <w:t xml:space="preserve"> </w:t>
      </w:r>
      <w:r>
        <w:rPr>
          <w:w w:val="120"/>
        </w:rPr>
        <w:t>has</w:t>
      </w:r>
      <w:r>
        <w:rPr>
          <w:spacing w:val="11"/>
          <w:w w:val="120"/>
        </w:rPr>
        <w:t xml:space="preserve"> </w:t>
      </w:r>
      <w:r>
        <w:rPr>
          <w:w w:val="120"/>
        </w:rPr>
        <w:t>been</w:t>
      </w:r>
      <w:r>
        <w:rPr>
          <w:spacing w:val="11"/>
          <w:w w:val="120"/>
        </w:rPr>
        <w:t xml:space="preserve"> </w:t>
      </w:r>
      <w:r>
        <w:rPr>
          <w:w w:val="120"/>
        </w:rPr>
        <w:t>done</w:t>
      </w:r>
      <w:r>
        <w:rPr>
          <w:w w:val="122"/>
        </w:rPr>
        <w:t xml:space="preserve"> </w:t>
      </w:r>
      <w:r>
        <w:rPr>
          <w:w w:val="120"/>
        </w:rPr>
        <w:t>through</w:t>
      </w:r>
      <w:r>
        <w:rPr>
          <w:spacing w:val="9"/>
          <w:w w:val="120"/>
        </w:rPr>
        <w:t xml:space="preserve"> </w:t>
      </w:r>
      <w:r>
        <w:rPr>
          <w:w w:val="120"/>
        </w:rPr>
        <w:t>Eq.</w:t>
      </w:r>
      <w:r>
        <w:rPr>
          <w:spacing w:val="10"/>
          <w:w w:val="120"/>
        </w:rPr>
        <w:t xml:space="preserve"> </w:t>
      </w:r>
      <w:hyperlink w:anchor="_bookmark9" w:history="1">
        <w:r>
          <w:rPr>
            <w:color w:val="0080AC"/>
            <w:w w:val="120"/>
          </w:rPr>
          <w:t>(4)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10"/>
            <w:w w:val="120"/>
          </w:rPr>
          <w:t xml:space="preserve"> </w:t>
        </w:r>
      </w:hyperlink>
      <w:r>
        <w:rPr>
          <w:color w:val="000000"/>
          <w:w w:val="120"/>
        </w:rPr>
        <w:t>Here,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adaptable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one,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which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gives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off-</w:t>
      </w:r>
      <w:r>
        <w:rPr>
          <w:color w:val="000000"/>
          <w:w w:val="113"/>
        </w:rPr>
        <w:t xml:space="preserve"> </w:t>
      </w:r>
      <w:bookmarkStart w:id="35" w:name="_bookmark20"/>
      <w:bookmarkEnd w:id="35"/>
      <w:r>
        <w:rPr>
          <w:color w:val="000000"/>
          <w:w w:val="120"/>
        </w:rPr>
        <w:t>coil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condition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closest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condition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(i.e.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DBT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close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24</w:t>
      </w:r>
      <w:r>
        <w:rPr>
          <w:color w:val="000000"/>
          <w:spacing w:val="-28"/>
          <w:w w:val="120"/>
        </w:rPr>
        <w:t xml:space="preserve"> </w:t>
      </w:r>
      <w:r>
        <w:rPr>
          <w:rFonts w:ascii="MS PGothic" w:eastAsia="MS PGothic" w:hAnsi="MS PGothic" w:cs="MS PGothic"/>
          <w:color w:val="000000"/>
          <w:spacing w:val="6"/>
          <w:w w:val="120"/>
          <w:position w:val="6"/>
          <w:sz w:val="12"/>
          <w:szCs w:val="12"/>
        </w:rPr>
        <w:t>◦</w:t>
      </w:r>
      <w:r>
        <w:rPr>
          <w:color w:val="000000"/>
          <w:w w:val="120"/>
        </w:rPr>
        <w:t>C).</w:t>
      </w:r>
      <w:r>
        <w:rPr>
          <w:color w:val="000000"/>
          <w:w w:val="99"/>
        </w:rPr>
        <w:t xml:space="preserve"> </w:t>
      </w:r>
      <w:r>
        <w:rPr>
          <w:color w:val="000000"/>
          <w:w w:val="120"/>
        </w:rPr>
        <w:t>Secondly, the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same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airﬂow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for the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analysis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all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w w:val="113"/>
        </w:rPr>
        <w:t xml:space="preserve"> </w:t>
      </w:r>
      <w:bookmarkStart w:id="36" w:name="2.4_Energy_saving_through_adaptable_coil"/>
      <w:bookmarkStart w:id="37" w:name="3_Results"/>
      <w:bookmarkStart w:id="38" w:name="_bookmark21"/>
      <w:bookmarkEnd w:id="36"/>
      <w:bookmarkEnd w:id="37"/>
      <w:bookmarkEnd w:id="38"/>
      <w:r>
        <w:rPr>
          <w:color w:val="000000"/>
          <w:w w:val="120"/>
        </w:rPr>
        <w:t>conﬁgurations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(6,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4,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3,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2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rows)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each</w:t>
      </w:r>
      <w:r>
        <w:rPr>
          <w:color w:val="000000"/>
          <w:spacing w:val="25"/>
          <w:w w:val="120"/>
        </w:rPr>
        <w:t xml:space="preserve"> </w:t>
      </w:r>
      <w:r>
        <w:rPr>
          <w:color w:val="000000"/>
          <w:w w:val="120"/>
        </w:rPr>
        <w:t>load.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Finally,</w:t>
      </w:r>
      <w:r>
        <w:rPr>
          <w:color w:val="000000"/>
          <w:spacing w:val="26"/>
          <w:w w:val="120"/>
        </w:rPr>
        <w:t xml:space="preserve"> </w:t>
      </w:r>
      <w:r>
        <w:rPr>
          <w:color w:val="000000"/>
          <w:w w:val="120"/>
        </w:rPr>
        <w:t>optimum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on-coil,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off-coil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space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have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20"/>
          <w:w w:val="120"/>
        </w:rPr>
        <w:t xml:space="preserve"> </w:t>
      </w:r>
      <w:r>
        <w:rPr>
          <w:color w:val="000000"/>
          <w:w w:val="120"/>
        </w:rPr>
        <w:t>obtained</w:t>
      </w:r>
      <w:r>
        <w:rPr>
          <w:color w:val="000000"/>
          <w:spacing w:val="19"/>
          <w:w w:val="120"/>
        </w:rPr>
        <w:t xml:space="preserve"> </w:t>
      </w:r>
      <w:r>
        <w:rPr>
          <w:color w:val="000000"/>
          <w:w w:val="120"/>
        </w:rPr>
        <w:t>using</w:t>
      </w:r>
    </w:p>
    <w:p w:rsidR="00623825" w:rsidRDefault="00AF7065">
      <w:pPr>
        <w:spacing w:line="183" w:lineRule="exact"/>
        <w:ind w:left="3294"/>
        <w:rPr>
          <w:rFonts w:ascii="Segoe UI" w:eastAsia="Segoe UI" w:hAnsi="Segoe UI" w:cs="Segoe UI"/>
          <w:sz w:val="12"/>
          <w:szCs w:val="12"/>
        </w:rPr>
      </w:pPr>
      <w:r>
        <w:rPr>
          <w:w w:val="110"/>
        </w:rPr>
        <w:br w:type="column"/>
      </w:r>
      <w:r>
        <w:rPr>
          <w:rFonts w:ascii="Segoe UI" w:eastAsia="Segoe UI" w:hAnsi="Segoe UI" w:cs="Segoe UI"/>
          <w:w w:val="110"/>
          <w:position w:val="3"/>
          <w:sz w:val="16"/>
          <w:szCs w:val="16"/>
        </w:rPr>
        <w:lastRenderedPageBreak/>
        <w:t>L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100</w:t>
      </w:r>
      <w:r>
        <w:rPr>
          <w:rFonts w:ascii="Segoe UI" w:eastAsia="Segoe UI" w:hAnsi="Segoe UI" w:cs="Segoe UI"/>
          <w:w w:val="110"/>
          <w:sz w:val="12"/>
          <w:szCs w:val="12"/>
        </w:rPr>
        <w:t>F</w:t>
      </w:r>
    </w:p>
    <w:p w:rsidR="00623825" w:rsidRDefault="00AF7065">
      <w:pPr>
        <w:pStyle w:val="BodyText"/>
        <w:spacing w:before="87"/>
        <w:ind w:left="114"/>
      </w:pPr>
      <w:r>
        <w:rPr>
          <w:w w:val="115"/>
        </w:rPr>
        <w:t>Where</w:t>
      </w:r>
      <w:r>
        <w:rPr>
          <w:spacing w:val="-2"/>
          <w:w w:val="115"/>
        </w:rPr>
        <w:t xml:space="preserve"> </w:t>
      </w:r>
      <w:r>
        <w:rPr>
          <w:rFonts w:cs="Times New Roman"/>
          <w:w w:val="115"/>
        </w:rPr>
        <w:t>L</w:t>
      </w:r>
      <w:r>
        <w:rPr>
          <w:w w:val="115"/>
          <w:position w:val="-2"/>
          <w:sz w:val="12"/>
          <w:szCs w:val="12"/>
        </w:rPr>
        <w:t>100</w:t>
      </w:r>
      <w:r>
        <w:rPr>
          <w:rFonts w:cs="Times New Roman"/>
          <w:w w:val="115"/>
          <w:position w:val="-2"/>
          <w:sz w:val="12"/>
          <w:szCs w:val="12"/>
        </w:rPr>
        <w:t>F</w:t>
      </w:r>
      <w:r>
        <w:rPr>
          <w:rFonts w:cs="Times New Roman"/>
          <w:spacing w:val="5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=</w:t>
      </w:r>
      <w:r>
        <w:rPr>
          <w:spacing w:val="-18"/>
          <w:w w:val="115"/>
        </w:rPr>
        <w:t xml:space="preserve"> </w:t>
      </w:r>
      <w:r>
        <w:rPr>
          <w:w w:val="115"/>
        </w:rPr>
        <w:t>Adaptable</w:t>
      </w:r>
      <w:r>
        <w:rPr>
          <w:spacing w:val="-1"/>
          <w:w w:val="115"/>
        </w:rPr>
        <w:t xml:space="preserve"> </w:t>
      </w:r>
      <w:r>
        <w:rPr>
          <w:w w:val="115"/>
        </w:rPr>
        <w:t>Coil</w:t>
      </w:r>
      <w:r>
        <w:rPr>
          <w:spacing w:val="-1"/>
          <w:w w:val="115"/>
        </w:rPr>
        <w:t xml:space="preserve"> </w:t>
      </w:r>
      <w:r>
        <w:rPr>
          <w:w w:val="115"/>
        </w:rPr>
        <w:t>duty</w:t>
      </w:r>
      <w:r>
        <w:rPr>
          <w:spacing w:val="-2"/>
          <w:w w:val="115"/>
        </w:rPr>
        <w:t xml:space="preserve"> </w:t>
      </w:r>
      <w:r>
        <w:rPr>
          <w:w w:val="115"/>
        </w:rPr>
        <w:t>at</w:t>
      </w:r>
      <w:r>
        <w:rPr>
          <w:spacing w:val="-1"/>
          <w:w w:val="115"/>
        </w:rPr>
        <w:t xml:space="preserve"> </w:t>
      </w:r>
      <w:r>
        <w:rPr>
          <w:w w:val="115"/>
        </w:rPr>
        <w:t>part</w:t>
      </w:r>
      <w:r>
        <w:rPr>
          <w:spacing w:val="-2"/>
          <w:w w:val="115"/>
        </w:rPr>
        <w:t xml:space="preserve"> </w:t>
      </w:r>
      <w:r>
        <w:rPr>
          <w:w w:val="115"/>
        </w:rPr>
        <w:t>load</w:t>
      </w:r>
    </w:p>
    <w:p w:rsidR="00623825" w:rsidRDefault="00AF7065">
      <w:pPr>
        <w:pStyle w:val="BodyText"/>
        <w:spacing w:before="4"/>
        <w:ind w:left="353"/>
      </w:pPr>
      <w:r>
        <w:rPr>
          <w:rFonts w:cs="Times New Roman"/>
          <w:w w:val="115"/>
        </w:rPr>
        <w:t>PL</w:t>
      </w:r>
      <w:r>
        <w:rPr>
          <w:rFonts w:cs="Times New Roman"/>
          <w:i/>
          <w:w w:val="115"/>
          <w:position w:val="-1"/>
          <w:sz w:val="13"/>
          <w:szCs w:val="13"/>
        </w:rPr>
        <w:t>v</w:t>
      </w:r>
      <w:r>
        <w:rPr>
          <w:rFonts w:cs="Times New Roman"/>
          <w:i/>
          <w:spacing w:val="-6"/>
          <w:w w:val="115"/>
          <w:position w:val="-1"/>
          <w:sz w:val="13"/>
          <w:szCs w:val="13"/>
        </w:rPr>
        <w:t xml:space="preserve"> </w:t>
      </w:r>
      <w:r>
        <w:rPr>
          <w:w w:val="115"/>
        </w:rPr>
        <w:t>=</w:t>
      </w:r>
      <w:r>
        <w:rPr>
          <w:spacing w:val="-23"/>
          <w:w w:val="115"/>
        </w:rPr>
        <w:t xml:space="preserve"> </w:t>
      </w:r>
      <w:r>
        <w:rPr>
          <w:w w:val="115"/>
        </w:rPr>
        <w:t>Coil</w:t>
      </w:r>
      <w:r>
        <w:rPr>
          <w:spacing w:val="-10"/>
          <w:w w:val="115"/>
        </w:rPr>
        <w:t xml:space="preserve"> </w:t>
      </w:r>
      <w:r>
        <w:rPr>
          <w:w w:val="115"/>
        </w:rPr>
        <w:t>duty</w:t>
      </w:r>
      <w:r>
        <w:rPr>
          <w:spacing w:val="-10"/>
          <w:w w:val="115"/>
        </w:rPr>
        <w:t xml:space="preserve"> </w:t>
      </w:r>
      <w:r>
        <w:rPr>
          <w:w w:val="115"/>
        </w:rPr>
        <w:t>at</w:t>
      </w:r>
      <w:r>
        <w:rPr>
          <w:spacing w:val="-10"/>
          <w:w w:val="115"/>
        </w:rPr>
        <w:t xml:space="preserve"> </w:t>
      </w:r>
      <w:r>
        <w:rPr>
          <w:w w:val="115"/>
        </w:rPr>
        <w:t>part</w:t>
      </w:r>
      <w:r>
        <w:rPr>
          <w:spacing w:val="-10"/>
          <w:w w:val="115"/>
        </w:rPr>
        <w:t xml:space="preserve"> </w:t>
      </w:r>
      <w:r>
        <w:rPr>
          <w:w w:val="115"/>
        </w:rPr>
        <w:t>load</w:t>
      </w:r>
      <w:r>
        <w:rPr>
          <w:spacing w:val="-10"/>
          <w:w w:val="115"/>
        </w:rPr>
        <w:t xml:space="preserve"> </w:t>
      </w:r>
      <w:r>
        <w:rPr>
          <w:w w:val="115"/>
        </w:rPr>
        <w:t>with</w:t>
      </w:r>
      <w:r>
        <w:rPr>
          <w:spacing w:val="-10"/>
          <w:w w:val="115"/>
        </w:rPr>
        <w:t xml:space="preserve"> </w:t>
      </w:r>
      <w:r>
        <w:rPr>
          <w:w w:val="115"/>
        </w:rPr>
        <w:t>varying</w:t>
      </w:r>
      <w:r>
        <w:rPr>
          <w:spacing w:val="-10"/>
          <w:w w:val="115"/>
        </w:rPr>
        <w:t xml:space="preserve"> </w:t>
      </w:r>
      <w:r>
        <w:rPr>
          <w:w w:val="115"/>
        </w:rPr>
        <w:t>DBT</w:t>
      </w:r>
    </w:p>
    <w:p w:rsidR="00623825" w:rsidRDefault="00AF7065">
      <w:pPr>
        <w:pStyle w:val="BodyText"/>
        <w:spacing w:before="11" w:line="244" w:lineRule="auto"/>
        <w:ind w:left="114" w:right="110" w:firstLine="239"/>
        <w:jc w:val="both"/>
      </w:pPr>
      <w:r>
        <w:rPr>
          <w:rFonts w:cs="Times New Roman"/>
          <w:w w:val="110"/>
        </w:rPr>
        <w:t>P</w:t>
      </w:r>
      <w:r>
        <w:rPr>
          <w:rFonts w:cs="Times New Roman"/>
          <w:spacing w:val="-2"/>
          <w:w w:val="110"/>
        </w:rPr>
        <w:t>L</w:t>
      </w:r>
      <w:r>
        <w:rPr>
          <w:rFonts w:cs="Times New Roman"/>
          <w:w w:val="110"/>
          <w:position w:val="-2"/>
          <w:sz w:val="12"/>
          <w:szCs w:val="12"/>
        </w:rPr>
        <w:t>F</w:t>
      </w:r>
      <w:r>
        <w:rPr>
          <w:rFonts w:cs="Times New Roman"/>
          <w:spacing w:val="8"/>
          <w:w w:val="110"/>
          <w:position w:val="-2"/>
          <w:sz w:val="12"/>
          <w:szCs w:val="12"/>
        </w:rPr>
        <w:t xml:space="preserve"> </w:t>
      </w:r>
      <w:r>
        <w:rPr>
          <w:w w:val="110"/>
        </w:rPr>
        <w:t>=</w:t>
      </w:r>
      <w:r>
        <w:rPr>
          <w:spacing w:val="-13"/>
          <w:w w:val="110"/>
        </w:rPr>
        <w:t xml:space="preserve"> </w:t>
      </w:r>
      <w:r>
        <w:rPr>
          <w:w w:val="110"/>
        </w:rPr>
        <w:t>Coil</w:t>
      </w:r>
      <w:r>
        <w:rPr>
          <w:spacing w:val="14"/>
          <w:w w:val="110"/>
        </w:rPr>
        <w:t xml:space="preserve"> </w:t>
      </w:r>
      <w:r>
        <w:rPr>
          <w:w w:val="110"/>
        </w:rPr>
        <w:t>duty</w:t>
      </w:r>
      <w:r>
        <w:rPr>
          <w:spacing w:val="14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part</w:t>
      </w:r>
      <w:r>
        <w:rPr>
          <w:spacing w:val="14"/>
          <w:w w:val="110"/>
        </w:rPr>
        <w:t xml:space="preserve"> </w:t>
      </w:r>
      <w:r>
        <w:rPr>
          <w:w w:val="110"/>
        </w:rPr>
        <w:t>load</w:t>
      </w:r>
      <w:r>
        <w:rPr>
          <w:spacing w:val="15"/>
          <w:w w:val="110"/>
        </w:rPr>
        <w:t xml:space="preserve"> </w:t>
      </w:r>
      <w:r>
        <w:rPr>
          <w:w w:val="110"/>
        </w:rPr>
        <w:t>with</w:t>
      </w:r>
      <w:r>
        <w:rPr>
          <w:spacing w:val="14"/>
          <w:w w:val="110"/>
        </w:rPr>
        <w:t xml:space="preserve"> </w:t>
      </w:r>
      <w:r>
        <w:rPr>
          <w:w w:val="110"/>
        </w:rPr>
        <w:t>ﬁxed</w:t>
      </w:r>
      <w:r>
        <w:rPr>
          <w:spacing w:val="14"/>
          <w:w w:val="110"/>
        </w:rPr>
        <w:t xml:space="preserve"> </w:t>
      </w:r>
      <w:r>
        <w:rPr>
          <w:w w:val="110"/>
        </w:rPr>
        <w:t>DBT</w:t>
      </w:r>
      <w:r>
        <w:rPr>
          <w:spacing w:val="14"/>
          <w:w w:val="110"/>
        </w:rPr>
        <w:t xml:space="preserve"> </w:t>
      </w:r>
      <w:r>
        <w:rPr>
          <w:w w:val="110"/>
        </w:rPr>
        <w:t>(DBT</w:t>
      </w:r>
      <w:r>
        <w:rPr>
          <w:spacing w:val="14"/>
          <w:w w:val="110"/>
        </w:rPr>
        <w:t xml:space="preserve"> </w:t>
      </w:r>
      <w:r>
        <w:rPr>
          <w:w w:val="110"/>
        </w:rPr>
        <w:t>like</w:t>
      </w:r>
      <w:r>
        <w:rPr>
          <w:spacing w:val="15"/>
          <w:w w:val="110"/>
        </w:rPr>
        <w:t xml:space="preserve"> </w:t>
      </w:r>
      <w:r>
        <w:rPr>
          <w:w w:val="110"/>
        </w:rPr>
        <w:t>Adaptable</w:t>
      </w:r>
      <w:r>
        <w:rPr>
          <w:w w:val="117"/>
        </w:rPr>
        <w:t xml:space="preserve"> </w:t>
      </w:r>
      <w:r>
        <w:rPr>
          <w:w w:val="110"/>
        </w:rPr>
        <w:t>Coil)</w:t>
      </w:r>
    </w:p>
    <w:p w:rsidR="00623825" w:rsidRDefault="00AF7065">
      <w:pPr>
        <w:pStyle w:val="BodyText"/>
        <w:spacing w:before="3" w:line="210" w:lineRule="exact"/>
        <w:ind w:left="114" w:right="110" w:firstLine="239"/>
        <w:jc w:val="both"/>
      </w:pPr>
      <w:r>
        <w:rPr>
          <w:w w:val="120"/>
        </w:rPr>
        <w:t>Similarly,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airﬂow</w:t>
      </w:r>
      <w:r>
        <w:rPr>
          <w:spacing w:val="13"/>
          <w:w w:val="120"/>
        </w:rPr>
        <w:t xml:space="preserve"> </w:t>
      </w:r>
      <w:r>
        <w:rPr>
          <w:w w:val="120"/>
        </w:rPr>
        <w:t>rate</w:t>
      </w:r>
      <w:r>
        <w:rPr>
          <w:spacing w:val="12"/>
          <w:w w:val="120"/>
        </w:rPr>
        <w:t xml:space="preserve"> </w:t>
      </w:r>
      <w:r>
        <w:rPr>
          <w:w w:val="120"/>
        </w:rPr>
        <w:t>(</w:t>
      </w:r>
      <w:r>
        <w:rPr>
          <w:rFonts w:cs="Times New Roman"/>
          <w:w w:val="120"/>
        </w:rPr>
        <w:t>V</w:t>
      </w:r>
      <w:r>
        <w:rPr>
          <w:rFonts w:ascii="Segoe UI" w:eastAsia="Segoe UI" w:hAnsi="Segoe UI" w:cs="Segoe UI"/>
          <w:w w:val="120"/>
          <w:position w:val="-3"/>
          <w:sz w:val="12"/>
          <w:szCs w:val="12"/>
        </w:rPr>
        <w:t>f</w:t>
      </w:r>
      <w:r>
        <w:rPr>
          <w:rFonts w:ascii="Segoe UI" w:eastAsia="Segoe UI" w:hAnsi="Segoe UI" w:cs="Segoe UI"/>
          <w:spacing w:val="-12"/>
          <w:w w:val="120"/>
          <w:position w:val="-3"/>
          <w:sz w:val="12"/>
          <w:szCs w:val="12"/>
        </w:rPr>
        <w:t xml:space="preserve"> </w:t>
      </w:r>
      <w:r>
        <w:rPr>
          <w:w w:val="120"/>
        </w:rPr>
        <w:t>)</w:t>
      </w:r>
      <w:r>
        <w:rPr>
          <w:spacing w:val="13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actual</w:t>
      </w:r>
      <w:r>
        <w:rPr>
          <w:spacing w:val="12"/>
          <w:w w:val="120"/>
        </w:rPr>
        <w:t xml:space="preserve"> </w:t>
      </w:r>
      <w:r>
        <w:rPr>
          <w:w w:val="120"/>
        </w:rPr>
        <w:t>pressure</w:t>
      </w:r>
      <w:r>
        <w:rPr>
          <w:spacing w:val="13"/>
          <w:w w:val="120"/>
        </w:rPr>
        <w:t xml:space="preserve"> </w:t>
      </w:r>
      <w:r>
        <w:rPr>
          <w:w w:val="120"/>
        </w:rPr>
        <w:t>drop</w:t>
      </w:r>
      <w:r>
        <w:rPr>
          <w:spacing w:val="13"/>
          <w:w w:val="120"/>
        </w:rPr>
        <w:t xml:space="preserve"> </w:t>
      </w:r>
      <w:r>
        <w:rPr>
          <w:w w:val="120"/>
        </w:rPr>
        <w:t>(</w:t>
      </w:r>
      <w:r>
        <w:rPr>
          <w:rFonts w:cs="Times New Roman"/>
          <w:w w:val="120"/>
        </w:rPr>
        <w:t>dP</w:t>
      </w:r>
      <w:r>
        <w:rPr>
          <w:w w:val="120"/>
        </w:rPr>
        <w:t>)</w:t>
      </w:r>
      <w:r>
        <w:rPr>
          <w:w w:val="114"/>
        </w:rPr>
        <w:t xml:space="preserve"> </w:t>
      </w:r>
      <w:r>
        <w:rPr>
          <w:w w:val="120"/>
        </w:rPr>
        <w:t>obtained</w:t>
      </w:r>
      <w:r>
        <w:rPr>
          <w:spacing w:val="1"/>
          <w:w w:val="120"/>
        </w:rPr>
        <w:t xml:space="preserve"> </w:t>
      </w:r>
      <w:r>
        <w:rPr>
          <w:w w:val="120"/>
        </w:rPr>
        <w:t>from</w:t>
      </w:r>
      <w:r>
        <w:rPr>
          <w:spacing w:val="1"/>
          <w:w w:val="120"/>
        </w:rPr>
        <w:t xml:space="preserve"> </w:t>
      </w:r>
      <w:r>
        <w:rPr>
          <w:w w:val="120"/>
        </w:rPr>
        <w:t>simulation</w:t>
      </w:r>
      <w:r>
        <w:rPr>
          <w:spacing w:val="2"/>
          <w:w w:val="120"/>
        </w:rPr>
        <w:t xml:space="preserve"> </w:t>
      </w:r>
      <w:r>
        <w:rPr>
          <w:w w:val="120"/>
        </w:rPr>
        <w:t>is</w:t>
      </w:r>
      <w:r>
        <w:rPr>
          <w:spacing w:val="1"/>
          <w:w w:val="120"/>
        </w:rPr>
        <w:t xml:space="preserve"> </w:t>
      </w:r>
      <w:r>
        <w:rPr>
          <w:w w:val="120"/>
        </w:rPr>
        <w:t>used</w:t>
      </w:r>
      <w:r>
        <w:rPr>
          <w:spacing w:val="1"/>
          <w:w w:val="120"/>
        </w:rPr>
        <w:t xml:space="preserve"> </w:t>
      </w:r>
      <w:r>
        <w:rPr>
          <w:w w:val="120"/>
        </w:rPr>
        <w:t>to</w:t>
      </w:r>
      <w:r>
        <w:rPr>
          <w:spacing w:val="1"/>
          <w:w w:val="120"/>
        </w:rPr>
        <w:t xml:space="preserve"> </w:t>
      </w:r>
      <w:r>
        <w:rPr>
          <w:w w:val="120"/>
        </w:rPr>
        <w:t>calculate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Fan</w:t>
      </w:r>
      <w:r>
        <w:rPr>
          <w:spacing w:val="1"/>
          <w:w w:val="120"/>
        </w:rPr>
        <w:t xml:space="preserve"> </w:t>
      </w:r>
      <w:r>
        <w:rPr>
          <w:w w:val="120"/>
        </w:rPr>
        <w:t>energy</w:t>
      </w:r>
      <w:r>
        <w:rPr>
          <w:spacing w:val="2"/>
          <w:w w:val="120"/>
        </w:rPr>
        <w:t xml:space="preserve"> </w:t>
      </w:r>
      <w:r>
        <w:rPr>
          <w:w w:val="120"/>
        </w:rPr>
        <w:t>(</w:t>
      </w:r>
      <w:r>
        <w:rPr>
          <w:rFonts w:cs="Times New Roman"/>
          <w:w w:val="120"/>
        </w:rPr>
        <w:t>Fe</w:t>
      </w:r>
      <w:r>
        <w:rPr>
          <w:w w:val="120"/>
        </w:rPr>
        <w:t>)</w:t>
      </w:r>
      <w:r>
        <w:rPr>
          <w:w w:val="114"/>
        </w:rPr>
        <w:t xml:space="preserve"> </w:t>
      </w:r>
      <w:r>
        <w:rPr>
          <w:w w:val="120"/>
        </w:rPr>
        <w:t>using</w:t>
      </w:r>
      <w:r>
        <w:rPr>
          <w:spacing w:val="1"/>
          <w:w w:val="120"/>
        </w:rPr>
        <w:t xml:space="preserve"> </w:t>
      </w:r>
      <w:r>
        <w:rPr>
          <w:w w:val="120"/>
        </w:rPr>
        <w:t>Eq.</w:t>
      </w:r>
      <w:r>
        <w:rPr>
          <w:spacing w:val="2"/>
          <w:w w:val="120"/>
        </w:rPr>
        <w:t xml:space="preserve"> </w:t>
      </w:r>
      <w:hyperlink w:anchor="_bookmark20" w:history="1">
        <w:r>
          <w:rPr>
            <w:color w:val="0080AC"/>
            <w:w w:val="120"/>
          </w:rPr>
          <w:t>(11)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2"/>
            <w:w w:val="120"/>
          </w:rPr>
          <w:t xml:space="preserve"> </w:t>
        </w:r>
      </w:hyperlink>
      <w:r>
        <w:rPr>
          <w:color w:val="000000"/>
          <w:w w:val="120"/>
        </w:rPr>
        <w:t>Further,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calculate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pump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energy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Pe</w:t>
      </w:r>
      <w:r>
        <w:rPr>
          <w:color w:val="000000"/>
          <w:w w:val="120"/>
        </w:rPr>
        <w:t>),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ﬂuid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(</w:t>
      </w:r>
      <w:r>
        <w:rPr>
          <w:rFonts w:cs="Times New Roman"/>
          <w:color w:val="000000"/>
          <w:w w:val="120"/>
        </w:rPr>
        <w:t>q</w:t>
      </w:r>
      <w:r>
        <w:rPr>
          <w:color w:val="000000"/>
          <w:w w:val="120"/>
        </w:rPr>
        <w:t>)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(l/s)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obtained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simulation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Eq.</w:t>
      </w:r>
      <w:r>
        <w:rPr>
          <w:color w:val="000000"/>
          <w:w w:val="105"/>
        </w:rPr>
        <w:t xml:space="preserve"> </w:t>
      </w:r>
      <w:hyperlink w:anchor="_bookmark21" w:history="1">
        <w:r>
          <w:rPr>
            <w:color w:val="0080AC"/>
            <w:w w:val="120"/>
          </w:rPr>
          <w:t>(12)</w:t>
        </w:r>
        <w:r>
          <w:rPr>
            <w:color w:val="000000"/>
            <w:w w:val="120"/>
          </w:rPr>
          <w:t>.</w:t>
        </w:r>
      </w:hyperlink>
    </w:p>
    <w:p w:rsidR="00623825" w:rsidRDefault="00AF7065">
      <w:pPr>
        <w:tabs>
          <w:tab w:val="left" w:pos="4831"/>
        </w:tabs>
        <w:spacing w:before="99"/>
        <w:ind w:left="1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Segoe UI" w:eastAsia="Segoe UI" w:hAnsi="Segoe UI" w:cs="Segoe UI"/>
          <w:w w:val="115"/>
          <w:position w:val="1"/>
          <w:sz w:val="16"/>
          <w:szCs w:val="16"/>
        </w:rPr>
        <w:t>F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e</w:t>
      </w:r>
      <w:r>
        <w:rPr>
          <w:rFonts w:ascii="Segoe UI" w:eastAsia="Segoe UI" w:hAnsi="Segoe UI" w:cs="Segoe UI"/>
          <w:spacing w:val="-3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Segoe UI" w:eastAsia="Segoe UI" w:hAnsi="Segoe UI" w:cs="Segoe UI"/>
          <w:w w:val="115"/>
          <w:position w:val="1"/>
          <w:sz w:val="16"/>
          <w:szCs w:val="16"/>
        </w:rPr>
        <w:t>kW</w:t>
      </w:r>
      <w:r>
        <w:rPr>
          <w:rFonts w:ascii="Segoe UI" w:eastAsia="Segoe UI" w:hAnsi="Segoe UI" w:cs="Segoe UI"/>
          <w:spacing w:val="-35"/>
          <w:w w:val="11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3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65"/>
          <w:position w:val="1"/>
          <w:sz w:val="16"/>
          <w:szCs w:val="16"/>
        </w:rPr>
        <w:t>=</w:t>
      </w:r>
      <w:r>
        <w:rPr>
          <w:rFonts w:ascii="MS PGothic" w:eastAsia="MS PGothic" w:hAnsi="MS PGothic" w:cs="MS PGothic"/>
          <w:spacing w:val="52"/>
          <w:w w:val="165"/>
          <w:position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position w:val="1"/>
          <w:sz w:val="16"/>
          <w:szCs w:val="16"/>
        </w:rPr>
        <w:t>dP</w:t>
      </w:r>
      <w:r>
        <w:rPr>
          <w:rFonts w:ascii="Segoe UI" w:eastAsia="Segoe UI" w:hAnsi="Segoe UI" w:cs="Segoe UI"/>
          <w:spacing w:val="-15"/>
          <w:w w:val="115"/>
          <w:position w:val="1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15"/>
          <w:position w:val="1"/>
          <w:sz w:val="16"/>
          <w:szCs w:val="16"/>
        </w:rPr>
        <w:t>·</w:t>
      </w:r>
      <w:r>
        <w:rPr>
          <w:rFonts w:ascii="MS PGothic" w:eastAsia="MS PGothic" w:hAnsi="MS PGothic" w:cs="MS PGothic"/>
          <w:spacing w:val="-31"/>
          <w:w w:val="115"/>
          <w:position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position w:val="1"/>
          <w:sz w:val="16"/>
          <w:szCs w:val="16"/>
        </w:rPr>
        <w:t>V</w:t>
      </w:r>
      <w:r>
        <w:rPr>
          <w:rFonts w:ascii="Segoe UI" w:eastAsia="Segoe UI" w:hAnsi="Segoe UI" w:cs="Segoe UI"/>
          <w:w w:val="115"/>
          <w:position w:val="-2"/>
          <w:sz w:val="12"/>
          <w:szCs w:val="12"/>
        </w:rPr>
        <w:t xml:space="preserve">f  </w:t>
      </w:r>
      <w:r>
        <w:rPr>
          <w:rFonts w:ascii="Segoe UI" w:eastAsia="Segoe UI" w:hAnsi="Segoe UI" w:cs="Segoe UI"/>
          <w:spacing w:val="32"/>
          <w:w w:val="115"/>
          <w:position w:val="-2"/>
          <w:sz w:val="12"/>
          <w:szCs w:val="12"/>
        </w:rPr>
        <w:t xml:space="preserve"> </w:t>
      </w:r>
      <w:r>
        <w:rPr>
          <w:rFonts w:ascii="Segoe UI" w:eastAsia="Segoe UI" w:hAnsi="Segoe UI" w:cs="Segoe UI"/>
          <w:w w:val="165"/>
          <w:position w:val="1"/>
          <w:sz w:val="16"/>
          <w:szCs w:val="16"/>
        </w:rPr>
        <w:t>/J</w:t>
      </w:r>
      <w:r>
        <w:rPr>
          <w:rFonts w:ascii="Segoe UI" w:eastAsia="Segoe UI" w:hAnsi="Segoe UI" w:cs="Segoe UI"/>
          <w:w w:val="16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w w:val="115"/>
          <w:position w:val="1"/>
          <w:sz w:val="16"/>
          <w:szCs w:val="16"/>
        </w:rPr>
        <w:t>(11)</w:t>
      </w:r>
    </w:p>
    <w:p w:rsidR="00623825" w:rsidRDefault="00AF7065">
      <w:pPr>
        <w:pStyle w:val="BodyText"/>
        <w:spacing w:before="96" w:line="164" w:lineRule="exact"/>
        <w:ind w:left="925" w:right="156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w w:val="110"/>
          <w:u w:val="single" w:color="000000"/>
        </w:rPr>
        <w:t>q</w:t>
      </w:r>
      <w:r>
        <w:rPr>
          <w:rFonts w:ascii="Segoe UI" w:eastAsia="Segoe UI" w:hAnsi="Segoe UI" w:cs="Segoe UI"/>
          <w:spacing w:val="-27"/>
          <w:w w:val="110"/>
          <w:u w:val="single" w:color="000000"/>
        </w:rPr>
        <w:t xml:space="preserve"> </w:t>
      </w:r>
      <w:r>
        <w:rPr>
          <w:rFonts w:ascii="MS PGothic" w:eastAsia="MS PGothic" w:hAnsi="MS PGothic" w:cs="MS PGothic"/>
          <w:w w:val="115"/>
          <w:u w:val="single" w:color="000000"/>
        </w:rPr>
        <w:t>·</w:t>
      </w:r>
      <w:r>
        <w:rPr>
          <w:rFonts w:ascii="MS PGothic" w:eastAsia="MS PGothic" w:hAnsi="MS PGothic" w:cs="MS PGothic"/>
          <w:spacing w:val="-33"/>
          <w:w w:val="115"/>
          <w:u w:val="single" w:color="000000"/>
        </w:rPr>
        <w:t xml:space="preserve"> </w:t>
      </w:r>
      <w:r>
        <w:rPr>
          <w:rFonts w:ascii="Segoe UI" w:eastAsia="Segoe UI" w:hAnsi="Segoe UI" w:cs="Segoe UI"/>
          <w:w w:val="110"/>
          <w:u w:val="single" w:color="000000"/>
        </w:rPr>
        <w:t>p</w:t>
      </w:r>
      <w:r>
        <w:rPr>
          <w:rFonts w:ascii="Segoe UI" w:eastAsia="Segoe UI" w:hAnsi="Segoe UI" w:cs="Segoe UI"/>
          <w:spacing w:val="-24"/>
          <w:w w:val="110"/>
          <w:u w:val="single" w:color="000000"/>
        </w:rPr>
        <w:t xml:space="preserve"> </w:t>
      </w:r>
      <w:r>
        <w:rPr>
          <w:rFonts w:ascii="MS PGothic" w:eastAsia="MS PGothic" w:hAnsi="MS PGothic" w:cs="MS PGothic"/>
          <w:w w:val="115"/>
          <w:u w:val="single" w:color="000000"/>
        </w:rPr>
        <w:t>·</w:t>
      </w:r>
      <w:r>
        <w:rPr>
          <w:rFonts w:ascii="MS PGothic" w:eastAsia="MS PGothic" w:hAnsi="MS PGothic" w:cs="MS PGothic"/>
          <w:spacing w:val="-34"/>
          <w:w w:val="115"/>
          <w:u w:val="single" w:color="000000"/>
        </w:rPr>
        <w:t xml:space="preserve"> </w:t>
      </w:r>
      <w:r>
        <w:rPr>
          <w:rFonts w:ascii="Segoe UI" w:eastAsia="Segoe UI" w:hAnsi="Segoe UI" w:cs="Segoe UI"/>
          <w:w w:val="110"/>
          <w:u w:val="single" w:color="000000"/>
        </w:rPr>
        <w:t>h</w:t>
      </w:r>
      <w:r>
        <w:rPr>
          <w:rFonts w:ascii="Segoe UI" w:eastAsia="Segoe UI" w:hAnsi="Segoe UI" w:cs="Segoe UI"/>
          <w:spacing w:val="-26"/>
          <w:w w:val="110"/>
          <w:u w:val="single" w:color="000000"/>
        </w:rPr>
        <w:t xml:space="preserve"> </w:t>
      </w:r>
      <w:r>
        <w:rPr>
          <w:rFonts w:ascii="MS PGothic" w:eastAsia="MS PGothic" w:hAnsi="MS PGothic" w:cs="MS PGothic"/>
          <w:w w:val="115"/>
          <w:u w:val="single" w:color="000000"/>
        </w:rPr>
        <w:t>·</w:t>
      </w:r>
      <w:r>
        <w:rPr>
          <w:rFonts w:ascii="MS PGothic" w:eastAsia="MS PGothic" w:hAnsi="MS PGothic" w:cs="MS PGothic"/>
          <w:spacing w:val="-33"/>
          <w:w w:val="115"/>
          <w:u w:val="single" w:color="000000"/>
        </w:rPr>
        <w:t xml:space="preserve"> </w:t>
      </w:r>
      <w:r>
        <w:rPr>
          <w:rFonts w:ascii="Segoe UI" w:eastAsia="Segoe UI" w:hAnsi="Segoe UI" w:cs="Segoe UI"/>
          <w:w w:val="110"/>
          <w:u w:val="single" w:color="000000"/>
        </w:rPr>
        <w:t>g</w:t>
      </w:r>
    </w:p>
    <w:p w:rsidR="00623825" w:rsidRDefault="00623825">
      <w:pPr>
        <w:spacing w:line="164" w:lineRule="exact"/>
        <w:rPr>
          <w:rFonts w:ascii="Segoe UI" w:eastAsia="Segoe UI" w:hAnsi="Segoe UI" w:cs="Segoe UI"/>
        </w:rPr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AF7065">
      <w:pPr>
        <w:pStyle w:val="BodyText"/>
        <w:spacing w:line="162" w:lineRule="exact"/>
        <w:ind w:left="114"/>
      </w:pPr>
      <w:r>
        <w:rPr>
          <w:w w:val="115"/>
        </w:rPr>
        <w:lastRenderedPageBreak/>
        <w:t>repetitive</w:t>
      </w:r>
      <w:r>
        <w:rPr>
          <w:spacing w:val="-1"/>
          <w:w w:val="115"/>
        </w:rPr>
        <w:t xml:space="preserve"> </w:t>
      </w:r>
      <w:r>
        <w:rPr>
          <w:w w:val="115"/>
        </w:rPr>
        <w:t>SPC simulations for various part loads. These simulations</w:t>
      </w:r>
    </w:p>
    <w:p w:rsidR="00623825" w:rsidRDefault="00AF7065">
      <w:pPr>
        <w:pStyle w:val="BodyText"/>
        <w:spacing w:before="25" w:line="272" w:lineRule="auto"/>
        <w:ind w:left="114"/>
      </w:pPr>
      <w:r>
        <w:rPr>
          <w:w w:val="120"/>
        </w:rPr>
        <w:t>have</w:t>
      </w:r>
      <w:r>
        <w:rPr>
          <w:spacing w:val="27"/>
          <w:w w:val="120"/>
        </w:rPr>
        <w:t xml:space="preserve"> </w:t>
      </w:r>
      <w:r>
        <w:rPr>
          <w:w w:val="120"/>
        </w:rPr>
        <w:t>been</w:t>
      </w:r>
      <w:r>
        <w:rPr>
          <w:spacing w:val="27"/>
          <w:w w:val="120"/>
        </w:rPr>
        <w:t xml:space="preserve"> </w:t>
      </w:r>
      <w:r>
        <w:rPr>
          <w:w w:val="120"/>
        </w:rPr>
        <w:t>performed</w:t>
      </w:r>
      <w:r>
        <w:rPr>
          <w:spacing w:val="27"/>
          <w:w w:val="120"/>
        </w:rPr>
        <w:t xml:space="preserve"> </w:t>
      </w:r>
      <w:r>
        <w:rPr>
          <w:w w:val="120"/>
        </w:rPr>
        <w:t>along</w:t>
      </w:r>
      <w:r>
        <w:rPr>
          <w:spacing w:val="27"/>
          <w:w w:val="120"/>
        </w:rPr>
        <w:t xml:space="preserve"> </w:t>
      </w:r>
      <w:r>
        <w:rPr>
          <w:w w:val="120"/>
        </w:rPr>
        <w:t>with</w:t>
      </w:r>
      <w:r>
        <w:rPr>
          <w:spacing w:val="27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28"/>
          <w:w w:val="120"/>
        </w:rPr>
        <w:t xml:space="preserve"> </w:t>
      </w:r>
      <w:r>
        <w:rPr>
          <w:w w:val="120"/>
        </w:rPr>
        <w:t>analysis</w:t>
      </w:r>
      <w:r>
        <w:rPr>
          <w:spacing w:val="27"/>
          <w:w w:val="120"/>
        </w:rPr>
        <w:t xml:space="preserve"> </w:t>
      </w:r>
      <w:r>
        <w:rPr>
          <w:w w:val="120"/>
        </w:rPr>
        <w:t>where</w:t>
      </w:r>
      <w:r>
        <w:rPr>
          <w:w w:val="124"/>
        </w:rPr>
        <w:t xml:space="preserve"> </w:t>
      </w:r>
      <w:r>
        <w:rPr>
          <w:w w:val="120"/>
        </w:rPr>
        <w:t>ﬁxed</w:t>
      </w:r>
      <w:r>
        <w:rPr>
          <w:spacing w:val="-16"/>
          <w:w w:val="120"/>
        </w:rPr>
        <w:t xml:space="preserve"> </w:t>
      </w:r>
      <w:r>
        <w:rPr>
          <w:rFonts w:cs="Times New Roman"/>
          <w:w w:val="120"/>
        </w:rPr>
        <w:t>SHRcz</w:t>
      </w:r>
      <w:r>
        <w:rPr>
          <w:rFonts w:cs="Times New Roman"/>
          <w:spacing w:val="-15"/>
          <w:w w:val="120"/>
        </w:rPr>
        <w:t xml:space="preserve"> </w:t>
      </w:r>
      <w:r>
        <w:rPr>
          <w:w w:val="120"/>
        </w:rPr>
        <w:t>line</w:t>
      </w:r>
      <w:r>
        <w:rPr>
          <w:spacing w:val="-16"/>
          <w:w w:val="120"/>
        </w:rPr>
        <w:t xml:space="preserve"> </w:t>
      </w:r>
      <w:r>
        <w:rPr>
          <w:w w:val="120"/>
        </w:rPr>
        <w:t>is</w:t>
      </w:r>
      <w:r>
        <w:rPr>
          <w:spacing w:val="-15"/>
          <w:w w:val="120"/>
        </w:rPr>
        <w:t xml:space="preserve"> </w:t>
      </w:r>
      <w:r>
        <w:rPr>
          <w:w w:val="120"/>
        </w:rPr>
        <w:t>moved</w:t>
      </w:r>
      <w:r>
        <w:rPr>
          <w:spacing w:val="-16"/>
          <w:w w:val="120"/>
        </w:rPr>
        <w:t xml:space="preserve"> </w:t>
      </w:r>
      <w:r>
        <w:rPr>
          <w:w w:val="120"/>
        </w:rPr>
        <w:t>laterally</w:t>
      </w:r>
      <w:r>
        <w:rPr>
          <w:spacing w:val="-15"/>
          <w:w w:val="120"/>
        </w:rPr>
        <w:t xml:space="preserve"> </w:t>
      </w:r>
      <w:r>
        <w:rPr>
          <w:w w:val="120"/>
        </w:rPr>
        <w:t>on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15"/>
          <w:w w:val="120"/>
        </w:rPr>
        <w:t xml:space="preserve"> </w:t>
      </w:r>
      <w:r>
        <w:rPr>
          <w:w w:val="120"/>
        </w:rPr>
        <w:t>chart</w:t>
      </w:r>
      <w:r>
        <w:rPr>
          <w:spacing w:val="-16"/>
          <w:w w:val="120"/>
        </w:rPr>
        <w:t xml:space="preserve"> </w:t>
      </w:r>
      <w:r>
        <w:rPr>
          <w:w w:val="120"/>
        </w:rPr>
        <w:t>and</w:t>
      </w:r>
    </w:p>
    <w:p w:rsidR="00623825" w:rsidRDefault="00AF7065">
      <w:pPr>
        <w:spacing w:line="183" w:lineRule="exact"/>
        <w:ind w:left="114"/>
        <w:rPr>
          <w:rFonts w:ascii="MS PGothic" w:eastAsia="MS PGothic" w:hAnsi="MS PGothic" w:cs="MS PGothic"/>
          <w:sz w:val="16"/>
          <w:szCs w:val="16"/>
        </w:rPr>
      </w:pPr>
      <w:r>
        <w:rPr>
          <w:w w:val="115"/>
        </w:rPr>
        <w:br w:type="column"/>
      </w:r>
      <w:r>
        <w:rPr>
          <w:rFonts w:ascii="Segoe UI" w:eastAsia="Segoe UI" w:hAnsi="Segoe UI" w:cs="Segoe UI"/>
          <w:w w:val="115"/>
          <w:sz w:val="16"/>
          <w:szCs w:val="16"/>
        </w:rPr>
        <w:lastRenderedPageBreak/>
        <w:t>P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e</w:t>
      </w:r>
      <w:r>
        <w:rPr>
          <w:rFonts w:ascii="Segoe UI" w:eastAsia="Segoe UI" w:hAnsi="Segoe UI" w:cs="Segoe UI"/>
          <w:spacing w:val="-10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</w:t>
      </w:r>
      <w:r>
        <w:rPr>
          <w:rFonts w:ascii="Segoe UI" w:eastAsia="Segoe UI" w:hAnsi="Segoe UI" w:cs="Segoe UI"/>
          <w:w w:val="115"/>
          <w:sz w:val="16"/>
          <w:szCs w:val="16"/>
        </w:rPr>
        <w:t>kW</w:t>
      </w:r>
      <w:r>
        <w:rPr>
          <w:rFonts w:ascii="Segoe UI" w:eastAsia="Segoe UI" w:hAnsi="Segoe UI" w:cs="Segoe UI"/>
          <w:spacing w:val="-37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spacing w:val="-11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=</w:t>
      </w:r>
    </w:p>
    <w:p w:rsidR="00623825" w:rsidRDefault="00623825">
      <w:pPr>
        <w:spacing w:before="18" w:line="200" w:lineRule="exact"/>
        <w:rPr>
          <w:sz w:val="20"/>
          <w:szCs w:val="20"/>
        </w:rPr>
      </w:pPr>
    </w:p>
    <w:p w:rsidR="00623825" w:rsidRDefault="00AF7065">
      <w:pPr>
        <w:pStyle w:val="BodyText"/>
        <w:ind w:left="114"/>
      </w:pPr>
      <w:r>
        <w:rPr>
          <w:w w:val="120"/>
        </w:rPr>
        <w:t>Where,</w:t>
      </w:r>
    </w:p>
    <w:p w:rsidR="00623825" w:rsidRDefault="00AF7065">
      <w:pPr>
        <w:pStyle w:val="BodyText"/>
        <w:spacing w:before="97"/>
        <w:ind w:left="58"/>
        <w:rPr>
          <w:sz w:val="12"/>
          <w:szCs w:val="12"/>
        </w:rPr>
      </w:pPr>
      <w:r>
        <w:rPr>
          <w:w w:val="125"/>
        </w:rPr>
        <w:br w:type="column"/>
      </w:r>
      <w:r>
        <w:rPr>
          <w:w w:val="125"/>
        </w:rPr>
        <w:lastRenderedPageBreak/>
        <w:t>3</w:t>
      </w:r>
      <w:r>
        <w:rPr>
          <w:rFonts w:ascii="Segoe UI" w:eastAsia="Segoe UI" w:hAnsi="Segoe UI" w:cs="Segoe UI"/>
          <w:w w:val="125"/>
        </w:rPr>
        <w:t>.</w:t>
      </w:r>
      <w:r>
        <w:rPr>
          <w:w w:val="125"/>
        </w:rPr>
        <w:t>6</w:t>
      </w:r>
      <w:r>
        <w:rPr>
          <w:spacing w:val="-30"/>
          <w:w w:val="125"/>
        </w:rPr>
        <w:t xml:space="preserve"> </w:t>
      </w:r>
      <w:r>
        <w:rPr>
          <w:rFonts w:ascii="MS PGothic" w:eastAsia="MS PGothic" w:hAnsi="MS PGothic" w:cs="MS PGothic"/>
          <w:w w:val="125"/>
        </w:rPr>
        <w:t>·</w:t>
      </w:r>
      <w:r>
        <w:rPr>
          <w:rFonts w:ascii="MS PGothic" w:eastAsia="MS PGothic" w:hAnsi="MS PGothic" w:cs="MS PGothic"/>
          <w:spacing w:val="-40"/>
          <w:w w:val="125"/>
        </w:rPr>
        <w:t xml:space="preserve"> </w:t>
      </w:r>
      <w:r>
        <w:rPr>
          <w:w w:val="125"/>
        </w:rPr>
        <w:t>10</w:t>
      </w:r>
      <w:r>
        <w:rPr>
          <w:w w:val="125"/>
          <w:position w:val="7"/>
          <w:sz w:val="12"/>
          <w:szCs w:val="12"/>
        </w:rPr>
        <w:t>6</w:t>
      </w:r>
    </w:p>
    <w:p w:rsidR="00623825" w:rsidRDefault="00AF7065">
      <w:pPr>
        <w:pStyle w:val="BodyText"/>
        <w:tabs>
          <w:tab w:val="left" w:pos="3230"/>
        </w:tabs>
        <w:spacing w:line="173" w:lineRule="exact"/>
        <w:ind w:left="24"/>
      </w:pPr>
      <w:r>
        <w:rPr>
          <w:w w:val="165"/>
        </w:rPr>
        <w:br w:type="column"/>
      </w:r>
      <w:r>
        <w:rPr>
          <w:rFonts w:ascii="Segoe UI" w:eastAsia="Segoe UI" w:hAnsi="Segoe UI" w:cs="Segoe UI"/>
          <w:w w:val="165"/>
        </w:rPr>
        <w:lastRenderedPageBreak/>
        <w:t>/J</w:t>
      </w:r>
      <w:r>
        <w:rPr>
          <w:rFonts w:ascii="Segoe UI" w:eastAsia="Segoe UI" w:hAnsi="Segoe UI" w:cs="Segoe UI"/>
          <w:w w:val="165"/>
        </w:rPr>
        <w:tab/>
      </w:r>
      <w:r>
        <w:rPr>
          <w:w w:val="135"/>
        </w:rPr>
        <w:t>(12)</w:t>
      </w:r>
    </w:p>
    <w:p w:rsidR="00623825" w:rsidRDefault="00623825">
      <w:pPr>
        <w:spacing w:line="173" w:lineRule="exact"/>
        <w:sectPr w:rsidR="00623825">
          <w:type w:val="continuous"/>
          <w:pgSz w:w="11906" w:h="15880"/>
          <w:pgMar w:top="640" w:right="520" w:bottom="280" w:left="740" w:header="720" w:footer="720" w:gutter="0"/>
          <w:cols w:num="4" w:space="720" w:equalWidth="0">
            <w:col w:w="5146" w:space="244"/>
            <w:col w:w="858" w:space="40"/>
            <w:col w:w="664" w:space="40"/>
            <w:col w:w="3654"/>
          </w:cols>
        </w:sectPr>
      </w:pPr>
    </w:p>
    <w:p w:rsidR="00623825" w:rsidRDefault="00AF7065">
      <w:pPr>
        <w:pStyle w:val="BodyText"/>
        <w:spacing w:line="190" w:lineRule="exact"/>
        <w:ind w:left="114"/>
        <w:jc w:val="both"/>
      </w:pPr>
      <w:r>
        <w:rPr>
          <w:rFonts w:ascii="Segoe UI" w:eastAsia="Segoe UI" w:hAnsi="Segoe UI" w:cs="Segoe UI"/>
          <w:w w:val="115"/>
        </w:rPr>
        <w:lastRenderedPageBreak/>
        <w:t>�</w:t>
      </w:r>
      <w:r>
        <w:rPr>
          <w:rFonts w:cs="Times New Roman"/>
          <w:w w:val="115"/>
        </w:rPr>
        <w:t>T</w:t>
      </w:r>
      <w:r>
        <w:rPr>
          <w:rFonts w:cs="Times New Roman"/>
          <w:spacing w:val="30"/>
          <w:w w:val="115"/>
        </w:rPr>
        <w:t xml:space="preserve"> </w:t>
      </w:r>
      <w:r>
        <w:rPr>
          <w:w w:val="115"/>
        </w:rPr>
        <w:t>was</w:t>
      </w:r>
      <w:r>
        <w:rPr>
          <w:spacing w:val="31"/>
          <w:w w:val="115"/>
        </w:rPr>
        <w:t xml:space="preserve"> </w:t>
      </w:r>
      <w:r>
        <w:rPr>
          <w:w w:val="115"/>
        </w:rPr>
        <w:t>ﬁxed</w:t>
      </w:r>
      <w:r>
        <w:rPr>
          <w:spacing w:val="31"/>
          <w:w w:val="115"/>
        </w:rPr>
        <w:t xml:space="preserve"> </w:t>
      </w:r>
      <w:r>
        <w:rPr>
          <w:w w:val="115"/>
        </w:rPr>
        <w:t>(See</w:t>
      </w:r>
      <w:r>
        <w:rPr>
          <w:spacing w:val="31"/>
          <w:w w:val="115"/>
        </w:rPr>
        <w:t xml:space="preserve"> </w:t>
      </w:r>
      <w:hyperlink w:anchor="_bookmark18" w:history="1">
        <w:r>
          <w:rPr>
            <w:color w:val="0080AC"/>
            <w:w w:val="115"/>
          </w:rPr>
          <w:t>Fig.</w:t>
        </w:r>
        <w:r>
          <w:rPr>
            <w:color w:val="0080AC"/>
            <w:spacing w:val="31"/>
            <w:w w:val="115"/>
          </w:rPr>
          <w:t xml:space="preserve"> </w:t>
        </w:r>
        <w:r>
          <w:rPr>
            <w:color w:val="0080AC"/>
            <w:w w:val="115"/>
          </w:rPr>
          <w:t>3</w:t>
        </w:r>
      </w:hyperlink>
      <w:r>
        <w:rPr>
          <w:color w:val="000000"/>
          <w:w w:val="115"/>
        </w:rPr>
        <w:t>b).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this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case,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base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case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various</w:t>
      </w:r>
    </w:p>
    <w:p w:rsidR="00623825" w:rsidRDefault="00AF7065">
      <w:pPr>
        <w:pStyle w:val="BodyText"/>
        <w:spacing w:before="19" w:line="272" w:lineRule="auto"/>
        <w:ind w:left="114"/>
        <w:jc w:val="both"/>
      </w:pPr>
      <w:r>
        <w:rPr>
          <w:w w:val="120"/>
        </w:rPr>
        <w:t>adaptable</w:t>
      </w:r>
      <w:r>
        <w:rPr>
          <w:spacing w:val="7"/>
          <w:w w:val="120"/>
        </w:rPr>
        <w:t xml:space="preserve"> </w:t>
      </w:r>
      <w:r>
        <w:rPr>
          <w:w w:val="120"/>
        </w:rPr>
        <w:t>coil</w:t>
      </w:r>
      <w:r>
        <w:rPr>
          <w:spacing w:val="7"/>
          <w:w w:val="120"/>
        </w:rPr>
        <w:t xml:space="preserve"> </w:t>
      </w:r>
      <w:r>
        <w:rPr>
          <w:w w:val="120"/>
        </w:rPr>
        <w:t>conﬁgurations</w:t>
      </w:r>
      <w:r>
        <w:rPr>
          <w:spacing w:val="8"/>
          <w:w w:val="120"/>
        </w:rPr>
        <w:t xml:space="preserve"> </w:t>
      </w:r>
      <w:r>
        <w:rPr>
          <w:w w:val="120"/>
        </w:rPr>
        <w:t>are</w:t>
      </w:r>
      <w:r>
        <w:rPr>
          <w:spacing w:val="7"/>
          <w:w w:val="120"/>
        </w:rPr>
        <w:t xml:space="preserve"> </w:t>
      </w:r>
      <w:r>
        <w:rPr>
          <w:w w:val="120"/>
        </w:rPr>
        <w:t>compared</w:t>
      </w:r>
      <w:r>
        <w:rPr>
          <w:spacing w:val="8"/>
          <w:w w:val="120"/>
        </w:rPr>
        <w:t xml:space="preserve"> </w:t>
      </w:r>
      <w:r>
        <w:rPr>
          <w:w w:val="120"/>
        </w:rPr>
        <w:t>for</w:t>
      </w:r>
      <w:r>
        <w:rPr>
          <w:spacing w:val="7"/>
          <w:w w:val="120"/>
        </w:rPr>
        <w:t xml:space="preserve"> </w:t>
      </w:r>
      <w:r>
        <w:rPr>
          <w:w w:val="120"/>
        </w:rPr>
        <w:t>energy</w:t>
      </w:r>
      <w:r>
        <w:rPr>
          <w:spacing w:val="8"/>
          <w:w w:val="120"/>
        </w:rPr>
        <w:t xml:space="preserve"> </w:t>
      </w:r>
      <w:r>
        <w:rPr>
          <w:w w:val="120"/>
        </w:rPr>
        <w:t>as</w:t>
      </w:r>
      <w:r>
        <w:rPr>
          <w:spacing w:val="7"/>
          <w:w w:val="120"/>
        </w:rPr>
        <w:t xml:space="preserve"> </w:t>
      </w:r>
      <w:r>
        <w:rPr>
          <w:w w:val="120"/>
        </w:rPr>
        <w:t>well</w:t>
      </w:r>
      <w:r>
        <w:rPr>
          <w:spacing w:val="7"/>
          <w:w w:val="120"/>
        </w:rPr>
        <w:t xml:space="preserve"> </w:t>
      </w:r>
      <w:r>
        <w:rPr>
          <w:w w:val="120"/>
        </w:rPr>
        <w:t>as</w:t>
      </w:r>
      <w:r>
        <w:rPr>
          <w:w w:val="119"/>
        </w:rPr>
        <w:t xml:space="preserve"> </w:t>
      </w:r>
      <w:r>
        <w:rPr>
          <w:w w:val="120"/>
        </w:rPr>
        <w:t>dehumidiﬁcation</w:t>
      </w:r>
      <w:r>
        <w:rPr>
          <w:spacing w:val="-6"/>
          <w:w w:val="120"/>
        </w:rPr>
        <w:t xml:space="preserve"> </w:t>
      </w:r>
      <w:r>
        <w:rPr>
          <w:w w:val="120"/>
        </w:rPr>
        <w:t>performances.</w:t>
      </w:r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ind w:left="114" w:right="1228"/>
        <w:jc w:val="both"/>
        <w:rPr>
          <w:rFonts w:cs="Times New Roman"/>
        </w:rPr>
      </w:pPr>
      <w:r>
        <w:rPr>
          <w:rFonts w:cs="Times New Roman"/>
          <w:w w:val="115"/>
        </w:rPr>
        <w:t>2.4.</w:t>
      </w:r>
      <w:r>
        <w:rPr>
          <w:rFonts w:cs="Times New Roman"/>
          <w:spacing w:val="32"/>
          <w:w w:val="115"/>
        </w:rPr>
        <w:t xml:space="preserve"> </w:t>
      </w:r>
      <w:r>
        <w:rPr>
          <w:rFonts w:cs="Times New Roman"/>
          <w:w w:val="115"/>
        </w:rPr>
        <w:t>Energy</w:t>
      </w:r>
      <w:r>
        <w:rPr>
          <w:rFonts w:cs="Times New Roman"/>
          <w:spacing w:val="-13"/>
          <w:w w:val="115"/>
        </w:rPr>
        <w:t xml:space="preserve"> </w:t>
      </w:r>
      <w:r>
        <w:rPr>
          <w:rFonts w:cs="Times New Roman"/>
          <w:w w:val="115"/>
        </w:rPr>
        <w:t>saving</w:t>
      </w:r>
      <w:r>
        <w:rPr>
          <w:rFonts w:cs="Times New Roman"/>
          <w:spacing w:val="-14"/>
          <w:w w:val="115"/>
        </w:rPr>
        <w:t xml:space="preserve"> </w:t>
      </w:r>
      <w:r>
        <w:rPr>
          <w:rFonts w:cs="Times New Roman"/>
          <w:w w:val="115"/>
        </w:rPr>
        <w:t>through</w:t>
      </w:r>
      <w:r>
        <w:rPr>
          <w:rFonts w:cs="Times New Roman"/>
          <w:spacing w:val="-13"/>
          <w:w w:val="115"/>
        </w:rPr>
        <w:t xml:space="preserve"> </w:t>
      </w:r>
      <w:r>
        <w:rPr>
          <w:rFonts w:cs="Times New Roman"/>
          <w:w w:val="115"/>
        </w:rPr>
        <w:t>adaptable</w:t>
      </w:r>
      <w:r>
        <w:rPr>
          <w:rFonts w:cs="Times New Roman"/>
          <w:spacing w:val="-13"/>
          <w:w w:val="115"/>
        </w:rPr>
        <w:t xml:space="preserve"> </w:t>
      </w:r>
      <w:r>
        <w:rPr>
          <w:rFonts w:cs="Times New Roman"/>
          <w:w w:val="115"/>
        </w:rPr>
        <w:t>coil</w:t>
      </w:r>
      <w:r>
        <w:rPr>
          <w:rFonts w:cs="Times New Roman"/>
          <w:spacing w:val="-14"/>
          <w:w w:val="115"/>
        </w:rPr>
        <w:t xml:space="preserve"> </w:t>
      </w:r>
      <w:r>
        <w:rPr>
          <w:rFonts w:cs="Times New Roman"/>
          <w:w w:val="115"/>
        </w:rPr>
        <w:t>operation</w:t>
      </w:r>
    </w:p>
    <w:p w:rsidR="00623825" w:rsidRDefault="00623825">
      <w:pPr>
        <w:spacing w:before="16"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10" w:lineRule="exact"/>
        <w:ind w:left="114" w:firstLine="239"/>
        <w:jc w:val="both"/>
      </w:pPr>
      <w:r>
        <w:rPr>
          <w:w w:val="120"/>
        </w:rPr>
        <w:t>Three</w:t>
      </w:r>
      <w:r>
        <w:rPr>
          <w:spacing w:val="5"/>
          <w:w w:val="120"/>
        </w:rPr>
        <w:t xml:space="preserve"> </w:t>
      </w:r>
      <w:r>
        <w:rPr>
          <w:w w:val="120"/>
        </w:rPr>
        <w:t>types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energy</w:t>
      </w:r>
      <w:r>
        <w:rPr>
          <w:spacing w:val="5"/>
          <w:w w:val="120"/>
        </w:rPr>
        <w:t xml:space="preserve"> </w:t>
      </w:r>
      <w:r>
        <w:rPr>
          <w:w w:val="120"/>
        </w:rPr>
        <w:t>consumption</w:t>
      </w:r>
      <w:r>
        <w:rPr>
          <w:spacing w:val="6"/>
          <w:w w:val="120"/>
        </w:rPr>
        <w:t xml:space="preserve"> </w:t>
      </w:r>
      <w:r>
        <w:rPr>
          <w:w w:val="120"/>
        </w:rPr>
        <w:t>are</w:t>
      </w:r>
      <w:r>
        <w:rPr>
          <w:spacing w:val="5"/>
          <w:w w:val="120"/>
        </w:rPr>
        <w:t xml:space="preserve"> </w:t>
      </w:r>
      <w:r>
        <w:rPr>
          <w:w w:val="120"/>
        </w:rPr>
        <w:t>considered</w:t>
      </w:r>
      <w:r>
        <w:rPr>
          <w:spacing w:val="5"/>
          <w:w w:val="120"/>
        </w:rPr>
        <w:t xml:space="preserve"> </w:t>
      </w:r>
      <w:r>
        <w:rPr>
          <w:w w:val="120"/>
        </w:rPr>
        <w:t>for</w:t>
      </w:r>
      <w:r>
        <w:rPr>
          <w:spacing w:val="6"/>
          <w:w w:val="120"/>
        </w:rPr>
        <w:t xml:space="preserve"> </w:t>
      </w:r>
      <w:r>
        <w:rPr>
          <w:w w:val="120"/>
        </w:rPr>
        <w:t>energy saving</w:t>
      </w:r>
      <w:r>
        <w:rPr>
          <w:spacing w:val="-29"/>
          <w:w w:val="120"/>
        </w:rPr>
        <w:t xml:space="preserve"> </w:t>
      </w:r>
      <w:r>
        <w:rPr>
          <w:w w:val="120"/>
        </w:rPr>
        <w:t>calculation</w:t>
      </w:r>
      <w:r>
        <w:rPr>
          <w:spacing w:val="-29"/>
          <w:w w:val="120"/>
        </w:rPr>
        <w:t xml:space="preserve"> </w:t>
      </w:r>
      <w:r>
        <w:rPr>
          <w:w w:val="120"/>
        </w:rPr>
        <w:t>a)</w:t>
      </w:r>
      <w:r>
        <w:rPr>
          <w:spacing w:val="-28"/>
          <w:w w:val="120"/>
        </w:rPr>
        <w:t xml:space="preserve"> </w:t>
      </w:r>
      <w:r>
        <w:rPr>
          <w:w w:val="120"/>
        </w:rPr>
        <w:t>O</w:t>
      </w:r>
      <w:r>
        <w:rPr>
          <w:w w:val="120"/>
          <w:position w:val="-1"/>
          <w:sz w:val="12"/>
          <w:szCs w:val="12"/>
        </w:rPr>
        <w:t>e-</w:t>
      </w:r>
      <w:r>
        <w:rPr>
          <w:spacing w:val="-11"/>
          <w:w w:val="120"/>
          <w:position w:val="-1"/>
          <w:sz w:val="12"/>
          <w:szCs w:val="12"/>
        </w:rPr>
        <w:t xml:space="preserve"> </w:t>
      </w:r>
      <w:r>
        <w:rPr>
          <w:w w:val="120"/>
        </w:rPr>
        <w:t>Overcooling</w:t>
      </w:r>
      <w:r>
        <w:rPr>
          <w:spacing w:val="-28"/>
          <w:w w:val="120"/>
        </w:rPr>
        <w:t xml:space="preserve"> </w:t>
      </w:r>
      <w:r>
        <w:rPr>
          <w:w w:val="120"/>
        </w:rPr>
        <w:t>energy,</w:t>
      </w:r>
      <w:r>
        <w:rPr>
          <w:spacing w:val="-29"/>
          <w:w w:val="120"/>
        </w:rPr>
        <w:t xml:space="preserve"> </w:t>
      </w:r>
      <w:r>
        <w:rPr>
          <w:w w:val="120"/>
        </w:rPr>
        <w:t>b)</w:t>
      </w:r>
      <w:r>
        <w:rPr>
          <w:spacing w:val="-28"/>
          <w:w w:val="120"/>
        </w:rPr>
        <w:t xml:space="preserve"> </w:t>
      </w:r>
      <w:r>
        <w:rPr>
          <w:w w:val="120"/>
        </w:rPr>
        <w:t>F</w:t>
      </w:r>
      <w:r>
        <w:rPr>
          <w:w w:val="120"/>
          <w:position w:val="-1"/>
          <w:sz w:val="12"/>
          <w:szCs w:val="12"/>
        </w:rPr>
        <w:t>e</w:t>
      </w:r>
      <w:r>
        <w:rPr>
          <w:spacing w:val="-11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39"/>
          <w:w w:val="120"/>
        </w:rPr>
        <w:t xml:space="preserve"> </w:t>
      </w:r>
      <w:r>
        <w:rPr>
          <w:w w:val="120"/>
        </w:rPr>
        <w:t>Fan</w:t>
      </w:r>
      <w:r>
        <w:rPr>
          <w:spacing w:val="-29"/>
          <w:w w:val="120"/>
        </w:rPr>
        <w:t xml:space="preserve"> </w:t>
      </w:r>
      <w:r>
        <w:rPr>
          <w:w w:val="120"/>
        </w:rPr>
        <w:t>Energy</w:t>
      </w:r>
      <w:r>
        <w:rPr>
          <w:spacing w:val="-28"/>
          <w:w w:val="120"/>
        </w:rPr>
        <w:t xml:space="preserve"> </w:t>
      </w:r>
      <w:r>
        <w:rPr>
          <w:w w:val="120"/>
        </w:rPr>
        <w:t>(to</w:t>
      </w:r>
      <w:r>
        <w:rPr>
          <w:w w:val="122"/>
        </w:rPr>
        <w:t xml:space="preserve"> </w:t>
      </w:r>
      <w:r>
        <w:rPr>
          <w:w w:val="120"/>
        </w:rPr>
        <w:t>regulate</w:t>
      </w:r>
      <w:r>
        <w:rPr>
          <w:spacing w:val="-21"/>
          <w:w w:val="120"/>
        </w:rPr>
        <w:t xml:space="preserve"> </w:t>
      </w:r>
      <w:r>
        <w:rPr>
          <w:w w:val="120"/>
        </w:rPr>
        <w:t>airﬂow)</w:t>
      </w:r>
      <w:r>
        <w:rPr>
          <w:spacing w:val="-20"/>
          <w:w w:val="120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c)</w:t>
      </w:r>
      <w:r>
        <w:rPr>
          <w:spacing w:val="-20"/>
          <w:w w:val="120"/>
        </w:rPr>
        <w:t xml:space="preserve"> </w:t>
      </w:r>
      <w:r>
        <w:rPr>
          <w:w w:val="120"/>
        </w:rPr>
        <w:t>P</w:t>
      </w:r>
      <w:r>
        <w:rPr>
          <w:w w:val="120"/>
          <w:position w:val="-1"/>
          <w:sz w:val="12"/>
          <w:szCs w:val="12"/>
        </w:rPr>
        <w:t>e</w:t>
      </w:r>
      <w:r>
        <w:rPr>
          <w:spacing w:val="1"/>
          <w:w w:val="120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31"/>
          <w:w w:val="120"/>
        </w:rPr>
        <w:t xml:space="preserve"> </w:t>
      </w:r>
      <w:r>
        <w:rPr>
          <w:w w:val="120"/>
        </w:rPr>
        <w:t>Pump</w:t>
      </w:r>
      <w:r>
        <w:rPr>
          <w:spacing w:val="-20"/>
          <w:w w:val="120"/>
        </w:rPr>
        <w:t xml:space="preserve"> </w:t>
      </w:r>
      <w:r>
        <w:rPr>
          <w:w w:val="120"/>
        </w:rPr>
        <w:t>energy</w:t>
      </w:r>
      <w:r>
        <w:rPr>
          <w:spacing w:val="-21"/>
          <w:w w:val="120"/>
        </w:rPr>
        <w:t xml:space="preserve"> </w:t>
      </w:r>
      <w:r>
        <w:rPr>
          <w:w w:val="120"/>
        </w:rPr>
        <w:t>(to</w:t>
      </w:r>
      <w:r>
        <w:rPr>
          <w:spacing w:val="-20"/>
          <w:w w:val="120"/>
        </w:rPr>
        <w:t xml:space="preserve"> </w:t>
      </w:r>
      <w:r>
        <w:rPr>
          <w:w w:val="120"/>
        </w:rPr>
        <w:t>regulate</w:t>
      </w:r>
      <w:r>
        <w:rPr>
          <w:spacing w:val="-21"/>
          <w:w w:val="120"/>
        </w:rPr>
        <w:t xml:space="preserve"> </w:t>
      </w:r>
      <w:r>
        <w:rPr>
          <w:w w:val="120"/>
        </w:rPr>
        <w:t>chilled</w:t>
      </w:r>
      <w:r>
        <w:rPr>
          <w:spacing w:val="-20"/>
          <w:w w:val="120"/>
        </w:rPr>
        <w:t xml:space="preserve"> </w:t>
      </w:r>
      <w:r>
        <w:rPr>
          <w:w w:val="120"/>
        </w:rPr>
        <w:t>water</w:t>
      </w:r>
      <w:r>
        <w:rPr>
          <w:w w:val="125"/>
        </w:rPr>
        <w:t xml:space="preserve"> </w:t>
      </w:r>
      <w:r>
        <w:rPr>
          <w:w w:val="120"/>
        </w:rPr>
        <w:t>supply).</w:t>
      </w:r>
      <w:r>
        <w:rPr>
          <w:spacing w:val="-17"/>
          <w:w w:val="120"/>
        </w:rPr>
        <w:t xml:space="preserve"> </w:t>
      </w:r>
      <w:r>
        <w:rPr>
          <w:w w:val="120"/>
        </w:rPr>
        <w:t>All</w:t>
      </w:r>
      <w:r>
        <w:rPr>
          <w:spacing w:val="-17"/>
          <w:w w:val="120"/>
        </w:rPr>
        <w:t xml:space="preserve"> </w:t>
      </w:r>
      <w:r>
        <w:rPr>
          <w:w w:val="120"/>
        </w:rPr>
        <w:t>energy</w:t>
      </w:r>
      <w:r>
        <w:rPr>
          <w:spacing w:val="-17"/>
          <w:w w:val="120"/>
        </w:rPr>
        <w:t xml:space="preserve"> </w:t>
      </w:r>
      <w:r>
        <w:rPr>
          <w:w w:val="120"/>
        </w:rPr>
        <w:t>uses</w:t>
      </w:r>
      <w:r>
        <w:rPr>
          <w:spacing w:val="-17"/>
          <w:w w:val="120"/>
        </w:rPr>
        <w:t xml:space="preserve"> </w:t>
      </w:r>
      <w:r>
        <w:rPr>
          <w:w w:val="120"/>
        </w:rPr>
        <w:t>are</w:t>
      </w:r>
      <w:r>
        <w:rPr>
          <w:spacing w:val="-17"/>
          <w:w w:val="120"/>
        </w:rPr>
        <w:t xml:space="preserve"> </w:t>
      </w:r>
      <w:r>
        <w:rPr>
          <w:w w:val="120"/>
        </w:rPr>
        <w:t>calculated</w:t>
      </w:r>
      <w:r>
        <w:rPr>
          <w:spacing w:val="-17"/>
          <w:w w:val="120"/>
        </w:rPr>
        <w:t xml:space="preserve"> </w:t>
      </w: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r>
        <w:rPr>
          <w:w w:val="120"/>
        </w:rPr>
        <w:t>kWh.</w:t>
      </w:r>
      <w:r>
        <w:rPr>
          <w:spacing w:val="-17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energy</w:t>
      </w:r>
      <w:r>
        <w:rPr>
          <w:spacing w:val="-17"/>
          <w:w w:val="120"/>
        </w:rPr>
        <w:t xml:space="preserve"> </w:t>
      </w:r>
      <w:r>
        <w:rPr>
          <w:w w:val="120"/>
        </w:rPr>
        <w:t>savings</w:t>
      </w:r>
      <w:r>
        <w:rPr>
          <w:w w:val="117"/>
        </w:rPr>
        <w:t xml:space="preserve"> </w:t>
      </w:r>
      <w:r>
        <w:rPr>
          <w:w w:val="120"/>
        </w:rPr>
        <w:t>are</w:t>
      </w:r>
      <w:r>
        <w:rPr>
          <w:spacing w:val="4"/>
          <w:w w:val="120"/>
        </w:rPr>
        <w:t xml:space="preserve"> </w:t>
      </w:r>
      <w:r>
        <w:rPr>
          <w:w w:val="120"/>
        </w:rPr>
        <w:t>calculated</w:t>
      </w:r>
      <w:r>
        <w:rPr>
          <w:spacing w:val="4"/>
          <w:w w:val="120"/>
        </w:rPr>
        <w:t xml:space="preserve"> </w:t>
      </w:r>
      <w:r>
        <w:rPr>
          <w:w w:val="120"/>
        </w:rPr>
        <w:t>using</w:t>
      </w:r>
      <w:r>
        <w:rPr>
          <w:spacing w:val="4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adaptable</w:t>
      </w:r>
      <w:r>
        <w:rPr>
          <w:spacing w:val="5"/>
          <w:w w:val="120"/>
        </w:rPr>
        <w:t xml:space="preserve"> </w:t>
      </w:r>
      <w:r>
        <w:rPr>
          <w:w w:val="120"/>
        </w:rPr>
        <w:t>cooling</w:t>
      </w:r>
      <w:r>
        <w:rPr>
          <w:spacing w:val="4"/>
          <w:w w:val="120"/>
        </w:rPr>
        <w:t xml:space="preserve"> </w:t>
      </w:r>
      <w:r>
        <w:rPr>
          <w:w w:val="120"/>
        </w:rPr>
        <w:t>coil</w:t>
      </w:r>
      <w:r>
        <w:rPr>
          <w:spacing w:val="4"/>
          <w:w w:val="120"/>
        </w:rPr>
        <w:t xml:space="preserve"> </w:t>
      </w:r>
      <w:r>
        <w:rPr>
          <w:w w:val="120"/>
        </w:rPr>
        <w:t>best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conﬁguration </w:t>
      </w:r>
      <w:bookmarkStart w:id="39" w:name="_bookmark22"/>
      <w:bookmarkEnd w:id="39"/>
      <w:r>
        <w:rPr>
          <w:w w:val="120"/>
        </w:rPr>
        <w:t>as</w:t>
      </w:r>
      <w:r>
        <w:rPr>
          <w:spacing w:val="-17"/>
          <w:w w:val="120"/>
        </w:rPr>
        <w:t xml:space="preserve"> </w:t>
      </w:r>
      <w:r>
        <w:rPr>
          <w:w w:val="120"/>
        </w:rPr>
        <w:t>reference</w:t>
      </w:r>
      <w:r>
        <w:rPr>
          <w:spacing w:val="-16"/>
          <w:w w:val="120"/>
        </w:rPr>
        <w:t xml:space="preserve"> </w:t>
      </w:r>
      <w:r>
        <w:rPr>
          <w:w w:val="120"/>
        </w:rPr>
        <w:t>point.</w:t>
      </w:r>
      <w:r>
        <w:rPr>
          <w:spacing w:val="-17"/>
          <w:w w:val="120"/>
        </w:rPr>
        <w:t xml:space="preserve"> </w:t>
      </w:r>
      <w:r>
        <w:rPr>
          <w:w w:val="120"/>
        </w:rPr>
        <w:t>This</w:t>
      </w:r>
      <w:r>
        <w:rPr>
          <w:spacing w:val="-16"/>
          <w:w w:val="120"/>
        </w:rPr>
        <w:t xml:space="preserve"> </w:t>
      </w:r>
      <w:r>
        <w:rPr>
          <w:w w:val="120"/>
        </w:rPr>
        <w:t>can</w:t>
      </w:r>
      <w:r>
        <w:rPr>
          <w:spacing w:val="-17"/>
          <w:w w:val="120"/>
        </w:rPr>
        <w:t xml:space="preserve"> </w:t>
      </w:r>
      <w:r>
        <w:rPr>
          <w:w w:val="120"/>
        </w:rPr>
        <w:t>be</w:t>
      </w:r>
      <w:r>
        <w:rPr>
          <w:spacing w:val="-16"/>
          <w:w w:val="120"/>
        </w:rPr>
        <w:t xml:space="preserve"> </w:t>
      </w:r>
      <w:r>
        <w:rPr>
          <w:w w:val="120"/>
        </w:rPr>
        <w:t>calculated</w:t>
      </w:r>
      <w:r>
        <w:rPr>
          <w:spacing w:val="-17"/>
          <w:w w:val="120"/>
        </w:rPr>
        <w:t xml:space="preserve"> </w:t>
      </w:r>
      <w:r>
        <w:rPr>
          <w:w w:val="120"/>
        </w:rPr>
        <w:t>using</w:t>
      </w:r>
      <w:r>
        <w:rPr>
          <w:spacing w:val="-16"/>
          <w:w w:val="120"/>
        </w:rPr>
        <w:t xml:space="preserve"> </w:t>
      </w:r>
      <w:r>
        <w:rPr>
          <w:w w:val="120"/>
        </w:rPr>
        <w:t>Eq.</w:t>
      </w:r>
      <w:r>
        <w:rPr>
          <w:spacing w:val="-17"/>
          <w:w w:val="120"/>
        </w:rPr>
        <w:t xml:space="preserve"> </w:t>
      </w:r>
      <w:hyperlink w:anchor="_bookmark22" w:history="1">
        <w:r>
          <w:rPr>
            <w:color w:val="0080AC"/>
            <w:w w:val="120"/>
          </w:rPr>
          <w:t>(9)</w:t>
        </w:r>
        <w:r>
          <w:rPr>
            <w:color w:val="000000"/>
            <w:w w:val="120"/>
          </w:rPr>
          <w:t>.</w:t>
        </w:r>
      </w:hyperlink>
    </w:p>
    <w:p w:rsidR="00623825" w:rsidRDefault="00AF7065">
      <w:pPr>
        <w:spacing w:before="94" w:line="342" w:lineRule="auto"/>
        <w:ind w:left="1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Segoe UI" w:eastAsia="Segoe UI" w:hAnsi="Segoe UI" w:cs="Segoe UI"/>
          <w:w w:val="115"/>
          <w:sz w:val="16"/>
          <w:szCs w:val="16"/>
        </w:rPr>
        <w:t>Total</w:t>
      </w:r>
      <w:r>
        <w:rPr>
          <w:rFonts w:ascii="Segoe UI" w:eastAsia="Segoe UI" w:hAnsi="Segoe UI" w:cs="Segoe UI"/>
          <w:spacing w:val="-36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Additional</w:t>
      </w:r>
      <w:r>
        <w:rPr>
          <w:rFonts w:ascii="Segoe UI" w:eastAsia="Segoe UI" w:hAnsi="Segoe UI" w:cs="Segoe UI"/>
          <w:spacing w:val="-35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Energy</w:t>
      </w:r>
      <w:r>
        <w:rPr>
          <w:rFonts w:ascii="Segoe UI" w:eastAsia="Segoe UI" w:hAnsi="Segoe UI" w:cs="Segoe UI"/>
          <w:spacing w:val="-26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=</w:t>
      </w:r>
      <w:r>
        <w:rPr>
          <w:rFonts w:ascii="MS PGothic" w:eastAsia="MS PGothic" w:hAnsi="MS PGothic" w:cs="MS PGothic"/>
          <w:spacing w:val="-38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Oe</w:t>
      </w:r>
      <w:r>
        <w:rPr>
          <w:rFonts w:ascii="Segoe UI" w:eastAsia="Segoe UI" w:hAnsi="Segoe UI" w:cs="Segoe UI"/>
          <w:spacing w:val="-32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+</w:t>
      </w:r>
      <w:r>
        <w:rPr>
          <w:rFonts w:ascii="MS PGothic" w:eastAsia="MS PGothic" w:hAnsi="MS PGothic" w:cs="MS PGothic"/>
          <w:spacing w:val="-43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Additional</w:t>
      </w:r>
      <w:r>
        <w:rPr>
          <w:rFonts w:ascii="Segoe UI" w:eastAsia="Segoe UI" w:hAnsi="Segoe UI" w:cs="Segoe UI"/>
          <w:spacing w:val="-35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Fe</w:t>
      </w:r>
      <w:r>
        <w:rPr>
          <w:rFonts w:ascii="Segoe UI" w:eastAsia="Segoe UI" w:hAnsi="Segoe UI" w:cs="Segoe UI"/>
          <w:spacing w:val="-32"/>
          <w:w w:val="115"/>
          <w:sz w:val="16"/>
          <w:szCs w:val="16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+</w:t>
      </w:r>
      <w:r>
        <w:rPr>
          <w:rFonts w:ascii="MS PGothic" w:eastAsia="MS PGothic" w:hAnsi="MS PGothic" w:cs="MS PGothic"/>
          <w:spacing w:val="-43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Additional</w:t>
      </w:r>
      <w:r>
        <w:rPr>
          <w:rFonts w:ascii="Segoe UI" w:eastAsia="Segoe UI" w:hAnsi="Segoe UI" w:cs="Segoe UI"/>
          <w:spacing w:val="-35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Pe</w:t>
      </w:r>
      <w:r>
        <w:rPr>
          <w:rFonts w:ascii="Segoe UI" w:eastAsia="Segoe UI" w:hAnsi="Segoe UI" w:cs="Segoe UI"/>
          <w:spacing w:val="28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(9)</w:t>
      </w:r>
      <w:r>
        <w:rPr>
          <w:rFonts w:ascii="Times New Roman" w:eastAsia="Times New Roman" w:hAnsi="Times New Roman" w:cs="Times New Roman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Wher</w:t>
      </w:r>
      <w:r>
        <w:rPr>
          <w:rFonts w:ascii="Times New Roman" w:eastAsia="Times New Roman" w:hAnsi="Times New Roman" w:cs="Times New Roman"/>
          <w:spacing w:val="-1"/>
          <w:w w:val="115"/>
          <w:sz w:val="16"/>
          <w:szCs w:val="16"/>
        </w:rPr>
        <w:t>e</w:t>
      </w:r>
      <w:r>
        <w:rPr>
          <w:rFonts w:ascii="Segoe UI" w:eastAsia="Segoe UI" w:hAnsi="Segoe UI" w:cs="Segoe UI"/>
          <w:w w:val="115"/>
          <w:sz w:val="16"/>
          <w:szCs w:val="16"/>
        </w:rPr>
        <w:t>,</w:t>
      </w:r>
      <w:r>
        <w:rPr>
          <w:rFonts w:ascii="Segoe UI" w:eastAsia="Segoe UI" w:hAnsi="Segoe UI" w:cs="Segoe UI"/>
          <w:spacing w:val="-25"/>
          <w:w w:val="1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Additional</w:t>
      </w:r>
      <w:r>
        <w:rPr>
          <w:rFonts w:ascii="Segoe UI" w:eastAsia="Segoe UI" w:hAnsi="Segoe UI" w:cs="Segoe UI"/>
          <w:w w:val="115"/>
          <w:sz w:val="16"/>
          <w:szCs w:val="16"/>
        </w:rPr>
        <w:t>F</w:t>
      </w:r>
      <w:r>
        <w:rPr>
          <w:rFonts w:ascii="Segoe UI" w:eastAsia="Segoe UI" w:hAnsi="Segoe UI" w:cs="Segoe UI"/>
          <w:spacing w:val="-36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 xml:space="preserve">e </w:t>
      </w:r>
      <w:r>
        <w:rPr>
          <w:rFonts w:ascii="Segoe UI" w:eastAsia="Segoe UI" w:hAnsi="Segoe UI" w:cs="Segoe UI"/>
          <w:spacing w:val="5"/>
          <w:w w:val="11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=</w:t>
      </w:r>
      <w:r>
        <w:rPr>
          <w:rFonts w:ascii="MS PGothic" w:eastAsia="MS PGothic" w:hAnsi="MS PGothic" w:cs="MS PGothic"/>
          <w:spacing w:val="11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sz w:val="16"/>
          <w:szCs w:val="16"/>
        </w:rPr>
        <w:t>F</w:t>
      </w:r>
      <w:r>
        <w:rPr>
          <w:rFonts w:ascii="Segoe UI" w:eastAsia="Segoe UI" w:hAnsi="Segoe UI" w:cs="Segoe UI"/>
          <w:spacing w:val="-37"/>
          <w:w w:val="115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c</w:t>
      </w:r>
      <w:r>
        <w:rPr>
          <w:rFonts w:ascii="Segoe UI" w:eastAsia="Segoe UI" w:hAnsi="Segoe UI" w:cs="Segoe UI"/>
          <w:spacing w:val="11"/>
          <w:w w:val="115"/>
          <w:position w:val="-1"/>
          <w:sz w:val="12"/>
          <w:szCs w:val="12"/>
        </w:rPr>
        <w:t>e</w:t>
      </w:r>
      <w:r>
        <w:rPr>
          <w:rFonts w:ascii="MS PGothic" w:eastAsia="MS PGothic" w:hAnsi="MS PGothic" w:cs="MS PGothic"/>
          <w:w w:val="115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spacing w:val="3"/>
          <w:w w:val="115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w w:val="115"/>
          <w:position w:val="-1"/>
          <w:sz w:val="12"/>
          <w:szCs w:val="12"/>
        </w:rPr>
        <w:t xml:space="preserve">ace                                                                 </w:t>
      </w:r>
      <w:r>
        <w:rPr>
          <w:rFonts w:ascii="Times New Roman" w:eastAsia="Times New Roman" w:hAnsi="Times New Roman" w:cs="Times New Roman"/>
          <w:spacing w:val="8"/>
          <w:w w:val="11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6"/>
          <w:szCs w:val="16"/>
        </w:rPr>
        <w:t>(9a)</w:t>
      </w:r>
    </w:p>
    <w:p w:rsidR="00623825" w:rsidRDefault="00AF7065">
      <w:pPr>
        <w:spacing w:line="225" w:lineRule="exact"/>
        <w:ind w:left="1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25"/>
          <w:sz w:val="16"/>
          <w:szCs w:val="16"/>
        </w:rPr>
        <w:t>andAdditional</w:t>
      </w:r>
      <w:r>
        <w:rPr>
          <w:rFonts w:ascii="Segoe UI" w:eastAsia="Segoe UI" w:hAnsi="Segoe UI" w:cs="Segoe UI"/>
          <w:spacing w:val="11"/>
          <w:w w:val="125"/>
          <w:sz w:val="16"/>
          <w:szCs w:val="16"/>
        </w:rPr>
        <w:t>P</w:t>
      </w:r>
      <w:r>
        <w:rPr>
          <w:rFonts w:ascii="Segoe UI" w:eastAsia="Segoe UI" w:hAnsi="Segoe UI" w:cs="Segoe UI"/>
          <w:w w:val="125"/>
          <w:position w:val="-1"/>
          <w:sz w:val="12"/>
          <w:szCs w:val="12"/>
        </w:rPr>
        <w:t>e</w:t>
      </w:r>
      <w:r>
        <w:rPr>
          <w:rFonts w:ascii="Segoe UI" w:eastAsia="Segoe UI" w:hAnsi="Segoe UI" w:cs="Segoe UI"/>
          <w:spacing w:val="33"/>
          <w:w w:val="125"/>
          <w:position w:val="-1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w w:val="125"/>
          <w:sz w:val="16"/>
          <w:szCs w:val="16"/>
        </w:rPr>
        <w:t>=</w:t>
      </w:r>
      <w:r>
        <w:rPr>
          <w:rFonts w:ascii="MS PGothic" w:eastAsia="MS PGothic" w:hAnsi="MS PGothic" w:cs="MS PGothic"/>
          <w:spacing w:val="5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1"/>
          <w:w w:val="125"/>
          <w:sz w:val="16"/>
          <w:szCs w:val="16"/>
        </w:rPr>
        <w:t>P</w:t>
      </w:r>
      <w:r>
        <w:rPr>
          <w:rFonts w:ascii="Segoe UI" w:eastAsia="Segoe UI" w:hAnsi="Segoe UI" w:cs="Segoe UI"/>
          <w:w w:val="125"/>
          <w:position w:val="-1"/>
          <w:sz w:val="12"/>
          <w:szCs w:val="12"/>
        </w:rPr>
        <w:t>c</w:t>
      </w:r>
      <w:r>
        <w:rPr>
          <w:rFonts w:ascii="Segoe UI" w:eastAsia="Segoe UI" w:hAnsi="Segoe UI" w:cs="Segoe UI"/>
          <w:spacing w:val="12"/>
          <w:w w:val="125"/>
          <w:position w:val="-1"/>
          <w:sz w:val="12"/>
          <w:szCs w:val="12"/>
        </w:rPr>
        <w:t>e</w:t>
      </w:r>
      <w:r>
        <w:rPr>
          <w:rFonts w:ascii="MS PGothic" w:eastAsia="MS PGothic" w:hAnsi="MS PGothic" w:cs="MS PGothic"/>
          <w:w w:val="125"/>
          <w:sz w:val="16"/>
          <w:szCs w:val="16"/>
        </w:rPr>
        <w:t>−</w:t>
      </w:r>
      <w:r>
        <w:rPr>
          <w:rFonts w:ascii="Times New Roman" w:eastAsia="Times New Roman" w:hAnsi="Times New Roman" w:cs="Times New Roman"/>
          <w:spacing w:val="1"/>
          <w:w w:val="12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w w:val="125"/>
          <w:position w:val="-1"/>
          <w:sz w:val="12"/>
          <w:szCs w:val="12"/>
        </w:rPr>
        <w:t xml:space="preserve">ace                                                              </w:t>
      </w:r>
      <w:r>
        <w:rPr>
          <w:rFonts w:ascii="Times New Roman" w:eastAsia="Times New Roman" w:hAnsi="Times New Roman" w:cs="Times New Roman"/>
          <w:spacing w:val="8"/>
          <w:w w:val="12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6"/>
          <w:szCs w:val="16"/>
        </w:rPr>
        <w:t>(9b)</w:t>
      </w:r>
    </w:p>
    <w:p w:rsidR="00623825" w:rsidRDefault="00623825">
      <w:pPr>
        <w:spacing w:before="1" w:line="120" w:lineRule="exact"/>
        <w:rPr>
          <w:sz w:val="12"/>
          <w:szCs w:val="12"/>
        </w:rPr>
      </w:pPr>
    </w:p>
    <w:p w:rsidR="00623825" w:rsidRDefault="00AF7065">
      <w:pPr>
        <w:pStyle w:val="BodyText"/>
        <w:spacing w:line="251" w:lineRule="auto"/>
        <w:ind w:left="114"/>
        <w:jc w:val="both"/>
      </w:pPr>
      <w:r>
        <w:rPr>
          <w:w w:val="115"/>
        </w:rPr>
        <w:t>where,</w:t>
      </w:r>
      <w:r>
        <w:rPr>
          <w:spacing w:val="3"/>
          <w:w w:val="115"/>
        </w:rPr>
        <w:t xml:space="preserve"> </w:t>
      </w:r>
      <w:r>
        <w:rPr>
          <w:rFonts w:cs="Times New Roman"/>
          <w:w w:val="115"/>
        </w:rPr>
        <w:t>F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ce</w:t>
      </w:r>
      <w:r>
        <w:rPr>
          <w:rFonts w:ascii="Segoe UI" w:eastAsia="Segoe UI" w:hAnsi="Segoe UI" w:cs="Segoe UI"/>
          <w:spacing w:val="23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&amp;</w:t>
      </w:r>
      <w:r>
        <w:rPr>
          <w:spacing w:val="3"/>
          <w:w w:val="115"/>
        </w:rPr>
        <w:t xml:space="preserve"> </w:t>
      </w:r>
      <w:r>
        <w:rPr>
          <w:rFonts w:cs="Times New Roman"/>
          <w:w w:val="115"/>
        </w:rPr>
        <w:t>P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ce</w:t>
      </w:r>
      <w:r>
        <w:rPr>
          <w:rFonts w:ascii="Segoe UI" w:eastAsia="Segoe UI" w:hAnsi="Segoe UI" w:cs="Segoe UI"/>
          <w:spacing w:val="23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are</w:t>
      </w:r>
      <w:r>
        <w:rPr>
          <w:spacing w:val="3"/>
          <w:w w:val="115"/>
        </w:rPr>
        <w:t xml:space="preserve"> </w:t>
      </w:r>
      <w:r>
        <w:rPr>
          <w:w w:val="115"/>
        </w:rPr>
        <w:t>the</w:t>
      </w:r>
      <w:r>
        <w:rPr>
          <w:spacing w:val="3"/>
          <w:w w:val="115"/>
        </w:rPr>
        <w:t xml:space="preserve"> </w:t>
      </w:r>
      <w:r>
        <w:rPr>
          <w:w w:val="115"/>
        </w:rPr>
        <w:t>fan</w:t>
      </w:r>
      <w:r>
        <w:rPr>
          <w:spacing w:val="3"/>
          <w:w w:val="115"/>
        </w:rPr>
        <w:t xml:space="preserve"> </w:t>
      </w:r>
      <w:r>
        <w:rPr>
          <w:w w:val="115"/>
        </w:rPr>
        <w:t>and</w:t>
      </w:r>
      <w:r>
        <w:rPr>
          <w:spacing w:val="3"/>
          <w:w w:val="115"/>
        </w:rPr>
        <w:t xml:space="preserve"> </w:t>
      </w:r>
      <w:r>
        <w:rPr>
          <w:w w:val="115"/>
        </w:rPr>
        <w:t>pump</w:t>
      </w:r>
      <w:r>
        <w:rPr>
          <w:spacing w:val="3"/>
          <w:w w:val="115"/>
        </w:rPr>
        <w:t xml:space="preserve"> </w:t>
      </w:r>
      <w:r>
        <w:rPr>
          <w:w w:val="115"/>
        </w:rPr>
        <w:t>energy</w:t>
      </w:r>
      <w:r>
        <w:rPr>
          <w:spacing w:val="3"/>
          <w:w w:val="115"/>
        </w:rPr>
        <w:t xml:space="preserve"> </w:t>
      </w:r>
      <w:r>
        <w:rPr>
          <w:w w:val="115"/>
        </w:rPr>
        <w:t>of</w:t>
      </w:r>
      <w:r>
        <w:rPr>
          <w:spacing w:val="3"/>
          <w:w w:val="115"/>
        </w:rPr>
        <w:t xml:space="preserve"> </w:t>
      </w:r>
      <w:r>
        <w:rPr>
          <w:w w:val="115"/>
        </w:rPr>
        <w:t>that</w:t>
      </w:r>
      <w:r>
        <w:rPr>
          <w:spacing w:val="3"/>
          <w:w w:val="115"/>
        </w:rPr>
        <w:t xml:space="preserve"> </w:t>
      </w:r>
      <w:r>
        <w:rPr>
          <w:w w:val="115"/>
        </w:rPr>
        <w:t>conﬁguration</w:t>
      </w:r>
      <w:r>
        <w:rPr>
          <w:w w:val="120"/>
        </w:rPr>
        <w:t xml:space="preserve"> </w:t>
      </w:r>
      <w:r>
        <w:rPr>
          <w:w w:val="115"/>
        </w:rPr>
        <w:t>for</w:t>
      </w:r>
      <w:r>
        <w:rPr>
          <w:spacing w:val="-7"/>
          <w:w w:val="115"/>
        </w:rPr>
        <w:t xml:space="preserve"> </w:t>
      </w:r>
      <w:r>
        <w:rPr>
          <w:w w:val="115"/>
        </w:rPr>
        <w:t>which</w:t>
      </w:r>
      <w:r>
        <w:rPr>
          <w:spacing w:val="-7"/>
          <w:w w:val="115"/>
        </w:rPr>
        <w:t xml:space="preserve"> </w:t>
      </w:r>
      <w:r>
        <w:rPr>
          <w:w w:val="115"/>
        </w:rPr>
        <w:t>this</w:t>
      </w:r>
      <w:r>
        <w:rPr>
          <w:spacing w:val="-7"/>
          <w:w w:val="115"/>
        </w:rPr>
        <w:t xml:space="preserve"> </w:t>
      </w:r>
      <w:r>
        <w:rPr>
          <w:w w:val="115"/>
        </w:rPr>
        <w:t>additional</w:t>
      </w:r>
      <w:r>
        <w:rPr>
          <w:spacing w:val="-7"/>
          <w:w w:val="115"/>
        </w:rPr>
        <w:t xml:space="preserve"> </w:t>
      </w:r>
      <w:r>
        <w:rPr>
          <w:w w:val="115"/>
        </w:rPr>
        <w:t>energy</w:t>
      </w:r>
      <w:r>
        <w:rPr>
          <w:spacing w:val="-6"/>
          <w:w w:val="115"/>
        </w:rPr>
        <w:t xml:space="preserve">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r>
        <w:rPr>
          <w:w w:val="115"/>
        </w:rPr>
        <w:t>calculated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rFonts w:cs="Times New Roman"/>
          <w:w w:val="115"/>
        </w:rPr>
        <w:t>F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ace</w:t>
      </w:r>
      <w:r>
        <w:rPr>
          <w:rFonts w:ascii="Segoe UI" w:eastAsia="Segoe UI" w:hAnsi="Segoe UI" w:cs="Segoe UI"/>
          <w:spacing w:val="13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&amp;</w:t>
      </w:r>
      <w:r>
        <w:rPr>
          <w:spacing w:val="-7"/>
          <w:w w:val="115"/>
        </w:rPr>
        <w:t xml:space="preserve"> </w:t>
      </w:r>
      <w:r>
        <w:rPr>
          <w:rFonts w:cs="Times New Roman"/>
          <w:w w:val="115"/>
        </w:rPr>
        <w:t>P</w:t>
      </w:r>
      <w:r>
        <w:rPr>
          <w:rFonts w:ascii="Segoe UI" w:eastAsia="Segoe UI" w:hAnsi="Segoe UI" w:cs="Segoe UI"/>
          <w:w w:val="115"/>
          <w:position w:val="-1"/>
          <w:sz w:val="12"/>
          <w:szCs w:val="12"/>
        </w:rPr>
        <w:t>ace</w:t>
      </w:r>
      <w:r>
        <w:rPr>
          <w:rFonts w:ascii="Segoe UI" w:eastAsia="Segoe UI" w:hAnsi="Segoe UI" w:cs="Segoe UI"/>
          <w:spacing w:val="13"/>
          <w:w w:val="115"/>
          <w:position w:val="-1"/>
          <w:sz w:val="12"/>
          <w:szCs w:val="12"/>
        </w:rPr>
        <w:t xml:space="preserve"> </w:t>
      </w:r>
      <w:r>
        <w:rPr>
          <w:w w:val="115"/>
        </w:rPr>
        <w:t>are</w:t>
      </w:r>
      <w:r>
        <w:rPr>
          <w:spacing w:val="-7"/>
          <w:w w:val="115"/>
        </w:rPr>
        <w:t xml:space="preserve"> </w:t>
      </w:r>
      <w:r>
        <w:rPr>
          <w:w w:val="115"/>
        </w:rPr>
        <w:t>the</w:t>
      </w:r>
      <w:r>
        <w:rPr>
          <w:w w:val="127"/>
        </w:rPr>
        <w:t xml:space="preserve"> </w:t>
      </w:r>
      <w:r>
        <w:rPr>
          <w:w w:val="115"/>
        </w:rPr>
        <w:t>fan</w:t>
      </w:r>
      <w:r>
        <w:rPr>
          <w:spacing w:val="10"/>
          <w:w w:val="115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pump</w:t>
      </w:r>
      <w:r>
        <w:rPr>
          <w:spacing w:val="10"/>
          <w:w w:val="115"/>
        </w:rPr>
        <w:t xml:space="preserve"> </w:t>
      </w:r>
      <w:r>
        <w:rPr>
          <w:w w:val="115"/>
        </w:rPr>
        <w:t>energy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0"/>
          <w:w w:val="115"/>
        </w:rPr>
        <w:t xml:space="preserve"> </w:t>
      </w:r>
      <w:r>
        <w:rPr>
          <w:w w:val="115"/>
        </w:rPr>
        <w:t>adaptable</w:t>
      </w:r>
      <w:r>
        <w:rPr>
          <w:spacing w:val="10"/>
          <w:w w:val="115"/>
        </w:rPr>
        <w:t xml:space="preserve"> </w:t>
      </w:r>
      <w:r>
        <w:rPr>
          <w:w w:val="115"/>
        </w:rPr>
        <w:t>cooling</w:t>
      </w:r>
      <w:r>
        <w:rPr>
          <w:spacing w:val="10"/>
          <w:w w:val="115"/>
        </w:rPr>
        <w:t xml:space="preserve"> </w:t>
      </w:r>
      <w:r>
        <w:rPr>
          <w:w w:val="115"/>
        </w:rPr>
        <w:t>coil.</w:t>
      </w:r>
    </w:p>
    <w:p w:rsidR="00623825" w:rsidRDefault="00AF7065">
      <w:pPr>
        <w:pStyle w:val="BodyText"/>
        <w:spacing w:before="16" w:line="272" w:lineRule="auto"/>
        <w:ind w:left="114" w:firstLine="239"/>
        <w:jc w:val="both"/>
      </w:pP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obtain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energy</w:t>
      </w:r>
      <w:r>
        <w:rPr>
          <w:spacing w:val="9"/>
          <w:w w:val="120"/>
        </w:rPr>
        <w:t xml:space="preserve"> </w:t>
      </w:r>
      <w:r>
        <w:rPr>
          <w:w w:val="120"/>
        </w:rPr>
        <w:t>saving</w:t>
      </w:r>
      <w:r>
        <w:rPr>
          <w:spacing w:val="10"/>
          <w:w w:val="120"/>
        </w:rPr>
        <w:t xml:space="preserve"> </w:t>
      </w:r>
      <w:r>
        <w:rPr>
          <w:w w:val="120"/>
        </w:rPr>
        <w:t>by</w:t>
      </w:r>
      <w:r>
        <w:rPr>
          <w:spacing w:val="10"/>
          <w:w w:val="120"/>
        </w:rPr>
        <w:t xml:space="preserve"> </w:t>
      </w:r>
      <w:r>
        <w:rPr>
          <w:w w:val="120"/>
        </w:rPr>
        <w:t>adaptable</w:t>
      </w:r>
      <w:r>
        <w:rPr>
          <w:spacing w:val="10"/>
          <w:w w:val="120"/>
        </w:rPr>
        <w:t xml:space="preserve"> </w:t>
      </w:r>
      <w:r>
        <w:rPr>
          <w:w w:val="120"/>
        </w:rPr>
        <w:t>coil</w:t>
      </w:r>
      <w:r>
        <w:rPr>
          <w:spacing w:val="9"/>
          <w:w w:val="120"/>
        </w:rPr>
        <w:t xml:space="preserve"> </w:t>
      </w:r>
      <w:r>
        <w:rPr>
          <w:w w:val="120"/>
        </w:rPr>
        <w:t>conﬁgurations,</w:t>
      </w:r>
      <w:r>
        <w:rPr>
          <w:w w:val="119"/>
        </w:rPr>
        <w:t xml:space="preserve"> </w:t>
      </w:r>
      <w:r>
        <w:rPr>
          <w:w w:val="120"/>
        </w:rPr>
        <w:t>additional</w:t>
      </w:r>
      <w:r>
        <w:rPr>
          <w:spacing w:val="-16"/>
          <w:w w:val="120"/>
        </w:rPr>
        <w:t xml:space="preserve"> </w:t>
      </w:r>
      <w:r>
        <w:rPr>
          <w:w w:val="120"/>
        </w:rPr>
        <w:t>set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6"/>
          <w:w w:val="120"/>
        </w:rPr>
        <w:t xml:space="preserve"> </w:t>
      </w:r>
      <w:r>
        <w:rPr>
          <w:w w:val="120"/>
        </w:rPr>
        <w:t>simulations</w:t>
      </w:r>
      <w:r>
        <w:rPr>
          <w:spacing w:val="-16"/>
          <w:w w:val="120"/>
        </w:rPr>
        <w:t xml:space="preserve"> </w:t>
      </w:r>
      <w:r>
        <w:rPr>
          <w:w w:val="120"/>
        </w:rPr>
        <w:t>is</w:t>
      </w:r>
      <w:r>
        <w:rPr>
          <w:spacing w:val="-16"/>
          <w:w w:val="120"/>
        </w:rPr>
        <w:t xml:space="preserve"> </w:t>
      </w:r>
      <w:r>
        <w:rPr>
          <w:w w:val="120"/>
        </w:rPr>
        <w:t>performed</w:t>
      </w:r>
      <w:r>
        <w:rPr>
          <w:spacing w:val="-16"/>
          <w:w w:val="120"/>
        </w:rPr>
        <w:t xml:space="preserve"> </w:t>
      </w:r>
      <w:r>
        <w:rPr>
          <w:w w:val="120"/>
        </w:rPr>
        <w:t>to</w:t>
      </w:r>
      <w:r>
        <w:rPr>
          <w:spacing w:val="-16"/>
          <w:w w:val="120"/>
        </w:rPr>
        <w:t xml:space="preserve"> </w:t>
      </w:r>
      <w:r>
        <w:rPr>
          <w:w w:val="120"/>
        </w:rPr>
        <w:t>obtain</w:t>
      </w:r>
      <w:r>
        <w:rPr>
          <w:spacing w:val="-16"/>
          <w:w w:val="120"/>
        </w:rPr>
        <w:t xml:space="preserve"> </w:t>
      </w:r>
      <w:r>
        <w:rPr>
          <w:w w:val="120"/>
        </w:rPr>
        <w:t>coil</w:t>
      </w:r>
      <w:r>
        <w:rPr>
          <w:spacing w:val="-16"/>
          <w:w w:val="120"/>
        </w:rPr>
        <w:t xml:space="preserve"> </w:t>
      </w:r>
      <w:r>
        <w:rPr>
          <w:w w:val="120"/>
        </w:rPr>
        <w:t>duty</w:t>
      </w:r>
      <w:r>
        <w:rPr>
          <w:spacing w:val="-16"/>
          <w:w w:val="120"/>
        </w:rPr>
        <w:t xml:space="preserve"> </w:t>
      </w:r>
      <w:r>
        <w:rPr>
          <w:w w:val="120"/>
        </w:rPr>
        <w:t>where</w:t>
      </w:r>
      <w:r>
        <w:rPr>
          <w:w w:val="124"/>
        </w:rPr>
        <w:t xml:space="preserve"> </w:t>
      </w:r>
      <w:r>
        <w:rPr>
          <w:w w:val="120"/>
        </w:rPr>
        <w:t>off-coil</w:t>
      </w:r>
      <w:r>
        <w:rPr>
          <w:spacing w:val="-9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9"/>
          <w:w w:val="120"/>
        </w:rPr>
        <w:t xml:space="preserve"> </w:t>
      </w:r>
      <w:r>
        <w:rPr>
          <w:w w:val="120"/>
        </w:rPr>
        <w:t>similar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off-coil</w:t>
      </w:r>
      <w:r>
        <w:rPr>
          <w:spacing w:val="-9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8"/>
          <w:w w:val="120"/>
        </w:rPr>
        <w:t xml:space="preserve"> </w:t>
      </w:r>
      <w:r>
        <w:rPr>
          <w:w w:val="120"/>
        </w:rPr>
        <w:t>obtained</w:t>
      </w:r>
      <w:r>
        <w:rPr>
          <w:w w:val="122"/>
        </w:rPr>
        <w:t xml:space="preserve"> </w:t>
      </w:r>
      <w:r>
        <w:rPr>
          <w:w w:val="120"/>
        </w:rPr>
        <w:t>for</w:t>
      </w:r>
      <w:r>
        <w:rPr>
          <w:spacing w:val="5"/>
          <w:w w:val="120"/>
        </w:rPr>
        <w:t xml:space="preserve"> </w:t>
      </w:r>
      <w:r>
        <w:rPr>
          <w:w w:val="120"/>
        </w:rPr>
        <w:t>adaptable</w:t>
      </w:r>
      <w:r>
        <w:rPr>
          <w:spacing w:val="5"/>
          <w:w w:val="120"/>
        </w:rPr>
        <w:t xml:space="preserve"> </w:t>
      </w:r>
      <w:r>
        <w:rPr>
          <w:w w:val="120"/>
        </w:rPr>
        <w:t>coil.</w:t>
      </w:r>
      <w:r>
        <w:rPr>
          <w:spacing w:val="6"/>
          <w:w w:val="120"/>
        </w:rPr>
        <w:t xml:space="preserve"> </w:t>
      </w:r>
      <w:r>
        <w:rPr>
          <w:w w:val="120"/>
        </w:rPr>
        <w:t>Further,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difference</w:t>
      </w:r>
      <w:r>
        <w:rPr>
          <w:spacing w:val="5"/>
          <w:w w:val="120"/>
        </w:rPr>
        <w:t xml:space="preserve"> </w:t>
      </w:r>
      <w:r>
        <w:rPr>
          <w:w w:val="120"/>
        </w:rPr>
        <w:t>between</w:t>
      </w:r>
      <w:r>
        <w:rPr>
          <w:spacing w:val="6"/>
          <w:w w:val="120"/>
        </w:rPr>
        <w:t xml:space="preserve"> </w:t>
      </w:r>
      <w:r>
        <w:rPr>
          <w:w w:val="120"/>
        </w:rPr>
        <w:t>adaptable</w:t>
      </w:r>
      <w:r>
        <w:rPr>
          <w:spacing w:val="5"/>
          <w:w w:val="120"/>
        </w:rPr>
        <w:t xml:space="preserve"> </w:t>
      </w:r>
      <w:r>
        <w:rPr>
          <w:w w:val="120"/>
        </w:rPr>
        <w:t>coil</w:t>
      </w:r>
      <w:r>
        <w:rPr>
          <w:w w:val="113"/>
        </w:rPr>
        <w:t xml:space="preserve"> </w:t>
      </w:r>
      <w:r>
        <w:rPr>
          <w:w w:val="120"/>
        </w:rPr>
        <w:t>duty</w:t>
      </w:r>
      <w:r>
        <w:rPr>
          <w:spacing w:val="40"/>
          <w:w w:val="120"/>
        </w:rPr>
        <w:t xml:space="preserve"> </w:t>
      </w:r>
      <w:r>
        <w:rPr>
          <w:w w:val="120"/>
        </w:rPr>
        <w:t>and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spacing w:val="41"/>
          <w:w w:val="120"/>
        </w:rPr>
        <w:t xml:space="preserve"> </w:t>
      </w:r>
      <w:r>
        <w:rPr>
          <w:w w:val="120"/>
        </w:rPr>
        <w:t>duty</w:t>
      </w:r>
      <w:r>
        <w:rPr>
          <w:spacing w:val="40"/>
          <w:w w:val="120"/>
        </w:rPr>
        <w:t xml:space="preserve"> </w:t>
      </w:r>
      <w:r>
        <w:rPr>
          <w:w w:val="120"/>
        </w:rPr>
        <w:t>of</w:t>
      </w:r>
      <w:r>
        <w:rPr>
          <w:spacing w:val="41"/>
          <w:w w:val="120"/>
        </w:rPr>
        <w:t xml:space="preserve"> </w:t>
      </w:r>
      <w:r>
        <w:rPr>
          <w:w w:val="120"/>
        </w:rPr>
        <w:t>the</w:t>
      </w:r>
      <w:r>
        <w:rPr>
          <w:spacing w:val="41"/>
          <w:w w:val="120"/>
        </w:rPr>
        <w:t xml:space="preserve"> </w:t>
      </w:r>
      <w:r>
        <w:rPr>
          <w:w w:val="120"/>
        </w:rPr>
        <w:t>remaining</w:t>
      </w:r>
      <w:r>
        <w:rPr>
          <w:spacing w:val="41"/>
          <w:w w:val="120"/>
        </w:rPr>
        <w:t xml:space="preserve"> </w:t>
      </w:r>
      <w:r>
        <w:rPr>
          <w:w w:val="120"/>
        </w:rPr>
        <w:t>coils</w:t>
      </w:r>
      <w:r>
        <w:rPr>
          <w:spacing w:val="40"/>
          <w:w w:val="120"/>
        </w:rPr>
        <w:t xml:space="preserve"> </w:t>
      </w:r>
      <w:r>
        <w:rPr>
          <w:w w:val="120"/>
        </w:rPr>
        <w:t>is</w:t>
      </w:r>
      <w:r>
        <w:rPr>
          <w:spacing w:val="41"/>
          <w:w w:val="120"/>
        </w:rPr>
        <w:t xml:space="preserve"> </w:t>
      </w:r>
      <w:r>
        <w:rPr>
          <w:w w:val="120"/>
        </w:rPr>
        <w:t>considered</w:t>
      </w:r>
      <w:r>
        <w:rPr>
          <w:spacing w:val="41"/>
          <w:w w:val="120"/>
        </w:rPr>
        <w:t xml:space="preserve"> </w:t>
      </w:r>
      <w:r>
        <w:rPr>
          <w:w w:val="120"/>
        </w:rPr>
        <w:t>as</w:t>
      </w:r>
      <w:r>
        <w:rPr>
          <w:spacing w:val="41"/>
          <w:w w:val="120"/>
        </w:rPr>
        <w:t xml:space="preserve"> </w:t>
      </w:r>
      <w:r>
        <w:rPr>
          <w:w w:val="120"/>
        </w:rPr>
        <w:t>an</w:t>
      </w:r>
    </w:p>
    <w:p w:rsidR="00623825" w:rsidRDefault="00AF7065">
      <w:pPr>
        <w:pStyle w:val="BodyText"/>
        <w:spacing w:line="195" w:lineRule="exact"/>
        <w:ind w:left="353"/>
        <w:rPr>
          <w:rFonts w:cs="Times New Roman"/>
        </w:rPr>
      </w:pPr>
      <w:r>
        <w:rPr>
          <w:w w:val="200"/>
        </w:rPr>
        <w:br w:type="column"/>
      </w:r>
      <w:r>
        <w:rPr>
          <w:rFonts w:ascii="Segoe UI" w:eastAsia="Segoe UI" w:hAnsi="Segoe UI" w:cs="Segoe UI"/>
          <w:w w:val="200"/>
        </w:rPr>
        <w:lastRenderedPageBreak/>
        <w:t>J</w:t>
      </w:r>
      <w:r>
        <w:rPr>
          <w:rFonts w:ascii="Segoe UI" w:eastAsia="Segoe UI" w:hAnsi="Segoe UI" w:cs="Segoe UI"/>
          <w:spacing w:val="-61"/>
          <w:w w:val="200"/>
        </w:rPr>
        <w:t xml:space="preserve"> </w:t>
      </w:r>
      <w:r>
        <w:rPr>
          <w:rFonts w:cs="Times New Roman"/>
          <w:w w:val="120"/>
        </w:rPr>
        <w:t>:</w:t>
      </w:r>
      <w:r>
        <w:rPr>
          <w:rFonts w:cs="Times New Roman"/>
          <w:spacing w:val="-20"/>
          <w:w w:val="120"/>
        </w:rPr>
        <w:t xml:space="preserve"> </w:t>
      </w:r>
      <w:r>
        <w:rPr>
          <w:rFonts w:cs="Times New Roman"/>
          <w:w w:val="120"/>
        </w:rPr>
        <w:t>Fan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efﬁciency/Pump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efﬁciency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(0.85</w:t>
      </w:r>
      <w:r>
        <w:rPr>
          <w:rFonts w:cs="Times New Roman"/>
          <w:spacing w:val="-20"/>
          <w:w w:val="120"/>
        </w:rPr>
        <w:t xml:space="preserve"> </w:t>
      </w:r>
      <w:r>
        <w:rPr>
          <w:rFonts w:cs="Times New Roman"/>
          <w:w w:val="120"/>
        </w:rPr>
        <w:t>assumed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in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this</w:t>
      </w:r>
      <w:r>
        <w:rPr>
          <w:rFonts w:cs="Times New Roman"/>
          <w:spacing w:val="-21"/>
          <w:w w:val="120"/>
        </w:rPr>
        <w:t xml:space="preserve"> </w:t>
      </w:r>
      <w:r>
        <w:rPr>
          <w:rFonts w:cs="Times New Roman"/>
          <w:w w:val="120"/>
        </w:rPr>
        <w:t>study</w:t>
      </w:r>
      <w:r>
        <w:rPr>
          <w:rFonts w:cs="Times New Roman"/>
          <w:spacing w:val="-20"/>
          <w:w w:val="120"/>
        </w:rPr>
        <w:t xml:space="preserve"> </w:t>
      </w:r>
      <w:r>
        <w:rPr>
          <w:rFonts w:cs="Times New Roman"/>
          <w:w w:val="120"/>
        </w:rPr>
        <w:t>is</w:t>
      </w:r>
    </w:p>
    <w:p w:rsidR="00623825" w:rsidRDefault="00AF7065">
      <w:pPr>
        <w:pStyle w:val="BodyText"/>
        <w:spacing w:before="19" w:line="272" w:lineRule="auto"/>
        <w:ind w:left="114"/>
        <w:rPr>
          <w:rFonts w:cs="Times New Roman"/>
        </w:rPr>
      </w:pPr>
      <w:r>
        <w:rPr>
          <w:rFonts w:cs="Times New Roman"/>
          <w:w w:val="110"/>
        </w:rPr>
        <w:t>within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the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range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the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Fan Efﬁciency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Grade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(FEG)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given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in</w:t>
      </w:r>
      <w:r>
        <w:rPr>
          <w:rFonts w:cs="Times New Roman"/>
          <w:spacing w:val="-1"/>
          <w:w w:val="110"/>
        </w:rPr>
        <w:t xml:space="preserve"> </w:t>
      </w:r>
      <w:r>
        <w:rPr>
          <w:rFonts w:cs="Times New Roman"/>
          <w:w w:val="110"/>
        </w:rPr>
        <w:t>draft stan-</w:t>
      </w:r>
      <w:r>
        <w:rPr>
          <w:rFonts w:cs="Times New Roman"/>
          <w:w w:val="121"/>
        </w:rPr>
        <w:t xml:space="preserve"> </w:t>
      </w:r>
      <w:r>
        <w:rPr>
          <w:rFonts w:cs="Times New Roman"/>
          <w:w w:val="110"/>
        </w:rPr>
        <w:t>dard</w:t>
      </w:r>
      <w:r>
        <w:rPr>
          <w:rFonts w:cs="Times New Roman"/>
          <w:spacing w:val="-11"/>
          <w:w w:val="110"/>
        </w:rPr>
        <w:t xml:space="preserve"> </w:t>
      </w:r>
      <w:r>
        <w:rPr>
          <w:rFonts w:cs="Times New Roman"/>
          <w:w w:val="110"/>
        </w:rPr>
        <w:t>AMCA</w:t>
      </w:r>
      <w:r>
        <w:rPr>
          <w:rFonts w:cs="Times New Roman"/>
          <w:spacing w:val="-10"/>
          <w:w w:val="110"/>
        </w:rPr>
        <w:t xml:space="preserve"> </w:t>
      </w:r>
      <w:r>
        <w:rPr>
          <w:rFonts w:cs="Times New Roman"/>
          <w:w w:val="110"/>
        </w:rPr>
        <w:t>205</w:t>
      </w:r>
      <w:r>
        <w:rPr>
          <w:rFonts w:cs="Times New Roman"/>
          <w:spacing w:val="-10"/>
          <w:w w:val="110"/>
        </w:rPr>
        <w:t xml:space="preserve"> </w:t>
      </w:r>
      <w:r>
        <w:rPr>
          <w:rFonts w:cs="Times New Roman"/>
          <w:w w:val="110"/>
        </w:rPr>
        <w:t>(Movement,</w:t>
      </w:r>
      <w:r>
        <w:rPr>
          <w:rFonts w:cs="Times New Roman"/>
          <w:spacing w:val="-10"/>
          <w:w w:val="110"/>
        </w:rPr>
        <w:t xml:space="preserve"> </w:t>
      </w:r>
      <w:r>
        <w:rPr>
          <w:rFonts w:cs="Times New Roman"/>
          <w:w w:val="110"/>
        </w:rPr>
        <w:t>2012)</w:t>
      </w:r>
    </w:p>
    <w:p w:rsidR="00623825" w:rsidRDefault="00AF7065">
      <w:pPr>
        <w:pStyle w:val="BodyText"/>
        <w:spacing w:line="185" w:lineRule="exact"/>
        <w:ind w:left="353"/>
      </w:pPr>
      <w:r>
        <w:rPr>
          <w:rFonts w:ascii="Arial" w:eastAsia="Arial" w:hAnsi="Arial" w:cs="Arial"/>
          <w:w w:val="120"/>
        </w:rPr>
        <w:t>p</w:t>
      </w:r>
      <w:r>
        <w:rPr>
          <w:rFonts w:ascii="Arial" w:eastAsia="Arial" w:hAnsi="Arial" w:cs="Arial"/>
          <w:spacing w:val="-29"/>
          <w:w w:val="120"/>
        </w:rPr>
        <w:t xml:space="preserve"> </w:t>
      </w:r>
      <w:r>
        <w:rPr>
          <w:w w:val="120"/>
        </w:rPr>
        <w:t>:</w:t>
      </w:r>
      <w:r>
        <w:rPr>
          <w:spacing w:val="-22"/>
          <w:w w:val="120"/>
        </w:rPr>
        <w:t xml:space="preserve"> </w:t>
      </w:r>
      <w:r>
        <w:rPr>
          <w:w w:val="120"/>
        </w:rPr>
        <w:t>Fluid</w:t>
      </w:r>
      <w:r>
        <w:rPr>
          <w:spacing w:val="-23"/>
          <w:w w:val="120"/>
        </w:rPr>
        <w:t xml:space="preserve"> </w:t>
      </w:r>
      <w:r>
        <w:rPr>
          <w:w w:val="120"/>
        </w:rPr>
        <w:t>density</w:t>
      </w:r>
      <w:r>
        <w:rPr>
          <w:spacing w:val="-23"/>
          <w:w w:val="120"/>
        </w:rPr>
        <w:t xml:space="preserve"> </w:t>
      </w:r>
      <w:r>
        <w:rPr>
          <w:w w:val="120"/>
        </w:rPr>
        <w:t>(here</w:t>
      </w:r>
      <w:r>
        <w:rPr>
          <w:spacing w:val="-22"/>
          <w:w w:val="120"/>
        </w:rPr>
        <w:t xml:space="preserve"> </w:t>
      </w:r>
      <w:r>
        <w:rPr>
          <w:w w:val="120"/>
        </w:rPr>
        <w:t>ﬂuid</w:t>
      </w:r>
      <w:r>
        <w:rPr>
          <w:spacing w:val="-23"/>
          <w:w w:val="120"/>
        </w:rPr>
        <w:t xml:space="preserve"> </w:t>
      </w:r>
      <w:r>
        <w:rPr>
          <w:w w:val="120"/>
        </w:rPr>
        <w:t>is</w:t>
      </w:r>
      <w:r>
        <w:rPr>
          <w:spacing w:val="-22"/>
          <w:w w:val="120"/>
        </w:rPr>
        <w:t xml:space="preserve"> </w:t>
      </w:r>
      <w:r>
        <w:rPr>
          <w:w w:val="120"/>
        </w:rPr>
        <w:t>water</w:t>
      </w:r>
      <w:r>
        <w:rPr>
          <w:spacing w:val="-23"/>
          <w:w w:val="120"/>
        </w:rPr>
        <w:t xml:space="preserve"> </w:t>
      </w:r>
      <w:r>
        <w:rPr>
          <w:w w:val="120"/>
        </w:rPr>
        <w:t>so</w:t>
      </w:r>
      <w:r>
        <w:rPr>
          <w:spacing w:val="-22"/>
          <w:w w:val="120"/>
        </w:rPr>
        <w:t xml:space="preserve"> </w:t>
      </w:r>
      <w:r>
        <w:rPr>
          <w:w w:val="120"/>
        </w:rPr>
        <w:t>density</w:t>
      </w:r>
      <w:r>
        <w:rPr>
          <w:spacing w:val="-23"/>
          <w:w w:val="120"/>
        </w:rPr>
        <w:t xml:space="preserve"> </w:t>
      </w:r>
      <w:r>
        <w:rPr>
          <w:w w:val="120"/>
        </w:rPr>
        <w:t>taken</w:t>
      </w:r>
      <w:r>
        <w:rPr>
          <w:spacing w:val="-22"/>
          <w:w w:val="120"/>
        </w:rPr>
        <w:t xml:space="preserve"> </w:t>
      </w:r>
      <w:r>
        <w:rPr>
          <w:w w:val="120"/>
        </w:rPr>
        <w:t>is</w:t>
      </w:r>
      <w:r>
        <w:rPr>
          <w:spacing w:val="-23"/>
          <w:w w:val="120"/>
        </w:rPr>
        <w:t xml:space="preserve"> </w:t>
      </w:r>
      <w:r>
        <w:rPr>
          <w:w w:val="120"/>
        </w:rPr>
        <w:t>1gm/c</w:t>
      </w:r>
      <w:r>
        <w:rPr>
          <w:spacing w:val="-1"/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)</w:t>
      </w:r>
    </w:p>
    <w:p w:rsidR="00623825" w:rsidRDefault="00AF7065">
      <w:pPr>
        <w:pStyle w:val="BodyText"/>
        <w:spacing w:before="25" w:line="243" w:lineRule="auto"/>
        <w:ind w:left="353" w:right="389"/>
        <w:rPr>
          <w:rFonts w:cs="Times New Roman"/>
        </w:rPr>
      </w:pPr>
      <w:r>
        <w:rPr>
          <w:rFonts w:cs="Times New Roman"/>
          <w:w w:val="110"/>
        </w:rPr>
        <w:t>h</w:t>
      </w:r>
      <w:r>
        <w:rPr>
          <w:rFonts w:cs="Times New Roman"/>
          <w:spacing w:val="6"/>
          <w:w w:val="110"/>
        </w:rPr>
        <w:t xml:space="preserve"> </w:t>
      </w:r>
      <w:r>
        <w:rPr>
          <w:rFonts w:cs="Times New Roman"/>
          <w:w w:val="110"/>
        </w:rPr>
        <w:t>: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Differential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head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of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pump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(2</w:t>
      </w:r>
      <w:r>
        <w:rPr>
          <w:rFonts w:cs="Times New Roman"/>
          <w:spacing w:val="-11"/>
          <w:w w:val="110"/>
        </w:rPr>
        <w:t xml:space="preserve"> </w:t>
      </w:r>
      <w:r>
        <w:rPr>
          <w:rFonts w:cs="Times New Roman"/>
          <w:w w:val="110"/>
        </w:rPr>
        <w:t>m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is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assumed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in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this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case)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and</w:t>
      </w:r>
      <w:r>
        <w:rPr>
          <w:rFonts w:cs="Times New Roman"/>
          <w:w w:val="119"/>
        </w:rPr>
        <w:t xml:space="preserve"> </w:t>
      </w:r>
      <w:r>
        <w:rPr>
          <w:rFonts w:cs="Times New Roman"/>
          <w:w w:val="110"/>
        </w:rPr>
        <w:t>g</w:t>
      </w:r>
      <w:r>
        <w:rPr>
          <w:rFonts w:cs="Times New Roman"/>
          <w:spacing w:val="8"/>
          <w:w w:val="110"/>
        </w:rPr>
        <w:t xml:space="preserve"> </w:t>
      </w:r>
      <w:r>
        <w:rPr>
          <w:rFonts w:cs="Times New Roman"/>
          <w:w w:val="110"/>
        </w:rPr>
        <w:t>:</w:t>
      </w:r>
      <w:r>
        <w:rPr>
          <w:rFonts w:cs="Times New Roman"/>
          <w:spacing w:val="9"/>
          <w:w w:val="110"/>
        </w:rPr>
        <w:t xml:space="preserve"> </w:t>
      </w:r>
      <w:r>
        <w:rPr>
          <w:rFonts w:cs="Times New Roman"/>
          <w:w w:val="110"/>
        </w:rPr>
        <w:t>gravity</w:t>
      </w:r>
      <w:r>
        <w:rPr>
          <w:rFonts w:cs="Times New Roman"/>
          <w:spacing w:val="8"/>
          <w:w w:val="110"/>
        </w:rPr>
        <w:t xml:space="preserve"> </w:t>
      </w:r>
      <w:r>
        <w:rPr>
          <w:rFonts w:cs="Times New Roman"/>
          <w:w w:val="110"/>
        </w:rPr>
        <w:t>(9.81</w:t>
      </w:r>
      <w:r>
        <w:rPr>
          <w:rFonts w:cs="Times New Roman"/>
          <w:spacing w:val="-11"/>
          <w:w w:val="110"/>
        </w:rPr>
        <w:t xml:space="preserve"> </w:t>
      </w:r>
      <w:r>
        <w:rPr>
          <w:rFonts w:cs="Times New Roman"/>
          <w:w w:val="110"/>
        </w:rPr>
        <w:t>m/s</w:t>
      </w:r>
      <w:r>
        <w:rPr>
          <w:spacing w:val="8"/>
          <w:w w:val="110"/>
          <w:position w:val="6"/>
          <w:sz w:val="12"/>
          <w:szCs w:val="12"/>
        </w:rPr>
        <w:t>2</w:t>
      </w:r>
      <w:r>
        <w:rPr>
          <w:rFonts w:cs="Times New Roman"/>
          <w:w w:val="110"/>
        </w:rPr>
        <w:t>)</w:t>
      </w:r>
    </w:p>
    <w:p w:rsidR="00623825" w:rsidRDefault="00AF7065">
      <w:pPr>
        <w:pStyle w:val="BodyText"/>
        <w:spacing w:before="22" w:line="272" w:lineRule="auto"/>
        <w:ind w:left="114" w:right="110" w:firstLine="239"/>
        <w:jc w:val="both"/>
      </w:pPr>
      <w:r>
        <w:rPr>
          <w:w w:val="115"/>
        </w:rPr>
        <w:t>CASE</w:t>
      </w:r>
      <w:r>
        <w:rPr>
          <w:spacing w:val="12"/>
          <w:w w:val="115"/>
        </w:rPr>
        <w:t xml:space="preserve"> </w:t>
      </w:r>
      <w:r>
        <w:rPr>
          <w:w w:val="115"/>
        </w:rPr>
        <w:t>2B:</w:t>
      </w:r>
      <w:r>
        <w:rPr>
          <w:spacing w:val="13"/>
          <w:w w:val="115"/>
        </w:rPr>
        <w:t xml:space="preserve"> </w:t>
      </w:r>
      <w:r>
        <w:rPr>
          <w:w w:val="115"/>
        </w:rPr>
        <w:t>Fixed</w:t>
      </w:r>
      <w:r>
        <w:rPr>
          <w:spacing w:val="13"/>
          <w:w w:val="115"/>
        </w:rPr>
        <w:t xml:space="preserve"> </w:t>
      </w:r>
      <w:r>
        <w:rPr>
          <w:w w:val="115"/>
        </w:rPr>
        <w:t>space</w:t>
      </w:r>
      <w:r>
        <w:rPr>
          <w:spacing w:val="13"/>
          <w:w w:val="115"/>
        </w:rPr>
        <w:t xml:space="preserve"> </w:t>
      </w:r>
      <w:r>
        <w:rPr>
          <w:w w:val="115"/>
        </w:rPr>
        <w:t>absolute</w:t>
      </w:r>
      <w:r>
        <w:rPr>
          <w:spacing w:val="13"/>
          <w:w w:val="115"/>
        </w:rPr>
        <w:t xml:space="preserve"> </w:t>
      </w:r>
      <w:r>
        <w:rPr>
          <w:w w:val="115"/>
        </w:rPr>
        <w:t>humidity</w:t>
      </w:r>
      <w:r>
        <w:rPr>
          <w:spacing w:val="13"/>
          <w:w w:val="115"/>
        </w:rPr>
        <w:t xml:space="preserve"> </w:t>
      </w:r>
      <w:r>
        <w:rPr>
          <w:w w:val="115"/>
        </w:rPr>
        <w:t>and</w:t>
      </w:r>
      <w:r>
        <w:rPr>
          <w:spacing w:val="13"/>
          <w:w w:val="115"/>
        </w:rPr>
        <w:t xml:space="preserve"> </w:t>
      </w:r>
      <w:r>
        <w:rPr>
          <w:w w:val="115"/>
        </w:rPr>
        <w:t>ﬁxed</w:t>
      </w:r>
      <w:r>
        <w:rPr>
          <w:spacing w:val="12"/>
          <w:w w:val="115"/>
        </w:rPr>
        <w:t xml:space="preserve"> </w:t>
      </w:r>
      <w:r>
        <w:rPr>
          <w:w w:val="115"/>
        </w:rPr>
        <w:t>outdoor</w:t>
      </w:r>
      <w:r>
        <w:rPr>
          <w:spacing w:val="13"/>
          <w:w w:val="115"/>
        </w:rPr>
        <w:t xml:space="preserve"> </w:t>
      </w:r>
      <w:r>
        <w:rPr>
          <w:w w:val="115"/>
        </w:rPr>
        <w:t>air</w:t>
      </w:r>
      <w:r>
        <w:rPr>
          <w:w w:val="120"/>
        </w:rPr>
        <w:t xml:space="preserve"> </w:t>
      </w:r>
      <w:r>
        <w:rPr>
          <w:w w:val="110"/>
        </w:rPr>
        <w:t>ﬂow</w:t>
      </w:r>
      <w:r>
        <w:rPr>
          <w:spacing w:val="-30"/>
          <w:w w:val="110"/>
        </w:rPr>
        <w:t xml:space="preserve"> </w:t>
      </w:r>
      <w:r>
        <w:rPr>
          <w:w w:val="110"/>
        </w:rPr>
        <w:t>(VA</w:t>
      </w:r>
      <w:r>
        <w:rPr>
          <w:spacing w:val="-2"/>
          <w:w w:val="110"/>
        </w:rPr>
        <w:t>V</w:t>
      </w:r>
      <w:r>
        <w:rPr>
          <w:spacing w:val="9"/>
          <w:w w:val="110"/>
          <w:position w:val="-3"/>
          <w:sz w:val="12"/>
          <w:szCs w:val="12"/>
        </w:rPr>
        <w:t>f</w:t>
      </w:r>
      <w:r>
        <w:rPr>
          <w:w w:val="110"/>
        </w:rPr>
        <w:t>)</w:t>
      </w:r>
    </w:p>
    <w:p w:rsidR="00623825" w:rsidRDefault="00AF7065">
      <w:pPr>
        <w:pStyle w:val="BodyText"/>
        <w:spacing w:line="149" w:lineRule="exact"/>
        <w:ind w:left="353"/>
      </w:pP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this</w:t>
      </w:r>
      <w:r>
        <w:rPr>
          <w:spacing w:val="3"/>
          <w:w w:val="120"/>
        </w:rPr>
        <w:t xml:space="preserve"> </w:t>
      </w:r>
      <w:r>
        <w:rPr>
          <w:w w:val="120"/>
        </w:rPr>
        <w:t>case,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3"/>
          <w:w w:val="120"/>
        </w:rPr>
        <w:t xml:space="preserve"> </w:t>
      </w:r>
      <w:r>
        <w:rPr>
          <w:w w:val="120"/>
        </w:rPr>
        <w:t>absolute</w:t>
      </w:r>
      <w:r>
        <w:rPr>
          <w:spacing w:val="2"/>
          <w:w w:val="120"/>
        </w:rPr>
        <w:t xml:space="preserve"> </w:t>
      </w:r>
      <w:r>
        <w:rPr>
          <w:w w:val="120"/>
        </w:rPr>
        <w:t>humidity</w:t>
      </w:r>
      <w:r>
        <w:rPr>
          <w:spacing w:val="3"/>
          <w:w w:val="120"/>
        </w:rPr>
        <w:t xml:space="preserve"> </w:t>
      </w:r>
      <w:r>
        <w:rPr>
          <w:w w:val="120"/>
        </w:rPr>
        <w:t>is</w:t>
      </w:r>
      <w:r>
        <w:rPr>
          <w:spacing w:val="3"/>
          <w:w w:val="120"/>
        </w:rPr>
        <w:t xml:space="preserve"> </w:t>
      </w:r>
      <w:r>
        <w:rPr>
          <w:w w:val="120"/>
        </w:rPr>
        <w:t>constant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outdoor</w:t>
      </w:r>
    </w:p>
    <w:p w:rsidR="00623825" w:rsidRDefault="00AF7065">
      <w:pPr>
        <w:pStyle w:val="BodyText"/>
        <w:spacing w:before="25" w:line="272" w:lineRule="auto"/>
        <w:ind w:left="114"/>
      </w:pPr>
      <w:r>
        <w:rPr>
          <w:w w:val="115"/>
        </w:rPr>
        <w:t>air</w:t>
      </w:r>
      <w:r>
        <w:rPr>
          <w:spacing w:val="5"/>
          <w:w w:val="115"/>
        </w:rPr>
        <w:t xml:space="preserve"> </w:t>
      </w:r>
      <w:r>
        <w:rPr>
          <w:w w:val="115"/>
        </w:rPr>
        <w:t>ﬂow</w:t>
      </w:r>
      <w:r>
        <w:rPr>
          <w:spacing w:val="5"/>
          <w:w w:val="115"/>
        </w:rPr>
        <w:t xml:space="preserve"> </w:t>
      </w:r>
      <w:r>
        <w:rPr>
          <w:w w:val="115"/>
        </w:rPr>
        <w:t>rate</w:t>
      </w:r>
      <w:r>
        <w:rPr>
          <w:spacing w:val="6"/>
          <w:w w:val="115"/>
        </w:rPr>
        <w:t xml:space="preserve"> </w:t>
      </w:r>
      <w:r>
        <w:rPr>
          <w:w w:val="115"/>
        </w:rPr>
        <w:t>is</w:t>
      </w:r>
      <w:r>
        <w:rPr>
          <w:spacing w:val="5"/>
          <w:w w:val="115"/>
        </w:rPr>
        <w:t xml:space="preserve"> </w:t>
      </w:r>
      <w:r>
        <w:rPr>
          <w:w w:val="115"/>
        </w:rPr>
        <w:t>ﬁxed.</w:t>
      </w:r>
      <w:r>
        <w:rPr>
          <w:spacing w:val="6"/>
          <w:w w:val="115"/>
        </w:rPr>
        <w:t xml:space="preserve"> </w:t>
      </w:r>
      <w:r>
        <w:rPr>
          <w:w w:val="115"/>
        </w:rPr>
        <w:t>The</w:t>
      </w:r>
      <w:r>
        <w:rPr>
          <w:spacing w:val="5"/>
          <w:w w:val="115"/>
        </w:rPr>
        <w:t xml:space="preserve"> </w:t>
      </w:r>
      <w:r>
        <w:rPr>
          <w:w w:val="115"/>
        </w:rPr>
        <w:t>steps</w:t>
      </w:r>
      <w:r>
        <w:rPr>
          <w:spacing w:val="5"/>
          <w:w w:val="115"/>
        </w:rPr>
        <w:t xml:space="preserve"> </w:t>
      </w:r>
      <w:r>
        <w:rPr>
          <w:w w:val="115"/>
        </w:rPr>
        <w:t>of</w:t>
      </w:r>
      <w:r>
        <w:rPr>
          <w:spacing w:val="6"/>
          <w:w w:val="115"/>
        </w:rPr>
        <w:t xml:space="preserve"> </w:t>
      </w:r>
      <w:r>
        <w:rPr>
          <w:w w:val="115"/>
        </w:rPr>
        <w:t>simulation</w:t>
      </w:r>
      <w:r>
        <w:rPr>
          <w:spacing w:val="5"/>
          <w:w w:val="115"/>
        </w:rPr>
        <w:t xml:space="preserve"> </w:t>
      </w:r>
      <w:r>
        <w:rPr>
          <w:w w:val="115"/>
        </w:rPr>
        <w:t>are</w:t>
      </w:r>
      <w:r>
        <w:rPr>
          <w:spacing w:val="6"/>
          <w:w w:val="115"/>
        </w:rPr>
        <w:t xml:space="preserve"> </w:t>
      </w:r>
      <w:r>
        <w:rPr>
          <w:w w:val="115"/>
        </w:rPr>
        <w:t>identical</w:t>
      </w:r>
      <w:r>
        <w:rPr>
          <w:spacing w:val="5"/>
          <w:w w:val="115"/>
        </w:rPr>
        <w:t xml:space="preserve"> </w:t>
      </w:r>
      <w:r>
        <w:rPr>
          <w:w w:val="115"/>
        </w:rPr>
        <w:t>to</w:t>
      </w:r>
      <w:r>
        <w:rPr>
          <w:spacing w:val="6"/>
          <w:w w:val="115"/>
        </w:rPr>
        <w:t xml:space="preserve"> </w:t>
      </w:r>
      <w:r>
        <w:rPr>
          <w:w w:val="115"/>
        </w:rPr>
        <w:t>CASE</w:t>
      </w:r>
      <w:r>
        <w:rPr>
          <w:w w:val="95"/>
        </w:rPr>
        <w:t xml:space="preserve"> </w:t>
      </w:r>
      <w:r>
        <w:rPr>
          <w:w w:val="115"/>
        </w:rPr>
        <w:t>2A.</w:t>
      </w:r>
    </w:p>
    <w:p w:rsidR="00623825" w:rsidRDefault="00AF7065">
      <w:pPr>
        <w:pStyle w:val="BodyText"/>
        <w:spacing w:before="1" w:line="272" w:lineRule="auto"/>
        <w:ind w:left="114" w:right="110" w:firstLine="239"/>
        <w:jc w:val="both"/>
      </w:pPr>
      <w:r>
        <w:rPr>
          <w:w w:val="115"/>
        </w:rPr>
        <w:t>Overall,</w:t>
      </w:r>
      <w:r>
        <w:rPr>
          <w:spacing w:val="31"/>
          <w:w w:val="115"/>
        </w:rPr>
        <w:t xml:space="preserve"> </w:t>
      </w:r>
      <w:r>
        <w:rPr>
          <w:w w:val="115"/>
        </w:rPr>
        <w:t>16</w:t>
      </w:r>
      <w:r>
        <w:rPr>
          <w:spacing w:val="31"/>
          <w:w w:val="115"/>
        </w:rPr>
        <w:t xml:space="preserve"> </w:t>
      </w:r>
      <w:r>
        <w:rPr>
          <w:w w:val="115"/>
        </w:rPr>
        <w:t>scenarios</w:t>
      </w:r>
      <w:r>
        <w:rPr>
          <w:spacing w:val="31"/>
          <w:w w:val="115"/>
        </w:rPr>
        <w:t xml:space="preserve"> </w:t>
      </w:r>
      <w:r>
        <w:rPr>
          <w:w w:val="115"/>
        </w:rPr>
        <w:t>of</w:t>
      </w:r>
      <w:r>
        <w:rPr>
          <w:spacing w:val="31"/>
          <w:w w:val="115"/>
        </w:rPr>
        <w:t xml:space="preserve"> </w:t>
      </w:r>
      <w:r>
        <w:rPr>
          <w:w w:val="115"/>
        </w:rPr>
        <w:t>base</w:t>
      </w:r>
      <w:r>
        <w:rPr>
          <w:spacing w:val="31"/>
          <w:w w:val="115"/>
        </w:rPr>
        <w:t xml:space="preserve"> </w:t>
      </w:r>
      <w:r>
        <w:rPr>
          <w:w w:val="115"/>
        </w:rPr>
        <w:t>coil</w:t>
      </w:r>
      <w:r>
        <w:rPr>
          <w:spacing w:val="31"/>
          <w:w w:val="115"/>
        </w:rPr>
        <w:t xml:space="preserve"> </w:t>
      </w:r>
      <w:r>
        <w:rPr>
          <w:w w:val="115"/>
        </w:rPr>
        <w:t>design</w:t>
      </w:r>
      <w:r>
        <w:rPr>
          <w:spacing w:val="31"/>
          <w:w w:val="115"/>
        </w:rPr>
        <w:t xml:space="preserve"> </w:t>
      </w:r>
      <w:r>
        <w:rPr>
          <w:w w:val="115"/>
        </w:rPr>
        <w:t>and</w:t>
      </w:r>
      <w:r>
        <w:rPr>
          <w:spacing w:val="31"/>
          <w:w w:val="115"/>
        </w:rPr>
        <w:t xml:space="preserve"> </w:t>
      </w:r>
      <w:r>
        <w:rPr>
          <w:w w:val="115"/>
        </w:rPr>
        <w:t>48</w:t>
      </w:r>
      <w:r>
        <w:rPr>
          <w:spacing w:val="31"/>
          <w:w w:val="115"/>
        </w:rPr>
        <w:t xml:space="preserve"> </w:t>
      </w:r>
      <w:r>
        <w:rPr>
          <w:w w:val="115"/>
        </w:rPr>
        <w:t>scenarios</w:t>
      </w:r>
      <w:r>
        <w:rPr>
          <w:spacing w:val="31"/>
          <w:w w:val="115"/>
        </w:rPr>
        <w:t xml:space="preserve"> </w:t>
      </w:r>
      <w:r>
        <w:rPr>
          <w:w w:val="115"/>
        </w:rPr>
        <w:t>of</w:t>
      </w:r>
      <w:r>
        <w:rPr>
          <w:w w:val="111"/>
        </w:rPr>
        <w:t xml:space="preserve"> </w:t>
      </w:r>
      <w:r>
        <w:rPr>
          <w:w w:val="115"/>
        </w:rPr>
        <w:t>adaptable</w:t>
      </w:r>
      <w:r>
        <w:rPr>
          <w:spacing w:val="30"/>
          <w:w w:val="115"/>
        </w:rPr>
        <w:t xml:space="preserve"> </w:t>
      </w:r>
      <w:r>
        <w:rPr>
          <w:w w:val="115"/>
        </w:rPr>
        <w:t>design</w:t>
      </w:r>
      <w:r>
        <w:rPr>
          <w:spacing w:val="31"/>
          <w:w w:val="115"/>
        </w:rPr>
        <w:t xml:space="preserve"> </w:t>
      </w:r>
      <w:r>
        <w:rPr>
          <w:w w:val="115"/>
        </w:rPr>
        <w:t>scenarios</w:t>
      </w:r>
      <w:r>
        <w:rPr>
          <w:spacing w:val="31"/>
          <w:w w:val="115"/>
        </w:rPr>
        <w:t xml:space="preserve"> </w:t>
      </w:r>
      <w:r>
        <w:rPr>
          <w:w w:val="115"/>
        </w:rPr>
        <w:t>have</w:t>
      </w:r>
      <w:r>
        <w:rPr>
          <w:spacing w:val="30"/>
          <w:w w:val="115"/>
        </w:rPr>
        <w:t xml:space="preserve"> </w:t>
      </w:r>
      <w:r>
        <w:rPr>
          <w:w w:val="115"/>
        </w:rPr>
        <w:t>been</w:t>
      </w:r>
      <w:r>
        <w:rPr>
          <w:spacing w:val="31"/>
          <w:w w:val="115"/>
        </w:rPr>
        <w:t xml:space="preserve"> </w:t>
      </w:r>
      <w:r>
        <w:rPr>
          <w:w w:val="115"/>
        </w:rPr>
        <w:t>simulated</w:t>
      </w:r>
      <w:r>
        <w:rPr>
          <w:spacing w:val="31"/>
          <w:w w:val="115"/>
        </w:rPr>
        <w:t xml:space="preserve"> </w:t>
      </w:r>
      <w:r>
        <w:rPr>
          <w:w w:val="115"/>
        </w:rPr>
        <w:t>for</w:t>
      </w:r>
      <w:r>
        <w:rPr>
          <w:spacing w:val="31"/>
          <w:w w:val="115"/>
        </w:rPr>
        <w:t xml:space="preserve"> </w:t>
      </w:r>
      <w:r>
        <w:rPr>
          <w:w w:val="115"/>
        </w:rPr>
        <w:t>various</w:t>
      </w:r>
      <w:r>
        <w:rPr>
          <w:spacing w:val="30"/>
          <w:w w:val="115"/>
        </w:rPr>
        <w:t xml:space="preserve"> </w:t>
      </w:r>
      <w:r>
        <w:rPr>
          <w:w w:val="115"/>
        </w:rPr>
        <w:t>part-</w:t>
      </w:r>
      <w:r>
        <w:rPr>
          <w:w w:val="126"/>
        </w:rPr>
        <w:t xml:space="preserve"> </w:t>
      </w:r>
      <w:r>
        <w:rPr>
          <w:w w:val="115"/>
        </w:rPr>
        <w:t>loads</w:t>
      </w:r>
      <w:r>
        <w:rPr>
          <w:spacing w:val="8"/>
          <w:w w:val="115"/>
        </w:rPr>
        <w:t xml:space="preserve"> </w:t>
      </w:r>
      <w:r>
        <w:rPr>
          <w:w w:val="115"/>
        </w:rPr>
        <w:t>using</w:t>
      </w:r>
      <w:r>
        <w:rPr>
          <w:spacing w:val="8"/>
          <w:w w:val="115"/>
        </w:rPr>
        <w:t xml:space="preserve"> </w:t>
      </w:r>
      <w:r>
        <w:rPr>
          <w:w w:val="115"/>
        </w:rPr>
        <w:t>the</w:t>
      </w:r>
      <w:r>
        <w:rPr>
          <w:spacing w:val="8"/>
          <w:w w:val="115"/>
        </w:rPr>
        <w:t xml:space="preserve"> </w:t>
      </w:r>
      <w:r>
        <w:rPr>
          <w:w w:val="115"/>
        </w:rPr>
        <w:t>coil</w:t>
      </w:r>
      <w:r>
        <w:rPr>
          <w:spacing w:val="8"/>
          <w:w w:val="115"/>
        </w:rPr>
        <w:t xml:space="preserve"> </w:t>
      </w:r>
      <w:r>
        <w:rPr>
          <w:w w:val="115"/>
        </w:rPr>
        <w:t>selection</w:t>
      </w:r>
      <w:r>
        <w:rPr>
          <w:spacing w:val="8"/>
          <w:w w:val="115"/>
        </w:rPr>
        <w:t xml:space="preserve"> </w:t>
      </w:r>
      <w:r>
        <w:rPr>
          <w:w w:val="115"/>
        </w:rPr>
        <w:t>software</w:t>
      </w:r>
      <w:r>
        <w:rPr>
          <w:spacing w:val="9"/>
          <w:w w:val="115"/>
        </w:rPr>
        <w:t xml:space="preserve"> </w:t>
      </w:r>
      <w:r>
        <w:rPr>
          <w:w w:val="115"/>
        </w:rPr>
        <w:t>for</w:t>
      </w:r>
      <w:r>
        <w:rPr>
          <w:spacing w:val="8"/>
          <w:w w:val="115"/>
        </w:rPr>
        <w:t xml:space="preserve"> </w:t>
      </w:r>
      <w:r>
        <w:rPr>
          <w:w w:val="115"/>
        </w:rPr>
        <w:t>200</w:t>
      </w:r>
      <w:r>
        <w:rPr>
          <w:spacing w:val="-13"/>
          <w:w w:val="115"/>
        </w:rPr>
        <w:t xml:space="preserve"> </w:t>
      </w:r>
      <w:r>
        <w:rPr>
          <w:w w:val="115"/>
        </w:rPr>
        <w:t>kW</w:t>
      </w:r>
      <w:r>
        <w:rPr>
          <w:spacing w:val="8"/>
          <w:w w:val="115"/>
        </w:rPr>
        <w:t xml:space="preserve"> </w:t>
      </w:r>
      <w:r>
        <w:rPr>
          <w:w w:val="115"/>
        </w:rPr>
        <w:t>and</w:t>
      </w:r>
      <w:r>
        <w:rPr>
          <w:spacing w:val="9"/>
          <w:w w:val="115"/>
        </w:rPr>
        <w:t xml:space="preserve"> </w:t>
      </w:r>
      <w:r>
        <w:rPr>
          <w:w w:val="115"/>
        </w:rPr>
        <w:t>150</w:t>
      </w:r>
      <w:r>
        <w:rPr>
          <w:spacing w:val="8"/>
          <w:w w:val="115"/>
        </w:rPr>
        <w:t xml:space="preserve"> </w:t>
      </w:r>
      <w:r>
        <w:rPr>
          <w:w w:val="115"/>
        </w:rPr>
        <w:t>kw</w:t>
      </w:r>
      <w:r>
        <w:rPr>
          <w:spacing w:val="8"/>
          <w:w w:val="115"/>
        </w:rPr>
        <w:t xml:space="preserve"> </w:t>
      </w:r>
      <w:r>
        <w:rPr>
          <w:w w:val="115"/>
        </w:rPr>
        <w:t>coil</w:t>
      </w:r>
      <w:r>
        <w:rPr>
          <w:w w:val="113"/>
        </w:rPr>
        <w:t xml:space="preserve"> </w:t>
      </w:r>
      <w:r>
        <w:rPr>
          <w:w w:val="115"/>
        </w:rPr>
        <w:t>individually.</w:t>
      </w:r>
      <w:r>
        <w:rPr>
          <w:spacing w:val="23"/>
          <w:w w:val="115"/>
        </w:rPr>
        <w:t xml:space="preserve"> </w:t>
      </w:r>
      <w:r>
        <w:rPr>
          <w:w w:val="115"/>
        </w:rPr>
        <w:t>So,</w:t>
      </w:r>
      <w:r>
        <w:rPr>
          <w:spacing w:val="24"/>
          <w:w w:val="115"/>
        </w:rPr>
        <w:t xml:space="preserve"> </w:t>
      </w:r>
      <w:r>
        <w:rPr>
          <w:w w:val="115"/>
        </w:rPr>
        <w:t>a</w:t>
      </w:r>
      <w:r>
        <w:rPr>
          <w:spacing w:val="23"/>
          <w:w w:val="115"/>
        </w:rPr>
        <w:t xml:space="preserve"> </w:t>
      </w:r>
      <w:r>
        <w:rPr>
          <w:w w:val="115"/>
        </w:rPr>
        <w:t>total</w:t>
      </w:r>
      <w:r>
        <w:rPr>
          <w:spacing w:val="24"/>
          <w:w w:val="115"/>
        </w:rPr>
        <w:t xml:space="preserve"> </w:t>
      </w:r>
      <w:r>
        <w:rPr>
          <w:w w:val="115"/>
        </w:rPr>
        <w:t>of</w:t>
      </w:r>
      <w:r>
        <w:rPr>
          <w:spacing w:val="23"/>
          <w:w w:val="115"/>
        </w:rPr>
        <w:t xml:space="preserve"> </w:t>
      </w:r>
      <w:r>
        <w:rPr>
          <w:w w:val="115"/>
        </w:rPr>
        <w:t>128</w:t>
      </w:r>
      <w:r>
        <w:rPr>
          <w:spacing w:val="24"/>
          <w:w w:val="115"/>
        </w:rPr>
        <w:t xml:space="preserve"> </w:t>
      </w:r>
      <w:r>
        <w:rPr>
          <w:w w:val="115"/>
        </w:rPr>
        <w:t>simulations</w:t>
      </w:r>
      <w:r>
        <w:rPr>
          <w:spacing w:val="23"/>
          <w:w w:val="115"/>
        </w:rPr>
        <w:t xml:space="preserve"> </w:t>
      </w:r>
      <w:r>
        <w:rPr>
          <w:w w:val="115"/>
        </w:rPr>
        <w:t>have</w:t>
      </w:r>
      <w:r>
        <w:rPr>
          <w:spacing w:val="24"/>
          <w:w w:val="115"/>
        </w:rPr>
        <w:t xml:space="preserve"> </w:t>
      </w:r>
      <w:r>
        <w:rPr>
          <w:w w:val="115"/>
        </w:rPr>
        <w:t>been</w:t>
      </w:r>
      <w:r>
        <w:rPr>
          <w:spacing w:val="24"/>
          <w:w w:val="115"/>
        </w:rPr>
        <w:t xml:space="preserve"> </w:t>
      </w:r>
      <w:r>
        <w:rPr>
          <w:w w:val="115"/>
        </w:rPr>
        <w:t>performed.</w:t>
      </w:r>
      <w:r>
        <w:rPr>
          <w:w w:val="120"/>
        </w:rPr>
        <w:t xml:space="preserve"> </w:t>
      </w:r>
      <w:r>
        <w:rPr>
          <w:w w:val="115"/>
        </w:rPr>
        <w:t>The</w:t>
      </w:r>
      <w:r>
        <w:rPr>
          <w:spacing w:val="6"/>
          <w:w w:val="115"/>
        </w:rPr>
        <w:t xml:space="preserve"> </w:t>
      </w:r>
      <w:r>
        <w:rPr>
          <w:w w:val="115"/>
        </w:rPr>
        <w:t>summary</w:t>
      </w:r>
      <w:r>
        <w:rPr>
          <w:spacing w:val="7"/>
          <w:w w:val="115"/>
        </w:rPr>
        <w:t xml:space="preserve"> </w:t>
      </w:r>
      <w:r>
        <w:rPr>
          <w:w w:val="115"/>
        </w:rPr>
        <w:t>of</w:t>
      </w:r>
      <w:r>
        <w:rPr>
          <w:spacing w:val="7"/>
          <w:w w:val="115"/>
        </w:rPr>
        <w:t xml:space="preserve"> </w:t>
      </w:r>
      <w:r>
        <w:rPr>
          <w:w w:val="115"/>
        </w:rPr>
        <w:t>simulated</w:t>
      </w:r>
      <w:r>
        <w:rPr>
          <w:spacing w:val="6"/>
          <w:w w:val="115"/>
        </w:rPr>
        <w:t xml:space="preserve"> </w:t>
      </w:r>
      <w:r>
        <w:rPr>
          <w:w w:val="115"/>
        </w:rPr>
        <w:t>scenario</w:t>
      </w:r>
      <w:r>
        <w:rPr>
          <w:spacing w:val="7"/>
          <w:w w:val="115"/>
        </w:rPr>
        <w:t xml:space="preserve"> </w:t>
      </w:r>
      <w:r>
        <w:rPr>
          <w:w w:val="115"/>
        </w:rPr>
        <w:t>can</w:t>
      </w:r>
      <w:r>
        <w:rPr>
          <w:spacing w:val="7"/>
          <w:w w:val="115"/>
        </w:rPr>
        <w:t xml:space="preserve"> </w:t>
      </w:r>
      <w:r>
        <w:rPr>
          <w:w w:val="115"/>
        </w:rPr>
        <w:t>be</w:t>
      </w:r>
      <w:r>
        <w:rPr>
          <w:spacing w:val="6"/>
          <w:w w:val="115"/>
        </w:rPr>
        <w:t xml:space="preserve"> </w:t>
      </w:r>
      <w:r>
        <w:rPr>
          <w:w w:val="115"/>
        </w:rPr>
        <w:t>seen</w:t>
      </w:r>
      <w:r>
        <w:rPr>
          <w:spacing w:val="7"/>
          <w:w w:val="115"/>
        </w:rPr>
        <w:t xml:space="preserve"> </w:t>
      </w:r>
      <w:r>
        <w:rPr>
          <w:w w:val="115"/>
        </w:rPr>
        <w:t>in</w:t>
      </w:r>
      <w:r>
        <w:rPr>
          <w:spacing w:val="7"/>
          <w:w w:val="115"/>
        </w:rPr>
        <w:t xml:space="preserve"> </w:t>
      </w:r>
      <w:hyperlink w:anchor="_bookmark23" w:history="1">
        <w:r>
          <w:rPr>
            <w:color w:val="0080AC"/>
            <w:w w:val="115"/>
          </w:rPr>
          <w:t>Table</w:t>
        </w:r>
        <w:r>
          <w:rPr>
            <w:color w:val="0080AC"/>
            <w:spacing w:val="6"/>
            <w:w w:val="115"/>
          </w:rPr>
          <w:t xml:space="preserve"> </w:t>
        </w:r>
        <w:r>
          <w:rPr>
            <w:color w:val="0080AC"/>
            <w:w w:val="115"/>
          </w:rPr>
          <w:t>3</w:t>
        </w:r>
        <w:r>
          <w:rPr>
            <w:color w:val="000000"/>
            <w:w w:val="115"/>
          </w:rPr>
          <w:t>.</w:t>
        </w:r>
      </w:hyperlink>
    </w:p>
    <w:p w:rsidR="00623825" w:rsidRDefault="00623825">
      <w:pPr>
        <w:spacing w:before="13" w:line="220" w:lineRule="exact"/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53"/>
        </w:tabs>
        <w:ind w:left="353"/>
        <w:rPr>
          <w:b w:val="0"/>
          <w:bCs w:val="0"/>
        </w:rPr>
      </w:pPr>
      <w:r>
        <w:rPr>
          <w:w w:val="115"/>
        </w:rPr>
        <w:t>Results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left="114" w:right="110" w:firstLine="239"/>
        <w:jc w:val="both"/>
      </w:pPr>
      <w:r>
        <w:rPr>
          <w:w w:val="120"/>
        </w:rPr>
        <w:t>Out</w:t>
      </w:r>
      <w:r>
        <w:rPr>
          <w:spacing w:val="-26"/>
          <w:w w:val="120"/>
        </w:rPr>
        <w:t xml:space="preserve"> </w:t>
      </w:r>
      <w:r>
        <w:rPr>
          <w:w w:val="120"/>
        </w:rPr>
        <w:t>of</w:t>
      </w:r>
      <w:r>
        <w:rPr>
          <w:spacing w:val="-26"/>
          <w:w w:val="120"/>
        </w:rPr>
        <w:t xml:space="preserve"> </w:t>
      </w:r>
      <w:r>
        <w:rPr>
          <w:w w:val="120"/>
        </w:rPr>
        <w:t>128</w:t>
      </w:r>
      <w:r>
        <w:rPr>
          <w:spacing w:val="-25"/>
          <w:w w:val="120"/>
        </w:rPr>
        <w:t xml:space="preserve"> </w:t>
      </w:r>
      <w:r>
        <w:rPr>
          <w:w w:val="120"/>
        </w:rPr>
        <w:t>Simulation</w:t>
      </w:r>
      <w:r>
        <w:rPr>
          <w:spacing w:val="-26"/>
          <w:w w:val="120"/>
        </w:rPr>
        <w:t xml:space="preserve"> </w:t>
      </w:r>
      <w:r>
        <w:rPr>
          <w:w w:val="120"/>
        </w:rPr>
        <w:t>cases,</w:t>
      </w:r>
      <w:r>
        <w:rPr>
          <w:spacing w:val="-25"/>
          <w:w w:val="120"/>
        </w:rPr>
        <w:t xml:space="preserve"> </w:t>
      </w:r>
      <w:r>
        <w:rPr>
          <w:w w:val="120"/>
        </w:rPr>
        <w:t>116</w:t>
      </w:r>
      <w:r>
        <w:rPr>
          <w:spacing w:val="-26"/>
          <w:w w:val="120"/>
        </w:rPr>
        <w:t xml:space="preserve"> </w:t>
      </w:r>
      <w:r>
        <w:rPr>
          <w:w w:val="120"/>
        </w:rPr>
        <w:t>were</w:t>
      </w:r>
      <w:r>
        <w:rPr>
          <w:spacing w:val="-25"/>
          <w:w w:val="120"/>
        </w:rPr>
        <w:t xml:space="preserve"> </w:t>
      </w:r>
      <w:r>
        <w:rPr>
          <w:w w:val="120"/>
        </w:rPr>
        <w:t>successfully</w:t>
      </w:r>
      <w:r>
        <w:rPr>
          <w:spacing w:val="-26"/>
          <w:w w:val="120"/>
        </w:rPr>
        <w:t xml:space="preserve"> </w:t>
      </w:r>
      <w:r>
        <w:rPr>
          <w:w w:val="120"/>
        </w:rPr>
        <w:t>applicable</w:t>
      </w:r>
      <w:r>
        <w:rPr>
          <w:spacing w:val="-25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practical</w:t>
      </w:r>
      <w:r>
        <w:rPr>
          <w:spacing w:val="-11"/>
          <w:w w:val="120"/>
        </w:rPr>
        <w:t xml:space="preserve"> </w:t>
      </w:r>
      <w:r>
        <w:rPr>
          <w:w w:val="120"/>
        </w:rPr>
        <w:t>operation</w:t>
      </w:r>
      <w:r>
        <w:rPr>
          <w:spacing w:val="-11"/>
          <w:w w:val="120"/>
        </w:rPr>
        <w:t xml:space="preserve"> </w:t>
      </w:r>
      <w:r>
        <w:rPr>
          <w:w w:val="120"/>
        </w:rPr>
        <w:t>scenarios.</w:t>
      </w:r>
      <w:r>
        <w:rPr>
          <w:spacing w:val="-11"/>
          <w:w w:val="120"/>
        </w:rPr>
        <w:t xml:space="preserve"> </w:t>
      </w:r>
      <w:r>
        <w:rPr>
          <w:w w:val="120"/>
        </w:rPr>
        <w:t>However,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remaining</w:t>
      </w:r>
      <w:r>
        <w:rPr>
          <w:spacing w:val="-11"/>
          <w:w w:val="120"/>
        </w:rPr>
        <w:t xml:space="preserve"> </w:t>
      </w:r>
      <w:r>
        <w:rPr>
          <w:w w:val="120"/>
        </w:rPr>
        <w:t>12</w:t>
      </w:r>
      <w:r>
        <w:rPr>
          <w:spacing w:val="-11"/>
          <w:w w:val="120"/>
        </w:rPr>
        <w:t xml:space="preserve"> </w:t>
      </w:r>
      <w:r>
        <w:rPr>
          <w:w w:val="120"/>
        </w:rPr>
        <w:t>cases,</w:t>
      </w:r>
      <w:r>
        <w:rPr>
          <w:w w:val="116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coil</w:t>
      </w:r>
      <w:r>
        <w:rPr>
          <w:spacing w:val="-9"/>
          <w:w w:val="120"/>
        </w:rPr>
        <w:t xml:space="preserve"> </w:t>
      </w:r>
      <w:r>
        <w:rPr>
          <w:w w:val="120"/>
        </w:rPr>
        <w:t>was</w:t>
      </w:r>
      <w:r>
        <w:rPr>
          <w:spacing w:val="-9"/>
          <w:w w:val="120"/>
        </w:rPr>
        <w:t xml:space="preserve"> </w:t>
      </w:r>
      <w:r>
        <w:rPr>
          <w:w w:val="120"/>
        </w:rPr>
        <w:t>either</w:t>
      </w:r>
      <w:r>
        <w:rPr>
          <w:spacing w:val="-9"/>
          <w:w w:val="120"/>
        </w:rPr>
        <w:t xml:space="preserve"> </w:t>
      </w:r>
      <w:r>
        <w:rPr>
          <w:w w:val="120"/>
        </w:rPr>
        <w:t>unable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perform</w:t>
      </w:r>
      <w:r>
        <w:rPr>
          <w:spacing w:val="-9"/>
          <w:w w:val="120"/>
        </w:rPr>
        <w:t xml:space="preserve"> </w:t>
      </w:r>
      <w:r>
        <w:rPr>
          <w:w w:val="120"/>
        </w:rPr>
        <w:t>or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coil</w:t>
      </w:r>
      <w:r>
        <w:rPr>
          <w:spacing w:val="-9"/>
          <w:w w:val="120"/>
        </w:rPr>
        <w:t xml:space="preserve"> </w:t>
      </w:r>
      <w:r>
        <w:rPr>
          <w:w w:val="120"/>
        </w:rPr>
        <w:t>adaptation</w:t>
      </w:r>
      <w:r>
        <w:rPr>
          <w:spacing w:val="-10"/>
          <w:w w:val="120"/>
        </w:rPr>
        <w:t xml:space="preserve"> </w:t>
      </w:r>
      <w:r>
        <w:rPr>
          <w:w w:val="120"/>
        </w:rPr>
        <w:t>for</w:t>
      </w:r>
      <w:r>
        <w:rPr>
          <w:spacing w:val="-9"/>
          <w:w w:val="120"/>
        </w:rPr>
        <w:t xml:space="preserve"> </w:t>
      </w:r>
      <w:r>
        <w:rPr>
          <w:w w:val="120"/>
        </w:rPr>
        <w:t>that</w:t>
      </w:r>
      <w:r>
        <w:rPr>
          <w:w w:val="129"/>
        </w:rPr>
        <w:t xml:space="preserve"> </w:t>
      </w:r>
      <w:r>
        <w:rPr>
          <w:w w:val="120"/>
        </w:rPr>
        <w:t>conﬁguration</w:t>
      </w:r>
      <w:r>
        <w:rPr>
          <w:spacing w:val="8"/>
          <w:w w:val="120"/>
        </w:rPr>
        <w:t xml:space="preserve"> </w:t>
      </w:r>
      <w:r>
        <w:rPr>
          <w:w w:val="120"/>
        </w:rPr>
        <w:t>was</w:t>
      </w:r>
      <w:r>
        <w:rPr>
          <w:spacing w:val="9"/>
          <w:w w:val="120"/>
        </w:rPr>
        <w:t xml:space="preserve"> </w:t>
      </w:r>
      <w:r>
        <w:rPr>
          <w:w w:val="120"/>
        </w:rPr>
        <w:t>not</w:t>
      </w:r>
      <w:r>
        <w:rPr>
          <w:spacing w:val="9"/>
          <w:w w:val="120"/>
        </w:rPr>
        <w:t xml:space="preserve"> </w:t>
      </w:r>
      <w:r>
        <w:rPr>
          <w:w w:val="120"/>
        </w:rPr>
        <w:t>required.</w:t>
      </w:r>
      <w:r>
        <w:rPr>
          <w:spacing w:val="8"/>
          <w:w w:val="120"/>
        </w:rPr>
        <w:t xml:space="preserve"> </w:t>
      </w:r>
      <w:r>
        <w:rPr>
          <w:w w:val="120"/>
        </w:rPr>
        <w:t>This</w:t>
      </w:r>
      <w:r>
        <w:rPr>
          <w:spacing w:val="9"/>
          <w:w w:val="120"/>
        </w:rPr>
        <w:t xml:space="preserve"> </w:t>
      </w:r>
      <w:r>
        <w:rPr>
          <w:w w:val="120"/>
        </w:rPr>
        <w:t>implies</w:t>
      </w:r>
      <w:r>
        <w:rPr>
          <w:spacing w:val="9"/>
          <w:w w:val="120"/>
        </w:rPr>
        <w:t xml:space="preserve"> </w:t>
      </w:r>
      <w:r>
        <w:rPr>
          <w:w w:val="120"/>
        </w:rPr>
        <w:t>that,</w:t>
      </w:r>
      <w:r>
        <w:rPr>
          <w:spacing w:val="8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some</w:t>
      </w:r>
      <w:r>
        <w:rPr>
          <w:spacing w:val="8"/>
          <w:w w:val="120"/>
        </w:rPr>
        <w:t xml:space="preserve"> </w:t>
      </w:r>
      <w:r>
        <w:rPr>
          <w:w w:val="120"/>
        </w:rPr>
        <w:t>cases,</w:t>
      </w:r>
      <w:r>
        <w:rPr>
          <w:w w:val="116"/>
        </w:rPr>
        <w:t xml:space="preserve"> </w:t>
      </w:r>
      <w:r>
        <w:rPr>
          <w:w w:val="120"/>
        </w:rPr>
        <w:t>3</w:t>
      </w:r>
      <w:r>
        <w:rPr>
          <w:spacing w:val="8"/>
          <w:w w:val="120"/>
        </w:rPr>
        <w:t xml:space="preserve"> </w:t>
      </w:r>
      <w:r>
        <w:rPr>
          <w:w w:val="120"/>
        </w:rPr>
        <w:t>rows</w:t>
      </w:r>
      <w:r>
        <w:rPr>
          <w:spacing w:val="9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8"/>
          <w:w w:val="120"/>
        </w:rPr>
        <w:t xml:space="preserve"> </w:t>
      </w:r>
      <w:r>
        <w:rPr>
          <w:w w:val="120"/>
        </w:rPr>
        <w:t>was</w:t>
      </w:r>
      <w:r>
        <w:rPr>
          <w:spacing w:val="9"/>
          <w:w w:val="120"/>
        </w:rPr>
        <w:t xml:space="preserve"> </w:t>
      </w:r>
      <w:r>
        <w:rPr>
          <w:w w:val="120"/>
        </w:rPr>
        <w:t>sufﬁcient</w:t>
      </w:r>
      <w:r>
        <w:rPr>
          <w:spacing w:val="8"/>
          <w:w w:val="120"/>
        </w:rPr>
        <w:t xml:space="preserve"> </w:t>
      </w:r>
      <w:r>
        <w:rPr>
          <w:w w:val="120"/>
        </w:rPr>
        <w:t>to</w:t>
      </w:r>
      <w:r>
        <w:rPr>
          <w:spacing w:val="9"/>
          <w:w w:val="120"/>
        </w:rPr>
        <w:t xml:space="preserve"> </w:t>
      </w:r>
      <w:r>
        <w:rPr>
          <w:w w:val="120"/>
        </w:rPr>
        <w:t>maintain</w:t>
      </w:r>
      <w:r>
        <w:rPr>
          <w:spacing w:val="8"/>
          <w:w w:val="120"/>
        </w:rPr>
        <w:t xml:space="preserve"> </w:t>
      </w:r>
      <w:r>
        <w:rPr>
          <w:w w:val="120"/>
        </w:rPr>
        <w:t>space</w:t>
      </w:r>
      <w:r>
        <w:rPr>
          <w:spacing w:val="9"/>
          <w:w w:val="120"/>
        </w:rPr>
        <w:t xml:space="preserve"> </w:t>
      </w:r>
      <w:r>
        <w:rPr>
          <w:w w:val="120"/>
        </w:rPr>
        <w:t>conditions and</w:t>
      </w:r>
      <w:r>
        <w:rPr>
          <w:spacing w:val="16"/>
          <w:w w:val="120"/>
        </w:rPr>
        <w:t xml:space="preserve"> </w:t>
      </w:r>
      <w:r>
        <w:rPr>
          <w:w w:val="120"/>
        </w:rPr>
        <w:t>so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6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17"/>
          <w:w w:val="120"/>
        </w:rPr>
        <w:t xml:space="preserve"> </w:t>
      </w:r>
      <w:r>
        <w:rPr>
          <w:w w:val="120"/>
        </w:rPr>
        <w:t>of</w:t>
      </w:r>
      <w:r>
        <w:rPr>
          <w:spacing w:val="17"/>
          <w:w w:val="120"/>
        </w:rPr>
        <w:t xml:space="preserve"> </w:t>
      </w:r>
      <w:r>
        <w:rPr>
          <w:w w:val="120"/>
        </w:rPr>
        <w:t>2</w:t>
      </w:r>
      <w:r>
        <w:rPr>
          <w:spacing w:val="16"/>
          <w:w w:val="120"/>
        </w:rPr>
        <w:t xml:space="preserve"> </w:t>
      </w:r>
      <w:r>
        <w:rPr>
          <w:w w:val="120"/>
        </w:rPr>
        <w:t>rows</w:t>
      </w:r>
      <w:r>
        <w:rPr>
          <w:spacing w:val="17"/>
          <w:w w:val="120"/>
        </w:rPr>
        <w:t xml:space="preserve"> </w:t>
      </w:r>
      <w:r>
        <w:rPr>
          <w:w w:val="120"/>
        </w:rPr>
        <w:t>adaptation</w:t>
      </w:r>
      <w:r>
        <w:rPr>
          <w:spacing w:val="17"/>
          <w:w w:val="120"/>
        </w:rPr>
        <w:t xml:space="preserve"> </w:t>
      </w:r>
      <w:r>
        <w:rPr>
          <w:w w:val="120"/>
        </w:rPr>
        <w:t>was</w:t>
      </w:r>
      <w:r>
        <w:rPr>
          <w:spacing w:val="16"/>
          <w:w w:val="120"/>
        </w:rPr>
        <w:t xml:space="preserve"> </w:t>
      </w:r>
      <w:r>
        <w:rPr>
          <w:w w:val="120"/>
        </w:rPr>
        <w:t>not</w:t>
      </w:r>
      <w:r>
        <w:rPr>
          <w:spacing w:val="17"/>
          <w:w w:val="120"/>
        </w:rPr>
        <w:t xml:space="preserve"> </w:t>
      </w:r>
      <w:r>
        <w:rPr>
          <w:w w:val="120"/>
        </w:rPr>
        <w:t>required.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623825">
      <w:pPr>
        <w:spacing w:before="2" w:line="140" w:lineRule="exact"/>
        <w:rPr>
          <w:sz w:val="14"/>
          <w:szCs w:val="14"/>
        </w:rPr>
      </w:pPr>
    </w:p>
    <w:p w:rsidR="00623825" w:rsidRDefault="00AF7065">
      <w:pPr>
        <w:spacing w:before="90"/>
        <w:ind w:left="118"/>
        <w:rPr>
          <w:rFonts w:ascii="Times New Roman" w:eastAsia="Times New Roman" w:hAnsi="Times New Roman" w:cs="Times New Roman"/>
          <w:sz w:val="12"/>
          <w:szCs w:val="12"/>
        </w:rPr>
      </w:pPr>
      <w:bookmarkStart w:id="40" w:name="3.1_CASE_1–fixed_space_dry-bulb_temperat"/>
      <w:bookmarkStart w:id="41" w:name="3.1.3_Adaptable_coil_performance:_energy"/>
      <w:bookmarkStart w:id="42" w:name="_bookmark23"/>
      <w:bookmarkEnd w:id="40"/>
      <w:bookmarkEnd w:id="41"/>
      <w:bookmarkEnd w:id="42"/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20"/>
          <w:sz w:val="12"/>
          <w:szCs w:val="12"/>
        </w:rPr>
        <w:t>3</w:t>
      </w:r>
    </w:p>
    <w:p w:rsidR="00623825" w:rsidRDefault="00817D02">
      <w:pPr>
        <w:spacing w:before="33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50" style="position:absolute;left:0;text-align:left;margin-left:31.9pt;margin-top:12.9pt;width:521.05pt;height:.1pt;z-index:-3179;mso-position-horizontal-relative:page" coordorigin="638,258" coordsize="10421,2">
            <v:shape id="_x0000_s1051" style="position:absolute;left:638;top:258;width:10421;height:2" coordorigin="638,258" coordsize="10421,0" path="m638,258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w w:val="125"/>
          <w:sz w:val="12"/>
          <w:szCs w:val="12"/>
        </w:rPr>
        <w:t>Summary</w:t>
      </w:r>
      <w:r w:rsidR="00AF7065"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 w:rsidR="00AF7065"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5"/>
          <w:sz w:val="12"/>
          <w:szCs w:val="12"/>
        </w:rPr>
        <w:t>simulated</w:t>
      </w:r>
      <w:r w:rsidR="00AF7065">
        <w:rPr>
          <w:rFonts w:ascii="Times New Roman" w:eastAsia="Times New Roman" w:hAnsi="Times New Roman" w:cs="Times New Roman"/>
          <w:spacing w:val="5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w w:val="125"/>
          <w:sz w:val="12"/>
          <w:szCs w:val="12"/>
        </w:rPr>
        <w:t>scenarios.</w:t>
      </w:r>
    </w:p>
    <w:p w:rsidR="00623825" w:rsidRDefault="00623825">
      <w:pPr>
        <w:rPr>
          <w:rFonts w:ascii="Times New Roman" w:eastAsia="Times New Roman" w:hAnsi="Times New Roman" w:cs="Times New Roman"/>
          <w:sz w:val="12"/>
          <w:szCs w:val="12"/>
        </w:rPr>
        <w:sectPr w:rsidR="00623825">
          <w:pgSz w:w="11906" w:h="15880"/>
          <w:pgMar w:top="860" w:right="740" w:bottom="280" w:left="520" w:header="668" w:footer="0" w:gutter="0"/>
          <w:cols w:space="720"/>
        </w:sectPr>
      </w:pPr>
    </w:p>
    <w:p w:rsidR="00623825" w:rsidRDefault="00623825">
      <w:pPr>
        <w:spacing w:before="2" w:line="150" w:lineRule="exact"/>
        <w:rPr>
          <w:sz w:val="15"/>
          <w:szCs w:val="15"/>
        </w:rPr>
      </w:pPr>
    </w:p>
    <w:p w:rsidR="00623825" w:rsidRDefault="00AF7065">
      <w:pPr>
        <w:tabs>
          <w:tab w:val="left" w:pos="2189"/>
          <w:tab w:val="left" w:pos="3480"/>
        </w:tabs>
        <w:ind w:left="23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Sl.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No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 xml:space="preserve">(A) </w:t>
      </w:r>
      <w:r>
        <w:rPr>
          <w:rFonts w:ascii="Times New Roman" w:eastAsia="Times New Roman" w:hAnsi="Times New Roman" w:cs="Times New Roman"/>
          <w:color w:val="231F20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>Design/Cases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 xml:space="preserve">Operation </w:t>
      </w:r>
      <w:r>
        <w:rPr>
          <w:rFonts w:ascii="Times New Roman" w:eastAsia="Times New Roman" w:hAnsi="Times New Roman" w:cs="Times New Roman"/>
          <w:color w:val="231F20"/>
          <w:spacing w:val="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Scenario</w:t>
      </w:r>
    </w:p>
    <w:p w:rsidR="00623825" w:rsidRDefault="00AF7065">
      <w:pPr>
        <w:spacing w:before="33" w:line="298" w:lineRule="auto"/>
        <w:ind w:left="3480" w:right="53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(Absolute</w:t>
      </w:r>
      <w:r>
        <w:rPr>
          <w:rFonts w:ascii="Times New Roman" w:eastAsia="Times New Roman" w:hAnsi="Times New Roman" w:cs="Times New Roman"/>
          <w:color w:val="231F20"/>
          <w:w w:val="1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Humidity)</w:t>
      </w:r>
    </w:p>
    <w:p w:rsidR="00623825" w:rsidRDefault="00AF7065">
      <w:pPr>
        <w:spacing w:before="2" w:line="150" w:lineRule="exact"/>
        <w:rPr>
          <w:sz w:val="15"/>
          <w:szCs w:val="15"/>
        </w:rPr>
      </w:pPr>
      <w:r>
        <w:br w:type="column"/>
      </w:r>
    </w:p>
    <w:p w:rsidR="00623825" w:rsidRDefault="00AF7065">
      <w:pPr>
        <w:tabs>
          <w:tab w:val="left" w:pos="4537"/>
        </w:tabs>
        <w:ind w:left="8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Oversized</w:t>
      </w:r>
      <w:r>
        <w:rPr>
          <w:rFonts w:ascii="Times New Roman" w:eastAsia="Times New Roman" w:hAnsi="Times New Roman" w:cs="Times New Roman"/>
          <w:color w:val="231F20"/>
          <w:spacing w:val="-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Coils</w:t>
      </w:r>
      <w:r>
        <w:rPr>
          <w:rFonts w:ascii="Times New Roman" w:eastAsia="Times New Roman" w:hAnsi="Times New Roman" w:cs="Times New Roman"/>
          <w:color w:val="231F20"/>
          <w:spacing w:val="-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(B)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ab/>
        <w:t>Active</w:t>
      </w:r>
      <w:r>
        <w:rPr>
          <w:rFonts w:ascii="Times New Roman" w:eastAsia="Times New Roman" w:hAnsi="Times New Roman" w:cs="Times New Roman"/>
          <w:color w:val="231F20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Rows</w:t>
      </w:r>
    </w:p>
    <w:p w:rsidR="00623825" w:rsidRDefault="00817D02">
      <w:pPr>
        <w:spacing w:before="7" w:line="172" w:lineRule="exact"/>
        <w:ind w:left="4537" w:right="22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48" style="position:absolute;left:0;text-align:left;margin-left:264.6pt;margin-top:21.2pt;width:205.9pt;height:.1pt;z-index:-3178;mso-position-horizontal-relative:page" coordorigin="5292,424" coordsize="4118,2">
            <v:shape id="_x0000_s1049" style="position:absolute;left:5292;top:424;width:4118;height:2" coordorigin="5292,424" coordsize="4118,0" path="m5292,424r4118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(Maximum</w:t>
      </w:r>
      <w:r w:rsidR="00AF7065"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4</w:t>
      </w:r>
      <w:r w:rsidR="00AF7065">
        <w:rPr>
          <w:rFonts w:ascii="Times New Roman" w:eastAsia="Times New Roman" w:hAnsi="Times New Roman" w:cs="Times New Roman"/>
          <w:color w:val="231F20"/>
          <w:spacing w:val="-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cases) (</w:t>
      </w:r>
      <w:r w:rsidR="00AF7065">
        <w:rPr>
          <w:rFonts w:ascii="MS PGothic" w:eastAsia="MS PGothic" w:hAnsi="MS PGothic" w:cs="MS PGothic"/>
          <w:color w:val="231F20"/>
          <w:w w:val="125"/>
          <w:position w:val="5"/>
          <w:sz w:val="9"/>
          <w:szCs w:val="9"/>
        </w:rPr>
        <w:t>◦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C)</w:t>
      </w:r>
    </w:p>
    <w:p w:rsidR="00623825" w:rsidRDefault="00623825">
      <w:pPr>
        <w:spacing w:line="172" w:lineRule="exact"/>
        <w:rPr>
          <w:rFonts w:ascii="Times New Roman" w:eastAsia="Times New Roman" w:hAnsi="Times New Roman" w:cs="Times New Roman"/>
          <w:sz w:val="12"/>
          <w:szCs w:val="12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4648" w:space="40"/>
            <w:col w:w="5958"/>
          </w:cols>
        </w:sectPr>
      </w:pPr>
    </w:p>
    <w:p w:rsidR="00623825" w:rsidRDefault="00623825">
      <w:pPr>
        <w:spacing w:before="3" w:line="110" w:lineRule="exact"/>
        <w:rPr>
          <w:sz w:val="11"/>
          <w:szCs w:val="11"/>
        </w:rPr>
      </w:pPr>
    </w:p>
    <w:p w:rsidR="00623825" w:rsidRDefault="00817D02">
      <w:pPr>
        <w:tabs>
          <w:tab w:val="left" w:pos="7240"/>
        </w:tabs>
        <w:ind w:left="4771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46" style="position:absolute;left:0;text-align:left;margin-left:31.9pt;margin-top:46.75pt;width:521.05pt;height:.1pt;z-index:-3177;mso-position-horizontal-relative:page" coordorigin="638,935" coordsize="10421,2">
            <v:shape id="_x0000_s1047" style="position:absolute;left:638;top:935;width:10421;height:2" coordorigin="638,935" coordsize="10421,0" path="m638,935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150</w:t>
      </w:r>
      <w:r w:rsidR="00AF7065">
        <w:rPr>
          <w:rFonts w:ascii="Times New Roman" w:eastAsia="Times New Roman" w:hAnsi="Times New Roman" w:cs="Times New Roman"/>
          <w:color w:val="231F20"/>
          <w:spacing w:val="-17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kW</w:t>
      </w:r>
      <w:r w:rsidR="00AF7065"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design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ab/>
        <w:t>200</w:t>
      </w:r>
      <w:r w:rsidR="00AF7065">
        <w:rPr>
          <w:rFonts w:ascii="Times New Roman" w:eastAsia="Times New Roman" w:hAnsi="Times New Roman" w:cs="Times New Roman"/>
          <w:color w:val="231F20"/>
          <w:spacing w:val="-15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kW</w:t>
      </w:r>
      <w:r w:rsidR="00AF7065">
        <w:rPr>
          <w:rFonts w:ascii="Times New Roman" w:eastAsia="Times New Roman" w:hAnsi="Times New Roman" w:cs="Times New Roman"/>
          <w:color w:val="231F20"/>
          <w:spacing w:val="-2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design</w:t>
      </w:r>
    </w:p>
    <w:p w:rsidR="00623825" w:rsidRDefault="00623825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1239"/>
        <w:gridCol w:w="1099"/>
        <w:gridCol w:w="1385"/>
        <w:gridCol w:w="1538"/>
        <w:gridCol w:w="1243"/>
        <w:gridCol w:w="821"/>
        <w:gridCol w:w="924"/>
        <w:gridCol w:w="1262"/>
      </w:tblGrid>
      <w:tr w:rsidR="00623825">
        <w:trPr>
          <w:trHeight w:hRule="exact" w:val="454"/>
        </w:trPr>
        <w:tc>
          <w:tcPr>
            <w:tcW w:w="4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actual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peak</w:t>
            </w:r>
          </w:p>
        </w:tc>
        <w:tc>
          <w:tcPr>
            <w:tcW w:w="124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 w:line="259" w:lineRule="auto"/>
              <w:ind w:left="167" w:right="3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Airﬂow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rate</w:t>
            </w:r>
            <w:r>
              <w:rPr>
                <w:rFonts w:ascii="Times New Roman" w:eastAsia="Times New Roman" w:hAnsi="Times New Roman" w:cs="Times New Roman"/>
                <w:color w:val="231F20"/>
                <w:w w:val="13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2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/s)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 w:line="298" w:lineRule="auto"/>
              <w:ind w:left="95" w:righ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%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of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actual</w:t>
            </w:r>
            <w:r>
              <w:rPr>
                <w:rFonts w:ascii="Times New Roman" w:eastAsia="Times New Roman" w:hAnsi="Times New Roman" w:cs="Times New Roman"/>
                <w:color w:val="231F20"/>
                <w:w w:val="129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peak</w:t>
            </w:r>
          </w:p>
        </w:tc>
        <w:tc>
          <w:tcPr>
            <w:tcW w:w="924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 w:line="259" w:lineRule="auto"/>
              <w:ind w:left="87" w:right="1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Airﬂow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rate</w:t>
            </w:r>
            <w:r>
              <w:rPr>
                <w:rFonts w:ascii="Times New Roman" w:eastAsia="Times New Roman" w:hAnsi="Times New Roman" w:cs="Times New Roman"/>
                <w:color w:val="231F20"/>
                <w:w w:val="134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2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/s)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261"/>
        </w:trPr>
        <w:tc>
          <w:tcPr>
            <w:tcW w:w="48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23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VAV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right="19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NA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10"/>
                <w:sz w:val="12"/>
                <w:szCs w:val="12"/>
              </w:rPr>
              <w:t>150%</w:t>
            </w:r>
          </w:p>
        </w:tc>
        <w:tc>
          <w:tcPr>
            <w:tcW w:w="124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8.00</w:t>
            </w:r>
          </w:p>
        </w:tc>
        <w:tc>
          <w:tcPr>
            <w:tcW w:w="82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10"/>
                <w:sz w:val="12"/>
                <w:szCs w:val="12"/>
              </w:rPr>
              <w:t>200%</w:t>
            </w:r>
          </w:p>
        </w:tc>
        <w:tc>
          <w:tcPr>
            <w:tcW w:w="924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12"/>
                <w:szCs w:val="12"/>
              </w:rPr>
              <w:t>11.1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59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</w:tr>
      <w:tr w:rsidR="00623825">
        <w:trPr>
          <w:trHeight w:hRule="exact" w:val="221"/>
        </w:trPr>
        <w:tc>
          <w:tcPr>
            <w:tcW w:w="48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</w:t>
            </w:r>
          </w:p>
        </w:tc>
        <w:tc>
          <w:tcPr>
            <w:tcW w:w="123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124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5.20</w:t>
            </w:r>
          </w:p>
        </w:tc>
        <w:tc>
          <w:tcPr>
            <w:tcW w:w="82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92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5.20</w:t>
            </w:r>
          </w:p>
        </w:tc>
        <w:tc>
          <w:tcPr>
            <w:tcW w:w="126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7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FOA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9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4.80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3.20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11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1.56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12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81" w:right="53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0.62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13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100%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14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75%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4.00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1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15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50%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94"/>
        </w:trPr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16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25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VAV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+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VOA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RR/1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50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0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16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9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25%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8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</w:t>
            </w:r>
          </w:p>
        </w:tc>
      </w:tr>
    </w:tbl>
    <w:p w:rsidR="00623825" w:rsidRDefault="00AF7065">
      <w:pPr>
        <w:tabs>
          <w:tab w:val="right" w:pos="9455"/>
        </w:tabs>
        <w:spacing w:line="128" w:lineRule="exact"/>
        <w:ind w:left="23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Total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Simulation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16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10"/>
          <w:sz w:val="12"/>
          <w:szCs w:val="12"/>
        </w:rPr>
        <w:t>×</w:t>
      </w:r>
      <w:r>
        <w:rPr>
          <w:rFonts w:ascii="MS PGothic" w:eastAsia="MS PGothic" w:hAnsi="MS PGothic" w:cs="MS PGothic"/>
          <w:color w:val="231F20"/>
          <w:spacing w:val="-20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b/>
          <w:bCs/>
          <w:color w:val="231F20"/>
          <w:spacing w:val="-13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b/>
          <w:bCs/>
          <w:color w:val="231F20"/>
          <w:w w:val="115"/>
          <w:sz w:val="12"/>
          <w:szCs w:val="12"/>
        </w:rPr>
        <w:tab/>
        <w:t>128</w:t>
      </w:r>
    </w:p>
    <w:p w:rsidR="00623825" w:rsidRDefault="00817D02">
      <w:pPr>
        <w:spacing w:before="96"/>
        <w:ind w:left="118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44" style="position:absolute;left:0;text-align:left;margin-left:31.9pt;margin-top:3.05pt;width:521.05pt;height:.1pt;z-index:-3176;mso-position-horizontal-relative:page" coordorigin="638,61" coordsize="10421,2">
            <v:shape id="_x0000_s1045" style="position:absolute;left:638;top:61;width:10421;height:2" coordorigin="638,61" coordsize="10421,0" path="m638,61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(RR-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reduced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rows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adaptable</w:t>
      </w:r>
      <w:r w:rsidR="00AF7065">
        <w:rPr>
          <w:rFonts w:ascii="Times New Roman" w:eastAsia="Times New Roman" w:hAnsi="Times New Roman" w:cs="Times New Roman"/>
          <w:color w:val="231F20"/>
          <w:spacing w:val="-10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design,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FOA-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Fixed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outdoor</w:t>
      </w:r>
      <w:r w:rsidR="00AF7065">
        <w:rPr>
          <w:rFonts w:ascii="Times New Roman" w:eastAsia="Times New Roman" w:hAnsi="Times New Roman" w:cs="Times New Roman"/>
          <w:color w:val="231F20"/>
          <w:spacing w:val="-10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air,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VOA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color w:val="231F20"/>
          <w:w w:val="125"/>
          <w:sz w:val="12"/>
          <w:szCs w:val="12"/>
        </w:rPr>
        <w:t>−</w:t>
      </w:r>
      <w:r w:rsidR="00AF7065">
        <w:rPr>
          <w:rFonts w:ascii="MS PGothic" w:eastAsia="MS PGothic" w:hAnsi="MS PGothic" w:cs="MS PGothic"/>
          <w:color w:val="231F20"/>
          <w:spacing w:val="-19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Variable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outdoor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5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air).</w:t>
      </w:r>
    </w:p>
    <w:p w:rsidR="00623825" w:rsidRDefault="00623825">
      <w:pPr>
        <w:rPr>
          <w:rFonts w:ascii="Times New Roman" w:eastAsia="Times New Roman" w:hAnsi="Times New Roman" w:cs="Times New Roman"/>
          <w:sz w:val="12"/>
          <w:szCs w:val="12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space="720"/>
        </w:sectPr>
      </w:pPr>
    </w:p>
    <w:p w:rsidR="00623825" w:rsidRDefault="00623825">
      <w:pPr>
        <w:spacing w:before="8" w:line="100" w:lineRule="exact"/>
        <w:rPr>
          <w:sz w:val="10"/>
          <w:szCs w:val="1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72" w:lineRule="auto"/>
        <w:jc w:val="both"/>
      </w:pPr>
      <w:r>
        <w:rPr>
          <w:color w:val="231F20"/>
          <w:w w:val="120"/>
        </w:rPr>
        <w:t>These</w:t>
      </w:r>
      <w:r>
        <w:rPr>
          <w:color w:val="231F20"/>
          <w:spacing w:val="19"/>
          <w:w w:val="120"/>
        </w:rPr>
        <w:t xml:space="preserve"> </w:t>
      </w:r>
      <w:r>
        <w:rPr>
          <w:color w:val="231F20"/>
          <w:w w:val="120"/>
        </w:rPr>
        <w:t>results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are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also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categorized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four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groups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four</w:t>
      </w:r>
      <w:r>
        <w:rPr>
          <w:color w:val="231F20"/>
          <w:w w:val="118"/>
        </w:rPr>
        <w:t xml:space="preserve"> </w:t>
      </w:r>
      <w:r>
        <w:rPr>
          <w:color w:val="231F20"/>
          <w:w w:val="120"/>
        </w:rPr>
        <w:t>operational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scenarios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150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kW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200</w:t>
      </w:r>
      <w:r>
        <w:rPr>
          <w:color w:val="231F20"/>
          <w:spacing w:val="-28"/>
          <w:w w:val="120"/>
        </w:rPr>
        <w:t xml:space="preserve"> </w:t>
      </w:r>
      <w:r>
        <w:rPr>
          <w:color w:val="231F20"/>
          <w:w w:val="120"/>
        </w:rPr>
        <w:t>kW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individually.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out-</w:t>
      </w:r>
      <w:r>
        <w:rPr>
          <w:color w:val="231F20"/>
          <w:w w:val="125"/>
        </w:rPr>
        <w:t xml:space="preserve"> </w:t>
      </w:r>
      <w:r>
        <w:rPr>
          <w:color w:val="231F20"/>
          <w:w w:val="120"/>
        </w:rPr>
        <w:t>come of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each case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is discussed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dehumidiﬁcation performance and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energy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saving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potential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subsequent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sections.</w:t>
      </w:r>
    </w:p>
    <w:p w:rsidR="00623825" w:rsidRDefault="00623825">
      <w:pPr>
        <w:spacing w:before="6" w:line="260" w:lineRule="exact"/>
        <w:rPr>
          <w:sz w:val="26"/>
          <w:szCs w:val="26"/>
        </w:rPr>
      </w:pPr>
    </w:p>
    <w:p w:rsidR="00623825" w:rsidRDefault="00AF7065">
      <w:pPr>
        <w:pStyle w:val="BodyText"/>
        <w:numPr>
          <w:ilvl w:val="1"/>
          <w:numId w:val="6"/>
        </w:numPr>
        <w:tabs>
          <w:tab w:val="left" w:pos="477"/>
        </w:tabs>
        <w:ind w:left="477" w:right="1660"/>
        <w:jc w:val="both"/>
        <w:rPr>
          <w:rFonts w:cs="Times New Roman"/>
        </w:rPr>
      </w:pPr>
      <w:r>
        <w:rPr>
          <w:rFonts w:cs="Times New Roman"/>
          <w:color w:val="231F20"/>
          <w:w w:val="110"/>
        </w:rPr>
        <w:t>CASE</w:t>
      </w:r>
      <w:r>
        <w:rPr>
          <w:rFonts w:cs="Times New Roman"/>
          <w:color w:val="231F20"/>
          <w:spacing w:val="1"/>
          <w:w w:val="110"/>
        </w:rPr>
        <w:t xml:space="preserve"> </w:t>
      </w:r>
      <w:r>
        <w:rPr>
          <w:rFonts w:cs="Times New Roman"/>
          <w:color w:val="231F20"/>
          <w:w w:val="110"/>
        </w:rPr>
        <w:t>1–ﬁxed</w:t>
      </w:r>
      <w:r>
        <w:rPr>
          <w:rFonts w:cs="Times New Roman"/>
          <w:color w:val="231F20"/>
          <w:spacing w:val="2"/>
          <w:w w:val="110"/>
        </w:rPr>
        <w:t xml:space="preserve"> </w:t>
      </w:r>
      <w:r>
        <w:rPr>
          <w:rFonts w:cs="Times New Roman"/>
          <w:color w:val="231F20"/>
          <w:w w:val="110"/>
        </w:rPr>
        <w:t>space</w:t>
      </w:r>
      <w:r>
        <w:rPr>
          <w:rFonts w:cs="Times New Roman"/>
          <w:color w:val="231F20"/>
          <w:spacing w:val="1"/>
          <w:w w:val="110"/>
        </w:rPr>
        <w:t xml:space="preserve"> </w:t>
      </w:r>
      <w:r>
        <w:rPr>
          <w:rFonts w:cs="Times New Roman"/>
          <w:color w:val="231F20"/>
          <w:w w:val="110"/>
        </w:rPr>
        <w:t>dry-bulb</w:t>
      </w:r>
      <w:r>
        <w:rPr>
          <w:rFonts w:cs="Times New Roman"/>
          <w:color w:val="231F20"/>
          <w:spacing w:val="2"/>
          <w:w w:val="110"/>
        </w:rPr>
        <w:t xml:space="preserve"> </w:t>
      </w:r>
      <w:r>
        <w:rPr>
          <w:rFonts w:cs="Times New Roman"/>
          <w:color w:val="231F20"/>
          <w:w w:val="110"/>
        </w:rPr>
        <w:t>temperature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spacing w:line="272" w:lineRule="auto"/>
        <w:ind w:right="360" w:firstLine="0"/>
        <w:rPr>
          <w:rFonts w:cs="Times New Roman"/>
        </w:rPr>
      </w:pPr>
      <w:r>
        <w:rPr>
          <w:rFonts w:cs="Times New Roman"/>
          <w:color w:val="231F20"/>
          <w:w w:val="110"/>
        </w:rPr>
        <w:t>CASE</w:t>
      </w:r>
      <w:r>
        <w:rPr>
          <w:rFonts w:cs="Times New Roman"/>
          <w:color w:val="231F20"/>
          <w:spacing w:val="2"/>
          <w:w w:val="110"/>
        </w:rPr>
        <w:t xml:space="preserve"> </w:t>
      </w:r>
      <w:r>
        <w:rPr>
          <w:rFonts w:cs="Times New Roman"/>
          <w:color w:val="231F20"/>
          <w:w w:val="110"/>
        </w:rPr>
        <w:t>1A</w:t>
      </w:r>
      <w:r>
        <w:rPr>
          <w:rFonts w:cs="Times New Roman"/>
          <w:color w:val="231F20"/>
          <w:spacing w:val="3"/>
          <w:w w:val="110"/>
        </w:rPr>
        <w:t xml:space="preserve"> </w:t>
      </w:r>
      <w:r>
        <w:rPr>
          <w:rFonts w:cs="Times New Roman"/>
          <w:color w:val="231F20"/>
          <w:w w:val="110"/>
        </w:rPr>
        <w:t>ﬁxed</w:t>
      </w:r>
      <w:r>
        <w:rPr>
          <w:rFonts w:cs="Times New Roman"/>
          <w:color w:val="231F20"/>
          <w:spacing w:val="2"/>
          <w:w w:val="110"/>
        </w:rPr>
        <w:t xml:space="preserve"> </w:t>
      </w:r>
      <w:r>
        <w:rPr>
          <w:rFonts w:cs="Times New Roman"/>
          <w:color w:val="231F20"/>
          <w:w w:val="110"/>
        </w:rPr>
        <w:t>dry-bulb</w:t>
      </w:r>
      <w:r>
        <w:rPr>
          <w:rFonts w:cs="Times New Roman"/>
          <w:color w:val="231F20"/>
          <w:spacing w:val="3"/>
          <w:w w:val="110"/>
        </w:rPr>
        <w:t xml:space="preserve"> </w:t>
      </w:r>
      <w:r>
        <w:rPr>
          <w:rFonts w:cs="Times New Roman"/>
          <w:color w:val="231F20"/>
          <w:w w:val="110"/>
        </w:rPr>
        <w:t>temperature</w:t>
      </w:r>
      <w:r>
        <w:rPr>
          <w:rFonts w:cs="Times New Roman"/>
          <w:color w:val="231F20"/>
          <w:spacing w:val="3"/>
          <w:w w:val="110"/>
        </w:rPr>
        <w:t xml:space="preserve"> </w:t>
      </w:r>
      <w:r>
        <w:rPr>
          <w:rFonts w:cs="Times New Roman"/>
          <w:color w:val="231F20"/>
          <w:w w:val="110"/>
        </w:rPr>
        <w:t>and</w:t>
      </w:r>
      <w:r>
        <w:rPr>
          <w:rFonts w:cs="Times New Roman"/>
          <w:color w:val="231F20"/>
          <w:spacing w:val="2"/>
          <w:w w:val="110"/>
        </w:rPr>
        <w:t xml:space="preserve"> </w:t>
      </w:r>
      <w:r>
        <w:rPr>
          <w:rFonts w:cs="Times New Roman"/>
          <w:color w:val="231F20"/>
          <w:w w:val="110"/>
        </w:rPr>
        <w:t>variable</w:t>
      </w:r>
      <w:r>
        <w:rPr>
          <w:rFonts w:cs="Times New Roman"/>
          <w:color w:val="231F20"/>
          <w:spacing w:val="3"/>
          <w:w w:val="110"/>
        </w:rPr>
        <w:t xml:space="preserve"> </w:t>
      </w:r>
      <w:r>
        <w:rPr>
          <w:rFonts w:cs="Times New Roman"/>
          <w:color w:val="231F20"/>
          <w:w w:val="110"/>
        </w:rPr>
        <w:t>outdoor</w:t>
      </w:r>
      <w:r>
        <w:rPr>
          <w:rFonts w:cs="Times New Roman"/>
          <w:color w:val="231F20"/>
          <w:w w:val="115"/>
        </w:rPr>
        <w:t xml:space="preserve"> </w:t>
      </w:r>
      <w:r>
        <w:rPr>
          <w:rFonts w:cs="Times New Roman"/>
          <w:color w:val="231F20"/>
          <w:w w:val="110"/>
        </w:rPr>
        <w:t>air</w:t>
      </w:r>
      <w:r>
        <w:rPr>
          <w:rFonts w:cs="Times New Roman"/>
          <w:color w:val="231F20"/>
          <w:spacing w:val="-20"/>
          <w:w w:val="110"/>
        </w:rPr>
        <w:t xml:space="preserve"> </w:t>
      </w:r>
      <w:r>
        <w:rPr>
          <w:rFonts w:cs="Times New Roman"/>
          <w:color w:val="231F20"/>
          <w:w w:val="110"/>
        </w:rPr>
        <w:t>ﬂowrate</w:t>
      </w:r>
      <w:r>
        <w:rPr>
          <w:rFonts w:cs="Times New Roman"/>
          <w:color w:val="231F20"/>
          <w:spacing w:val="-19"/>
          <w:w w:val="110"/>
        </w:rPr>
        <w:t xml:space="preserve"> </w:t>
      </w:r>
      <w:r>
        <w:rPr>
          <w:rFonts w:cs="Times New Roman"/>
          <w:color w:val="231F20"/>
          <w:w w:val="110"/>
        </w:rPr>
        <w:t>(VAV</w:t>
      </w:r>
      <w:r>
        <w:rPr>
          <w:rFonts w:cs="Times New Roman"/>
          <w:color w:val="231F20"/>
          <w:spacing w:val="9"/>
          <w:w w:val="110"/>
          <w:position w:val="-1"/>
          <w:sz w:val="12"/>
          <w:szCs w:val="12"/>
        </w:rPr>
        <w:t>v</w:t>
      </w:r>
      <w:r>
        <w:rPr>
          <w:rFonts w:cs="Times New Roman"/>
          <w:color w:val="231F20"/>
          <w:w w:val="110"/>
        </w:rPr>
        <w:t>)</w:t>
      </w:r>
    </w:p>
    <w:p w:rsidR="00623825" w:rsidRDefault="00AF7065">
      <w:pPr>
        <w:pStyle w:val="BodyText"/>
        <w:spacing w:line="172" w:lineRule="exact"/>
        <w:ind w:left="357"/>
      </w:pPr>
      <w:bookmarkStart w:id="43" w:name="3.1.1_CASE_1A_fixed_dry-bulb_temperature"/>
      <w:bookmarkStart w:id="44" w:name="3.1.2_Adaptable_coil_performance:_room_c"/>
      <w:bookmarkStart w:id="45" w:name="3.1.4_CASE_1B_fixed_dry-bulb_temperature"/>
      <w:bookmarkStart w:id="46" w:name="3.1.5_Adaptable_coil_performance:_room_c"/>
      <w:bookmarkEnd w:id="43"/>
      <w:bookmarkEnd w:id="44"/>
      <w:bookmarkEnd w:id="45"/>
      <w:bookmarkEnd w:id="46"/>
      <w:r>
        <w:rPr>
          <w:color w:val="231F20"/>
          <w:w w:val="120"/>
        </w:rPr>
        <w:t>Performance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all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four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loads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studied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system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in</w:t>
      </w:r>
    </w:p>
    <w:p w:rsidR="00623825" w:rsidRDefault="00AF7065">
      <w:pPr>
        <w:pStyle w:val="BodyText"/>
        <w:spacing w:before="25" w:line="272" w:lineRule="auto"/>
        <w:jc w:val="both"/>
      </w:pPr>
      <w:r>
        <w:rPr>
          <w:color w:val="231F20"/>
          <w:w w:val="120"/>
        </w:rPr>
        <w:t>which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supply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air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varies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peak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load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part-loads,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while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w w:val="127"/>
        </w:rPr>
        <w:t xml:space="preserve"> </w:t>
      </w:r>
      <w:r>
        <w:rPr>
          <w:color w:val="231F20"/>
          <w:w w:val="120"/>
        </w:rPr>
        <w:t>percentage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outdoor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air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out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supply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air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remains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constant.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w w:val="112"/>
        </w:rPr>
        <w:t xml:space="preserve"> </w:t>
      </w:r>
      <w:r>
        <w:rPr>
          <w:color w:val="231F20"/>
          <w:w w:val="120"/>
        </w:rPr>
        <w:t>calculated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airﬂow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rate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corresponding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chilled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ﬂow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rate</w:t>
      </w:r>
      <w:r>
        <w:rPr>
          <w:color w:val="231F20"/>
          <w:w w:val="126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presented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2"/>
          <w:w w:val="120"/>
        </w:rPr>
        <w:t xml:space="preserve"> </w:t>
      </w:r>
      <w:hyperlink w:anchor="_bookmark24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12"/>
            <w:w w:val="120"/>
          </w:rPr>
          <w:t xml:space="preserve"> </w:t>
        </w:r>
        <w:r>
          <w:rPr>
            <w:color w:val="0080AC"/>
            <w:w w:val="120"/>
          </w:rPr>
          <w:t>4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before="6" w:line="260" w:lineRule="exact"/>
        <w:rPr>
          <w:sz w:val="26"/>
          <w:szCs w:val="26"/>
        </w:rPr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ind w:left="606" w:right="1269"/>
        <w:jc w:val="both"/>
        <w:rPr>
          <w:rFonts w:cs="Times New Roman"/>
        </w:rPr>
      </w:pPr>
      <w:r>
        <w:rPr>
          <w:rFonts w:cs="Times New Roman"/>
          <w:w w:val="115"/>
        </w:rPr>
        <w:t>Adaptable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coil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performance:</w:t>
      </w:r>
      <w:r>
        <w:rPr>
          <w:rFonts w:cs="Times New Roman"/>
          <w:spacing w:val="-10"/>
          <w:w w:val="115"/>
        </w:rPr>
        <w:t xml:space="preserve"> </w:t>
      </w:r>
      <w:r>
        <w:rPr>
          <w:rFonts w:cs="Times New Roman"/>
          <w:w w:val="115"/>
        </w:rPr>
        <w:t>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5"/>
        </w:rPr>
        <w:t>conditions</w:t>
      </w:r>
    </w:p>
    <w:p w:rsidR="00623825" w:rsidRDefault="00AF7065">
      <w:pPr>
        <w:pStyle w:val="BodyText"/>
        <w:spacing w:before="6" w:line="210" w:lineRule="exact"/>
        <w:ind w:firstLine="239"/>
        <w:jc w:val="both"/>
      </w:pPr>
      <w:r>
        <w:rPr>
          <w:w w:val="120"/>
        </w:rPr>
        <w:t>In</w:t>
      </w:r>
      <w:r>
        <w:rPr>
          <w:spacing w:val="15"/>
          <w:w w:val="120"/>
        </w:rPr>
        <w:t xml:space="preserve"> </w:t>
      </w: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base</w:t>
      </w:r>
      <w:r>
        <w:rPr>
          <w:spacing w:val="15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16"/>
          <w:w w:val="120"/>
        </w:rPr>
        <w:t xml:space="preserve"> </w:t>
      </w:r>
      <w:r>
        <w:rPr>
          <w:w w:val="120"/>
        </w:rPr>
        <w:t>(6-rows)</w:t>
      </w:r>
      <w:r>
        <w:rPr>
          <w:spacing w:val="15"/>
          <w:w w:val="120"/>
        </w:rPr>
        <w:t xml:space="preserve"> </w:t>
      </w:r>
      <w:r>
        <w:rPr>
          <w:w w:val="120"/>
        </w:rPr>
        <w:t>of</w:t>
      </w:r>
      <w:r>
        <w:rPr>
          <w:spacing w:val="15"/>
          <w:w w:val="120"/>
        </w:rPr>
        <w:t xml:space="preserve"> </w:t>
      </w:r>
      <w:r>
        <w:rPr>
          <w:w w:val="120"/>
        </w:rPr>
        <w:t>VAV</w:t>
      </w:r>
      <w:r>
        <w:rPr>
          <w:spacing w:val="15"/>
          <w:w w:val="120"/>
        </w:rPr>
        <w:t xml:space="preserve"> </w:t>
      </w:r>
      <w:r>
        <w:rPr>
          <w:w w:val="120"/>
        </w:rPr>
        <w:t>operation</w:t>
      </w:r>
      <w:r>
        <w:rPr>
          <w:spacing w:val="16"/>
          <w:w w:val="120"/>
        </w:rPr>
        <w:t xml:space="preserve"> </w:t>
      </w:r>
      <w:r>
        <w:rPr>
          <w:w w:val="120"/>
        </w:rPr>
        <w:t>at</w:t>
      </w:r>
      <w:r>
        <w:rPr>
          <w:spacing w:val="15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100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12"/>
          <w:w w:val="120"/>
        </w:rPr>
        <w:t xml:space="preserve"> </w:t>
      </w:r>
      <w:r>
        <w:rPr>
          <w:w w:val="120"/>
        </w:rPr>
        <w:t>part-loads,</w:t>
      </w:r>
      <w:r>
        <w:rPr>
          <w:spacing w:val="13"/>
          <w:w w:val="120"/>
        </w:rPr>
        <w:t xml:space="preserve"> </w:t>
      </w:r>
      <w:r>
        <w:rPr>
          <w:w w:val="120"/>
        </w:rPr>
        <w:t>the</w:t>
      </w:r>
      <w:r>
        <w:rPr>
          <w:spacing w:val="13"/>
          <w:w w:val="120"/>
        </w:rPr>
        <w:t xml:space="preserve"> </w:t>
      </w:r>
      <w:r>
        <w:rPr>
          <w:w w:val="120"/>
        </w:rPr>
        <w:t>off-coil</w:t>
      </w:r>
      <w:r>
        <w:rPr>
          <w:spacing w:val="12"/>
          <w:w w:val="120"/>
        </w:rPr>
        <w:t xml:space="preserve"> </w:t>
      </w:r>
      <w:r>
        <w:rPr>
          <w:w w:val="120"/>
        </w:rPr>
        <w:t>moisture</w:t>
      </w:r>
      <w:r>
        <w:rPr>
          <w:spacing w:val="13"/>
          <w:w w:val="120"/>
        </w:rPr>
        <w:t xml:space="preserve"> </w:t>
      </w:r>
      <w:r>
        <w:rPr>
          <w:w w:val="120"/>
        </w:rPr>
        <w:t>content</w:t>
      </w:r>
      <w:r>
        <w:rPr>
          <w:spacing w:val="12"/>
          <w:w w:val="120"/>
        </w:rPr>
        <w:t xml:space="preserve"> </w:t>
      </w:r>
      <w:r>
        <w:rPr>
          <w:w w:val="120"/>
        </w:rPr>
        <w:t>increases</w:t>
      </w:r>
      <w:r>
        <w:rPr>
          <w:spacing w:val="13"/>
          <w:w w:val="120"/>
        </w:rPr>
        <w:t xml:space="preserve"> </w:t>
      </w:r>
      <w:r>
        <w:rPr>
          <w:w w:val="120"/>
        </w:rPr>
        <w:t>through</w:t>
      </w:r>
      <w:r>
        <w:rPr>
          <w:spacing w:val="13"/>
          <w:w w:val="120"/>
        </w:rPr>
        <w:t xml:space="preserve"> </w:t>
      </w:r>
      <w:r>
        <w:rPr>
          <w:w w:val="120"/>
        </w:rPr>
        <w:t>a decrease</w:t>
      </w:r>
      <w:r>
        <w:rPr>
          <w:spacing w:val="15"/>
          <w:w w:val="120"/>
        </w:rPr>
        <w:t xml:space="preserve"> </w:t>
      </w:r>
      <w:r>
        <w:rPr>
          <w:w w:val="120"/>
        </w:rPr>
        <w:t>in</w:t>
      </w:r>
      <w:r>
        <w:rPr>
          <w:spacing w:val="16"/>
          <w:w w:val="120"/>
        </w:rPr>
        <w:t xml:space="preserve"> </w:t>
      </w:r>
      <w:r>
        <w:rPr>
          <w:w w:val="120"/>
        </w:rPr>
        <w:t>airﬂow</w:t>
      </w:r>
      <w:r>
        <w:rPr>
          <w:spacing w:val="16"/>
          <w:w w:val="120"/>
        </w:rPr>
        <w:t xml:space="preserve"> </w:t>
      </w:r>
      <w:r>
        <w:rPr>
          <w:w w:val="120"/>
        </w:rPr>
        <w:t>rate.</w:t>
      </w:r>
      <w:r>
        <w:rPr>
          <w:spacing w:val="16"/>
          <w:w w:val="120"/>
        </w:rPr>
        <w:t xml:space="preserve"> </w:t>
      </w:r>
      <w:r>
        <w:rPr>
          <w:w w:val="120"/>
        </w:rPr>
        <w:t>Although</w:t>
      </w:r>
      <w:r>
        <w:rPr>
          <w:spacing w:val="15"/>
          <w:w w:val="120"/>
        </w:rPr>
        <w:t xml:space="preserve"> </w:t>
      </w:r>
      <w:r>
        <w:rPr>
          <w:w w:val="120"/>
        </w:rPr>
        <w:t>the</w:t>
      </w:r>
      <w:r>
        <w:rPr>
          <w:spacing w:val="16"/>
          <w:w w:val="120"/>
        </w:rPr>
        <w:t xml:space="preserve"> </w:t>
      </w:r>
      <w:r>
        <w:rPr>
          <w:w w:val="120"/>
        </w:rPr>
        <w:t>zone</w:t>
      </w:r>
      <w:r>
        <w:rPr>
          <w:spacing w:val="16"/>
          <w:w w:val="120"/>
        </w:rPr>
        <w:t xml:space="preserve"> </w:t>
      </w:r>
      <w:r>
        <w:rPr>
          <w:w w:val="120"/>
        </w:rPr>
        <w:t>level</w:t>
      </w:r>
      <w:r>
        <w:rPr>
          <w:spacing w:val="16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5"/>
          <w:w w:val="120"/>
        </w:rPr>
        <w:t xml:space="preserve"> </w:t>
      </w:r>
      <w:r>
        <w:rPr>
          <w:w w:val="120"/>
        </w:rPr>
        <w:t>is</w:t>
      </w:r>
      <w:r>
        <w:rPr>
          <w:w w:val="115"/>
        </w:rPr>
        <w:t xml:space="preserve"> </w:t>
      </w:r>
      <w:r>
        <w:rPr>
          <w:w w:val="120"/>
        </w:rPr>
        <w:t>maintained,</w:t>
      </w:r>
      <w:r>
        <w:rPr>
          <w:spacing w:val="25"/>
          <w:w w:val="120"/>
        </w:rPr>
        <w:t xml:space="preserve"> </w:t>
      </w:r>
      <w:r>
        <w:rPr>
          <w:w w:val="120"/>
        </w:rPr>
        <w:t>the</w:t>
      </w:r>
      <w:r>
        <w:rPr>
          <w:spacing w:val="26"/>
          <w:w w:val="120"/>
        </w:rPr>
        <w:t xml:space="preserve"> </w:t>
      </w:r>
      <w:r>
        <w:rPr>
          <w:w w:val="120"/>
        </w:rPr>
        <w:t>zone</w:t>
      </w:r>
      <w:r>
        <w:rPr>
          <w:spacing w:val="26"/>
          <w:w w:val="120"/>
        </w:rPr>
        <w:t xml:space="preserve"> </w:t>
      </w:r>
      <w:r>
        <w:rPr>
          <w:w w:val="120"/>
        </w:rPr>
        <w:t>level</w:t>
      </w:r>
      <w:r>
        <w:rPr>
          <w:spacing w:val="25"/>
          <w:w w:val="120"/>
        </w:rPr>
        <w:t xml:space="preserve"> </w:t>
      </w:r>
      <w:r>
        <w:rPr>
          <w:w w:val="120"/>
        </w:rPr>
        <w:t>absolute</w:t>
      </w:r>
      <w:r>
        <w:rPr>
          <w:spacing w:val="26"/>
          <w:w w:val="120"/>
        </w:rPr>
        <w:t xml:space="preserve"> </w:t>
      </w:r>
      <w:r>
        <w:rPr>
          <w:w w:val="120"/>
        </w:rPr>
        <w:t>humidity</w:t>
      </w:r>
      <w:r>
        <w:rPr>
          <w:spacing w:val="26"/>
          <w:w w:val="120"/>
        </w:rPr>
        <w:t xml:space="preserve"> </w:t>
      </w:r>
      <w:r>
        <w:rPr>
          <w:w w:val="120"/>
        </w:rPr>
        <w:t>slightly</w:t>
      </w:r>
      <w:r>
        <w:rPr>
          <w:spacing w:val="26"/>
          <w:w w:val="120"/>
        </w:rPr>
        <w:t xml:space="preserve"> </w:t>
      </w:r>
      <w:r>
        <w:rPr>
          <w:w w:val="120"/>
        </w:rPr>
        <w:t>increases (max</w:t>
      </w:r>
      <w:r>
        <w:rPr>
          <w:spacing w:val="-12"/>
          <w:w w:val="120"/>
        </w:rPr>
        <w:t xml:space="preserve"> </w:t>
      </w:r>
      <w:r>
        <w:rPr>
          <w:w w:val="120"/>
        </w:rPr>
        <w:t>increase</w:t>
      </w:r>
      <w:r>
        <w:rPr>
          <w:spacing w:val="-12"/>
          <w:w w:val="120"/>
        </w:rPr>
        <w:t xml:space="preserve"> </w:t>
      </w:r>
      <w:r>
        <w:rPr>
          <w:w w:val="120"/>
        </w:rPr>
        <w:t>is</w:t>
      </w:r>
      <w:r>
        <w:rPr>
          <w:spacing w:val="-12"/>
          <w:w w:val="120"/>
        </w:rPr>
        <w:t xml:space="preserve"> </w:t>
      </w:r>
      <w:r>
        <w:rPr>
          <w:w w:val="120"/>
        </w:rPr>
        <w:t>1.5</w:t>
      </w:r>
      <w:r>
        <w:rPr>
          <w:spacing w:val="-24"/>
          <w:w w:val="120"/>
        </w:rPr>
        <w:t xml:space="preserve"> </w:t>
      </w:r>
      <w:r>
        <w:rPr>
          <w:w w:val="120"/>
        </w:rPr>
        <w:t>g/kg</w:t>
      </w:r>
      <w:r>
        <w:rPr>
          <w:spacing w:val="-12"/>
          <w:w w:val="120"/>
        </w:rPr>
        <w:t xml:space="preserve"> </w:t>
      </w:r>
      <w:r>
        <w:rPr>
          <w:w w:val="120"/>
        </w:rPr>
        <w:t>(from</w:t>
      </w:r>
      <w:r>
        <w:rPr>
          <w:spacing w:val="-12"/>
          <w:w w:val="120"/>
        </w:rPr>
        <w:t xml:space="preserve"> </w:t>
      </w:r>
      <w:r>
        <w:rPr>
          <w:w w:val="120"/>
        </w:rPr>
        <w:t>12.75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2"/>
          <w:w w:val="120"/>
        </w:rPr>
        <w:t xml:space="preserve"> </w:t>
      </w:r>
      <w:r>
        <w:rPr>
          <w:w w:val="120"/>
        </w:rPr>
        <w:t>14.3</w:t>
      </w:r>
      <w:r>
        <w:rPr>
          <w:spacing w:val="-25"/>
          <w:w w:val="120"/>
        </w:rPr>
        <w:t xml:space="preserve"> </w:t>
      </w:r>
      <w:r>
        <w:rPr>
          <w:w w:val="120"/>
        </w:rPr>
        <w:t>g/kg)</w:t>
      </w:r>
      <w:r>
        <w:rPr>
          <w:spacing w:val="-11"/>
          <w:w w:val="120"/>
        </w:rPr>
        <w:t xml:space="preserve"> </w:t>
      </w:r>
      <w:r>
        <w:rPr>
          <w:w w:val="120"/>
        </w:rPr>
        <w:t>that</w:t>
      </w:r>
      <w:r>
        <w:rPr>
          <w:spacing w:val="-12"/>
          <w:w w:val="120"/>
        </w:rPr>
        <w:t xml:space="preserve"> </w:t>
      </w:r>
      <w:r>
        <w:rPr>
          <w:w w:val="120"/>
        </w:rPr>
        <w:t>correspond</w:t>
      </w:r>
      <w:r>
        <w:rPr>
          <w:w w:val="121"/>
        </w:rPr>
        <w:t xml:space="preserve"> </w:t>
      </w:r>
      <w:r>
        <w:rPr>
          <w:w w:val="120"/>
        </w:rPr>
        <w:t>to</w:t>
      </w:r>
      <w:r>
        <w:rPr>
          <w:spacing w:val="-13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10%</w:t>
      </w:r>
      <w:r>
        <w:rPr>
          <w:spacing w:val="-12"/>
          <w:w w:val="120"/>
        </w:rPr>
        <w:t xml:space="preserve"> </w:t>
      </w:r>
      <w:r>
        <w:rPr>
          <w:w w:val="120"/>
        </w:rPr>
        <w:t>RH</w:t>
      </w:r>
      <w:r>
        <w:rPr>
          <w:spacing w:val="-12"/>
          <w:w w:val="120"/>
        </w:rPr>
        <w:t xml:space="preserve"> </w:t>
      </w:r>
      <w:r>
        <w:rPr>
          <w:w w:val="120"/>
        </w:rPr>
        <w:t>increase</w:t>
      </w:r>
      <w:r>
        <w:rPr>
          <w:spacing w:val="-12"/>
          <w:w w:val="120"/>
        </w:rPr>
        <w:t xml:space="preserve"> </w:t>
      </w:r>
      <w:r>
        <w:rPr>
          <w:w w:val="120"/>
        </w:rPr>
        <w:t>(from</w:t>
      </w:r>
      <w:r>
        <w:rPr>
          <w:spacing w:val="-12"/>
          <w:w w:val="120"/>
        </w:rPr>
        <w:t xml:space="preserve"> </w:t>
      </w:r>
      <w:r>
        <w:rPr>
          <w:w w:val="120"/>
        </w:rPr>
        <w:t>67%</w:t>
      </w:r>
      <w:r>
        <w:rPr>
          <w:spacing w:val="-12"/>
          <w:w w:val="120"/>
        </w:rPr>
        <w:t xml:space="preserve"> </w:t>
      </w:r>
      <w:r>
        <w:rPr>
          <w:w w:val="120"/>
        </w:rPr>
        <w:t>to</w:t>
      </w:r>
      <w:r>
        <w:rPr>
          <w:spacing w:val="-12"/>
          <w:w w:val="120"/>
        </w:rPr>
        <w:t xml:space="preserve"> </w:t>
      </w:r>
      <w:r>
        <w:rPr>
          <w:w w:val="120"/>
        </w:rPr>
        <w:t>77%).</w:t>
      </w:r>
      <w:r>
        <w:rPr>
          <w:spacing w:val="-12"/>
          <w:w w:val="120"/>
        </w:rPr>
        <w:t xml:space="preserve"> </w:t>
      </w:r>
      <w:r>
        <w:rPr>
          <w:w w:val="120"/>
        </w:rPr>
        <w:t>We</w:t>
      </w:r>
      <w:r>
        <w:rPr>
          <w:spacing w:val="-12"/>
          <w:w w:val="120"/>
        </w:rPr>
        <w:t xml:space="preserve"> </w:t>
      </w:r>
      <w:r>
        <w:rPr>
          <w:w w:val="120"/>
        </w:rPr>
        <w:t>can</w:t>
      </w:r>
      <w:r>
        <w:rPr>
          <w:spacing w:val="-13"/>
          <w:w w:val="120"/>
        </w:rPr>
        <w:t xml:space="preserve"> </w:t>
      </w:r>
      <w:r>
        <w:rPr>
          <w:w w:val="120"/>
        </w:rPr>
        <w:t>conclude</w:t>
      </w:r>
      <w:r>
        <w:rPr>
          <w:spacing w:val="-12"/>
          <w:w w:val="120"/>
        </w:rPr>
        <w:t xml:space="preserve"> </w:t>
      </w:r>
      <w:r>
        <w:rPr>
          <w:w w:val="120"/>
        </w:rPr>
        <w:t>that</w:t>
      </w:r>
      <w:r>
        <w:rPr>
          <w:spacing w:val="-12"/>
          <w:w w:val="120"/>
        </w:rPr>
        <w:t xml:space="preserve"> </w:t>
      </w:r>
      <w:r>
        <w:rPr>
          <w:w w:val="120"/>
        </w:rPr>
        <w:t>in the</w:t>
      </w:r>
      <w:r>
        <w:rPr>
          <w:spacing w:val="-18"/>
          <w:w w:val="120"/>
        </w:rPr>
        <w:t xml:space="preserve"> </w:t>
      </w:r>
      <w:r>
        <w:rPr>
          <w:w w:val="120"/>
        </w:rPr>
        <w:t>extreme</w:t>
      </w:r>
      <w:r>
        <w:rPr>
          <w:spacing w:val="-18"/>
          <w:w w:val="120"/>
        </w:rPr>
        <w:t xml:space="preserve"> </w:t>
      </w:r>
      <w:r>
        <w:rPr>
          <w:w w:val="120"/>
        </w:rPr>
        <w:t>conditions</w:t>
      </w:r>
      <w:r>
        <w:rPr>
          <w:spacing w:val="-18"/>
          <w:w w:val="120"/>
        </w:rPr>
        <w:t xml:space="preserve"> </w:t>
      </w:r>
      <w:r>
        <w:rPr>
          <w:w w:val="120"/>
        </w:rPr>
        <w:t>selected</w:t>
      </w:r>
      <w:r>
        <w:rPr>
          <w:spacing w:val="-17"/>
          <w:w w:val="120"/>
        </w:rPr>
        <w:t xml:space="preserve"> </w:t>
      </w:r>
      <w:r>
        <w:rPr>
          <w:w w:val="120"/>
        </w:rPr>
        <w:t>in</w:t>
      </w:r>
      <w:r>
        <w:rPr>
          <w:spacing w:val="-18"/>
          <w:w w:val="120"/>
        </w:rPr>
        <w:t xml:space="preserve"> </w:t>
      </w:r>
      <w:r>
        <w:rPr>
          <w:w w:val="120"/>
        </w:rPr>
        <w:t>this</w:t>
      </w:r>
      <w:r>
        <w:rPr>
          <w:spacing w:val="-18"/>
          <w:w w:val="120"/>
        </w:rPr>
        <w:t xml:space="preserve"> </w:t>
      </w:r>
      <w:r>
        <w:rPr>
          <w:w w:val="120"/>
        </w:rPr>
        <w:t>simulation</w:t>
      </w:r>
      <w:r>
        <w:rPr>
          <w:spacing w:val="-17"/>
          <w:w w:val="120"/>
        </w:rPr>
        <w:t xml:space="preserve"> </w:t>
      </w:r>
      <w:r>
        <w:rPr>
          <w:w w:val="120"/>
        </w:rPr>
        <w:t>involving</w:t>
      </w:r>
      <w:r>
        <w:rPr>
          <w:spacing w:val="-18"/>
          <w:w w:val="120"/>
        </w:rPr>
        <w:t xml:space="preserve"> </w:t>
      </w:r>
      <w:r>
        <w:rPr>
          <w:w w:val="120"/>
        </w:rPr>
        <w:t>a</w:t>
      </w:r>
      <w:r>
        <w:rPr>
          <w:spacing w:val="-18"/>
          <w:w w:val="120"/>
        </w:rPr>
        <w:t xml:space="preserve"> </w:t>
      </w:r>
      <w:r>
        <w:rPr>
          <w:w w:val="120"/>
        </w:rPr>
        <w:t>VAV</w:t>
      </w:r>
      <w:r>
        <w:rPr>
          <w:w w:val="95"/>
        </w:rPr>
        <w:t xml:space="preserve"> </w:t>
      </w:r>
      <w:r>
        <w:rPr>
          <w:w w:val="120"/>
        </w:rPr>
        <w:t>system</w:t>
      </w:r>
      <w:r>
        <w:rPr>
          <w:spacing w:val="-5"/>
          <w:w w:val="120"/>
        </w:rPr>
        <w:t xml:space="preserve"> </w:t>
      </w:r>
      <w:r>
        <w:rPr>
          <w:w w:val="120"/>
        </w:rPr>
        <w:t>without</w:t>
      </w:r>
      <w:r>
        <w:rPr>
          <w:spacing w:val="-4"/>
          <w:w w:val="120"/>
        </w:rPr>
        <w:t xml:space="preserve"> </w:t>
      </w:r>
      <w:r>
        <w:rPr>
          <w:w w:val="120"/>
        </w:rPr>
        <w:t>motorized</w:t>
      </w:r>
      <w:r>
        <w:rPr>
          <w:spacing w:val="-5"/>
          <w:w w:val="120"/>
        </w:rPr>
        <w:t xml:space="preserve"> </w:t>
      </w:r>
      <w:r>
        <w:rPr>
          <w:w w:val="120"/>
        </w:rPr>
        <w:t>damper,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humidity</w:t>
      </w:r>
      <w:r>
        <w:rPr>
          <w:spacing w:val="-4"/>
          <w:w w:val="120"/>
        </w:rPr>
        <w:t xml:space="preserve"> </w:t>
      </w:r>
      <w:r>
        <w:rPr>
          <w:w w:val="120"/>
        </w:rPr>
        <w:t>increases</w:t>
      </w:r>
      <w:r>
        <w:rPr>
          <w:spacing w:val="-5"/>
          <w:w w:val="120"/>
        </w:rPr>
        <w:t xml:space="preserve"> </w:t>
      </w:r>
      <w:r>
        <w:rPr>
          <w:w w:val="120"/>
        </w:rPr>
        <w:t>but</w:t>
      </w:r>
      <w:r>
        <w:rPr>
          <w:spacing w:val="-4"/>
          <w:w w:val="120"/>
        </w:rPr>
        <w:t xml:space="preserve"> </w:t>
      </w:r>
      <w:r>
        <w:rPr>
          <w:w w:val="120"/>
        </w:rPr>
        <w:t>not</w:t>
      </w:r>
      <w:r>
        <w:rPr>
          <w:w w:val="125"/>
        </w:rPr>
        <w:t xml:space="preserve"> </w:t>
      </w:r>
      <w:r>
        <w:rPr>
          <w:w w:val="120"/>
        </w:rPr>
        <w:t>excessively.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all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cases,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adaptable</w:t>
      </w:r>
      <w:r>
        <w:rPr>
          <w:spacing w:val="-11"/>
          <w:w w:val="120"/>
        </w:rPr>
        <w:t xml:space="preserve"> </w:t>
      </w:r>
      <w:r>
        <w:rPr>
          <w:w w:val="120"/>
        </w:rPr>
        <w:t>coil</w:t>
      </w:r>
      <w:r>
        <w:rPr>
          <w:spacing w:val="-10"/>
          <w:w w:val="120"/>
        </w:rPr>
        <w:t xml:space="preserve"> </w:t>
      </w:r>
      <w:r>
        <w:rPr>
          <w:w w:val="120"/>
        </w:rPr>
        <w:t>slightly</w:t>
      </w:r>
      <w:r>
        <w:rPr>
          <w:spacing w:val="-10"/>
          <w:w w:val="120"/>
        </w:rPr>
        <w:t xml:space="preserve"> </w:t>
      </w:r>
      <w:r>
        <w:rPr>
          <w:w w:val="120"/>
        </w:rPr>
        <w:t>reduces</w:t>
      </w:r>
      <w:r>
        <w:rPr>
          <w:spacing w:val="-10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absolute</w:t>
      </w:r>
      <w:r>
        <w:rPr>
          <w:spacing w:val="-6"/>
          <w:w w:val="120"/>
        </w:rPr>
        <w:t xml:space="preserve"> </w:t>
      </w:r>
      <w:r>
        <w:rPr>
          <w:w w:val="120"/>
        </w:rPr>
        <w:t>humidity</w:t>
      </w:r>
      <w:r>
        <w:rPr>
          <w:spacing w:val="-6"/>
          <w:w w:val="120"/>
        </w:rPr>
        <w:t xml:space="preserve"> </w:t>
      </w:r>
      <w:r>
        <w:rPr>
          <w:w w:val="120"/>
        </w:rPr>
        <w:t>(maximum</w:t>
      </w:r>
      <w:r>
        <w:rPr>
          <w:spacing w:val="-5"/>
          <w:w w:val="120"/>
        </w:rPr>
        <w:t xml:space="preserve"> </w:t>
      </w:r>
      <w:r>
        <w:rPr>
          <w:w w:val="120"/>
        </w:rPr>
        <w:t>reduction</w:t>
      </w:r>
      <w:r>
        <w:rPr>
          <w:spacing w:val="-6"/>
          <w:w w:val="120"/>
        </w:rPr>
        <w:t xml:space="preserve"> </w:t>
      </w:r>
      <w:r>
        <w:rPr>
          <w:w w:val="120"/>
        </w:rPr>
        <w:t>is</w:t>
      </w:r>
      <w:r>
        <w:rPr>
          <w:spacing w:val="-6"/>
          <w:w w:val="120"/>
        </w:rPr>
        <w:t xml:space="preserve"> </w:t>
      </w:r>
      <w:r>
        <w:rPr>
          <w:w w:val="120"/>
        </w:rPr>
        <w:t>1.9</w:t>
      </w:r>
      <w:r>
        <w:rPr>
          <w:spacing w:val="-23"/>
          <w:w w:val="120"/>
        </w:rPr>
        <w:t xml:space="preserve"> </w:t>
      </w:r>
      <w:r>
        <w:rPr>
          <w:w w:val="120"/>
        </w:rPr>
        <w:t>g/kg</w:t>
      </w:r>
      <w:r>
        <w:rPr>
          <w:spacing w:val="-5"/>
          <w:w w:val="120"/>
        </w:rPr>
        <w:t xml:space="preserve"> </w:t>
      </w:r>
      <w:r>
        <w:rPr>
          <w:rFonts w:ascii="MS PGothic" w:eastAsia="MS PGothic" w:hAnsi="MS PGothic" w:cs="MS PGothic"/>
          <w:w w:val="120"/>
        </w:rPr>
        <w:t>−</w:t>
      </w:r>
      <w:r>
        <w:rPr>
          <w:rFonts w:ascii="MS PGothic" w:eastAsia="MS PGothic" w:hAnsi="MS PGothic" w:cs="MS PGothic"/>
          <w:spacing w:val="-17"/>
          <w:w w:val="120"/>
        </w:rPr>
        <w:t xml:space="preserve"> </w:t>
      </w:r>
      <w:r>
        <w:rPr>
          <w:w w:val="120"/>
        </w:rPr>
        <w:t>from</w:t>
      </w:r>
      <w:r>
        <w:rPr>
          <w:spacing w:val="-5"/>
          <w:w w:val="120"/>
        </w:rPr>
        <w:t xml:space="preserve"> </w:t>
      </w:r>
      <w:r>
        <w:rPr>
          <w:w w:val="120"/>
        </w:rPr>
        <w:t>13.8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</w:p>
    <w:p w:rsidR="00623825" w:rsidRDefault="00AF7065">
      <w:pPr>
        <w:pStyle w:val="BodyText"/>
        <w:spacing w:before="18" w:line="258" w:lineRule="auto"/>
        <w:jc w:val="both"/>
      </w:pPr>
      <w:r>
        <w:rPr>
          <w:w w:val="120"/>
        </w:rPr>
        <w:t>11.9</w:t>
      </w:r>
      <w:r>
        <w:rPr>
          <w:spacing w:val="-38"/>
          <w:w w:val="120"/>
        </w:rPr>
        <w:t xml:space="preserve"> </w:t>
      </w:r>
      <w:r>
        <w:rPr>
          <w:w w:val="120"/>
        </w:rPr>
        <w:t>g/kg).</w:t>
      </w:r>
      <w:r>
        <w:rPr>
          <w:spacing w:val="-36"/>
          <w:w w:val="120"/>
        </w:rPr>
        <w:t xml:space="preserve"> </w:t>
      </w:r>
      <w:r>
        <w:rPr>
          <w:w w:val="120"/>
        </w:rPr>
        <w:t>This</w:t>
      </w:r>
      <w:r>
        <w:rPr>
          <w:spacing w:val="-36"/>
          <w:w w:val="120"/>
        </w:rPr>
        <w:t xml:space="preserve"> </w:t>
      </w:r>
      <w:r>
        <w:rPr>
          <w:w w:val="120"/>
        </w:rPr>
        <w:t>corresponds</w:t>
      </w:r>
      <w:r>
        <w:rPr>
          <w:spacing w:val="-36"/>
          <w:w w:val="120"/>
        </w:rPr>
        <w:t xml:space="preserve"> </w:t>
      </w:r>
      <w:r>
        <w:rPr>
          <w:w w:val="120"/>
        </w:rPr>
        <w:t>to</w:t>
      </w:r>
      <w:r>
        <w:rPr>
          <w:spacing w:val="-36"/>
          <w:w w:val="120"/>
        </w:rPr>
        <w:t xml:space="preserve"> </w:t>
      </w:r>
      <w:r>
        <w:rPr>
          <w:w w:val="120"/>
        </w:rPr>
        <w:t>a</w:t>
      </w:r>
      <w:r>
        <w:rPr>
          <w:spacing w:val="-37"/>
          <w:w w:val="120"/>
        </w:rPr>
        <w:t xml:space="preserve"> </w:t>
      </w:r>
      <w:r>
        <w:rPr>
          <w:w w:val="120"/>
        </w:rPr>
        <w:t>10%</w:t>
      </w:r>
      <w:r>
        <w:rPr>
          <w:spacing w:val="-36"/>
          <w:w w:val="120"/>
        </w:rPr>
        <w:t xml:space="preserve"> </w:t>
      </w:r>
      <w:r>
        <w:rPr>
          <w:w w:val="120"/>
        </w:rPr>
        <w:t>RH</w:t>
      </w:r>
      <w:r>
        <w:rPr>
          <w:spacing w:val="-36"/>
          <w:w w:val="120"/>
        </w:rPr>
        <w:t xml:space="preserve"> </w:t>
      </w:r>
      <w:r>
        <w:rPr>
          <w:w w:val="120"/>
        </w:rPr>
        <w:t>reduction</w:t>
      </w:r>
      <w:r>
        <w:rPr>
          <w:spacing w:val="-36"/>
          <w:w w:val="120"/>
        </w:rPr>
        <w:t xml:space="preserve"> </w:t>
      </w:r>
      <w:r>
        <w:rPr>
          <w:w w:val="120"/>
        </w:rPr>
        <w:t>(from</w:t>
      </w:r>
      <w:r>
        <w:rPr>
          <w:spacing w:val="-37"/>
          <w:w w:val="120"/>
        </w:rPr>
        <w:t xml:space="preserve"> </w:t>
      </w:r>
      <w:r>
        <w:rPr>
          <w:w w:val="120"/>
        </w:rPr>
        <w:t>74</w:t>
      </w:r>
      <w:r>
        <w:rPr>
          <w:spacing w:val="-36"/>
          <w:w w:val="120"/>
        </w:rPr>
        <w:t xml:space="preserve"> </w:t>
      </w:r>
      <w:r>
        <w:rPr>
          <w:w w:val="120"/>
        </w:rPr>
        <w:t>to</w:t>
      </w:r>
      <w:r>
        <w:rPr>
          <w:spacing w:val="-36"/>
          <w:w w:val="120"/>
        </w:rPr>
        <w:t xml:space="preserve"> </w:t>
      </w:r>
      <w:r>
        <w:rPr>
          <w:w w:val="120"/>
        </w:rPr>
        <w:t>64%).</w:t>
      </w:r>
      <w:r>
        <w:rPr>
          <w:w w:val="102"/>
        </w:rPr>
        <w:t xml:space="preserve"> </w:t>
      </w:r>
      <w:r>
        <w:rPr>
          <w:w w:val="120"/>
        </w:rPr>
        <w:t>The</w:t>
      </w:r>
      <w:r>
        <w:rPr>
          <w:spacing w:val="-26"/>
          <w:w w:val="120"/>
        </w:rPr>
        <w:t xml:space="preserve"> </w:t>
      </w:r>
      <w:r>
        <w:rPr>
          <w:w w:val="120"/>
        </w:rPr>
        <w:t>minimum</w:t>
      </w:r>
      <w:r>
        <w:rPr>
          <w:spacing w:val="-26"/>
          <w:w w:val="120"/>
        </w:rPr>
        <w:t xml:space="preserve"> </w:t>
      </w:r>
      <w:r>
        <w:rPr>
          <w:w w:val="120"/>
        </w:rPr>
        <w:t>variation</w:t>
      </w:r>
      <w:r>
        <w:rPr>
          <w:spacing w:val="-26"/>
          <w:w w:val="120"/>
        </w:rPr>
        <w:t xml:space="preserve"> </w:t>
      </w:r>
      <w:r>
        <w:rPr>
          <w:w w:val="120"/>
        </w:rPr>
        <w:t>with</w:t>
      </w:r>
      <w:r>
        <w:rPr>
          <w:spacing w:val="-26"/>
          <w:w w:val="120"/>
        </w:rPr>
        <w:t xml:space="preserve"> </w:t>
      </w:r>
      <w:r>
        <w:rPr>
          <w:w w:val="120"/>
        </w:rPr>
        <w:t>desired</w:t>
      </w:r>
      <w:r>
        <w:rPr>
          <w:spacing w:val="-26"/>
          <w:w w:val="120"/>
        </w:rPr>
        <w:t xml:space="preserve"> </w:t>
      </w:r>
      <w:r>
        <w:rPr>
          <w:w w:val="120"/>
        </w:rPr>
        <w:t>room</w:t>
      </w:r>
      <w:r>
        <w:rPr>
          <w:spacing w:val="-26"/>
          <w:w w:val="120"/>
        </w:rPr>
        <w:t xml:space="preserve"> </w:t>
      </w:r>
      <w:r>
        <w:rPr>
          <w:w w:val="120"/>
        </w:rPr>
        <w:t>condition</w:t>
      </w:r>
      <w:r>
        <w:rPr>
          <w:spacing w:val="-25"/>
          <w:w w:val="120"/>
        </w:rPr>
        <w:t xml:space="preserve"> </w:t>
      </w:r>
      <w:r>
        <w:rPr>
          <w:w w:val="120"/>
        </w:rPr>
        <w:t>is</w:t>
      </w:r>
      <w:r>
        <w:rPr>
          <w:spacing w:val="-26"/>
          <w:w w:val="120"/>
        </w:rPr>
        <w:t xml:space="preserve"> </w:t>
      </w:r>
      <w:r>
        <w:rPr>
          <w:w w:val="120"/>
        </w:rPr>
        <w:t>seen</w:t>
      </w:r>
      <w:r>
        <w:rPr>
          <w:spacing w:val="-26"/>
          <w:w w:val="120"/>
        </w:rPr>
        <w:t xml:space="preserve"> </w:t>
      </w:r>
      <w:r>
        <w:rPr>
          <w:w w:val="120"/>
        </w:rPr>
        <w:t>for</w:t>
      </w:r>
      <w:r>
        <w:rPr>
          <w:spacing w:val="-26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100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w w:val="120"/>
        </w:rPr>
        <w:t>maximum</w:t>
      </w:r>
      <w:r>
        <w:rPr>
          <w:spacing w:val="-15"/>
          <w:w w:val="120"/>
        </w:rPr>
        <w:t xml:space="preserve"> </w:t>
      </w:r>
      <w:r>
        <w:rPr>
          <w:w w:val="120"/>
        </w:rPr>
        <w:t>variation</w:t>
      </w:r>
      <w:r>
        <w:rPr>
          <w:spacing w:val="-15"/>
          <w:w w:val="120"/>
        </w:rPr>
        <w:t xml:space="preserve"> </w:t>
      </w:r>
      <w:r>
        <w:rPr>
          <w:w w:val="120"/>
        </w:rPr>
        <w:t>is</w:t>
      </w:r>
      <w:r>
        <w:rPr>
          <w:spacing w:val="-15"/>
          <w:w w:val="120"/>
        </w:rPr>
        <w:t xml:space="preserve"> </w:t>
      </w:r>
      <w:r>
        <w:rPr>
          <w:w w:val="120"/>
        </w:rPr>
        <w:t>seen</w:t>
      </w:r>
      <w:r>
        <w:rPr>
          <w:spacing w:val="-15"/>
          <w:w w:val="120"/>
        </w:rPr>
        <w:t xml:space="preserve"> </w:t>
      </w:r>
      <w:r>
        <w:rPr>
          <w:w w:val="120"/>
        </w:rPr>
        <w:t>for</w:t>
      </w:r>
      <w:r>
        <w:rPr>
          <w:spacing w:val="-15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.</w:t>
      </w:r>
      <w:r>
        <w:rPr>
          <w:spacing w:val="-15"/>
          <w:w w:val="120"/>
        </w:rPr>
        <w:t xml:space="preserve"> </w:t>
      </w:r>
      <w:r>
        <w:rPr>
          <w:w w:val="120"/>
        </w:rPr>
        <w:t>However,</w:t>
      </w:r>
      <w:r>
        <w:rPr>
          <w:spacing w:val="-15"/>
          <w:w w:val="120"/>
        </w:rPr>
        <w:t xml:space="preserve"> </w:t>
      </w:r>
      <w:r>
        <w:rPr>
          <w:w w:val="120"/>
        </w:rPr>
        <w:t>from</w:t>
      </w:r>
      <w:r>
        <w:rPr>
          <w:spacing w:val="-15"/>
          <w:w w:val="120"/>
        </w:rPr>
        <w:t xml:space="preserve"> </w:t>
      </w:r>
      <w:hyperlink w:anchor="_bookmark25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5"/>
            <w:w w:val="120"/>
          </w:rPr>
          <w:t xml:space="preserve"> </w:t>
        </w:r>
        <w:r>
          <w:rPr>
            <w:color w:val="0080AC"/>
            <w:w w:val="120"/>
          </w:rPr>
          <w:t>4</w:t>
        </w:r>
        <w:r>
          <w:rPr>
            <w:color w:val="000000"/>
            <w:w w:val="120"/>
          </w:rPr>
          <w:t>a,</w:t>
        </w:r>
      </w:hyperlink>
      <w:r>
        <w:rPr>
          <w:color w:val="000000"/>
          <w:w w:val="112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ﬂuid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reduction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in active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rows,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zone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level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improves.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10</w:t>
      </w:r>
      <w:r>
        <w:rPr>
          <w:color w:val="000000"/>
          <w:spacing w:val="9"/>
          <w:w w:val="120"/>
          <w:position w:val="-2"/>
          <w:sz w:val="12"/>
          <w:szCs w:val="12"/>
        </w:rPr>
        <w:t>0</w:t>
      </w:r>
      <w:r>
        <w:rPr>
          <w:color w:val="000000"/>
          <w:w w:val="120"/>
        </w:rPr>
        <w:t>,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reduc-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tion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active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rows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up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3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found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adequate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maintain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room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7</w:t>
      </w:r>
      <w:r>
        <w:rPr>
          <w:color w:val="000000"/>
          <w:spacing w:val="9"/>
          <w:w w:val="120"/>
          <w:position w:val="-2"/>
          <w:sz w:val="12"/>
          <w:szCs w:val="12"/>
        </w:rPr>
        <w:t>5</w:t>
      </w:r>
      <w:r>
        <w:rPr>
          <w:color w:val="000000"/>
          <w:w w:val="120"/>
        </w:rPr>
        <w:t>,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50</w:t>
      </w:r>
      <w:r>
        <w:rPr>
          <w:color w:val="000000"/>
          <w:spacing w:val="3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9"/>
          <w:w w:val="120"/>
          <w:position w:val="-2"/>
          <w:sz w:val="12"/>
          <w:szCs w:val="12"/>
        </w:rPr>
        <w:t>5</w:t>
      </w:r>
      <w:r>
        <w:rPr>
          <w:color w:val="000000"/>
          <w:w w:val="120"/>
        </w:rPr>
        <w:t>,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whereas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adaptable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conﬁguration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operation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2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rows.</w:t>
      </w:r>
      <w:r>
        <w:rPr>
          <w:color w:val="000000"/>
          <w:spacing w:val="1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12"/>
        </w:rPr>
        <w:t xml:space="preserve"> </w:t>
      </w:r>
      <w:r>
        <w:rPr>
          <w:color w:val="000000"/>
          <w:w w:val="120"/>
        </w:rPr>
        <w:t>adaptable coils for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10</w:t>
      </w:r>
      <w:r>
        <w:rPr>
          <w:color w:val="000000"/>
          <w:spacing w:val="9"/>
          <w:w w:val="120"/>
          <w:position w:val="-2"/>
          <w:sz w:val="12"/>
          <w:szCs w:val="12"/>
        </w:rPr>
        <w:t>0</w:t>
      </w:r>
      <w:r>
        <w:rPr>
          <w:color w:val="000000"/>
          <w:w w:val="120"/>
        </w:rPr>
        <w:t>, L</w:t>
      </w:r>
      <w:r>
        <w:rPr>
          <w:color w:val="000000"/>
          <w:w w:val="120"/>
          <w:position w:val="-2"/>
          <w:sz w:val="12"/>
          <w:szCs w:val="12"/>
        </w:rPr>
        <w:t>75</w:t>
      </w:r>
      <w:r>
        <w:rPr>
          <w:color w:val="000000"/>
          <w:spacing w:val="2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 L</w:t>
      </w:r>
      <w:r>
        <w:rPr>
          <w:color w:val="000000"/>
          <w:w w:val="120"/>
          <w:position w:val="-2"/>
          <w:sz w:val="12"/>
          <w:szCs w:val="12"/>
        </w:rPr>
        <w:t>50</w:t>
      </w:r>
      <w:r>
        <w:rPr>
          <w:color w:val="000000"/>
          <w:spacing w:val="21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can maintain</w:t>
      </w:r>
      <w:r>
        <w:rPr>
          <w:color w:val="000000"/>
          <w:spacing w:val="1"/>
          <w:w w:val="120"/>
        </w:rPr>
        <w:t xml:space="preserve"> </w:t>
      </w:r>
      <w:r>
        <w:rPr>
          <w:color w:val="000000"/>
          <w:w w:val="120"/>
        </w:rPr>
        <w:t>zonal absolute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close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(11.7</w:t>
      </w:r>
      <w:r>
        <w:rPr>
          <w:color w:val="000000"/>
          <w:spacing w:val="-30"/>
          <w:w w:val="120"/>
        </w:rPr>
        <w:t xml:space="preserve"> </w:t>
      </w:r>
      <w:r>
        <w:rPr>
          <w:color w:val="000000"/>
          <w:w w:val="120"/>
        </w:rPr>
        <w:t>g/kg).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2</w:t>
      </w:r>
      <w:r>
        <w:rPr>
          <w:color w:val="000000"/>
          <w:spacing w:val="9"/>
          <w:w w:val="120"/>
          <w:position w:val="-2"/>
          <w:sz w:val="12"/>
          <w:szCs w:val="12"/>
        </w:rPr>
        <w:t>5</w:t>
      </w:r>
      <w:r>
        <w:rPr>
          <w:color w:val="000000"/>
          <w:w w:val="120"/>
        </w:rPr>
        <w:t>,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although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adaptable</w:t>
      </w:r>
      <w:r>
        <w:rPr>
          <w:color w:val="000000"/>
          <w:spacing w:val="8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able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provide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better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control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9"/>
          <w:w w:val="120"/>
        </w:rPr>
        <w:t xml:space="preserve"> </w:t>
      </w:r>
      <w:r>
        <w:rPr>
          <w:color w:val="000000"/>
          <w:w w:val="120"/>
        </w:rPr>
        <w:t>com- pared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other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conﬁgurations,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zonal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absolute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found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slightly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higher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(13.1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g/kg).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noted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dehumid-</w:t>
      </w:r>
    </w:p>
    <w:p w:rsidR="00623825" w:rsidRDefault="00AF7065">
      <w:pPr>
        <w:spacing w:before="8" w:line="100" w:lineRule="exact"/>
        <w:rPr>
          <w:sz w:val="10"/>
          <w:szCs w:val="10"/>
        </w:rPr>
      </w:pPr>
      <w:r>
        <w:br w:type="column"/>
      </w: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72" w:lineRule="auto"/>
        <w:ind w:right="106"/>
        <w:jc w:val="both"/>
      </w:pPr>
      <w:r>
        <w:rPr>
          <w:w w:val="120"/>
        </w:rPr>
        <w:t>iﬁcation</w:t>
      </w:r>
      <w:r>
        <w:rPr>
          <w:spacing w:val="17"/>
          <w:w w:val="120"/>
        </w:rPr>
        <w:t xml:space="preserve"> </w:t>
      </w:r>
      <w:r>
        <w:rPr>
          <w:w w:val="120"/>
        </w:rPr>
        <w:t>capacity</w:t>
      </w:r>
      <w:r>
        <w:rPr>
          <w:spacing w:val="17"/>
          <w:w w:val="120"/>
        </w:rPr>
        <w:t xml:space="preserve"> </w:t>
      </w:r>
      <w:r>
        <w:rPr>
          <w:w w:val="120"/>
        </w:rPr>
        <w:t>of</w:t>
      </w:r>
      <w:r>
        <w:rPr>
          <w:spacing w:val="17"/>
          <w:w w:val="120"/>
        </w:rPr>
        <w:t xml:space="preserve"> </w:t>
      </w:r>
      <w:r>
        <w:rPr>
          <w:w w:val="120"/>
        </w:rPr>
        <w:t>adaptable</w:t>
      </w:r>
      <w:r>
        <w:rPr>
          <w:spacing w:val="17"/>
          <w:w w:val="120"/>
        </w:rPr>
        <w:t xml:space="preserve"> </w:t>
      </w:r>
      <w:r>
        <w:rPr>
          <w:w w:val="120"/>
        </w:rPr>
        <w:t>coil</w:t>
      </w:r>
      <w:r>
        <w:rPr>
          <w:spacing w:val="17"/>
          <w:w w:val="120"/>
        </w:rPr>
        <w:t xml:space="preserve"> </w:t>
      </w:r>
      <w:r>
        <w:rPr>
          <w:w w:val="120"/>
        </w:rPr>
        <w:t>conﬁguration</w:t>
      </w:r>
      <w:r>
        <w:rPr>
          <w:spacing w:val="17"/>
          <w:w w:val="120"/>
        </w:rPr>
        <w:t xml:space="preserve"> </w:t>
      </w:r>
      <w:r>
        <w:rPr>
          <w:w w:val="120"/>
        </w:rPr>
        <w:t>decreases</w:t>
      </w:r>
      <w:r>
        <w:rPr>
          <w:spacing w:val="17"/>
          <w:w w:val="120"/>
        </w:rPr>
        <w:t xml:space="preserve"> </w:t>
      </w:r>
      <w:r>
        <w:rPr>
          <w:w w:val="120"/>
        </w:rPr>
        <w:t>with</w:t>
      </w:r>
      <w:r>
        <w:rPr>
          <w:w w:val="124"/>
        </w:rPr>
        <w:t xml:space="preserve"> </w:t>
      </w:r>
      <w:r>
        <w:rPr>
          <w:w w:val="120"/>
        </w:rPr>
        <w:t>decrease</w:t>
      </w:r>
      <w:r>
        <w:rPr>
          <w:spacing w:val="5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zone</w:t>
      </w:r>
      <w:r>
        <w:rPr>
          <w:spacing w:val="5"/>
          <w:w w:val="120"/>
        </w:rPr>
        <w:t xml:space="preserve"> </w:t>
      </w:r>
      <w:r>
        <w:rPr>
          <w:w w:val="120"/>
        </w:rPr>
        <w:t>load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5"/>
          <w:w w:val="120"/>
        </w:rPr>
        <w:t xml:space="preserve"> </w:t>
      </w:r>
      <w:r>
        <w:rPr>
          <w:w w:val="120"/>
        </w:rPr>
        <w:t>airﬂow</w:t>
      </w:r>
      <w:r>
        <w:rPr>
          <w:spacing w:val="6"/>
          <w:w w:val="120"/>
        </w:rPr>
        <w:t xml:space="preserve"> </w:t>
      </w:r>
      <w:r>
        <w:rPr>
          <w:w w:val="120"/>
        </w:rPr>
        <w:t>rate.</w:t>
      </w:r>
      <w:r>
        <w:rPr>
          <w:spacing w:val="5"/>
          <w:w w:val="120"/>
        </w:rPr>
        <w:t xml:space="preserve"> </w:t>
      </w:r>
      <w:r>
        <w:rPr>
          <w:w w:val="120"/>
        </w:rPr>
        <w:t>This</w:t>
      </w:r>
      <w:r>
        <w:rPr>
          <w:spacing w:val="6"/>
          <w:w w:val="120"/>
        </w:rPr>
        <w:t xml:space="preserve"> </w:t>
      </w:r>
      <w:r>
        <w:rPr>
          <w:w w:val="120"/>
        </w:rPr>
        <w:t>result</w:t>
      </w:r>
      <w:r>
        <w:rPr>
          <w:spacing w:val="5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clearly</w:t>
      </w:r>
      <w:r>
        <w:rPr>
          <w:spacing w:val="5"/>
          <w:w w:val="120"/>
        </w:rPr>
        <w:t xml:space="preserve"> </w:t>
      </w:r>
      <w:r>
        <w:rPr>
          <w:w w:val="120"/>
        </w:rPr>
        <w:t>seen</w:t>
      </w:r>
      <w:r>
        <w:rPr>
          <w:w w:val="122"/>
        </w:rPr>
        <w:t xml:space="preserve"> </w:t>
      </w:r>
      <w:r>
        <w:rPr>
          <w:w w:val="120"/>
        </w:rPr>
        <w:t>with</w:t>
      </w:r>
      <w:r>
        <w:rPr>
          <w:spacing w:val="-21"/>
          <w:w w:val="120"/>
        </w:rPr>
        <w:t xml:space="preserve"> </w:t>
      </w:r>
      <w:r>
        <w:rPr>
          <w:w w:val="120"/>
        </w:rPr>
        <w:t>psychrometric</w:t>
      </w:r>
      <w:r>
        <w:rPr>
          <w:spacing w:val="-20"/>
          <w:w w:val="120"/>
        </w:rPr>
        <w:t xml:space="preserve"> </w:t>
      </w:r>
      <w:r>
        <w:rPr>
          <w:w w:val="120"/>
        </w:rPr>
        <w:t>analysis</w:t>
      </w:r>
      <w:r>
        <w:rPr>
          <w:spacing w:val="-20"/>
          <w:w w:val="120"/>
        </w:rPr>
        <w:t xml:space="preserve"> </w:t>
      </w:r>
      <w:r>
        <w:rPr>
          <w:w w:val="120"/>
        </w:rPr>
        <w:t>as</w:t>
      </w:r>
      <w:r>
        <w:rPr>
          <w:spacing w:val="-20"/>
          <w:w w:val="120"/>
        </w:rPr>
        <w:t xml:space="preserve"> </w:t>
      </w:r>
      <w:r>
        <w:rPr>
          <w:w w:val="120"/>
        </w:rPr>
        <w:t>presented</w:t>
      </w:r>
      <w:r>
        <w:rPr>
          <w:spacing w:val="-20"/>
          <w:w w:val="120"/>
        </w:rPr>
        <w:t xml:space="preserve"> </w:t>
      </w:r>
      <w:r>
        <w:rPr>
          <w:w w:val="120"/>
        </w:rPr>
        <w:t>in</w:t>
      </w:r>
      <w:r>
        <w:rPr>
          <w:spacing w:val="-20"/>
          <w:w w:val="120"/>
        </w:rPr>
        <w:t xml:space="preserve"> </w:t>
      </w:r>
      <w:hyperlink w:anchor="_bookmark36" w:history="1">
        <w:r>
          <w:rPr>
            <w:color w:val="0080AC"/>
            <w:w w:val="120"/>
          </w:rPr>
          <w:t>Appendix</w:t>
        </w:r>
        <w:r>
          <w:rPr>
            <w:color w:val="0080AC"/>
            <w:spacing w:val="-20"/>
            <w:w w:val="120"/>
          </w:rPr>
          <w:t xml:space="preserve"> </w:t>
        </w:r>
      </w:hyperlink>
      <w:hyperlink w:anchor="_bookmark36" w:history="1">
        <w:r>
          <w:rPr>
            <w:color w:val="0080AC"/>
            <w:w w:val="120"/>
          </w:rPr>
          <w:t>A</w:t>
        </w:r>
        <w:r>
          <w:rPr>
            <w:color w:val="0080AC"/>
            <w:spacing w:val="-21"/>
            <w:w w:val="120"/>
          </w:rPr>
          <w:t xml:space="preserve"> </w:t>
        </w:r>
        <w:r>
          <w:rPr>
            <w:color w:val="000000"/>
            <w:w w:val="120"/>
          </w:rPr>
          <w:t>(</w:t>
        </w:r>
      </w:hyperlink>
      <w:hyperlink w:anchor="_bookmark37" w:history="1">
        <w:r>
          <w:rPr>
            <w:color w:val="0080AC"/>
            <w:w w:val="120"/>
          </w:rPr>
          <w:t>Fig.</w:t>
        </w:r>
        <w:r>
          <w:rPr>
            <w:color w:val="0080AC"/>
            <w:spacing w:val="-20"/>
            <w:w w:val="120"/>
          </w:rPr>
          <w:t xml:space="preserve"> </w:t>
        </w:r>
        <w:r>
          <w:rPr>
            <w:color w:val="0080AC"/>
            <w:w w:val="120"/>
          </w:rPr>
          <w:t>A1</w:t>
        </w:r>
        <w:r>
          <w:rPr>
            <w:color w:val="000000"/>
            <w:w w:val="120"/>
          </w:rPr>
          <w:t>).</w:t>
        </w:r>
      </w:hyperlink>
    </w:p>
    <w:p w:rsidR="00623825" w:rsidRDefault="00623825">
      <w:pPr>
        <w:spacing w:before="8" w:line="240" w:lineRule="exact"/>
        <w:rPr>
          <w:sz w:val="24"/>
          <w:szCs w:val="24"/>
        </w:rPr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ind w:left="606" w:right="1486"/>
        <w:jc w:val="both"/>
        <w:rPr>
          <w:rFonts w:cs="Times New Roman"/>
        </w:rPr>
      </w:pPr>
      <w:r>
        <w:rPr>
          <w:rFonts w:cs="Times New Roman"/>
          <w:w w:val="110"/>
        </w:rPr>
        <w:t>Adaptable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coil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performance: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energy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0"/>
        </w:rPr>
        <w:t>savings</w:t>
      </w:r>
    </w:p>
    <w:p w:rsidR="00623825" w:rsidRDefault="00AF7065">
      <w:pPr>
        <w:pStyle w:val="BodyText"/>
        <w:spacing w:before="25" w:line="272" w:lineRule="auto"/>
        <w:ind w:right="106" w:firstLine="239"/>
        <w:jc w:val="both"/>
      </w:pPr>
      <w:r>
        <w:rPr>
          <w:w w:val="120"/>
        </w:rPr>
        <w:t>The</w:t>
      </w:r>
      <w:r>
        <w:rPr>
          <w:spacing w:val="26"/>
          <w:w w:val="120"/>
        </w:rPr>
        <w:t xml:space="preserve"> </w:t>
      </w:r>
      <w:r>
        <w:rPr>
          <w:w w:val="120"/>
        </w:rPr>
        <w:t>calculated</w:t>
      </w:r>
      <w:r>
        <w:rPr>
          <w:spacing w:val="26"/>
          <w:w w:val="120"/>
        </w:rPr>
        <w:t xml:space="preserve"> </w:t>
      </w:r>
      <w:r>
        <w:rPr>
          <w:w w:val="120"/>
        </w:rPr>
        <w:t>amounts</w:t>
      </w:r>
      <w:r>
        <w:rPr>
          <w:spacing w:val="26"/>
          <w:w w:val="120"/>
        </w:rPr>
        <w:t xml:space="preserve"> </w:t>
      </w:r>
      <w:r>
        <w:rPr>
          <w:w w:val="120"/>
        </w:rPr>
        <w:t>of</w:t>
      </w:r>
      <w:r>
        <w:rPr>
          <w:spacing w:val="26"/>
          <w:w w:val="120"/>
        </w:rPr>
        <w:t xml:space="preserve"> </w:t>
      </w:r>
      <w:r>
        <w:rPr>
          <w:w w:val="120"/>
        </w:rPr>
        <w:t>pump</w:t>
      </w:r>
      <w:r>
        <w:rPr>
          <w:spacing w:val="26"/>
          <w:w w:val="120"/>
        </w:rPr>
        <w:t xml:space="preserve"> </w:t>
      </w:r>
      <w:r>
        <w:rPr>
          <w:w w:val="120"/>
        </w:rPr>
        <w:t>energy</w:t>
      </w:r>
      <w:r>
        <w:rPr>
          <w:spacing w:val="27"/>
          <w:w w:val="120"/>
        </w:rPr>
        <w:t xml:space="preserve"> </w:t>
      </w:r>
      <w:r>
        <w:rPr>
          <w:w w:val="120"/>
        </w:rPr>
        <w:t>by</w:t>
      </w:r>
      <w:r>
        <w:rPr>
          <w:spacing w:val="26"/>
          <w:w w:val="120"/>
        </w:rPr>
        <w:t xml:space="preserve"> </w:t>
      </w:r>
      <w:r>
        <w:rPr>
          <w:w w:val="120"/>
        </w:rPr>
        <w:t>Eq.</w:t>
      </w:r>
      <w:r>
        <w:rPr>
          <w:spacing w:val="26"/>
          <w:w w:val="120"/>
        </w:rPr>
        <w:t xml:space="preserve"> </w:t>
      </w:r>
      <w:hyperlink w:anchor="_bookmark21" w:history="1">
        <w:r>
          <w:rPr>
            <w:color w:val="0080AC"/>
            <w:w w:val="120"/>
          </w:rPr>
          <w:t>(12)</w:t>
        </w:r>
        <w:r>
          <w:rPr>
            <w:color w:val="0080AC"/>
            <w:spacing w:val="26"/>
            <w:w w:val="120"/>
          </w:rPr>
          <w:t xml:space="preserve"> </w:t>
        </w:r>
      </w:hyperlink>
      <w:r>
        <w:rPr>
          <w:color w:val="000000"/>
          <w:w w:val="120"/>
        </w:rPr>
        <w:t>shows</w:t>
      </w:r>
      <w:r>
        <w:rPr>
          <w:color w:val="000000"/>
          <w:w w:val="121"/>
        </w:rPr>
        <w:t xml:space="preserve"> </w:t>
      </w:r>
      <w:r>
        <w:rPr>
          <w:color w:val="000000"/>
          <w:w w:val="120"/>
        </w:rPr>
        <w:t>insigniﬁcant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additional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energy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required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operating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6"/>
          <w:w w:val="120"/>
        </w:rPr>
        <w:t xml:space="preserve"> </w:t>
      </w:r>
      <w:r>
        <w:rPr>
          <w:color w:val="000000"/>
          <w:w w:val="120"/>
        </w:rPr>
        <w:t>dur-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ing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adaptation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compared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base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operation.</w:t>
      </w:r>
      <w:r>
        <w:rPr>
          <w:color w:val="000000"/>
          <w:spacing w:val="-23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various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cases,</w:t>
      </w:r>
      <w:r>
        <w:rPr>
          <w:color w:val="000000"/>
          <w:w w:val="116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difference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energy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use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between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cases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always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less</w:t>
      </w:r>
      <w:r>
        <w:rPr>
          <w:color w:val="000000"/>
          <w:spacing w:val="-16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0.3%</w:t>
      </w:r>
      <w:r>
        <w:rPr>
          <w:color w:val="00000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overall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energy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required.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can,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therefore,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concluded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4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VAV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system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without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damper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slightly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increased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abso- lute</w:t>
      </w:r>
      <w:r>
        <w:rPr>
          <w:color w:val="000000"/>
          <w:spacing w:val="10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when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working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part-load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adaptable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coils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slightly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reduce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absolute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all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load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without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an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energy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penalty.</w:t>
      </w:r>
    </w:p>
    <w:p w:rsidR="00623825" w:rsidRDefault="00623825">
      <w:pPr>
        <w:spacing w:before="8" w:line="240" w:lineRule="exact"/>
        <w:rPr>
          <w:sz w:val="24"/>
          <w:szCs w:val="24"/>
        </w:rPr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spacing w:line="272" w:lineRule="auto"/>
        <w:ind w:right="471" w:firstLine="0"/>
        <w:rPr>
          <w:rFonts w:cs="Times New Roman"/>
        </w:rPr>
      </w:pPr>
      <w:r>
        <w:rPr>
          <w:rFonts w:cs="Times New Roman"/>
          <w:w w:val="110"/>
        </w:rPr>
        <w:t>CASE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1B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ﬁxed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dry-bulb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temperature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and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ﬁxed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outdoor</w:t>
      </w:r>
      <w:r>
        <w:rPr>
          <w:rFonts w:cs="Times New Roman"/>
          <w:spacing w:val="1"/>
          <w:w w:val="110"/>
        </w:rPr>
        <w:t xml:space="preserve"> </w:t>
      </w:r>
      <w:r>
        <w:rPr>
          <w:rFonts w:cs="Times New Roman"/>
          <w:w w:val="110"/>
        </w:rPr>
        <w:t>air</w:t>
      </w:r>
      <w:r>
        <w:rPr>
          <w:rFonts w:cs="Times New Roman"/>
          <w:w w:val="119"/>
        </w:rPr>
        <w:t xml:space="preserve"> </w:t>
      </w:r>
      <w:r>
        <w:rPr>
          <w:rFonts w:cs="Times New Roman"/>
          <w:w w:val="105"/>
        </w:rPr>
        <w:t>ﬂowrate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w w:val="105"/>
        </w:rPr>
        <w:t>(VAV</w:t>
      </w:r>
      <w:r>
        <w:rPr>
          <w:rFonts w:cs="Times New Roman"/>
          <w:spacing w:val="10"/>
          <w:w w:val="105"/>
          <w:position w:val="-3"/>
          <w:sz w:val="12"/>
          <w:szCs w:val="12"/>
        </w:rPr>
        <w:t>f</w:t>
      </w:r>
      <w:r>
        <w:rPr>
          <w:rFonts w:cs="Times New Roman"/>
          <w:w w:val="105"/>
        </w:rPr>
        <w:t>)</w:t>
      </w:r>
    </w:p>
    <w:p w:rsidR="00623825" w:rsidRDefault="00AF7065">
      <w:pPr>
        <w:pStyle w:val="BodyText"/>
        <w:spacing w:line="149" w:lineRule="exact"/>
        <w:ind w:left="357"/>
      </w:pPr>
      <w:r>
        <w:rPr>
          <w:w w:val="120"/>
        </w:rPr>
        <w:t>This</w:t>
      </w:r>
      <w:r>
        <w:rPr>
          <w:spacing w:val="-2"/>
          <w:w w:val="120"/>
        </w:rPr>
        <w:t xml:space="preserve"> </w:t>
      </w:r>
      <w:r>
        <w:rPr>
          <w:w w:val="120"/>
        </w:rPr>
        <w:t>case</w:t>
      </w:r>
      <w:r>
        <w:rPr>
          <w:spacing w:val="-2"/>
          <w:w w:val="120"/>
        </w:rPr>
        <w:t xml:space="preserve"> </w:t>
      </w:r>
      <w:r>
        <w:rPr>
          <w:w w:val="120"/>
        </w:rPr>
        <w:t>investigates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coils</w:t>
      </w:r>
      <w:r>
        <w:rPr>
          <w:spacing w:val="-2"/>
          <w:w w:val="120"/>
        </w:rPr>
        <w:t xml:space="preserve"> </w:t>
      </w:r>
      <w:r>
        <w:rPr>
          <w:w w:val="120"/>
        </w:rPr>
        <w:t>with</w:t>
      </w:r>
      <w:r>
        <w:rPr>
          <w:spacing w:val="-2"/>
          <w:w w:val="120"/>
        </w:rPr>
        <w:t xml:space="preserve"> </w:t>
      </w:r>
      <w:r>
        <w:rPr>
          <w:w w:val="120"/>
        </w:rPr>
        <w:t>ﬁxed</w:t>
      </w:r>
      <w:r>
        <w:rPr>
          <w:spacing w:val="-2"/>
          <w:w w:val="120"/>
        </w:rPr>
        <w:t xml:space="preserve"> </w:t>
      </w:r>
      <w:r>
        <w:rPr>
          <w:w w:val="120"/>
        </w:rPr>
        <w:t>dry-</w:t>
      </w:r>
    </w:p>
    <w:p w:rsidR="00623825" w:rsidRDefault="00AF7065">
      <w:pPr>
        <w:pStyle w:val="BodyText"/>
        <w:spacing w:before="25" w:line="253" w:lineRule="auto"/>
        <w:ind w:right="106"/>
        <w:jc w:val="both"/>
      </w:pPr>
      <w:r>
        <w:rPr>
          <w:w w:val="120"/>
        </w:rPr>
        <w:t>bulb</w:t>
      </w:r>
      <w:r>
        <w:rPr>
          <w:spacing w:val="-15"/>
          <w:w w:val="120"/>
        </w:rPr>
        <w:t xml:space="preserve"> </w:t>
      </w:r>
      <w:r>
        <w:rPr>
          <w:w w:val="120"/>
        </w:rPr>
        <w:t>temperature.</w:t>
      </w:r>
      <w:r>
        <w:rPr>
          <w:spacing w:val="-14"/>
          <w:w w:val="120"/>
        </w:rPr>
        <w:t xml:space="preserve"> </w:t>
      </w:r>
      <w:r>
        <w:rPr>
          <w:w w:val="120"/>
        </w:rPr>
        <w:t>However,</w:t>
      </w:r>
      <w:r>
        <w:rPr>
          <w:spacing w:val="-14"/>
          <w:w w:val="120"/>
        </w:rPr>
        <w:t xml:space="preserve"> </w:t>
      </w:r>
      <w:r>
        <w:rPr>
          <w:w w:val="120"/>
        </w:rPr>
        <w:t>in</w:t>
      </w:r>
      <w:r>
        <w:rPr>
          <w:spacing w:val="-14"/>
          <w:w w:val="120"/>
        </w:rPr>
        <w:t xml:space="preserve"> </w:t>
      </w:r>
      <w:r>
        <w:rPr>
          <w:w w:val="120"/>
        </w:rPr>
        <w:t>this</w:t>
      </w:r>
      <w:r>
        <w:rPr>
          <w:spacing w:val="-14"/>
          <w:w w:val="120"/>
        </w:rPr>
        <w:t xml:space="preserve"> </w:t>
      </w:r>
      <w:r>
        <w:rPr>
          <w:w w:val="120"/>
        </w:rPr>
        <w:t>case,</w:t>
      </w:r>
      <w:r>
        <w:rPr>
          <w:spacing w:val="-14"/>
          <w:w w:val="120"/>
        </w:rPr>
        <w:t xml:space="preserve"> </w:t>
      </w:r>
      <w:r>
        <w:rPr>
          <w:w w:val="120"/>
        </w:rPr>
        <w:t>a</w:t>
      </w:r>
      <w:r>
        <w:rPr>
          <w:spacing w:val="-14"/>
          <w:w w:val="120"/>
        </w:rPr>
        <w:t xml:space="preserve"> </w:t>
      </w:r>
      <w:r>
        <w:rPr>
          <w:w w:val="120"/>
        </w:rPr>
        <w:t>ﬁxed</w:t>
      </w:r>
      <w:r>
        <w:rPr>
          <w:spacing w:val="-15"/>
          <w:w w:val="120"/>
        </w:rPr>
        <w:t xml:space="preserve"> </w:t>
      </w:r>
      <w:r>
        <w:rPr>
          <w:w w:val="120"/>
        </w:rPr>
        <w:t>amount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outdoor</w:t>
      </w:r>
      <w:r>
        <w:rPr>
          <w:w w:val="122"/>
        </w:rPr>
        <w:t xml:space="preserve"> </w:t>
      </w:r>
      <w:r>
        <w:rPr>
          <w:w w:val="120"/>
        </w:rPr>
        <w:t>air</w:t>
      </w:r>
      <w:r>
        <w:rPr>
          <w:spacing w:val="-29"/>
          <w:w w:val="120"/>
        </w:rPr>
        <w:t xml:space="preserve"> </w:t>
      </w:r>
      <w:r>
        <w:rPr>
          <w:w w:val="120"/>
        </w:rPr>
        <w:t>0.8</w:t>
      </w:r>
      <w:r>
        <w:rPr>
          <w:spacing w:val="-32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</w:t>
      </w:r>
      <w:r>
        <w:rPr>
          <w:spacing w:val="-28"/>
          <w:w w:val="120"/>
        </w:rPr>
        <w:t xml:space="preserve"> </w:t>
      </w:r>
      <w:r>
        <w:rPr>
          <w:w w:val="120"/>
        </w:rPr>
        <w:t>and</w:t>
      </w:r>
      <w:r>
        <w:rPr>
          <w:spacing w:val="-29"/>
          <w:w w:val="120"/>
        </w:rPr>
        <w:t xml:space="preserve"> </w:t>
      </w:r>
      <w:r>
        <w:rPr>
          <w:w w:val="120"/>
        </w:rPr>
        <w:t>1.1</w:t>
      </w:r>
      <w:r>
        <w:rPr>
          <w:spacing w:val="-31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</w:t>
      </w:r>
      <w:r>
        <w:rPr>
          <w:spacing w:val="-29"/>
          <w:w w:val="120"/>
        </w:rPr>
        <w:t xml:space="preserve"> </w:t>
      </w:r>
      <w:r>
        <w:rPr>
          <w:w w:val="120"/>
        </w:rPr>
        <w:t>(10%</w:t>
      </w:r>
      <w:r>
        <w:rPr>
          <w:spacing w:val="-28"/>
          <w:w w:val="120"/>
        </w:rPr>
        <w:t xml:space="preserve"> </w:t>
      </w:r>
      <w:r>
        <w:rPr>
          <w:w w:val="120"/>
        </w:rPr>
        <w:t>of</w:t>
      </w:r>
      <w:r>
        <w:rPr>
          <w:spacing w:val="-29"/>
          <w:w w:val="120"/>
        </w:rPr>
        <w:t xml:space="preserve"> </w:t>
      </w:r>
      <w:r>
        <w:rPr>
          <w:w w:val="120"/>
        </w:rPr>
        <w:t>design</w:t>
      </w:r>
      <w:r>
        <w:rPr>
          <w:spacing w:val="-28"/>
          <w:w w:val="120"/>
        </w:rPr>
        <w:t xml:space="preserve"> </w:t>
      </w:r>
      <w:r>
        <w:rPr>
          <w:w w:val="120"/>
        </w:rPr>
        <w:t>loads</w:t>
      </w:r>
      <w:r>
        <w:rPr>
          <w:spacing w:val="-29"/>
          <w:w w:val="120"/>
        </w:rPr>
        <w:t xml:space="preserve"> </w:t>
      </w:r>
      <w:r>
        <w:rPr>
          <w:w w:val="120"/>
        </w:rPr>
        <w:t>for</w:t>
      </w:r>
      <w:r>
        <w:rPr>
          <w:spacing w:val="-28"/>
          <w:w w:val="120"/>
        </w:rPr>
        <w:t xml:space="preserve"> </w:t>
      </w:r>
      <w:r>
        <w:rPr>
          <w:w w:val="120"/>
        </w:rPr>
        <w:t>Coil</w:t>
      </w:r>
      <w:r>
        <w:rPr>
          <w:w w:val="120"/>
          <w:position w:val="-2"/>
          <w:sz w:val="12"/>
          <w:szCs w:val="12"/>
        </w:rPr>
        <w:t>150</w:t>
      </w:r>
      <w:r>
        <w:rPr>
          <w:spacing w:val="-10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29"/>
          <w:w w:val="120"/>
        </w:rPr>
        <w:t xml:space="preserve"> </w:t>
      </w:r>
      <w:r>
        <w:rPr>
          <w:w w:val="120"/>
        </w:rPr>
        <w:t>Coil</w:t>
      </w:r>
      <w:r>
        <w:rPr>
          <w:w w:val="120"/>
          <w:position w:val="-2"/>
          <w:sz w:val="12"/>
          <w:szCs w:val="12"/>
        </w:rPr>
        <w:t>200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20"/>
        </w:rPr>
        <w:t>respectively)</w:t>
      </w:r>
      <w:r>
        <w:rPr>
          <w:spacing w:val="2"/>
          <w:w w:val="120"/>
        </w:rPr>
        <w:t xml:space="preserve"> </w:t>
      </w:r>
      <w:r>
        <w:rPr>
          <w:w w:val="120"/>
        </w:rPr>
        <w:t>is</w:t>
      </w:r>
      <w:r>
        <w:rPr>
          <w:spacing w:val="2"/>
          <w:w w:val="120"/>
        </w:rPr>
        <w:t xml:space="preserve"> </w:t>
      </w:r>
      <w:r>
        <w:rPr>
          <w:w w:val="120"/>
        </w:rPr>
        <w:t>considered</w:t>
      </w:r>
      <w:r>
        <w:rPr>
          <w:spacing w:val="1"/>
          <w:w w:val="120"/>
        </w:rPr>
        <w:t xml:space="preserve"> </w:t>
      </w:r>
      <w:r>
        <w:rPr>
          <w:w w:val="120"/>
        </w:rPr>
        <w:t>for</w:t>
      </w:r>
      <w:r>
        <w:rPr>
          <w:spacing w:val="2"/>
          <w:w w:val="120"/>
        </w:rPr>
        <w:t xml:space="preserve"> </w:t>
      </w:r>
      <w:r>
        <w:rPr>
          <w:w w:val="120"/>
        </w:rPr>
        <w:t>all</w:t>
      </w:r>
      <w:r>
        <w:rPr>
          <w:spacing w:val="2"/>
          <w:w w:val="120"/>
        </w:rPr>
        <w:t xml:space="preserve"> </w:t>
      </w:r>
      <w:r>
        <w:rPr>
          <w:w w:val="120"/>
        </w:rPr>
        <w:t>part-loads.</w:t>
      </w:r>
      <w:r>
        <w:rPr>
          <w:spacing w:val="2"/>
          <w:w w:val="120"/>
        </w:rPr>
        <w:t xml:space="preserve"> </w:t>
      </w:r>
      <w:r>
        <w:rPr>
          <w:w w:val="120"/>
        </w:rPr>
        <w:t>This</w:t>
      </w:r>
      <w:r>
        <w:rPr>
          <w:spacing w:val="2"/>
          <w:w w:val="120"/>
        </w:rPr>
        <w:t xml:space="preserve"> </w:t>
      </w:r>
      <w:r>
        <w:rPr>
          <w:w w:val="120"/>
        </w:rPr>
        <w:t>is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case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a </w:t>
      </w:r>
      <w:r>
        <w:rPr>
          <w:w w:val="115"/>
        </w:rPr>
        <w:t>properly</w:t>
      </w:r>
      <w:r>
        <w:rPr>
          <w:spacing w:val="-4"/>
          <w:w w:val="115"/>
        </w:rPr>
        <w:t xml:space="preserve"> </w:t>
      </w:r>
      <w:r>
        <w:rPr>
          <w:w w:val="115"/>
        </w:rPr>
        <w:t>designed</w:t>
      </w:r>
      <w:r>
        <w:rPr>
          <w:spacing w:val="-3"/>
          <w:w w:val="115"/>
        </w:rPr>
        <w:t xml:space="preserve"> </w:t>
      </w:r>
      <w:r>
        <w:rPr>
          <w:w w:val="115"/>
        </w:rPr>
        <w:t>VAV</w:t>
      </w:r>
      <w:r>
        <w:rPr>
          <w:spacing w:val="-3"/>
          <w:w w:val="115"/>
        </w:rPr>
        <w:t xml:space="preserve"> </w:t>
      </w:r>
      <w:r>
        <w:rPr>
          <w:w w:val="115"/>
        </w:rPr>
        <w:t>system.</w:t>
      </w:r>
    </w:p>
    <w:p w:rsidR="00623825" w:rsidRDefault="00AF7065">
      <w:pPr>
        <w:pStyle w:val="BodyText"/>
        <w:spacing w:before="15" w:line="272" w:lineRule="auto"/>
        <w:ind w:right="106" w:firstLine="239"/>
        <w:jc w:val="both"/>
      </w:pPr>
      <w:r>
        <w:rPr>
          <w:w w:val="120"/>
        </w:rPr>
        <w:t>This</w:t>
      </w:r>
      <w:r>
        <w:rPr>
          <w:spacing w:val="-6"/>
          <w:w w:val="120"/>
        </w:rPr>
        <w:t xml:space="preserve"> </w:t>
      </w:r>
      <w:r>
        <w:rPr>
          <w:w w:val="120"/>
        </w:rPr>
        <w:t>case</w:t>
      </w:r>
      <w:r>
        <w:rPr>
          <w:spacing w:val="-5"/>
          <w:w w:val="120"/>
        </w:rPr>
        <w:t xml:space="preserve"> </w:t>
      </w:r>
      <w:r>
        <w:rPr>
          <w:w w:val="120"/>
        </w:rPr>
        <w:t>works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5"/>
          <w:w w:val="120"/>
        </w:rPr>
        <w:t xml:space="preserve"> </w:t>
      </w:r>
      <w:r>
        <w:rPr>
          <w:w w:val="120"/>
        </w:rPr>
        <w:t>all</w:t>
      </w:r>
      <w:r>
        <w:rPr>
          <w:spacing w:val="-5"/>
          <w:w w:val="120"/>
        </w:rPr>
        <w:t xml:space="preserve"> </w:t>
      </w:r>
      <w:r>
        <w:rPr>
          <w:w w:val="120"/>
        </w:rPr>
        <w:t>part-loads</w:t>
      </w:r>
      <w:r>
        <w:rPr>
          <w:spacing w:val="-5"/>
          <w:w w:val="120"/>
        </w:rPr>
        <w:t xml:space="preserve"> </w:t>
      </w:r>
      <w:r>
        <w:rPr>
          <w:w w:val="120"/>
        </w:rPr>
        <w:t>as</w:t>
      </w:r>
      <w:r>
        <w:rPr>
          <w:spacing w:val="-5"/>
          <w:w w:val="120"/>
        </w:rPr>
        <w:t xml:space="preserve"> </w:t>
      </w:r>
      <w:r>
        <w:rPr>
          <w:w w:val="120"/>
        </w:rPr>
        <w:t>there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ﬂexibility</w:t>
      </w:r>
      <w:r>
        <w:rPr>
          <w:spacing w:val="-5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oper-</w:t>
      </w:r>
      <w:r>
        <w:rPr>
          <w:w w:val="123"/>
        </w:rPr>
        <w:t xml:space="preserve"> </w:t>
      </w:r>
      <w:r>
        <w:rPr>
          <w:w w:val="120"/>
        </w:rPr>
        <w:t>ate</w:t>
      </w:r>
      <w:r>
        <w:rPr>
          <w:spacing w:val="-5"/>
          <w:w w:val="120"/>
        </w:rPr>
        <w:t xml:space="preserve"> </w:t>
      </w:r>
      <w:r>
        <w:rPr>
          <w:w w:val="120"/>
        </w:rPr>
        <w:t>at</w:t>
      </w:r>
      <w:r>
        <w:rPr>
          <w:spacing w:val="-4"/>
          <w:w w:val="120"/>
        </w:rPr>
        <w:t xml:space="preserve"> </w:t>
      </w:r>
      <w:r>
        <w:rPr>
          <w:w w:val="120"/>
        </w:rPr>
        <w:t>higher</w:t>
      </w:r>
      <w:r>
        <w:rPr>
          <w:spacing w:val="-5"/>
          <w:w w:val="120"/>
        </w:rPr>
        <w:t xml:space="preserve"> </w:t>
      </w:r>
      <w:r>
        <w:rPr>
          <w:w w:val="120"/>
        </w:rPr>
        <w:t>absolute</w:t>
      </w:r>
      <w:r>
        <w:rPr>
          <w:spacing w:val="-5"/>
          <w:w w:val="120"/>
        </w:rPr>
        <w:t xml:space="preserve"> </w:t>
      </w:r>
      <w:r>
        <w:rPr>
          <w:w w:val="120"/>
        </w:rPr>
        <w:t>humidity</w:t>
      </w:r>
      <w:r>
        <w:rPr>
          <w:spacing w:val="-5"/>
          <w:w w:val="120"/>
        </w:rPr>
        <w:t xml:space="preserve"> </w:t>
      </w:r>
      <w:r>
        <w:rPr>
          <w:w w:val="120"/>
        </w:rPr>
        <w:t>levels.</w:t>
      </w:r>
      <w:r>
        <w:rPr>
          <w:spacing w:val="-5"/>
          <w:w w:val="120"/>
        </w:rPr>
        <w:t xml:space="preserve"> </w:t>
      </w:r>
      <w:r>
        <w:rPr>
          <w:w w:val="120"/>
        </w:rPr>
        <w:t>Calculated</w:t>
      </w:r>
      <w:r>
        <w:rPr>
          <w:spacing w:val="-4"/>
          <w:w w:val="120"/>
        </w:rPr>
        <w:t xml:space="preserve"> </w:t>
      </w:r>
      <w:r>
        <w:rPr>
          <w:w w:val="120"/>
        </w:rPr>
        <w:t>airﬂow</w:t>
      </w:r>
      <w:r>
        <w:rPr>
          <w:spacing w:val="-5"/>
          <w:w w:val="120"/>
        </w:rPr>
        <w:t xml:space="preserve"> </w:t>
      </w:r>
      <w:r>
        <w:rPr>
          <w:w w:val="120"/>
        </w:rPr>
        <w:t>rate</w:t>
      </w:r>
      <w:r>
        <w:rPr>
          <w:spacing w:val="-5"/>
          <w:w w:val="120"/>
        </w:rPr>
        <w:t xml:space="preserve"> </w:t>
      </w:r>
      <w:r>
        <w:rPr>
          <w:w w:val="120"/>
        </w:rPr>
        <w:t>and</w:t>
      </w:r>
      <w:r>
        <w:rPr>
          <w:w w:val="123"/>
        </w:rPr>
        <w:t xml:space="preserve"> </w:t>
      </w:r>
      <w:r>
        <w:rPr>
          <w:w w:val="120"/>
        </w:rPr>
        <w:t>corresponding</w:t>
      </w:r>
      <w:r>
        <w:rPr>
          <w:spacing w:val="-12"/>
          <w:w w:val="120"/>
        </w:rPr>
        <w:t xml:space="preserve"> </w:t>
      </w:r>
      <w:r>
        <w:rPr>
          <w:w w:val="120"/>
        </w:rPr>
        <w:t>simulated</w:t>
      </w:r>
      <w:r>
        <w:rPr>
          <w:spacing w:val="-11"/>
          <w:w w:val="120"/>
        </w:rPr>
        <w:t xml:space="preserve"> </w:t>
      </w:r>
      <w:r>
        <w:rPr>
          <w:w w:val="120"/>
        </w:rPr>
        <w:t>ﬂuid</w:t>
      </w:r>
      <w:r>
        <w:rPr>
          <w:spacing w:val="-11"/>
          <w:w w:val="120"/>
        </w:rPr>
        <w:t xml:space="preserve"> </w:t>
      </w:r>
      <w:r>
        <w:rPr>
          <w:w w:val="120"/>
        </w:rPr>
        <w:t>ﬂow</w:t>
      </w:r>
      <w:r>
        <w:rPr>
          <w:spacing w:val="-12"/>
          <w:w w:val="120"/>
        </w:rPr>
        <w:t xml:space="preserve"> </w:t>
      </w:r>
      <w:r>
        <w:rPr>
          <w:w w:val="120"/>
        </w:rPr>
        <w:t>rate</w:t>
      </w:r>
      <w:r>
        <w:rPr>
          <w:spacing w:val="-11"/>
          <w:w w:val="120"/>
        </w:rPr>
        <w:t xml:space="preserve"> </w:t>
      </w:r>
      <w:r>
        <w:rPr>
          <w:w w:val="120"/>
        </w:rPr>
        <w:t>for</w:t>
      </w:r>
      <w:r>
        <w:rPr>
          <w:spacing w:val="-11"/>
          <w:w w:val="120"/>
        </w:rPr>
        <w:t xml:space="preserve"> </w:t>
      </w:r>
      <w:r>
        <w:rPr>
          <w:w w:val="120"/>
        </w:rPr>
        <w:t>different</w:t>
      </w:r>
      <w:r>
        <w:rPr>
          <w:spacing w:val="-11"/>
          <w:w w:val="120"/>
        </w:rPr>
        <w:t xml:space="preserve"> </w:t>
      </w:r>
      <w:r>
        <w:rPr>
          <w:w w:val="120"/>
        </w:rPr>
        <w:t>part-loads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  <w:r>
        <w:rPr>
          <w:w w:val="123"/>
        </w:rPr>
        <w:t xml:space="preserve"> </w:t>
      </w:r>
      <w:r>
        <w:rPr>
          <w:w w:val="120"/>
        </w:rPr>
        <w:t>presented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2"/>
          <w:w w:val="120"/>
        </w:rPr>
        <w:t xml:space="preserve"> </w:t>
      </w:r>
      <w:hyperlink w:anchor="_bookmark26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12"/>
            <w:w w:val="120"/>
          </w:rPr>
          <w:t xml:space="preserve"> </w:t>
        </w:r>
        <w:r>
          <w:rPr>
            <w:color w:val="0080AC"/>
            <w:w w:val="120"/>
          </w:rPr>
          <w:t>5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before="8" w:line="240" w:lineRule="exact"/>
        <w:rPr>
          <w:sz w:val="24"/>
          <w:szCs w:val="24"/>
        </w:rPr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ind w:left="606" w:right="1375"/>
        <w:jc w:val="both"/>
        <w:rPr>
          <w:rFonts w:cs="Times New Roman"/>
        </w:rPr>
      </w:pPr>
      <w:r>
        <w:rPr>
          <w:rFonts w:cs="Times New Roman"/>
          <w:w w:val="115"/>
        </w:rPr>
        <w:t>Adaptable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coil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performance:</w:t>
      </w:r>
      <w:r>
        <w:rPr>
          <w:rFonts w:cs="Times New Roman"/>
          <w:spacing w:val="-10"/>
          <w:w w:val="115"/>
        </w:rPr>
        <w:t xml:space="preserve"> </w:t>
      </w:r>
      <w:r>
        <w:rPr>
          <w:rFonts w:cs="Times New Roman"/>
          <w:w w:val="115"/>
        </w:rPr>
        <w:t>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5"/>
        </w:rPr>
        <w:t>conditions</w:t>
      </w:r>
    </w:p>
    <w:p w:rsidR="00623825" w:rsidRDefault="00AF7065">
      <w:pPr>
        <w:pStyle w:val="BodyText"/>
        <w:spacing w:before="25" w:line="264" w:lineRule="auto"/>
        <w:ind w:right="106" w:firstLine="239"/>
        <w:jc w:val="both"/>
      </w:pPr>
      <w:r>
        <w:rPr>
          <w:w w:val="115"/>
        </w:rPr>
        <w:t>From</w:t>
      </w:r>
      <w:r>
        <w:rPr>
          <w:spacing w:val="30"/>
          <w:w w:val="115"/>
        </w:rPr>
        <w:t xml:space="preserve"> </w:t>
      </w:r>
      <w:hyperlink w:anchor="_bookmark25" w:history="1">
        <w:r>
          <w:rPr>
            <w:color w:val="0080AC"/>
            <w:w w:val="115"/>
          </w:rPr>
          <w:t>Fig.</w:t>
        </w:r>
        <w:r>
          <w:rPr>
            <w:color w:val="0080AC"/>
            <w:spacing w:val="30"/>
            <w:w w:val="115"/>
          </w:rPr>
          <w:t xml:space="preserve"> </w:t>
        </w:r>
        <w:r>
          <w:rPr>
            <w:color w:val="0080AC"/>
            <w:w w:val="115"/>
          </w:rPr>
          <w:t>4</w:t>
        </w:r>
      </w:hyperlink>
      <w:r>
        <w:rPr>
          <w:color w:val="000000"/>
          <w:w w:val="115"/>
        </w:rPr>
        <w:t>b,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can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easily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off-coil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slightly</w:t>
      </w:r>
      <w:r>
        <w:rPr>
          <w:color w:val="000000"/>
          <w:spacing w:val="28"/>
          <w:w w:val="115"/>
        </w:rPr>
        <w:t xml:space="preserve"> </w:t>
      </w:r>
      <w:r>
        <w:rPr>
          <w:color w:val="000000"/>
          <w:w w:val="115"/>
        </w:rPr>
        <w:t>increases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decrease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airﬂow</w:t>
      </w:r>
      <w:r>
        <w:rPr>
          <w:color w:val="000000"/>
          <w:spacing w:val="28"/>
          <w:w w:val="115"/>
        </w:rPr>
        <w:t xml:space="preserve"> </w:t>
      </w:r>
      <w:r>
        <w:rPr>
          <w:color w:val="000000"/>
          <w:w w:val="115"/>
        </w:rPr>
        <w:t>rate.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zone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level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absolute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increases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1.9</w:t>
      </w:r>
      <w:r>
        <w:rPr>
          <w:color w:val="000000"/>
          <w:spacing w:val="-13"/>
          <w:w w:val="115"/>
        </w:rPr>
        <w:t xml:space="preserve"> </w:t>
      </w:r>
      <w:r>
        <w:rPr>
          <w:color w:val="000000"/>
          <w:w w:val="115"/>
        </w:rPr>
        <w:t>g/kg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(from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12.75</w:t>
      </w:r>
      <w:r>
        <w:rPr>
          <w:color w:val="000000"/>
          <w:spacing w:val="2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23"/>
          <w:w w:val="115"/>
        </w:rPr>
        <w:t xml:space="preserve"> </w:t>
      </w:r>
      <w:r>
        <w:rPr>
          <w:color w:val="000000"/>
          <w:w w:val="115"/>
        </w:rPr>
        <w:t>14.6</w:t>
      </w:r>
      <w:r>
        <w:rPr>
          <w:color w:val="000000"/>
          <w:spacing w:val="-13"/>
          <w:w w:val="115"/>
        </w:rPr>
        <w:t xml:space="preserve"> </w:t>
      </w:r>
      <w:r>
        <w:rPr>
          <w:color w:val="000000"/>
          <w:w w:val="115"/>
        </w:rPr>
        <w:t>g/kg) and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11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RH%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(from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67%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up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78%).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earlier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cases,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15"/>
        </w:rPr>
        <w:t>minimum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variation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desired</w:t>
      </w:r>
      <w:r>
        <w:rPr>
          <w:color w:val="000000"/>
          <w:spacing w:val="32"/>
          <w:w w:val="115"/>
        </w:rPr>
        <w:t xml:space="preserve"> </w:t>
      </w:r>
      <w:r>
        <w:rPr>
          <w:color w:val="000000"/>
          <w:w w:val="115"/>
        </w:rPr>
        <w:t>room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condition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32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100</w:t>
      </w:r>
      <w:r>
        <w:rPr>
          <w:color w:val="000000"/>
          <w:w w:val="119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maximum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8"/>
          <w:w w:val="115"/>
          <w:position w:val="-2"/>
          <w:sz w:val="12"/>
          <w:szCs w:val="12"/>
        </w:rPr>
        <w:t>5</w:t>
      </w:r>
      <w:r>
        <w:rPr>
          <w:color w:val="000000"/>
          <w:w w:val="115"/>
        </w:rPr>
        <w:t>.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an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increase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ﬂuid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ﬂow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rate</w:t>
      </w:r>
      <w:r>
        <w:rPr>
          <w:color w:val="000000"/>
          <w:w w:val="126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active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rows,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zone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level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absolute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w w:val="121"/>
        </w:rPr>
        <w:t xml:space="preserve"> </w:t>
      </w:r>
      <w:r>
        <w:rPr>
          <w:color w:val="000000"/>
          <w:w w:val="115"/>
        </w:rPr>
        <w:t>slightly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improves.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maximum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1.2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g/kg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(from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13.5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to</w:t>
      </w:r>
    </w:p>
    <w:p w:rsidR="00623825" w:rsidRDefault="00AF7065">
      <w:pPr>
        <w:pStyle w:val="BodyText"/>
        <w:spacing w:before="7" w:line="272" w:lineRule="auto"/>
        <w:ind w:right="106"/>
        <w:jc w:val="both"/>
      </w:pPr>
      <w:r>
        <w:rPr>
          <w:w w:val="115"/>
        </w:rPr>
        <w:t>12.3</w:t>
      </w:r>
      <w:r>
        <w:rPr>
          <w:spacing w:val="-16"/>
          <w:w w:val="115"/>
        </w:rPr>
        <w:t xml:space="preserve"> </w:t>
      </w:r>
      <w:r>
        <w:rPr>
          <w:w w:val="115"/>
        </w:rPr>
        <w:t>g/kg),</w:t>
      </w:r>
      <w:r>
        <w:rPr>
          <w:spacing w:val="1"/>
          <w:w w:val="115"/>
        </w:rPr>
        <w:t xml:space="preserve"> </w:t>
      </w:r>
      <w:r>
        <w:rPr>
          <w:w w:val="115"/>
        </w:rPr>
        <w:t>which</w:t>
      </w:r>
      <w:r>
        <w:rPr>
          <w:spacing w:val="1"/>
          <w:w w:val="115"/>
        </w:rPr>
        <w:t xml:space="preserve"> </w:t>
      </w:r>
      <w:r>
        <w:rPr>
          <w:w w:val="115"/>
        </w:rPr>
        <w:t>corresponds to</w:t>
      </w:r>
      <w:r>
        <w:rPr>
          <w:spacing w:val="1"/>
          <w:w w:val="115"/>
        </w:rPr>
        <w:t xml:space="preserve"> </w:t>
      </w: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maximum</w:t>
      </w:r>
      <w:r>
        <w:rPr>
          <w:spacing w:val="1"/>
          <w:w w:val="115"/>
        </w:rPr>
        <w:t xml:space="preserve"> </w:t>
      </w:r>
      <w:r>
        <w:rPr>
          <w:w w:val="115"/>
        </w:rPr>
        <w:t>RH</w:t>
      </w:r>
      <w:r>
        <w:rPr>
          <w:spacing w:val="2"/>
          <w:w w:val="115"/>
        </w:rPr>
        <w:t xml:space="preserve"> </w:t>
      </w:r>
      <w:r>
        <w:rPr>
          <w:w w:val="115"/>
        </w:rPr>
        <w:t>reduction</w:t>
      </w:r>
      <w:r>
        <w:rPr>
          <w:spacing w:val="1"/>
          <w:w w:val="115"/>
        </w:rPr>
        <w:t xml:space="preserve"> </w:t>
      </w:r>
      <w:r>
        <w:rPr>
          <w:w w:val="115"/>
        </w:rPr>
        <w:t>of</w:t>
      </w:r>
      <w:r>
        <w:rPr>
          <w:spacing w:val="1"/>
          <w:w w:val="115"/>
        </w:rPr>
        <w:t xml:space="preserve"> </w:t>
      </w:r>
      <w:r>
        <w:rPr>
          <w:w w:val="115"/>
        </w:rPr>
        <w:t>5.5%</w:t>
      </w:r>
      <w:r>
        <w:t xml:space="preserve"> </w:t>
      </w:r>
      <w:r>
        <w:rPr>
          <w:w w:val="115"/>
        </w:rPr>
        <w:t>(from</w:t>
      </w:r>
      <w:r>
        <w:rPr>
          <w:spacing w:val="10"/>
          <w:w w:val="115"/>
        </w:rPr>
        <w:t xml:space="preserve"> </w:t>
      </w:r>
      <w:r>
        <w:rPr>
          <w:w w:val="115"/>
        </w:rPr>
        <w:t>72</w:t>
      </w:r>
      <w:r>
        <w:rPr>
          <w:spacing w:val="10"/>
          <w:w w:val="115"/>
        </w:rPr>
        <w:t xml:space="preserve"> </w:t>
      </w:r>
      <w:r>
        <w:rPr>
          <w:w w:val="115"/>
        </w:rPr>
        <w:t>to</w:t>
      </w:r>
      <w:r>
        <w:rPr>
          <w:spacing w:val="10"/>
          <w:w w:val="115"/>
        </w:rPr>
        <w:t xml:space="preserve"> </w:t>
      </w:r>
      <w:r>
        <w:rPr>
          <w:w w:val="115"/>
        </w:rPr>
        <w:t>66.5%).</w:t>
      </w:r>
      <w:r>
        <w:rPr>
          <w:spacing w:val="10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w w:val="115"/>
        </w:rPr>
        <w:t>improvement</w:t>
      </w:r>
      <w:r>
        <w:rPr>
          <w:spacing w:val="10"/>
          <w:w w:val="115"/>
        </w:rPr>
        <w:t xml:space="preserve"> </w:t>
      </w:r>
      <w:r>
        <w:rPr>
          <w:w w:val="115"/>
        </w:rPr>
        <w:t>is</w:t>
      </w:r>
      <w:r>
        <w:rPr>
          <w:spacing w:val="10"/>
          <w:w w:val="115"/>
        </w:rPr>
        <w:t xml:space="preserve"> </w:t>
      </w:r>
      <w:r>
        <w:rPr>
          <w:w w:val="115"/>
        </w:rPr>
        <w:t>less</w:t>
      </w:r>
      <w:r>
        <w:rPr>
          <w:spacing w:val="10"/>
          <w:w w:val="115"/>
        </w:rPr>
        <w:t xml:space="preserve"> </w:t>
      </w:r>
      <w:r>
        <w:rPr>
          <w:w w:val="115"/>
        </w:rPr>
        <w:t>than</w:t>
      </w:r>
      <w:r>
        <w:rPr>
          <w:spacing w:val="10"/>
          <w:w w:val="115"/>
        </w:rPr>
        <w:t xml:space="preserve"> </w:t>
      </w:r>
      <w:r>
        <w:rPr>
          <w:w w:val="115"/>
        </w:rPr>
        <w:t>in</w:t>
      </w:r>
      <w:r>
        <w:rPr>
          <w:spacing w:val="10"/>
          <w:w w:val="115"/>
        </w:rPr>
        <w:t xml:space="preserve"> </w:t>
      </w:r>
      <w:r>
        <w:rPr>
          <w:w w:val="115"/>
        </w:rPr>
        <w:t>the</w:t>
      </w:r>
      <w:r>
        <w:rPr>
          <w:spacing w:val="10"/>
          <w:w w:val="115"/>
        </w:rPr>
        <w:t xml:space="preserve"> </w:t>
      </w:r>
      <w:r>
        <w:rPr>
          <w:w w:val="115"/>
        </w:rPr>
        <w:t>case</w:t>
      </w:r>
      <w:r>
        <w:rPr>
          <w:spacing w:val="11"/>
          <w:w w:val="115"/>
        </w:rPr>
        <w:t xml:space="preserve"> </w:t>
      </w:r>
      <w:r>
        <w:rPr>
          <w:w w:val="115"/>
        </w:rPr>
        <w:t>with</w:t>
      </w:r>
      <w:r>
        <w:rPr>
          <w:w w:val="124"/>
        </w:rPr>
        <w:t xml:space="preserve"> </w:t>
      </w:r>
      <w:r>
        <w:rPr>
          <w:w w:val="115"/>
        </w:rPr>
        <w:t>ﬁx</w:t>
      </w:r>
      <w:r>
        <w:rPr>
          <w:spacing w:val="-5"/>
          <w:w w:val="115"/>
        </w:rPr>
        <w:t xml:space="preserve"> </w:t>
      </w:r>
      <w:r>
        <w:rPr>
          <w:w w:val="115"/>
        </w:rPr>
        <w:t>outdoor</w:t>
      </w:r>
      <w:r>
        <w:rPr>
          <w:spacing w:val="-5"/>
          <w:w w:val="115"/>
        </w:rPr>
        <w:t xml:space="preserve"> </w:t>
      </w:r>
      <w:r>
        <w:rPr>
          <w:w w:val="115"/>
        </w:rPr>
        <w:t>damper.</w:t>
      </w:r>
      <w:r>
        <w:rPr>
          <w:spacing w:val="-5"/>
          <w:w w:val="115"/>
        </w:rPr>
        <w:t xml:space="preserve"> </w:t>
      </w:r>
      <w:r>
        <w:rPr>
          <w:w w:val="115"/>
        </w:rPr>
        <w:t>Similar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Case</w:t>
      </w:r>
      <w:r>
        <w:rPr>
          <w:spacing w:val="-5"/>
          <w:w w:val="115"/>
        </w:rPr>
        <w:t xml:space="preserve"> </w:t>
      </w:r>
      <w:r>
        <w:rPr>
          <w:w w:val="115"/>
        </w:rPr>
        <w:t>1A,</w:t>
      </w:r>
      <w:r>
        <w:rPr>
          <w:spacing w:val="-4"/>
          <w:w w:val="115"/>
        </w:rPr>
        <w:t xml:space="preserve"> </w:t>
      </w:r>
      <w:r>
        <w:rPr>
          <w:w w:val="115"/>
        </w:rPr>
        <w:t>for</w:t>
      </w:r>
      <w:r>
        <w:rPr>
          <w:spacing w:val="-5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10</w:t>
      </w:r>
      <w:r>
        <w:rPr>
          <w:spacing w:val="8"/>
          <w:w w:val="115"/>
          <w:position w:val="-2"/>
          <w:sz w:val="12"/>
          <w:szCs w:val="12"/>
        </w:rPr>
        <w:t>0</w:t>
      </w:r>
      <w:r>
        <w:rPr>
          <w:w w:val="115"/>
        </w:rPr>
        <w:t>,</w:t>
      </w:r>
      <w:r>
        <w:rPr>
          <w:spacing w:val="-5"/>
          <w:w w:val="115"/>
        </w:rPr>
        <w:t xml:space="preserve"> </w:t>
      </w:r>
      <w:r>
        <w:rPr>
          <w:w w:val="115"/>
        </w:rPr>
        <w:t>reduction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active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940"/>
        <w:gridCol w:w="1282"/>
        <w:gridCol w:w="940"/>
        <w:gridCol w:w="1401"/>
        <w:gridCol w:w="1060"/>
        <w:gridCol w:w="1282"/>
        <w:gridCol w:w="940"/>
        <w:gridCol w:w="1030"/>
      </w:tblGrid>
      <w:tr w:rsidR="00623825">
        <w:trPr>
          <w:trHeight w:hRule="exact" w:val="263"/>
        </w:trPr>
        <w:tc>
          <w:tcPr>
            <w:tcW w:w="14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6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bookmarkStart w:id="47" w:name="_bookmark24"/>
            <w:bookmarkEnd w:id="47"/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75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3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50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  <w:tr w:rsidR="00623825">
        <w:trPr>
          <w:trHeight w:hRule="exact" w:val="221"/>
        </w:trPr>
        <w:tc>
          <w:tcPr>
            <w:tcW w:w="146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Conﬁguration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40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106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03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</w:tr>
      <w:tr w:rsidR="00623825">
        <w:trPr>
          <w:trHeight w:hRule="exact" w:val="171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Rows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2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right="1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2.00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1.70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1.90</w:t>
            </w:r>
          </w:p>
        </w:tc>
      </w:tr>
      <w:tr w:rsidR="00623825">
        <w:trPr>
          <w:trHeight w:hRule="exact" w:val="164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2.10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3.50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1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1.82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0.90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0.30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1.97</w:t>
            </w:r>
          </w:p>
        </w:tc>
      </w:tr>
      <w:tr w:rsidR="00623825">
        <w:trPr>
          <w:trHeight w:hRule="exact" w:val="173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4" w:right="40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4.0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29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210"/>
        </w:trPr>
        <w:tc>
          <w:tcPr>
            <w:tcW w:w="14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</w:tbl>
    <w:p w:rsidR="00623825" w:rsidRDefault="00AF7065">
      <w:pPr>
        <w:spacing w:before="22"/>
        <w:ind w:left="114"/>
        <w:rPr>
          <w:rFonts w:ascii="Times New Roman" w:eastAsia="Times New Roman" w:hAnsi="Times New Roman" w:cs="Times New Roman"/>
          <w:sz w:val="12"/>
          <w:szCs w:val="12"/>
        </w:rPr>
      </w:pPr>
      <w:bookmarkStart w:id="48" w:name="_bookmark25"/>
      <w:bookmarkEnd w:id="48"/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Airﬂow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V%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Percentage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actual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design,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Fluid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(chilled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water)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ﬂow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150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150</w:t>
      </w:r>
      <w:r>
        <w:rPr>
          <w:rFonts w:ascii="Times New Roman" w:eastAsia="Times New Roman" w:hAnsi="Times New Roman" w:cs="Times New Roman"/>
          <w:color w:val="231F20"/>
          <w:spacing w:val="-1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200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-11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kW.</w:t>
      </w:r>
    </w:p>
    <w:p w:rsidR="00623825" w:rsidRDefault="00623825">
      <w:pPr>
        <w:spacing w:before="18" w:line="280" w:lineRule="exact"/>
        <w:rPr>
          <w:sz w:val="28"/>
          <w:szCs w:val="28"/>
        </w:rPr>
      </w:pPr>
    </w:p>
    <w:p w:rsidR="00623825" w:rsidRDefault="00817D02">
      <w:pPr>
        <w:ind w:left="52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alt="Image of Fig. 4" style="width:480.4pt;height:381.75pt;mso-position-horizontal-relative:char;mso-position-vertical-relative:line">
            <v:imagedata r:id="rId17" o:title=""/>
          </v:shape>
        </w:pict>
      </w:r>
    </w:p>
    <w:p w:rsidR="00623825" w:rsidRDefault="00623825">
      <w:pPr>
        <w:spacing w:before="6" w:line="190" w:lineRule="exact"/>
        <w:rPr>
          <w:sz w:val="19"/>
          <w:szCs w:val="19"/>
        </w:rPr>
      </w:pPr>
    </w:p>
    <w:p w:rsidR="00623825" w:rsidRDefault="00AF7065">
      <w:pPr>
        <w:ind w:left="1635"/>
        <w:rPr>
          <w:rFonts w:ascii="Times New Roman" w:eastAsia="Times New Roman" w:hAnsi="Times New Roman" w:cs="Times New Roman"/>
          <w:sz w:val="12"/>
          <w:szCs w:val="12"/>
        </w:rPr>
      </w:pPr>
      <w:bookmarkStart w:id="49" w:name="_bookmark26"/>
      <w:bookmarkEnd w:id="49"/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4.</w:t>
      </w:r>
      <w:r>
        <w:rPr>
          <w:rFonts w:ascii="Times New Roman" w:eastAsia="Times New Roman" w:hAnsi="Times New Roman" w:cs="Times New Roman"/>
          <w:b/>
          <w:bCs/>
          <w:color w:val="231F20"/>
          <w:spacing w:val="2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1A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1B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Results:</w:t>
      </w:r>
      <w:r>
        <w:rPr>
          <w:rFonts w:ascii="Times New Roman" w:eastAsia="Times New Roman" w:hAnsi="Times New Roman" w:cs="Times New Roman"/>
          <w:color w:val="231F20"/>
          <w:spacing w:val="-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Comparison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dehumidiﬁcation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-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conﬁgurations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part-loads.</w:t>
      </w:r>
    </w:p>
    <w:p w:rsidR="00623825" w:rsidRDefault="00623825">
      <w:pPr>
        <w:spacing w:before="9" w:line="220" w:lineRule="exact"/>
      </w:pPr>
    </w:p>
    <w:p w:rsidR="00623825" w:rsidRDefault="00AF7065">
      <w:pPr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5</w:t>
      </w:r>
    </w:p>
    <w:p w:rsidR="00623825" w:rsidRDefault="00AF7065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1B: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Airﬂow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rate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ﬂuid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ﬂow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rate.</w:t>
      </w:r>
    </w:p>
    <w:p w:rsidR="00623825" w:rsidRDefault="00623825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940"/>
        <w:gridCol w:w="1282"/>
        <w:gridCol w:w="940"/>
        <w:gridCol w:w="1401"/>
        <w:gridCol w:w="1060"/>
        <w:gridCol w:w="1282"/>
        <w:gridCol w:w="940"/>
        <w:gridCol w:w="1030"/>
      </w:tblGrid>
      <w:tr w:rsidR="00623825">
        <w:trPr>
          <w:trHeight w:hRule="exact" w:val="263"/>
        </w:trPr>
        <w:tc>
          <w:tcPr>
            <w:tcW w:w="1466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6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100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75</w:t>
            </w:r>
          </w:p>
        </w:tc>
        <w:tc>
          <w:tcPr>
            <w:tcW w:w="140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3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50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25</w:t>
            </w:r>
          </w:p>
        </w:tc>
        <w:tc>
          <w:tcPr>
            <w:tcW w:w="1030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  <w:tr w:rsidR="00623825">
        <w:trPr>
          <w:trHeight w:hRule="exact" w:val="221"/>
        </w:trPr>
        <w:tc>
          <w:tcPr>
            <w:tcW w:w="146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Conﬁguration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40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106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03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</w:tr>
      <w:tr w:rsidR="00623825">
        <w:trPr>
          <w:trHeight w:hRule="exact" w:val="171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Rows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1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1.75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29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4" w:right="40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3.1</w:t>
            </w:r>
          </w:p>
        </w:tc>
      </w:tr>
      <w:tr w:rsidR="00623825">
        <w:trPr>
          <w:trHeight w:hRule="exact" w:val="164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29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5.0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2.9</w:t>
            </w:r>
          </w:p>
        </w:tc>
      </w:tr>
      <w:tr w:rsidR="00623825">
        <w:trPr>
          <w:trHeight w:hRule="exact" w:val="173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5.30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32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4.00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2.67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right="1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210"/>
        </w:trPr>
        <w:tc>
          <w:tcPr>
            <w:tcW w:w="14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</w:tbl>
    <w:p w:rsidR="00623825" w:rsidRDefault="00AF7065">
      <w:pPr>
        <w:spacing w:before="22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Airﬂow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V%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Percentage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actual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design,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Fluid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(chilled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water)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ﬂow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150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150</w:t>
      </w:r>
      <w:r>
        <w:rPr>
          <w:rFonts w:ascii="Times New Roman" w:eastAsia="Times New Roman" w:hAnsi="Times New Roman" w:cs="Times New Roman"/>
          <w:color w:val="231F20"/>
          <w:spacing w:val="-1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200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-11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kW.</w:t>
      </w:r>
    </w:p>
    <w:p w:rsidR="00623825" w:rsidRDefault="00623825">
      <w:pPr>
        <w:spacing w:before="17"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  <w:sectPr w:rsidR="00623825">
          <w:headerReference w:type="even" r:id="rId18"/>
          <w:headerReference w:type="default" r:id="rId19"/>
          <w:pgSz w:w="11906" w:h="15880"/>
          <w:pgMar w:top="1480" w:right="520" w:bottom="280" w:left="740" w:header="739" w:footer="0" w:gutter="0"/>
          <w:pgNumType w:start="155"/>
          <w:cols w:space="720"/>
        </w:sectPr>
      </w:pPr>
    </w:p>
    <w:p w:rsidR="00623825" w:rsidRDefault="00AF7065">
      <w:pPr>
        <w:pStyle w:val="BodyText"/>
        <w:spacing w:before="77" w:line="258" w:lineRule="auto"/>
        <w:ind w:left="114"/>
        <w:jc w:val="both"/>
      </w:pPr>
      <w:r>
        <w:rPr>
          <w:color w:val="231F20"/>
          <w:w w:val="120"/>
        </w:rPr>
        <w:lastRenderedPageBreak/>
        <w:t>coil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rows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up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3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has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found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adequate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maintain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room</w:t>
      </w:r>
      <w:r>
        <w:rPr>
          <w:color w:val="231F20"/>
          <w:w w:val="121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and for L</w:t>
      </w:r>
      <w:r>
        <w:rPr>
          <w:color w:val="231F20"/>
          <w:w w:val="120"/>
          <w:position w:val="-2"/>
          <w:sz w:val="12"/>
          <w:szCs w:val="12"/>
        </w:rPr>
        <w:t>7</w:t>
      </w:r>
      <w:r>
        <w:rPr>
          <w:color w:val="231F20"/>
          <w:spacing w:val="9"/>
          <w:w w:val="120"/>
          <w:position w:val="-2"/>
          <w:sz w:val="12"/>
          <w:szCs w:val="12"/>
        </w:rPr>
        <w:t>5</w:t>
      </w:r>
      <w:r>
        <w:rPr>
          <w:color w:val="231F20"/>
          <w:w w:val="120"/>
        </w:rPr>
        <w:t>, L</w:t>
      </w:r>
      <w:r>
        <w:rPr>
          <w:color w:val="231F20"/>
          <w:w w:val="120"/>
          <w:position w:val="-2"/>
          <w:sz w:val="12"/>
          <w:szCs w:val="12"/>
        </w:rPr>
        <w:t>50</w:t>
      </w:r>
      <w:r>
        <w:rPr>
          <w:color w:val="231F20"/>
          <w:spacing w:val="19"/>
          <w:w w:val="120"/>
          <w:position w:val="-2"/>
          <w:sz w:val="12"/>
          <w:szCs w:val="12"/>
        </w:rPr>
        <w:t xml:space="preserve"> </w:t>
      </w:r>
      <w:r>
        <w:rPr>
          <w:color w:val="231F20"/>
          <w:w w:val="120"/>
        </w:rPr>
        <w:t>and L</w:t>
      </w:r>
      <w:r>
        <w:rPr>
          <w:color w:val="231F20"/>
          <w:w w:val="120"/>
          <w:position w:val="-2"/>
          <w:sz w:val="12"/>
          <w:szCs w:val="12"/>
        </w:rPr>
        <w:t>2</w:t>
      </w:r>
      <w:r>
        <w:rPr>
          <w:color w:val="231F20"/>
          <w:spacing w:val="9"/>
          <w:w w:val="120"/>
          <w:position w:val="-2"/>
          <w:sz w:val="12"/>
          <w:szCs w:val="12"/>
        </w:rPr>
        <w:t>5</w:t>
      </w:r>
      <w:r>
        <w:rPr>
          <w:color w:val="231F20"/>
          <w:w w:val="120"/>
        </w:rPr>
        <w:t>, the adaptable coil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conﬁgura-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tion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operation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2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rows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coil.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case,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adaptable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coil</w:t>
      </w:r>
    </w:p>
    <w:p w:rsidR="00623825" w:rsidRDefault="00AF7065">
      <w:pPr>
        <w:pStyle w:val="BodyText"/>
        <w:spacing w:before="77"/>
        <w:ind w:left="114"/>
      </w:pPr>
      <w:r>
        <w:rPr>
          <w:w w:val="120"/>
        </w:rPr>
        <w:br w:type="column"/>
      </w:r>
      <w:r>
        <w:rPr>
          <w:color w:val="231F20"/>
          <w:w w:val="120"/>
        </w:rPr>
        <w:lastRenderedPageBreak/>
        <w:t>for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L</w:t>
      </w:r>
      <w:r>
        <w:rPr>
          <w:color w:val="231F20"/>
          <w:w w:val="120"/>
          <w:position w:val="-2"/>
          <w:sz w:val="12"/>
          <w:szCs w:val="12"/>
        </w:rPr>
        <w:t>100</w:t>
      </w:r>
      <w:r>
        <w:rPr>
          <w:color w:val="231F20"/>
          <w:spacing w:val="26"/>
          <w:w w:val="120"/>
          <w:position w:val="-2"/>
          <w:sz w:val="12"/>
          <w:szCs w:val="12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maintain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zonal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absolute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close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design</w:t>
      </w:r>
    </w:p>
    <w:p w:rsidR="00623825" w:rsidRDefault="00AF7065">
      <w:pPr>
        <w:pStyle w:val="BodyText"/>
        <w:spacing w:before="4" w:line="272" w:lineRule="auto"/>
        <w:ind w:left="114"/>
      </w:pPr>
      <w:r>
        <w:rPr>
          <w:color w:val="231F20"/>
          <w:w w:val="120"/>
        </w:rPr>
        <w:t>(11.7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g/kg).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dehumidiﬁcation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capacity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adaptable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con- ﬁguration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decreases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decrease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zone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load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airﬂow</w:t>
      </w:r>
      <w:r>
        <w:rPr>
          <w:color w:val="231F20"/>
          <w:spacing w:val="10"/>
          <w:w w:val="120"/>
        </w:rPr>
        <w:t xml:space="preserve"> </w:t>
      </w:r>
      <w:r>
        <w:rPr>
          <w:color w:val="231F20"/>
          <w:w w:val="120"/>
        </w:rPr>
        <w:t>rate.</w:t>
      </w:r>
    </w:p>
    <w:p w:rsidR="00623825" w:rsidRDefault="00623825">
      <w:pPr>
        <w:spacing w:line="272" w:lineRule="auto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623825">
      <w:pPr>
        <w:spacing w:before="4" w:line="150" w:lineRule="exact"/>
        <w:rPr>
          <w:sz w:val="15"/>
          <w:szCs w:val="15"/>
        </w:rPr>
      </w:pPr>
    </w:p>
    <w:p w:rsidR="00623825" w:rsidRDefault="00623825">
      <w:pPr>
        <w:spacing w:line="150" w:lineRule="exact"/>
        <w:rPr>
          <w:sz w:val="15"/>
          <w:szCs w:val="15"/>
        </w:rPr>
        <w:sectPr w:rsidR="00623825">
          <w:pgSz w:w="11906" w:h="15880"/>
          <w:pgMar w:top="860" w:right="740" w:bottom="280" w:left="520" w:header="668" w:footer="0" w:gutter="0"/>
          <w:cols w:space="720"/>
        </w:sectPr>
      </w:pPr>
    </w:p>
    <w:p w:rsidR="00623825" w:rsidRDefault="00AF7065">
      <w:pPr>
        <w:pStyle w:val="BodyText"/>
        <w:spacing w:before="77" w:line="272" w:lineRule="auto"/>
      </w:pPr>
      <w:bookmarkStart w:id="50" w:name="3.1.6_Adaptable_coil_performance:_energy"/>
      <w:bookmarkStart w:id="51" w:name="3.2_CASE_2–fixed_room_condition_analysis"/>
      <w:bookmarkStart w:id="52" w:name="3.2.1_CASE_2A_fixed_space_absolute_humid"/>
      <w:bookmarkStart w:id="53" w:name="3.2.2_Adaptable_coil_performance:_room_c"/>
      <w:bookmarkStart w:id="54" w:name="3.2.5_Adaptable_coil_performance:_room_c"/>
      <w:bookmarkEnd w:id="50"/>
      <w:bookmarkEnd w:id="51"/>
      <w:bookmarkEnd w:id="52"/>
      <w:bookmarkEnd w:id="53"/>
      <w:bookmarkEnd w:id="54"/>
      <w:r>
        <w:rPr>
          <w:color w:val="231F20"/>
          <w:w w:val="115"/>
        </w:rPr>
        <w:lastRenderedPageBreak/>
        <w:t>These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results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presented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psychrometric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analysis</w:t>
      </w:r>
      <w:r>
        <w:rPr>
          <w:color w:val="231F20"/>
          <w:w w:val="118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shown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</w:t>
      </w:r>
      <w:hyperlink w:anchor="_bookmark36" w:history="1">
        <w:r>
          <w:rPr>
            <w:color w:val="0080AC"/>
            <w:w w:val="115"/>
          </w:rPr>
          <w:t>Appendix</w:t>
        </w:r>
        <w:r>
          <w:rPr>
            <w:color w:val="0080AC"/>
            <w:spacing w:val="-12"/>
            <w:w w:val="115"/>
          </w:rPr>
          <w:t xml:space="preserve"> </w:t>
        </w:r>
      </w:hyperlink>
      <w:hyperlink w:anchor="_bookmark36" w:history="1">
        <w:r>
          <w:rPr>
            <w:color w:val="0080AC"/>
            <w:w w:val="115"/>
          </w:rPr>
          <w:t>A</w:t>
        </w:r>
        <w:r>
          <w:rPr>
            <w:color w:val="000000"/>
            <w:w w:val="115"/>
          </w:rPr>
          <w:t>,</w:t>
        </w:r>
        <w:r>
          <w:rPr>
            <w:color w:val="000000"/>
            <w:spacing w:val="-12"/>
            <w:w w:val="115"/>
          </w:rPr>
          <w:t xml:space="preserve"> </w:t>
        </w:r>
      </w:hyperlink>
      <w:hyperlink w:anchor="_bookmark38" w:history="1">
        <w:r>
          <w:rPr>
            <w:color w:val="0080AC"/>
            <w:w w:val="115"/>
          </w:rPr>
          <w:t>Fig.</w:t>
        </w:r>
        <w:r>
          <w:rPr>
            <w:color w:val="0080AC"/>
            <w:spacing w:val="-12"/>
            <w:w w:val="115"/>
          </w:rPr>
          <w:t xml:space="preserve"> </w:t>
        </w:r>
        <w:r>
          <w:rPr>
            <w:color w:val="0080AC"/>
            <w:w w:val="115"/>
          </w:rPr>
          <w:t>A2</w:t>
        </w:r>
        <w:r>
          <w:rPr>
            <w:color w:val="000000"/>
            <w:w w:val="115"/>
          </w:rPr>
          <w:t>).</w:t>
        </w:r>
      </w:hyperlink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2"/>
          <w:numId w:val="6"/>
        </w:numPr>
        <w:tabs>
          <w:tab w:val="left" w:pos="606"/>
        </w:tabs>
        <w:ind w:left="606" w:right="1380"/>
        <w:jc w:val="both"/>
        <w:rPr>
          <w:rFonts w:cs="Times New Roman"/>
        </w:rPr>
      </w:pPr>
      <w:r>
        <w:rPr>
          <w:rFonts w:cs="Times New Roman"/>
          <w:w w:val="110"/>
        </w:rPr>
        <w:t>Adaptable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coil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performance:</w:t>
      </w:r>
      <w:r>
        <w:rPr>
          <w:rFonts w:cs="Times New Roman"/>
          <w:spacing w:val="4"/>
          <w:w w:val="110"/>
        </w:rPr>
        <w:t xml:space="preserve"> </w:t>
      </w:r>
      <w:r>
        <w:rPr>
          <w:rFonts w:cs="Times New Roman"/>
          <w:w w:val="110"/>
        </w:rPr>
        <w:t>energy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0"/>
        </w:rPr>
        <w:t>savings</w:t>
      </w:r>
    </w:p>
    <w:p w:rsidR="00623825" w:rsidRDefault="00AF7065">
      <w:pPr>
        <w:pStyle w:val="BodyText"/>
        <w:spacing w:before="25" w:line="272" w:lineRule="auto"/>
        <w:ind w:firstLine="239"/>
        <w:jc w:val="both"/>
      </w:pPr>
      <w:r>
        <w:rPr>
          <w:w w:val="120"/>
        </w:rPr>
        <w:t>Like</w:t>
      </w:r>
      <w:r>
        <w:rPr>
          <w:spacing w:val="-5"/>
          <w:w w:val="120"/>
        </w:rPr>
        <w:t xml:space="preserve"> </w:t>
      </w:r>
      <w:r>
        <w:rPr>
          <w:w w:val="120"/>
        </w:rPr>
        <w:t>Case</w:t>
      </w:r>
      <w:r>
        <w:rPr>
          <w:spacing w:val="-5"/>
          <w:w w:val="120"/>
        </w:rPr>
        <w:t xml:space="preserve"> </w:t>
      </w:r>
      <w:r>
        <w:rPr>
          <w:w w:val="120"/>
        </w:rPr>
        <w:t>1A,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energy</w:t>
      </w:r>
      <w:r>
        <w:rPr>
          <w:spacing w:val="-5"/>
          <w:w w:val="120"/>
        </w:rPr>
        <w:t xml:space="preserve"> </w:t>
      </w:r>
      <w:r>
        <w:rPr>
          <w:w w:val="120"/>
        </w:rPr>
        <w:t>saving</w:t>
      </w:r>
      <w:r>
        <w:rPr>
          <w:spacing w:val="-5"/>
          <w:w w:val="120"/>
        </w:rPr>
        <w:t xml:space="preserve"> </w:t>
      </w:r>
      <w:r>
        <w:rPr>
          <w:w w:val="120"/>
        </w:rPr>
        <w:t>potential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insigniﬁcant</w:t>
      </w:r>
      <w:r>
        <w:rPr>
          <w:spacing w:val="-5"/>
          <w:w w:val="120"/>
        </w:rPr>
        <w:t xml:space="preserve"> </w:t>
      </w:r>
      <w:r>
        <w:rPr>
          <w:w w:val="120"/>
        </w:rPr>
        <w:t>here.</w:t>
      </w:r>
      <w:r>
        <w:rPr>
          <w:w w:val="121"/>
        </w:rPr>
        <w:t xml:space="preserve"> </w:t>
      </w:r>
      <w:r>
        <w:rPr>
          <w:w w:val="120"/>
        </w:rPr>
        <w:t>Overall,</w:t>
      </w:r>
      <w:r>
        <w:rPr>
          <w:spacing w:val="-6"/>
          <w:w w:val="120"/>
        </w:rPr>
        <w:t xml:space="preserve"> </w:t>
      </w:r>
      <w:r>
        <w:rPr>
          <w:w w:val="120"/>
        </w:rPr>
        <w:t>it</w:t>
      </w:r>
      <w:r>
        <w:rPr>
          <w:spacing w:val="-6"/>
          <w:w w:val="120"/>
        </w:rPr>
        <w:t xml:space="preserve"> </w:t>
      </w:r>
      <w:r>
        <w:rPr>
          <w:w w:val="120"/>
        </w:rPr>
        <w:t>can</w:t>
      </w:r>
      <w:r>
        <w:rPr>
          <w:spacing w:val="-5"/>
          <w:w w:val="120"/>
        </w:rPr>
        <w:t xml:space="preserve"> </w:t>
      </w:r>
      <w:r>
        <w:rPr>
          <w:w w:val="120"/>
        </w:rPr>
        <w:t>be</w:t>
      </w:r>
      <w:r>
        <w:rPr>
          <w:spacing w:val="-6"/>
          <w:w w:val="120"/>
        </w:rPr>
        <w:t xml:space="preserve"> </w:t>
      </w:r>
      <w:r>
        <w:rPr>
          <w:w w:val="120"/>
        </w:rPr>
        <w:t>concluded</w:t>
      </w:r>
      <w:r>
        <w:rPr>
          <w:spacing w:val="-6"/>
          <w:w w:val="120"/>
        </w:rPr>
        <w:t xml:space="preserve"> </w:t>
      </w:r>
      <w:r>
        <w:rPr>
          <w:w w:val="120"/>
        </w:rPr>
        <w:t>that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6"/>
          <w:w w:val="120"/>
        </w:rPr>
        <w:t xml:space="preserve"> </w:t>
      </w:r>
      <w:r>
        <w:rPr>
          <w:w w:val="120"/>
        </w:rPr>
        <w:t>state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art</w:t>
      </w:r>
      <w:r>
        <w:rPr>
          <w:spacing w:val="-5"/>
          <w:w w:val="120"/>
        </w:rPr>
        <w:t xml:space="preserve"> </w:t>
      </w:r>
      <w:r>
        <w:rPr>
          <w:w w:val="120"/>
        </w:rPr>
        <w:t>VAV</w:t>
      </w:r>
      <w:r>
        <w:rPr>
          <w:spacing w:val="-6"/>
          <w:w w:val="120"/>
        </w:rPr>
        <w:t xml:space="preserve"> </w:t>
      </w:r>
      <w:r>
        <w:rPr>
          <w:w w:val="120"/>
        </w:rPr>
        <w:t>system</w:t>
      </w:r>
      <w:r>
        <w:rPr>
          <w:w w:val="121"/>
        </w:rPr>
        <w:t xml:space="preserve"> </w:t>
      </w:r>
      <w:r>
        <w:rPr>
          <w:w w:val="120"/>
        </w:rPr>
        <w:t>with</w:t>
      </w:r>
      <w:r>
        <w:rPr>
          <w:spacing w:val="-5"/>
          <w:w w:val="120"/>
        </w:rPr>
        <w:t xml:space="preserve"> </w:t>
      </w:r>
      <w:r>
        <w:rPr>
          <w:w w:val="120"/>
        </w:rPr>
        <w:t>outdoor</w:t>
      </w:r>
      <w:r>
        <w:rPr>
          <w:spacing w:val="-5"/>
          <w:w w:val="120"/>
        </w:rPr>
        <w:t xml:space="preserve"> </w:t>
      </w:r>
      <w:r>
        <w:rPr>
          <w:w w:val="120"/>
        </w:rPr>
        <w:t>air</w:t>
      </w:r>
      <w:r>
        <w:rPr>
          <w:spacing w:val="-5"/>
          <w:w w:val="120"/>
        </w:rPr>
        <w:t xml:space="preserve"> </w:t>
      </w:r>
      <w:r>
        <w:rPr>
          <w:w w:val="120"/>
        </w:rPr>
        <w:t>damper</w:t>
      </w:r>
      <w:r>
        <w:rPr>
          <w:spacing w:val="-5"/>
          <w:w w:val="120"/>
        </w:rPr>
        <w:t xml:space="preserve"> </w:t>
      </w:r>
      <w:r>
        <w:rPr>
          <w:w w:val="120"/>
        </w:rPr>
        <w:t>control,</w:t>
      </w:r>
      <w:r>
        <w:rPr>
          <w:spacing w:val="-5"/>
          <w:w w:val="120"/>
        </w:rPr>
        <w:t xml:space="preserve"> </w:t>
      </w:r>
      <w:r>
        <w:rPr>
          <w:w w:val="120"/>
        </w:rPr>
        <w:t>there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5"/>
          <w:w w:val="120"/>
        </w:rPr>
        <w:t xml:space="preserve"> </w:t>
      </w:r>
      <w:r>
        <w:rPr>
          <w:w w:val="120"/>
        </w:rPr>
        <w:t>slight</w:t>
      </w:r>
      <w:r>
        <w:rPr>
          <w:spacing w:val="-5"/>
          <w:w w:val="120"/>
        </w:rPr>
        <w:t xml:space="preserve"> </w:t>
      </w:r>
      <w:r>
        <w:rPr>
          <w:w w:val="120"/>
        </w:rPr>
        <w:t>increase</w:t>
      </w:r>
      <w:r>
        <w:rPr>
          <w:spacing w:val="-5"/>
          <w:w w:val="120"/>
        </w:rPr>
        <w:t xml:space="preserve"> </w:t>
      </w:r>
      <w:r>
        <w:rPr>
          <w:w w:val="120"/>
        </w:rPr>
        <w:t>in</w:t>
      </w:r>
      <w:r>
        <w:rPr>
          <w:spacing w:val="-5"/>
          <w:w w:val="120"/>
        </w:rPr>
        <w:t xml:space="preserve"> </w:t>
      </w:r>
      <w:r>
        <w:rPr>
          <w:w w:val="120"/>
        </w:rPr>
        <w:t>abso- lute</w:t>
      </w:r>
      <w:r>
        <w:rPr>
          <w:spacing w:val="18"/>
          <w:w w:val="120"/>
        </w:rPr>
        <w:t xml:space="preserve"> </w:t>
      </w:r>
      <w:r>
        <w:rPr>
          <w:w w:val="120"/>
        </w:rPr>
        <w:t>humidity</w:t>
      </w:r>
      <w:r>
        <w:rPr>
          <w:spacing w:val="18"/>
          <w:w w:val="120"/>
        </w:rPr>
        <w:t xml:space="preserve"> </w:t>
      </w:r>
      <w:r>
        <w:rPr>
          <w:w w:val="120"/>
        </w:rPr>
        <w:t>when</w:t>
      </w:r>
      <w:r>
        <w:rPr>
          <w:spacing w:val="18"/>
          <w:w w:val="120"/>
        </w:rPr>
        <w:t xml:space="preserve"> </w:t>
      </w:r>
      <w:r>
        <w:rPr>
          <w:w w:val="120"/>
        </w:rPr>
        <w:t>working</w:t>
      </w:r>
      <w:r>
        <w:rPr>
          <w:spacing w:val="19"/>
          <w:w w:val="120"/>
        </w:rPr>
        <w:t xml:space="preserve"> </w:t>
      </w:r>
      <w:r>
        <w:rPr>
          <w:w w:val="120"/>
        </w:rPr>
        <w:t>in</w:t>
      </w:r>
      <w:r>
        <w:rPr>
          <w:spacing w:val="18"/>
          <w:w w:val="120"/>
        </w:rPr>
        <w:t xml:space="preserve"> </w:t>
      </w:r>
      <w:r>
        <w:rPr>
          <w:w w:val="120"/>
        </w:rPr>
        <w:t>part-load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9"/>
          <w:w w:val="120"/>
        </w:rPr>
        <w:t xml:space="preserve"> </w:t>
      </w:r>
      <w:r>
        <w:rPr>
          <w:w w:val="120"/>
        </w:rPr>
        <w:t>that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adaptable</w:t>
      </w:r>
      <w:r>
        <w:rPr>
          <w:w w:val="122"/>
        </w:rPr>
        <w:t xml:space="preserve"> </w:t>
      </w:r>
      <w:r>
        <w:rPr>
          <w:w w:val="120"/>
        </w:rPr>
        <w:t>coil</w:t>
      </w:r>
      <w:r>
        <w:rPr>
          <w:spacing w:val="8"/>
          <w:w w:val="120"/>
        </w:rPr>
        <w:t xml:space="preserve"> </w:t>
      </w:r>
      <w:r>
        <w:rPr>
          <w:w w:val="120"/>
        </w:rPr>
        <w:t>only</w:t>
      </w:r>
      <w:r>
        <w:rPr>
          <w:spacing w:val="9"/>
          <w:w w:val="120"/>
        </w:rPr>
        <w:t xml:space="preserve"> </w:t>
      </w:r>
      <w:r>
        <w:rPr>
          <w:w w:val="120"/>
        </w:rPr>
        <w:t>marginally</w:t>
      </w:r>
      <w:r>
        <w:rPr>
          <w:spacing w:val="9"/>
          <w:w w:val="120"/>
        </w:rPr>
        <w:t xml:space="preserve"> </w:t>
      </w:r>
      <w:r>
        <w:rPr>
          <w:w w:val="120"/>
        </w:rPr>
        <w:t>reduces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absolute</w:t>
      </w:r>
      <w:r>
        <w:rPr>
          <w:spacing w:val="9"/>
          <w:w w:val="120"/>
        </w:rPr>
        <w:t xml:space="preserve"> </w:t>
      </w:r>
      <w:r>
        <w:rPr>
          <w:w w:val="120"/>
        </w:rPr>
        <w:t>humidity,</w:t>
      </w:r>
      <w:r>
        <w:rPr>
          <w:spacing w:val="9"/>
          <w:w w:val="120"/>
        </w:rPr>
        <w:t xml:space="preserve"> </w:t>
      </w:r>
      <w:r>
        <w:rPr>
          <w:w w:val="120"/>
        </w:rPr>
        <w:t>in</w:t>
      </w:r>
      <w:r>
        <w:rPr>
          <w:spacing w:val="9"/>
          <w:w w:val="120"/>
        </w:rPr>
        <w:t xml:space="preserve"> </w:t>
      </w:r>
      <w:r>
        <w:rPr>
          <w:w w:val="120"/>
        </w:rPr>
        <w:t>particular</w:t>
      </w:r>
      <w:r>
        <w:rPr>
          <w:w w:val="121"/>
        </w:rPr>
        <w:t xml:space="preserve"> </w:t>
      </w:r>
      <w:r>
        <w:rPr>
          <w:w w:val="120"/>
        </w:rPr>
        <w:t>in</w:t>
      </w:r>
      <w:r>
        <w:rPr>
          <w:spacing w:val="23"/>
          <w:w w:val="120"/>
        </w:rPr>
        <w:t xml:space="preserve"> </w:t>
      </w:r>
      <w:r>
        <w:rPr>
          <w:w w:val="120"/>
        </w:rPr>
        <w:t>part-load</w:t>
      </w:r>
      <w:r>
        <w:rPr>
          <w:spacing w:val="23"/>
          <w:w w:val="120"/>
        </w:rPr>
        <w:t xml:space="preserve"> </w:t>
      </w:r>
      <w:r>
        <w:rPr>
          <w:w w:val="120"/>
        </w:rPr>
        <w:t>conditions.</w:t>
      </w:r>
      <w:r>
        <w:rPr>
          <w:spacing w:val="24"/>
          <w:w w:val="120"/>
        </w:rPr>
        <w:t xml:space="preserve"> </w:t>
      </w:r>
      <w:r>
        <w:rPr>
          <w:w w:val="120"/>
        </w:rPr>
        <w:t>There</w:t>
      </w:r>
      <w:r>
        <w:rPr>
          <w:spacing w:val="23"/>
          <w:w w:val="120"/>
        </w:rPr>
        <w:t xml:space="preserve"> </w:t>
      </w:r>
      <w:r>
        <w:rPr>
          <w:w w:val="120"/>
        </w:rPr>
        <w:t>is</w:t>
      </w:r>
      <w:r>
        <w:rPr>
          <w:spacing w:val="24"/>
          <w:w w:val="120"/>
        </w:rPr>
        <w:t xml:space="preserve"> </w:t>
      </w:r>
      <w:r>
        <w:rPr>
          <w:w w:val="120"/>
        </w:rPr>
        <w:t>no</w:t>
      </w:r>
      <w:r>
        <w:rPr>
          <w:spacing w:val="23"/>
          <w:w w:val="120"/>
        </w:rPr>
        <w:t xml:space="preserve"> </w:t>
      </w:r>
      <w:r>
        <w:rPr>
          <w:w w:val="120"/>
        </w:rPr>
        <w:t>energy</w:t>
      </w:r>
      <w:r>
        <w:rPr>
          <w:spacing w:val="24"/>
          <w:w w:val="120"/>
        </w:rPr>
        <w:t xml:space="preserve"> </w:t>
      </w:r>
      <w:r>
        <w:rPr>
          <w:w w:val="120"/>
        </w:rPr>
        <w:t>beneﬁt</w:t>
      </w:r>
      <w:r>
        <w:rPr>
          <w:spacing w:val="23"/>
          <w:w w:val="120"/>
        </w:rPr>
        <w:t xml:space="preserve"> </w:t>
      </w:r>
      <w:r>
        <w:rPr>
          <w:w w:val="120"/>
        </w:rPr>
        <w:t>in</w:t>
      </w:r>
      <w:r>
        <w:rPr>
          <w:spacing w:val="24"/>
          <w:w w:val="120"/>
        </w:rPr>
        <w:t xml:space="preserve"> </w:t>
      </w:r>
      <w:r>
        <w:rPr>
          <w:w w:val="120"/>
        </w:rPr>
        <w:t>using</w:t>
      </w:r>
      <w:r>
        <w:rPr>
          <w:spacing w:val="23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adaptable</w:t>
      </w:r>
      <w:r>
        <w:rPr>
          <w:spacing w:val="-20"/>
          <w:w w:val="120"/>
        </w:rPr>
        <w:t xml:space="preserve"> </w:t>
      </w:r>
      <w:r>
        <w:rPr>
          <w:w w:val="120"/>
        </w:rPr>
        <w:t>coil.</w:t>
      </w:r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1"/>
          <w:numId w:val="2"/>
        </w:numPr>
        <w:tabs>
          <w:tab w:val="left" w:pos="477"/>
        </w:tabs>
        <w:ind w:left="477" w:right="1942"/>
        <w:jc w:val="both"/>
        <w:rPr>
          <w:rFonts w:cs="Times New Roman"/>
        </w:rPr>
      </w:pPr>
      <w:r>
        <w:rPr>
          <w:rFonts w:cs="Times New Roman"/>
          <w:w w:val="105"/>
        </w:rPr>
        <w:t>CASE</w:t>
      </w:r>
      <w:r>
        <w:rPr>
          <w:rFonts w:cs="Times New Roman"/>
          <w:spacing w:val="19"/>
          <w:w w:val="105"/>
        </w:rPr>
        <w:t xml:space="preserve"> </w:t>
      </w:r>
      <w:r>
        <w:rPr>
          <w:rFonts w:cs="Times New Roman"/>
          <w:w w:val="105"/>
        </w:rPr>
        <w:t>2–ﬁxed</w:t>
      </w:r>
      <w:r>
        <w:rPr>
          <w:rFonts w:cs="Times New Roman"/>
          <w:spacing w:val="20"/>
          <w:w w:val="105"/>
        </w:rPr>
        <w:t xml:space="preserve"> </w:t>
      </w:r>
      <w:r>
        <w:rPr>
          <w:rFonts w:cs="Times New Roman"/>
          <w:w w:val="105"/>
        </w:rPr>
        <w:t>room</w:t>
      </w:r>
      <w:r>
        <w:rPr>
          <w:rFonts w:cs="Times New Roman"/>
          <w:spacing w:val="20"/>
          <w:w w:val="105"/>
        </w:rPr>
        <w:t xml:space="preserve"> </w:t>
      </w:r>
      <w:r>
        <w:rPr>
          <w:rFonts w:cs="Times New Roman"/>
          <w:w w:val="105"/>
        </w:rPr>
        <w:t>condition</w:t>
      </w:r>
      <w:r>
        <w:rPr>
          <w:rFonts w:cs="Times New Roman"/>
          <w:spacing w:val="20"/>
          <w:w w:val="105"/>
        </w:rPr>
        <w:t xml:space="preserve"> </w:t>
      </w:r>
      <w:r>
        <w:rPr>
          <w:rFonts w:cs="Times New Roman"/>
          <w:w w:val="105"/>
        </w:rPr>
        <w:t>analysis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numPr>
          <w:ilvl w:val="2"/>
          <w:numId w:val="2"/>
        </w:numPr>
        <w:tabs>
          <w:tab w:val="left" w:pos="606"/>
        </w:tabs>
        <w:spacing w:line="272" w:lineRule="auto"/>
        <w:ind w:right="797" w:firstLine="0"/>
        <w:rPr>
          <w:rFonts w:cs="Times New Roman"/>
        </w:rPr>
      </w:pPr>
      <w:r>
        <w:rPr>
          <w:rFonts w:cs="Times New Roman"/>
          <w:w w:val="110"/>
        </w:rPr>
        <w:t>CASE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2A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ﬁxed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space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absolute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humidity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and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variable</w:t>
      </w:r>
      <w:r>
        <w:rPr>
          <w:rFonts w:cs="Times New Roman"/>
          <w:w w:val="114"/>
        </w:rPr>
        <w:t xml:space="preserve"> </w:t>
      </w:r>
      <w:r>
        <w:rPr>
          <w:rFonts w:cs="Times New Roman"/>
          <w:w w:val="110"/>
        </w:rPr>
        <w:t>outdoor</w:t>
      </w:r>
      <w:r>
        <w:rPr>
          <w:rFonts w:cs="Times New Roman"/>
          <w:spacing w:val="-6"/>
          <w:w w:val="110"/>
        </w:rPr>
        <w:t xml:space="preserve"> </w:t>
      </w:r>
      <w:r>
        <w:rPr>
          <w:rFonts w:cs="Times New Roman"/>
          <w:w w:val="110"/>
        </w:rPr>
        <w:t>air</w:t>
      </w:r>
      <w:r>
        <w:rPr>
          <w:rFonts w:cs="Times New Roman"/>
          <w:spacing w:val="-6"/>
          <w:w w:val="110"/>
        </w:rPr>
        <w:t xml:space="preserve"> </w:t>
      </w:r>
      <w:r>
        <w:rPr>
          <w:rFonts w:cs="Times New Roman"/>
          <w:w w:val="110"/>
        </w:rPr>
        <w:t>ﬂowrate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(VAV</w:t>
      </w:r>
      <w:r>
        <w:rPr>
          <w:rFonts w:cs="Times New Roman"/>
          <w:spacing w:val="9"/>
          <w:w w:val="110"/>
          <w:position w:val="-1"/>
          <w:sz w:val="12"/>
          <w:szCs w:val="12"/>
        </w:rPr>
        <w:t>v</w:t>
      </w:r>
      <w:r>
        <w:rPr>
          <w:rFonts w:cs="Times New Roman"/>
          <w:w w:val="110"/>
        </w:rPr>
        <w:t>)</w:t>
      </w:r>
    </w:p>
    <w:p w:rsidR="00623825" w:rsidRDefault="00AF7065">
      <w:pPr>
        <w:pStyle w:val="BodyText"/>
        <w:spacing w:line="172" w:lineRule="exact"/>
        <w:ind w:left="357"/>
      </w:pPr>
      <w:r>
        <w:rPr>
          <w:w w:val="115"/>
        </w:rPr>
        <w:t>To</w:t>
      </w:r>
      <w:r>
        <w:rPr>
          <w:spacing w:val="16"/>
          <w:w w:val="115"/>
        </w:rPr>
        <w:t xml:space="preserve"> </w:t>
      </w:r>
      <w:r>
        <w:rPr>
          <w:w w:val="115"/>
        </w:rPr>
        <w:t>maintain</w:t>
      </w:r>
      <w:r>
        <w:rPr>
          <w:spacing w:val="16"/>
          <w:w w:val="115"/>
        </w:rPr>
        <w:t xml:space="preserve"> </w:t>
      </w:r>
      <w:r>
        <w:rPr>
          <w:w w:val="115"/>
        </w:rPr>
        <w:t>the</w:t>
      </w:r>
      <w:r>
        <w:rPr>
          <w:spacing w:val="16"/>
          <w:w w:val="115"/>
        </w:rPr>
        <w:t xml:space="preserve"> </w:t>
      </w:r>
      <w:r>
        <w:rPr>
          <w:w w:val="115"/>
        </w:rPr>
        <w:t>zone</w:t>
      </w:r>
      <w:r>
        <w:rPr>
          <w:spacing w:val="16"/>
          <w:w w:val="115"/>
        </w:rPr>
        <w:t xml:space="preserve"> </w:t>
      </w:r>
      <w:r>
        <w:rPr>
          <w:w w:val="115"/>
        </w:rPr>
        <w:t>level</w:t>
      </w:r>
      <w:r>
        <w:rPr>
          <w:spacing w:val="16"/>
          <w:w w:val="115"/>
        </w:rPr>
        <w:t xml:space="preserve"> </w:t>
      </w:r>
      <w:r>
        <w:rPr>
          <w:w w:val="115"/>
        </w:rPr>
        <w:t>absolute</w:t>
      </w:r>
      <w:r>
        <w:rPr>
          <w:spacing w:val="16"/>
          <w:w w:val="115"/>
        </w:rPr>
        <w:t xml:space="preserve"> </w:t>
      </w:r>
      <w:r>
        <w:rPr>
          <w:w w:val="115"/>
        </w:rPr>
        <w:t>humidity</w:t>
      </w:r>
      <w:r>
        <w:rPr>
          <w:spacing w:val="16"/>
          <w:w w:val="115"/>
        </w:rPr>
        <w:t xml:space="preserve"> </w:t>
      </w:r>
      <w:r>
        <w:rPr>
          <w:w w:val="115"/>
        </w:rPr>
        <w:t>of</w:t>
      </w:r>
      <w:r>
        <w:rPr>
          <w:spacing w:val="16"/>
          <w:w w:val="115"/>
        </w:rPr>
        <w:t xml:space="preserve"> </w:t>
      </w:r>
      <w:r>
        <w:rPr>
          <w:w w:val="115"/>
        </w:rPr>
        <w:t>11.7</w:t>
      </w:r>
      <w:r>
        <w:rPr>
          <w:spacing w:val="16"/>
          <w:w w:val="115"/>
        </w:rPr>
        <w:t xml:space="preserve"> </w:t>
      </w:r>
      <w:r>
        <w:rPr>
          <w:w w:val="115"/>
        </w:rPr>
        <w:t>(g/kg)</w:t>
      </w:r>
      <w:r>
        <w:rPr>
          <w:spacing w:val="16"/>
          <w:w w:val="115"/>
        </w:rPr>
        <w:t xml:space="preserve"> </w:t>
      </w:r>
      <w:r>
        <w:rPr>
          <w:w w:val="115"/>
        </w:rPr>
        <w:t>as</w:t>
      </w:r>
    </w:p>
    <w:p w:rsidR="00623825" w:rsidRDefault="00AF7065">
      <w:pPr>
        <w:pStyle w:val="BodyText"/>
        <w:spacing w:before="25" w:line="272" w:lineRule="auto"/>
        <w:jc w:val="both"/>
      </w:pPr>
      <w:r>
        <w:rPr>
          <w:w w:val="120"/>
        </w:rPr>
        <w:t>per</w:t>
      </w:r>
      <w:r>
        <w:rPr>
          <w:spacing w:val="-30"/>
          <w:w w:val="120"/>
        </w:rPr>
        <w:t xml:space="preserve"> </w:t>
      </w:r>
      <w:r>
        <w:rPr>
          <w:w w:val="120"/>
        </w:rPr>
        <w:t>design</w:t>
      </w:r>
      <w:r>
        <w:rPr>
          <w:spacing w:val="-30"/>
          <w:w w:val="120"/>
        </w:rPr>
        <w:t xml:space="preserve"> </w:t>
      </w:r>
      <w:r>
        <w:rPr>
          <w:w w:val="120"/>
        </w:rPr>
        <w:t>load,</w:t>
      </w:r>
      <w:r>
        <w:rPr>
          <w:spacing w:val="-29"/>
          <w:w w:val="120"/>
        </w:rPr>
        <w:t xml:space="preserve"> </w:t>
      </w:r>
      <w:r>
        <w:rPr>
          <w:w w:val="120"/>
        </w:rPr>
        <w:t>the</w:t>
      </w:r>
      <w:r>
        <w:rPr>
          <w:spacing w:val="-30"/>
          <w:w w:val="120"/>
        </w:rPr>
        <w:t xml:space="preserve"> </w:t>
      </w:r>
      <w:r>
        <w:rPr>
          <w:w w:val="120"/>
        </w:rPr>
        <w:t>airﬂow</w:t>
      </w:r>
      <w:r>
        <w:rPr>
          <w:spacing w:val="-30"/>
          <w:w w:val="120"/>
        </w:rPr>
        <w:t xml:space="preserve"> </w:t>
      </w:r>
      <w:r>
        <w:rPr>
          <w:w w:val="120"/>
        </w:rPr>
        <w:t>rate</w:t>
      </w:r>
      <w:r>
        <w:rPr>
          <w:spacing w:val="-29"/>
          <w:w w:val="120"/>
        </w:rPr>
        <w:t xml:space="preserve"> </w:t>
      </w:r>
      <w:r>
        <w:rPr>
          <w:w w:val="120"/>
        </w:rPr>
        <w:t>is</w:t>
      </w:r>
      <w:r>
        <w:rPr>
          <w:spacing w:val="-30"/>
          <w:w w:val="120"/>
        </w:rPr>
        <w:t xml:space="preserve"> </w:t>
      </w:r>
      <w:r>
        <w:rPr>
          <w:w w:val="120"/>
        </w:rPr>
        <w:t>calculated</w:t>
      </w:r>
      <w:r>
        <w:rPr>
          <w:spacing w:val="-30"/>
          <w:w w:val="120"/>
        </w:rPr>
        <w:t xml:space="preserve"> </w:t>
      </w:r>
      <w:r>
        <w:rPr>
          <w:w w:val="120"/>
        </w:rPr>
        <w:t>using</w:t>
      </w:r>
      <w:r>
        <w:rPr>
          <w:spacing w:val="-29"/>
          <w:w w:val="120"/>
        </w:rPr>
        <w:t xml:space="preserve"> </w:t>
      </w:r>
      <w:r>
        <w:rPr>
          <w:w w:val="120"/>
        </w:rPr>
        <w:t>Eq.</w:t>
      </w:r>
      <w:r>
        <w:rPr>
          <w:spacing w:val="-30"/>
          <w:w w:val="120"/>
        </w:rPr>
        <w:t xml:space="preserve"> </w:t>
      </w:r>
      <w:hyperlink w:anchor="_bookmark9" w:history="1">
        <w:r>
          <w:rPr>
            <w:color w:val="0080AC"/>
            <w:w w:val="120"/>
          </w:rPr>
          <w:t>(4)</w:t>
        </w:r>
        <w:r>
          <w:rPr>
            <w:color w:val="000000"/>
            <w:w w:val="120"/>
          </w:rPr>
          <w:t>.</w:t>
        </w:r>
        <w:r>
          <w:rPr>
            <w:color w:val="000000"/>
            <w:spacing w:val="-29"/>
            <w:w w:val="120"/>
          </w:rPr>
          <w:t xml:space="preserve"> </w:t>
        </w:r>
      </w:hyperlink>
      <w:r>
        <w:rPr>
          <w:color w:val="000000"/>
          <w:w w:val="120"/>
        </w:rPr>
        <w:t>Similarly,</w:t>
      </w:r>
      <w:r>
        <w:rPr>
          <w:color w:val="000000"/>
          <w:w w:val="113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airﬂow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percentage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actual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calculated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using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Eq.</w:t>
      </w:r>
      <w:r>
        <w:rPr>
          <w:color w:val="000000"/>
          <w:spacing w:val="-4"/>
          <w:w w:val="120"/>
        </w:rPr>
        <w:t xml:space="preserve"> </w:t>
      </w:r>
      <w:hyperlink w:anchor="_bookmark33" w:history="1">
        <w:r>
          <w:rPr>
            <w:color w:val="0080AC"/>
            <w:w w:val="120"/>
          </w:rPr>
          <w:t>(13)</w:t>
        </w:r>
        <w:r>
          <w:rPr>
            <w:color w:val="0080AC"/>
            <w:spacing w:val="-3"/>
            <w:w w:val="120"/>
          </w:rPr>
          <w:t xml:space="preserve"> </w:t>
        </w:r>
      </w:hyperlink>
      <w:r>
        <w:rPr>
          <w:color w:val="000000"/>
          <w:w w:val="120"/>
        </w:rPr>
        <w:t>for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various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part-loads.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These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calculated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airﬂow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rates</w:t>
      </w:r>
      <w:r>
        <w:rPr>
          <w:color w:val="000000"/>
          <w:spacing w:val="-3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corresponding</w:t>
      </w:r>
      <w:r>
        <w:rPr>
          <w:color w:val="000000"/>
          <w:spacing w:val="-22"/>
          <w:w w:val="120"/>
        </w:rPr>
        <w:t xml:space="preserve"> </w:t>
      </w:r>
      <w:r>
        <w:rPr>
          <w:color w:val="000000"/>
          <w:w w:val="120"/>
        </w:rPr>
        <w:t>ﬂuid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(chilled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water)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rates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21"/>
          <w:w w:val="120"/>
        </w:rPr>
        <w:t xml:space="preserve"> </w:t>
      </w:r>
      <w:r>
        <w:rPr>
          <w:color w:val="000000"/>
          <w:w w:val="120"/>
        </w:rPr>
        <w:t>various</w:t>
      </w:r>
      <w:r>
        <w:rPr>
          <w:color w:val="000000"/>
          <w:spacing w:val="-20"/>
          <w:w w:val="120"/>
        </w:rPr>
        <w:t xml:space="preserve"> </w:t>
      </w:r>
      <w:r>
        <w:rPr>
          <w:color w:val="000000"/>
          <w:w w:val="120"/>
        </w:rPr>
        <w:t>part-loads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are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presented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9"/>
          <w:w w:val="120"/>
        </w:rPr>
        <w:t xml:space="preserve"> </w:t>
      </w:r>
      <w:hyperlink w:anchor="_bookmark28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9"/>
            <w:w w:val="120"/>
          </w:rPr>
          <w:t xml:space="preserve"> </w:t>
        </w:r>
        <w:r>
          <w:rPr>
            <w:color w:val="0080AC"/>
            <w:w w:val="120"/>
          </w:rPr>
          <w:t>6</w:t>
        </w:r>
        <w:r>
          <w:rPr>
            <w:color w:val="000000"/>
            <w:w w:val="120"/>
          </w:rPr>
          <w:t>.</w:t>
        </w:r>
      </w:hyperlink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2"/>
          <w:numId w:val="2"/>
        </w:numPr>
        <w:tabs>
          <w:tab w:val="left" w:pos="606"/>
        </w:tabs>
        <w:ind w:left="606" w:right="1269"/>
        <w:jc w:val="both"/>
        <w:rPr>
          <w:rFonts w:cs="Times New Roman"/>
        </w:rPr>
      </w:pPr>
      <w:r>
        <w:rPr>
          <w:rFonts w:cs="Times New Roman"/>
          <w:w w:val="115"/>
        </w:rPr>
        <w:t>Adaptable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coil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performance:</w:t>
      </w:r>
      <w:r>
        <w:rPr>
          <w:rFonts w:cs="Times New Roman"/>
          <w:spacing w:val="-10"/>
          <w:w w:val="115"/>
        </w:rPr>
        <w:t xml:space="preserve"> </w:t>
      </w:r>
      <w:r>
        <w:rPr>
          <w:rFonts w:cs="Times New Roman"/>
          <w:w w:val="115"/>
        </w:rPr>
        <w:t>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5"/>
        </w:rPr>
        <w:t>conditions</w:t>
      </w:r>
    </w:p>
    <w:p w:rsidR="00623825" w:rsidRDefault="00AF7065">
      <w:pPr>
        <w:pStyle w:val="BodyText"/>
        <w:spacing w:before="6" w:line="210" w:lineRule="exact"/>
        <w:ind w:firstLine="239"/>
        <w:jc w:val="both"/>
      </w:pPr>
      <w:r>
        <w:rPr>
          <w:w w:val="115"/>
        </w:rPr>
        <w:t>Calculated</w:t>
      </w:r>
      <w:r>
        <w:rPr>
          <w:spacing w:val="29"/>
          <w:w w:val="115"/>
        </w:rPr>
        <w:t xml:space="preserve"> </w:t>
      </w:r>
      <w:r>
        <w:rPr>
          <w:w w:val="115"/>
        </w:rPr>
        <w:t>airﬂow</w:t>
      </w:r>
      <w:r>
        <w:rPr>
          <w:spacing w:val="29"/>
          <w:w w:val="115"/>
        </w:rPr>
        <w:t xml:space="preserve"> </w:t>
      </w:r>
      <w:r>
        <w:rPr>
          <w:w w:val="115"/>
        </w:rPr>
        <w:t>rate</w:t>
      </w:r>
      <w:r>
        <w:rPr>
          <w:spacing w:val="30"/>
          <w:w w:val="115"/>
        </w:rPr>
        <w:t xml:space="preserve"> </w:t>
      </w:r>
      <w:r>
        <w:rPr>
          <w:w w:val="115"/>
        </w:rPr>
        <w:t>is</w:t>
      </w:r>
      <w:r>
        <w:rPr>
          <w:spacing w:val="29"/>
          <w:w w:val="115"/>
        </w:rPr>
        <w:t xml:space="preserve"> </w:t>
      </w:r>
      <w:r>
        <w:rPr>
          <w:w w:val="115"/>
        </w:rPr>
        <w:t>used</w:t>
      </w:r>
      <w:r>
        <w:rPr>
          <w:spacing w:val="29"/>
          <w:w w:val="115"/>
        </w:rPr>
        <w:t xml:space="preserve"> </w:t>
      </w:r>
      <w:r>
        <w:rPr>
          <w:w w:val="115"/>
        </w:rPr>
        <w:t>for</w:t>
      </w:r>
      <w:r>
        <w:rPr>
          <w:spacing w:val="30"/>
          <w:w w:val="115"/>
        </w:rPr>
        <w:t xml:space="preserve"> </w:t>
      </w:r>
      <w:r>
        <w:rPr>
          <w:w w:val="115"/>
        </w:rPr>
        <w:t>SPC</w:t>
      </w:r>
      <w:r>
        <w:rPr>
          <w:spacing w:val="29"/>
          <w:w w:val="115"/>
        </w:rPr>
        <w:t xml:space="preserve"> </w:t>
      </w:r>
      <w:r>
        <w:rPr>
          <w:w w:val="115"/>
        </w:rPr>
        <w:t>simulation</w:t>
      </w:r>
      <w:r>
        <w:rPr>
          <w:spacing w:val="29"/>
          <w:w w:val="115"/>
        </w:rPr>
        <w:t xml:space="preserve"> </w:t>
      </w:r>
      <w:r>
        <w:rPr>
          <w:w w:val="115"/>
        </w:rPr>
        <w:t>to</w:t>
      </w:r>
      <w:r>
        <w:rPr>
          <w:spacing w:val="30"/>
          <w:w w:val="115"/>
        </w:rPr>
        <w:t xml:space="preserve"> </w:t>
      </w:r>
      <w:r>
        <w:rPr>
          <w:w w:val="115"/>
        </w:rPr>
        <w:t>ﬁnd</w:t>
      </w:r>
      <w:r>
        <w:rPr>
          <w:spacing w:val="29"/>
          <w:w w:val="115"/>
        </w:rPr>
        <w:t xml:space="preserve"> </w:t>
      </w:r>
      <w:r>
        <w:rPr>
          <w:w w:val="115"/>
        </w:rPr>
        <w:t>the</w:t>
      </w:r>
      <w:r>
        <w:rPr>
          <w:w w:val="127"/>
        </w:rPr>
        <w:t xml:space="preserve"> </w:t>
      </w:r>
      <w:r>
        <w:rPr>
          <w:w w:val="115"/>
        </w:rPr>
        <w:t>adaptable</w:t>
      </w:r>
      <w:r>
        <w:rPr>
          <w:spacing w:val="43"/>
          <w:w w:val="115"/>
        </w:rPr>
        <w:t xml:space="preserve"> </w:t>
      </w:r>
      <w:r>
        <w:rPr>
          <w:w w:val="115"/>
        </w:rPr>
        <w:t>coil</w:t>
      </w:r>
      <w:r>
        <w:rPr>
          <w:spacing w:val="43"/>
          <w:w w:val="115"/>
        </w:rPr>
        <w:t xml:space="preserve"> </w:t>
      </w:r>
      <w:r>
        <w:rPr>
          <w:w w:val="115"/>
        </w:rPr>
        <w:t>conﬁguration</w:t>
      </w:r>
      <w:r>
        <w:rPr>
          <w:spacing w:val="43"/>
          <w:w w:val="115"/>
        </w:rPr>
        <w:t xml:space="preserve"> </w:t>
      </w:r>
      <w:r>
        <w:rPr>
          <w:w w:val="115"/>
        </w:rPr>
        <w:t>with</w:t>
      </w:r>
      <w:r>
        <w:rPr>
          <w:spacing w:val="44"/>
          <w:w w:val="115"/>
        </w:rPr>
        <w:t xml:space="preserve"> </w:t>
      </w:r>
      <w:r>
        <w:rPr>
          <w:w w:val="115"/>
        </w:rPr>
        <w:t>varying</w:t>
      </w:r>
      <w:r>
        <w:rPr>
          <w:spacing w:val="43"/>
          <w:w w:val="115"/>
        </w:rPr>
        <w:t xml:space="preserve"> </w:t>
      </w:r>
      <w:r>
        <w:rPr>
          <w:w w:val="115"/>
        </w:rPr>
        <w:t>rows</w:t>
      </w:r>
      <w:r>
        <w:rPr>
          <w:spacing w:val="43"/>
          <w:w w:val="115"/>
        </w:rPr>
        <w:t xml:space="preserve"> </w:t>
      </w:r>
      <w:r>
        <w:rPr>
          <w:w w:val="115"/>
        </w:rPr>
        <w:t>number</w:t>
      </w:r>
      <w:r>
        <w:rPr>
          <w:spacing w:val="43"/>
          <w:w w:val="115"/>
        </w:rPr>
        <w:t xml:space="preserve"> </w:t>
      </w:r>
      <w:r>
        <w:rPr>
          <w:w w:val="115"/>
        </w:rPr>
        <w:t>(6,</w:t>
      </w:r>
      <w:r>
        <w:rPr>
          <w:spacing w:val="44"/>
          <w:w w:val="115"/>
        </w:rPr>
        <w:t xml:space="preserve"> </w:t>
      </w:r>
      <w:r>
        <w:rPr>
          <w:w w:val="115"/>
        </w:rPr>
        <w:t>4,</w:t>
      </w:r>
      <w:r>
        <w:rPr>
          <w:spacing w:val="43"/>
          <w:w w:val="115"/>
        </w:rPr>
        <w:t xml:space="preserve"> </w:t>
      </w:r>
      <w:r>
        <w:rPr>
          <w:w w:val="115"/>
        </w:rPr>
        <w:t>3</w:t>
      </w:r>
      <w:r>
        <w:rPr>
          <w:w w:val="119"/>
        </w:rPr>
        <w:t xml:space="preserve"> </w:t>
      </w:r>
      <w:r>
        <w:rPr>
          <w:w w:val="115"/>
        </w:rPr>
        <w:t>and</w:t>
      </w:r>
      <w:r>
        <w:rPr>
          <w:spacing w:val="15"/>
          <w:w w:val="115"/>
        </w:rPr>
        <w:t xml:space="preserve"> </w:t>
      </w:r>
      <w:r>
        <w:rPr>
          <w:w w:val="115"/>
        </w:rPr>
        <w:t>2).</w:t>
      </w:r>
      <w:r>
        <w:rPr>
          <w:spacing w:val="15"/>
          <w:w w:val="115"/>
        </w:rPr>
        <w:t xml:space="preserve"> </w:t>
      </w:r>
      <w:r>
        <w:rPr>
          <w:w w:val="115"/>
        </w:rPr>
        <w:t>An</w:t>
      </w:r>
      <w:r>
        <w:rPr>
          <w:spacing w:val="15"/>
          <w:w w:val="115"/>
        </w:rPr>
        <w:t xml:space="preserve"> </w:t>
      </w:r>
      <w:r>
        <w:rPr>
          <w:w w:val="115"/>
        </w:rPr>
        <w:t>adaptable</w:t>
      </w:r>
      <w:r>
        <w:rPr>
          <w:spacing w:val="15"/>
          <w:w w:val="115"/>
        </w:rPr>
        <w:t xml:space="preserve"> </w:t>
      </w:r>
      <w:r>
        <w:rPr>
          <w:w w:val="115"/>
        </w:rPr>
        <w:t>coil</w:t>
      </w:r>
      <w:r>
        <w:rPr>
          <w:spacing w:val="15"/>
          <w:w w:val="115"/>
        </w:rPr>
        <w:t xml:space="preserve"> </w:t>
      </w:r>
      <w:r>
        <w:rPr>
          <w:w w:val="115"/>
        </w:rPr>
        <w:t>conﬁguration</w:t>
      </w:r>
      <w:r>
        <w:rPr>
          <w:spacing w:val="15"/>
          <w:w w:val="115"/>
        </w:rPr>
        <w:t xml:space="preserve"> </w:t>
      </w:r>
      <w:r>
        <w:rPr>
          <w:w w:val="115"/>
        </w:rPr>
        <w:t>is</w:t>
      </w:r>
      <w:r>
        <w:rPr>
          <w:spacing w:val="15"/>
          <w:w w:val="115"/>
        </w:rPr>
        <w:t xml:space="preserve"> </w:t>
      </w:r>
      <w:r>
        <w:rPr>
          <w:w w:val="115"/>
        </w:rPr>
        <w:t>identiﬁed</w:t>
      </w:r>
      <w:r>
        <w:rPr>
          <w:spacing w:val="15"/>
          <w:w w:val="115"/>
        </w:rPr>
        <w:t xml:space="preserve"> </w:t>
      </w:r>
      <w:r>
        <w:rPr>
          <w:w w:val="115"/>
        </w:rPr>
        <w:t>as</w:t>
      </w:r>
      <w:r>
        <w:rPr>
          <w:spacing w:val="15"/>
          <w:w w:val="115"/>
        </w:rPr>
        <w:t xml:space="preserve"> </w:t>
      </w:r>
      <w:r>
        <w:rPr>
          <w:w w:val="115"/>
        </w:rPr>
        <w:t>one,</w:t>
      </w:r>
      <w:r>
        <w:rPr>
          <w:spacing w:val="16"/>
          <w:w w:val="115"/>
        </w:rPr>
        <w:t xml:space="preserve"> </w:t>
      </w:r>
      <w:r>
        <w:rPr>
          <w:w w:val="115"/>
        </w:rPr>
        <w:t>which</w:t>
      </w:r>
      <w:r>
        <w:rPr>
          <w:w w:val="120"/>
        </w:rPr>
        <w:t xml:space="preserve"> </w:t>
      </w:r>
      <w:r>
        <w:rPr>
          <w:w w:val="115"/>
        </w:rPr>
        <w:t>provides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7"/>
          <w:w w:val="115"/>
        </w:rPr>
        <w:t xml:space="preserve"> </w:t>
      </w:r>
      <w:r>
        <w:rPr>
          <w:w w:val="115"/>
        </w:rPr>
        <w:t>zone</w:t>
      </w:r>
      <w:r>
        <w:rPr>
          <w:spacing w:val="7"/>
          <w:w w:val="115"/>
        </w:rPr>
        <w:t xml:space="preserve"> </w:t>
      </w:r>
      <w:r>
        <w:rPr>
          <w:w w:val="115"/>
        </w:rPr>
        <w:t>condition</w:t>
      </w:r>
      <w:r>
        <w:rPr>
          <w:spacing w:val="7"/>
          <w:w w:val="115"/>
        </w:rPr>
        <w:t xml:space="preserve"> </w:t>
      </w:r>
      <w:r>
        <w:rPr>
          <w:w w:val="115"/>
        </w:rPr>
        <w:t>at</w:t>
      </w:r>
      <w:r>
        <w:rPr>
          <w:spacing w:val="8"/>
          <w:w w:val="115"/>
        </w:rPr>
        <w:t xml:space="preserve"> </w:t>
      </w:r>
      <w:r>
        <w:rPr>
          <w:w w:val="115"/>
        </w:rPr>
        <w:t>part-loads</w:t>
      </w:r>
      <w:r>
        <w:rPr>
          <w:spacing w:val="7"/>
          <w:w w:val="115"/>
        </w:rPr>
        <w:t xml:space="preserve"> </w:t>
      </w:r>
      <w:r>
        <w:rPr>
          <w:w w:val="115"/>
        </w:rPr>
        <w:t>closest</w:t>
      </w:r>
      <w:r>
        <w:rPr>
          <w:spacing w:val="7"/>
          <w:w w:val="115"/>
        </w:rPr>
        <w:t xml:space="preserve"> </w:t>
      </w:r>
      <w:r>
        <w:rPr>
          <w:w w:val="115"/>
        </w:rPr>
        <w:t>to</w:t>
      </w:r>
      <w:r>
        <w:rPr>
          <w:spacing w:val="7"/>
          <w:w w:val="115"/>
        </w:rPr>
        <w:t xml:space="preserve"> </w:t>
      </w:r>
      <w:r>
        <w:rPr>
          <w:w w:val="115"/>
        </w:rPr>
        <w:t>the</w:t>
      </w:r>
      <w:r>
        <w:rPr>
          <w:spacing w:val="8"/>
          <w:w w:val="115"/>
        </w:rPr>
        <w:t xml:space="preserve"> </w:t>
      </w:r>
      <w:r>
        <w:rPr>
          <w:w w:val="115"/>
        </w:rPr>
        <w:t>design</w:t>
      </w:r>
      <w:r>
        <w:rPr>
          <w:spacing w:val="7"/>
          <w:w w:val="115"/>
        </w:rPr>
        <w:t xml:space="preserve"> </w:t>
      </w:r>
      <w:r>
        <w:rPr>
          <w:w w:val="115"/>
        </w:rPr>
        <w:t>con-</w:t>
      </w:r>
      <w:r>
        <w:rPr>
          <w:w w:val="120"/>
        </w:rPr>
        <w:t xml:space="preserve"> </w:t>
      </w:r>
      <w:r>
        <w:rPr>
          <w:w w:val="115"/>
        </w:rPr>
        <w:t>dition</w:t>
      </w:r>
      <w:r>
        <w:rPr>
          <w:spacing w:val="-16"/>
          <w:w w:val="115"/>
        </w:rPr>
        <w:t xml:space="preserve"> </w:t>
      </w:r>
      <w:r>
        <w:rPr>
          <w:w w:val="115"/>
        </w:rPr>
        <w:t>of</w:t>
      </w:r>
      <w:r>
        <w:rPr>
          <w:spacing w:val="-16"/>
          <w:w w:val="115"/>
        </w:rPr>
        <w:t xml:space="preserve"> </w:t>
      </w:r>
      <w:r>
        <w:rPr>
          <w:w w:val="115"/>
        </w:rPr>
        <w:t>full</w:t>
      </w:r>
      <w:r>
        <w:rPr>
          <w:spacing w:val="-15"/>
          <w:w w:val="115"/>
        </w:rPr>
        <w:t xml:space="preserve"> </w:t>
      </w:r>
      <w:r>
        <w:rPr>
          <w:w w:val="115"/>
        </w:rPr>
        <w:t>load.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spacing w:val="-15"/>
          <w:w w:val="115"/>
        </w:rPr>
        <w:t xml:space="preserve"> </w:t>
      </w:r>
      <w:r>
        <w:rPr>
          <w:w w:val="115"/>
        </w:rPr>
        <w:t>outcomes</w:t>
      </w:r>
      <w:r>
        <w:rPr>
          <w:spacing w:val="-16"/>
          <w:w w:val="115"/>
        </w:rPr>
        <w:t xml:space="preserve"> </w:t>
      </w:r>
      <w:r>
        <w:rPr>
          <w:w w:val="115"/>
        </w:rPr>
        <w:t>of</w:t>
      </w:r>
      <w:r>
        <w:rPr>
          <w:spacing w:val="-16"/>
          <w:w w:val="115"/>
        </w:rPr>
        <w:t xml:space="preserve"> </w:t>
      </w:r>
      <w:r>
        <w:rPr>
          <w:w w:val="115"/>
        </w:rPr>
        <w:t>simulation</w:t>
      </w:r>
      <w:r>
        <w:rPr>
          <w:spacing w:val="-15"/>
          <w:w w:val="115"/>
        </w:rPr>
        <w:t xml:space="preserve"> </w:t>
      </w:r>
      <w:r>
        <w:rPr>
          <w:w w:val="115"/>
        </w:rPr>
        <w:t>for</w:t>
      </w:r>
      <w:r>
        <w:rPr>
          <w:spacing w:val="-16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150</w:t>
      </w:r>
      <w:r>
        <w:rPr>
          <w:spacing w:val="8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200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15"/>
        </w:rPr>
        <w:t>are</w:t>
      </w:r>
      <w:r>
        <w:rPr>
          <w:spacing w:val="29"/>
          <w:w w:val="115"/>
        </w:rPr>
        <w:t xml:space="preserve"> </w:t>
      </w:r>
      <w:r>
        <w:rPr>
          <w:w w:val="115"/>
        </w:rPr>
        <w:t>presented</w:t>
      </w:r>
      <w:r>
        <w:rPr>
          <w:spacing w:val="30"/>
          <w:w w:val="115"/>
        </w:rPr>
        <w:t xml:space="preserve"> </w:t>
      </w:r>
      <w:r>
        <w:rPr>
          <w:w w:val="115"/>
        </w:rPr>
        <w:t>in</w:t>
      </w:r>
      <w:r>
        <w:rPr>
          <w:spacing w:val="30"/>
          <w:w w:val="115"/>
        </w:rPr>
        <w:t xml:space="preserve"> </w:t>
      </w:r>
      <w:hyperlink w:anchor="_bookmark29" w:history="1">
        <w:r>
          <w:rPr>
            <w:color w:val="0080AC"/>
            <w:w w:val="115"/>
          </w:rPr>
          <w:t>Fig.</w:t>
        </w:r>
        <w:r>
          <w:rPr>
            <w:color w:val="0080AC"/>
            <w:spacing w:val="30"/>
            <w:w w:val="115"/>
          </w:rPr>
          <w:t xml:space="preserve"> </w:t>
        </w:r>
        <w:r>
          <w:rPr>
            <w:color w:val="0080AC"/>
            <w:w w:val="115"/>
          </w:rPr>
          <w:t>5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29"/>
            <w:w w:val="115"/>
          </w:rPr>
          <w:t xml:space="preserve"> </w:t>
        </w:r>
      </w:hyperlink>
      <w:r>
        <w:rPr>
          <w:color w:val="000000"/>
          <w:w w:val="115"/>
        </w:rPr>
        <w:t>Using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adaptable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cooling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29"/>
          <w:w w:val="115"/>
        </w:rPr>
        <w:t xml:space="preserve"> </w:t>
      </w:r>
      <w:r>
        <w:rPr>
          <w:color w:val="000000"/>
          <w:w w:val="115"/>
        </w:rPr>
        <w:t>slightly</w:t>
      </w:r>
      <w:r>
        <w:rPr>
          <w:color w:val="000000"/>
          <w:w w:val="117"/>
        </w:rPr>
        <w:t xml:space="preserve"> </w:t>
      </w:r>
      <w:r>
        <w:rPr>
          <w:color w:val="000000"/>
          <w:w w:val="115"/>
        </w:rPr>
        <w:t>reduces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relative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(max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5%,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68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63%)</w:t>
      </w:r>
      <w:r>
        <w:rPr>
          <w:color w:val="000000"/>
          <w:w w:val="10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temperature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increased</w:t>
      </w:r>
      <w:r>
        <w:rPr>
          <w:color w:val="000000"/>
          <w:spacing w:val="14"/>
          <w:w w:val="115"/>
        </w:rPr>
        <w:t xml:space="preserve"> </w:t>
      </w:r>
      <w:r>
        <w:rPr>
          <w:color w:val="000000"/>
          <w:w w:val="115"/>
        </w:rPr>
        <w:t>(max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increase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1.4</w:t>
      </w:r>
      <w:r>
        <w:rPr>
          <w:color w:val="000000"/>
          <w:spacing w:val="-8"/>
          <w:w w:val="115"/>
        </w:rPr>
        <w:t xml:space="preserve"> </w:t>
      </w:r>
      <w:r>
        <w:rPr>
          <w:rFonts w:ascii="MS PGothic" w:eastAsia="MS PGothic" w:hAnsi="MS PGothic" w:cs="MS PGothic"/>
          <w:color w:val="000000"/>
          <w:spacing w:val="5"/>
          <w:w w:val="115"/>
          <w:position w:val="6"/>
          <w:sz w:val="12"/>
          <w:szCs w:val="12"/>
        </w:rPr>
        <w:t>◦</w:t>
      </w:r>
      <w:r>
        <w:rPr>
          <w:color w:val="000000"/>
          <w:w w:val="115"/>
        </w:rPr>
        <w:t>C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22.7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16"/>
          <w:w w:val="115"/>
        </w:rPr>
        <w:t xml:space="preserve"> </w:t>
      </w:r>
      <w:r>
        <w:rPr>
          <w:color w:val="000000"/>
          <w:w w:val="115"/>
        </w:rPr>
        <w:t>24</w:t>
      </w:r>
      <w:r>
        <w:rPr>
          <w:color w:val="000000"/>
          <w:spacing w:val="-12"/>
          <w:w w:val="115"/>
        </w:rPr>
        <w:t xml:space="preserve"> </w:t>
      </w:r>
      <w:r>
        <w:rPr>
          <w:rFonts w:ascii="MS PGothic" w:eastAsia="MS PGothic" w:hAnsi="MS PGothic" w:cs="MS PGothic"/>
          <w:color w:val="000000"/>
          <w:spacing w:val="5"/>
          <w:w w:val="115"/>
          <w:position w:val="6"/>
          <w:sz w:val="12"/>
          <w:szCs w:val="12"/>
        </w:rPr>
        <w:t>◦</w:t>
      </w:r>
      <w:r>
        <w:rPr>
          <w:color w:val="000000"/>
          <w:w w:val="115"/>
        </w:rPr>
        <w:t>C).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base</w:t>
      </w:r>
      <w:r>
        <w:rPr>
          <w:color w:val="000000"/>
          <w:spacing w:val="-16"/>
          <w:w w:val="115"/>
        </w:rPr>
        <w:t xml:space="preserve"> </w:t>
      </w:r>
      <w:r>
        <w:rPr>
          <w:color w:val="000000"/>
          <w:w w:val="115"/>
        </w:rPr>
        <w:t>case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VAV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operation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when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6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rows</w:t>
      </w:r>
      <w:r>
        <w:rPr>
          <w:color w:val="000000"/>
          <w:spacing w:val="-15"/>
          <w:w w:val="115"/>
        </w:rPr>
        <w:t xml:space="preserve"> </w:t>
      </w:r>
      <w:r>
        <w:rPr>
          <w:color w:val="000000"/>
          <w:w w:val="115"/>
        </w:rPr>
        <w:t>were</w:t>
      </w:r>
      <w:r>
        <w:rPr>
          <w:color w:val="000000"/>
          <w:spacing w:val="-16"/>
          <w:w w:val="115"/>
        </w:rPr>
        <w:t xml:space="preserve"> </w:t>
      </w:r>
      <w:r>
        <w:rPr>
          <w:color w:val="000000"/>
          <w:w w:val="115"/>
        </w:rPr>
        <w:t>active,</w:t>
      </w:r>
      <w:r>
        <w:rPr>
          <w:color w:val="000000"/>
          <w:w w:val="116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off-coil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air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condition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gets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cooler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through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airﬂow.</w:t>
      </w:r>
      <w:r>
        <w:rPr>
          <w:color w:val="000000"/>
          <w:w w:val="117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2"/>
          <w:w w:val="115"/>
        </w:rPr>
        <w:t xml:space="preserve"> </w:t>
      </w:r>
      <w:r>
        <w:rPr>
          <w:color w:val="000000"/>
          <w:w w:val="115"/>
        </w:rPr>
        <w:t>least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variation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desired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space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condition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-1"/>
          <w:w w:val="115"/>
        </w:rPr>
        <w:t xml:space="preserve"> </w:t>
      </w:r>
      <w:r>
        <w:rPr>
          <w:color w:val="000000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100</w:t>
      </w:r>
      <w:r>
        <w:rPr>
          <w:color w:val="000000"/>
          <w:spacing w:val="25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maximum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variation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L</w:t>
      </w:r>
      <w:bookmarkStart w:id="55" w:name="3.2.3_Adaptable_coil_performance:_energy"/>
      <w:bookmarkStart w:id="56" w:name="3.2.4_CASE_2B_fixed_space_absolute_humid"/>
      <w:bookmarkStart w:id="57" w:name="3.2.6_Adaptable_coil_performance:_energy"/>
      <w:bookmarkStart w:id="58" w:name="4_Adaptable_coil_control_strategy_for_th"/>
      <w:bookmarkEnd w:id="55"/>
      <w:bookmarkEnd w:id="56"/>
      <w:bookmarkEnd w:id="57"/>
      <w:bookmarkEnd w:id="58"/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8"/>
          <w:w w:val="115"/>
          <w:position w:val="-2"/>
          <w:sz w:val="12"/>
          <w:szCs w:val="12"/>
        </w:rPr>
        <w:t>5</w:t>
      </w:r>
      <w:r>
        <w:rPr>
          <w:color w:val="000000"/>
          <w:w w:val="115"/>
        </w:rPr>
        <w:t>.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These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results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can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3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2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w w:val="127"/>
        </w:rPr>
        <w:t xml:space="preserve"> </w:t>
      </w:r>
      <w:r>
        <w:rPr>
          <w:color w:val="000000"/>
          <w:w w:val="115"/>
        </w:rPr>
        <w:t>psychrometric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analysis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(</w:t>
      </w:r>
      <w:hyperlink w:anchor="_bookmark36" w:history="1">
        <w:r>
          <w:rPr>
            <w:color w:val="0080AC"/>
            <w:w w:val="115"/>
          </w:rPr>
          <w:t>Appendix</w:t>
        </w:r>
        <w:r>
          <w:rPr>
            <w:color w:val="0080AC"/>
            <w:spacing w:val="-10"/>
            <w:w w:val="115"/>
          </w:rPr>
          <w:t xml:space="preserve"> </w:t>
        </w:r>
      </w:hyperlink>
      <w:hyperlink w:anchor="_bookmark36" w:history="1">
        <w:r>
          <w:rPr>
            <w:color w:val="0080AC"/>
            <w:w w:val="115"/>
          </w:rPr>
          <w:t>A</w:t>
        </w:r>
        <w:r>
          <w:rPr>
            <w:color w:val="000000"/>
            <w:w w:val="115"/>
          </w:rPr>
          <w:t>,</w:t>
        </w:r>
        <w:r>
          <w:rPr>
            <w:color w:val="000000"/>
            <w:spacing w:val="-9"/>
            <w:w w:val="115"/>
          </w:rPr>
          <w:t xml:space="preserve"> </w:t>
        </w:r>
      </w:hyperlink>
      <w:hyperlink w:anchor="_bookmark39" w:history="1">
        <w:r>
          <w:rPr>
            <w:color w:val="0080AC"/>
            <w:w w:val="115"/>
          </w:rPr>
          <w:t>Fig.</w:t>
        </w:r>
        <w:r>
          <w:rPr>
            <w:color w:val="0080AC"/>
            <w:spacing w:val="-9"/>
            <w:w w:val="115"/>
          </w:rPr>
          <w:t xml:space="preserve"> </w:t>
        </w:r>
        <w:r>
          <w:rPr>
            <w:color w:val="0080AC"/>
            <w:w w:val="115"/>
          </w:rPr>
          <w:t>A3</w:t>
        </w:r>
        <w:r>
          <w:rPr>
            <w:color w:val="000000"/>
            <w:w w:val="115"/>
          </w:rPr>
          <w:t>).</w:t>
        </w:r>
      </w:hyperlink>
    </w:p>
    <w:p w:rsidR="00623825" w:rsidRDefault="00AF7065">
      <w:pPr>
        <w:pStyle w:val="BodyText"/>
        <w:spacing w:before="18" w:line="253" w:lineRule="auto"/>
        <w:ind w:firstLine="239"/>
        <w:jc w:val="both"/>
      </w:pPr>
      <w:r>
        <w:rPr>
          <w:w w:val="120"/>
        </w:rPr>
        <w:t>For</w:t>
      </w:r>
      <w:r>
        <w:rPr>
          <w:spacing w:val="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10</w:t>
      </w:r>
      <w:r>
        <w:rPr>
          <w:spacing w:val="9"/>
          <w:w w:val="120"/>
          <w:position w:val="-2"/>
          <w:sz w:val="12"/>
          <w:szCs w:val="12"/>
        </w:rPr>
        <w:t>0</w:t>
      </w:r>
      <w:r>
        <w:rPr>
          <w:w w:val="120"/>
        </w:rPr>
        <w:t>,</w:t>
      </w:r>
      <w:r>
        <w:rPr>
          <w:spacing w:val="9"/>
          <w:w w:val="120"/>
        </w:rPr>
        <w:t xml:space="preserve"> </w:t>
      </w:r>
      <w:r>
        <w:rPr>
          <w:w w:val="120"/>
        </w:rPr>
        <w:t>reduction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active</w:t>
      </w:r>
      <w:r>
        <w:rPr>
          <w:spacing w:val="8"/>
          <w:w w:val="120"/>
        </w:rPr>
        <w:t xml:space="preserve"> </w:t>
      </w:r>
      <w:r>
        <w:rPr>
          <w:w w:val="120"/>
        </w:rPr>
        <w:t>coil</w:t>
      </w:r>
      <w:r>
        <w:rPr>
          <w:spacing w:val="9"/>
          <w:w w:val="120"/>
        </w:rPr>
        <w:t xml:space="preserve"> </w:t>
      </w:r>
      <w:r>
        <w:rPr>
          <w:w w:val="120"/>
        </w:rPr>
        <w:t>rows</w:t>
      </w:r>
      <w:r>
        <w:rPr>
          <w:spacing w:val="9"/>
          <w:w w:val="120"/>
        </w:rPr>
        <w:t xml:space="preserve"> </w:t>
      </w:r>
      <w:r>
        <w:rPr>
          <w:w w:val="120"/>
        </w:rPr>
        <w:t>up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3</w:t>
      </w:r>
      <w:r>
        <w:rPr>
          <w:spacing w:val="9"/>
          <w:w w:val="120"/>
        </w:rPr>
        <w:t xml:space="preserve"> </w:t>
      </w:r>
      <w:r>
        <w:rPr>
          <w:w w:val="120"/>
        </w:rPr>
        <w:t>rows</w:t>
      </w:r>
      <w:r>
        <w:rPr>
          <w:spacing w:val="9"/>
          <w:w w:val="120"/>
        </w:rPr>
        <w:t xml:space="preserve"> </w:t>
      </w:r>
      <w:r>
        <w:rPr>
          <w:w w:val="120"/>
        </w:rPr>
        <w:t>has</w:t>
      </w:r>
      <w:r>
        <w:rPr>
          <w:spacing w:val="9"/>
          <w:w w:val="120"/>
        </w:rPr>
        <w:t xml:space="preserve"> </w:t>
      </w:r>
      <w:r>
        <w:rPr>
          <w:w w:val="120"/>
        </w:rPr>
        <w:t>been</w:t>
      </w:r>
      <w:r>
        <w:rPr>
          <w:w w:val="122"/>
        </w:rPr>
        <w:t xml:space="preserve"> </w:t>
      </w:r>
      <w:r>
        <w:rPr>
          <w:w w:val="120"/>
        </w:rPr>
        <w:t>found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be</w:t>
      </w:r>
      <w:r>
        <w:rPr>
          <w:spacing w:val="-9"/>
          <w:w w:val="120"/>
        </w:rPr>
        <w:t xml:space="preserve"> </w:t>
      </w:r>
      <w:r>
        <w:rPr>
          <w:w w:val="120"/>
        </w:rPr>
        <w:t>adequate</w:t>
      </w:r>
      <w:r>
        <w:rPr>
          <w:spacing w:val="-9"/>
          <w:w w:val="120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maintain</w:t>
      </w:r>
      <w:r>
        <w:rPr>
          <w:spacing w:val="-9"/>
          <w:w w:val="120"/>
        </w:rPr>
        <w:t xml:space="preserve"> </w:t>
      </w:r>
      <w:r>
        <w:rPr>
          <w:w w:val="120"/>
        </w:rPr>
        <w:t>room</w:t>
      </w:r>
      <w:r>
        <w:rPr>
          <w:spacing w:val="-9"/>
          <w:w w:val="120"/>
        </w:rPr>
        <w:t xml:space="preserve"> </w:t>
      </w:r>
      <w:r>
        <w:rPr>
          <w:w w:val="120"/>
        </w:rPr>
        <w:t>conditions</w:t>
      </w:r>
      <w:r>
        <w:rPr>
          <w:spacing w:val="-9"/>
          <w:w w:val="120"/>
        </w:rPr>
        <w:t xml:space="preserve"> </w:t>
      </w:r>
      <w:r>
        <w:rPr>
          <w:w w:val="120"/>
        </w:rPr>
        <w:t>for</w:t>
      </w:r>
      <w:r>
        <w:rPr>
          <w:spacing w:val="-8"/>
          <w:w w:val="120"/>
        </w:rPr>
        <w:t xml:space="preserve"> </w:t>
      </w:r>
      <w:r>
        <w:rPr>
          <w:w w:val="120"/>
        </w:rPr>
        <w:t>both</w:t>
      </w:r>
      <w:r>
        <w:rPr>
          <w:spacing w:val="-9"/>
          <w:w w:val="120"/>
        </w:rPr>
        <w:t xml:space="preserve"> </w:t>
      </w:r>
      <w:r>
        <w:rPr>
          <w:w w:val="120"/>
        </w:rPr>
        <w:t>Coil</w:t>
      </w:r>
      <w:r>
        <w:rPr>
          <w:w w:val="120"/>
          <w:position w:val="-2"/>
          <w:sz w:val="12"/>
          <w:szCs w:val="12"/>
        </w:rPr>
        <w:t>150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Coil</w:t>
      </w:r>
      <w:r>
        <w:rPr>
          <w:w w:val="120"/>
          <w:position w:val="-2"/>
          <w:sz w:val="12"/>
          <w:szCs w:val="12"/>
        </w:rPr>
        <w:t>20</w:t>
      </w:r>
      <w:r>
        <w:rPr>
          <w:spacing w:val="9"/>
          <w:w w:val="120"/>
          <w:position w:val="-2"/>
          <w:sz w:val="12"/>
          <w:szCs w:val="12"/>
        </w:rPr>
        <w:t>0</w:t>
      </w:r>
      <w:r>
        <w:rPr>
          <w:w w:val="120"/>
        </w:rPr>
        <w:t>.</w:t>
      </w:r>
      <w:r>
        <w:rPr>
          <w:spacing w:val="8"/>
          <w:w w:val="120"/>
        </w:rPr>
        <w:t xml:space="preserve"> </w:t>
      </w:r>
      <w:r>
        <w:rPr>
          <w:w w:val="120"/>
        </w:rPr>
        <w:t>So,</w:t>
      </w:r>
      <w:r>
        <w:rPr>
          <w:spacing w:val="9"/>
          <w:w w:val="120"/>
        </w:rPr>
        <w:t xml:space="preserve"> </w:t>
      </w:r>
      <w:r>
        <w:rPr>
          <w:w w:val="120"/>
        </w:rPr>
        <w:t>there</w:t>
      </w:r>
      <w:r>
        <w:rPr>
          <w:spacing w:val="8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no</w:t>
      </w:r>
      <w:r>
        <w:rPr>
          <w:spacing w:val="8"/>
          <w:w w:val="120"/>
        </w:rPr>
        <w:t xml:space="preserve"> </w:t>
      </w:r>
      <w:r>
        <w:rPr>
          <w:w w:val="120"/>
        </w:rPr>
        <w:t>need</w:t>
      </w:r>
      <w:r>
        <w:rPr>
          <w:spacing w:val="9"/>
          <w:w w:val="120"/>
        </w:rPr>
        <w:t xml:space="preserve"> </w:t>
      </w:r>
      <w:r>
        <w:rPr>
          <w:w w:val="120"/>
        </w:rPr>
        <w:t>to</w:t>
      </w:r>
      <w:r>
        <w:rPr>
          <w:spacing w:val="8"/>
          <w:w w:val="120"/>
        </w:rPr>
        <w:t xml:space="preserve"> </w:t>
      </w:r>
      <w:r>
        <w:rPr>
          <w:w w:val="120"/>
        </w:rPr>
        <w:t>explore</w:t>
      </w:r>
      <w:r>
        <w:rPr>
          <w:spacing w:val="9"/>
          <w:w w:val="120"/>
        </w:rPr>
        <w:t xml:space="preserve"> </w:t>
      </w:r>
      <w:r>
        <w:rPr>
          <w:w w:val="120"/>
        </w:rPr>
        <w:t>2</w:t>
      </w:r>
      <w:r>
        <w:rPr>
          <w:spacing w:val="8"/>
          <w:w w:val="120"/>
        </w:rPr>
        <w:t xml:space="preserve"> </w:t>
      </w:r>
      <w:r>
        <w:rPr>
          <w:w w:val="120"/>
        </w:rPr>
        <w:t>row</w:t>
      </w:r>
      <w:r>
        <w:rPr>
          <w:spacing w:val="9"/>
          <w:w w:val="120"/>
        </w:rPr>
        <w:t xml:space="preserve"> </w:t>
      </w:r>
      <w:r>
        <w:rPr>
          <w:w w:val="120"/>
        </w:rPr>
        <w:t>coil</w:t>
      </w:r>
      <w:r>
        <w:rPr>
          <w:spacing w:val="8"/>
          <w:w w:val="120"/>
        </w:rPr>
        <w:t xml:space="preserve"> </w:t>
      </w:r>
      <w:r>
        <w:rPr>
          <w:w w:val="120"/>
        </w:rPr>
        <w:t>operation</w:t>
      </w:r>
      <w:r>
        <w:rPr>
          <w:w w:val="122"/>
        </w:rPr>
        <w:t xml:space="preserve"> </w:t>
      </w:r>
      <w:r>
        <w:rPr>
          <w:w w:val="120"/>
        </w:rPr>
        <w:t>here.</w:t>
      </w:r>
      <w:r>
        <w:rPr>
          <w:spacing w:val="-18"/>
          <w:w w:val="120"/>
        </w:rPr>
        <w:t xml:space="preserve"> </w:t>
      </w:r>
      <w:r>
        <w:rPr>
          <w:w w:val="120"/>
        </w:rPr>
        <w:t>However,</w:t>
      </w:r>
      <w:r>
        <w:rPr>
          <w:spacing w:val="-18"/>
          <w:w w:val="120"/>
        </w:rPr>
        <w:t xml:space="preserve"> </w:t>
      </w:r>
      <w:r>
        <w:rPr>
          <w:w w:val="120"/>
        </w:rPr>
        <w:t>for</w:t>
      </w:r>
      <w:r>
        <w:rPr>
          <w:spacing w:val="-1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7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,</w:t>
      </w:r>
      <w:r>
        <w:rPr>
          <w:spacing w:val="-1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50</w:t>
      </w:r>
      <w:r>
        <w:rPr>
          <w:spacing w:val="2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and</w:t>
      </w:r>
      <w:r>
        <w:rPr>
          <w:spacing w:val="-1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,</w:t>
      </w:r>
      <w:r>
        <w:rPr>
          <w:spacing w:val="-18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adaptable</w:t>
      </w:r>
      <w:r>
        <w:rPr>
          <w:spacing w:val="-18"/>
          <w:w w:val="120"/>
        </w:rPr>
        <w:t xml:space="preserve"> </w:t>
      </w:r>
      <w:r>
        <w:rPr>
          <w:w w:val="120"/>
        </w:rPr>
        <w:t>coil</w:t>
      </w:r>
      <w:r>
        <w:rPr>
          <w:spacing w:val="-18"/>
          <w:w w:val="120"/>
        </w:rPr>
        <w:t xml:space="preserve"> </w:t>
      </w:r>
      <w:r>
        <w:rPr>
          <w:w w:val="120"/>
        </w:rPr>
        <w:t>is</w:t>
      </w:r>
      <w:r>
        <w:rPr>
          <w:spacing w:val="-18"/>
          <w:w w:val="120"/>
        </w:rPr>
        <w:t xml:space="preserve"> </w:t>
      </w:r>
      <w:r>
        <w:rPr>
          <w:w w:val="120"/>
        </w:rPr>
        <w:t>a</w:t>
      </w:r>
      <w:r>
        <w:rPr>
          <w:spacing w:val="-18"/>
          <w:w w:val="120"/>
        </w:rPr>
        <w:t xml:space="preserve"> </w:t>
      </w:r>
      <w:r>
        <w:rPr>
          <w:w w:val="120"/>
        </w:rPr>
        <w:t>conﬁgu-</w:t>
      </w:r>
      <w:r>
        <w:rPr>
          <w:w w:val="119"/>
        </w:rPr>
        <w:t xml:space="preserve"> </w:t>
      </w:r>
      <w:r>
        <w:rPr>
          <w:w w:val="120"/>
        </w:rPr>
        <w:t>ration</w:t>
      </w:r>
      <w:r>
        <w:rPr>
          <w:spacing w:val="-4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2</w:t>
      </w:r>
      <w:r>
        <w:rPr>
          <w:spacing w:val="-4"/>
          <w:w w:val="120"/>
        </w:rPr>
        <w:t xml:space="preserve"> </w:t>
      </w:r>
      <w:r>
        <w:rPr>
          <w:w w:val="120"/>
        </w:rPr>
        <w:t>rows.</w:t>
      </w:r>
      <w:r>
        <w:rPr>
          <w:spacing w:val="-3"/>
          <w:w w:val="120"/>
        </w:rPr>
        <w:t xml:space="preserve"> </w:t>
      </w:r>
      <w:r>
        <w:rPr>
          <w:w w:val="120"/>
        </w:rPr>
        <w:t>It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3"/>
          <w:w w:val="120"/>
        </w:rPr>
        <w:t xml:space="preserve"> </w:t>
      </w:r>
      <w:r>
        <w:rPr>
          <w:w w:val="120"/>
        </w:rPr>
        <w:t>be</w:t>
      </w:r>
      <w:r>
        <w:rPr>
          <w:spacing w:val="-3"/>
          <w:w w:val="120"/>
        </w:rPr>
        <w:t xml:space="preserve"> </w:t>
      </w:r>
      <w:r>
        <w:rPr>
          <w:w w:val="120"/>
        </w:rPr>
        <w:t>noted</w:t>
      </w:r>
      <w:r>
        <w:rPr>
          <w:spacing w:val="-4"/>
          <w:w w:val="120"/>
        </w:rPr>
        <w:t xml:space="preserve"> </w:t>
      </w:r>
      <w:r>
        <w:rPr>
          <w:w w:val="120"/>
        </w:rPr>
        <w:t>that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required</w:t>
      </w:r>
      <w:r>
        <w:rPr>
          <w:spacing w:val="-4"/>
          <w:w w:val="120"/>
        </w:rPr>
        <w:t xml:space="preserve"> </w:t>
      </w:r>
      <w:r>
        <w:rPr>
          <w:w w:val="120"/>
        </w:rPr>
        <w:t>amount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ﬂuid</w:t>
      </w:r>
      <w:r>
        <w:rPr>
          <w:w w:val="119"/>
        </w:rPr>
        <w:t xml:space="preserve"> </w:t>
      </w:r>
      <w:r>
        <w:rPr>
          <w:w w:val="120"/>
        </w:rPr>
        <w:t>ﬂow</w:t>
      </w:r>
      <w:r>
        <w:rPr>
          <w:spacing w:val="19"/>
          <w:w w:val="120"/>
        </w:rPr>
        <w:t xml:space="preserve"> </w:t>
      </w:r>
      <w:r>
        <w:rPr>
          <w:w w:val="120"/>
        </w:rPr>
        <w:t>rate</w:t>
      </w:r>
      <w:r>
        <w:rPr>
          <w:spacing w:val="20"/>
          <w:w w:val="120"/>
        </w:rPr>
        <w:t xml:space="preserve"> </w:t>
      </w:r>
      <w:r>
        <w:rPr>
          <w:w w:val="120"/>
        </w:rPr>
        <w:t>varies</w:t>
      </w:r>
      <w:r>
        <w:rPr>
          <w:spacing w:val="20"/>
          <w:w w:val="120"/>
        </w:rPr>
        <w:t xml:space="preserve"> </w:t>
      </w:r>
      <w:r>
        <w:rPr>
          <w:w w:val="120"/>
        </w:rPr>
        <w:t>as</w:t>
      </w:r>
      <w:r>
        <w:rPr>
          <w:spacing w:val="20"/>
          <w:w w:val="120"/>
        </w:rPr>
        <w:t xml:space="preserve"> </w:t>
      </w:r>
      <w:r>
        <w:rPr>
          <w:w w:val="120"/>
        </w:rPr>
        <w:t>per</w:t>
      </w:r>
      <w:r>
        <w:rPr>
          <w:spacing w:val="20"/>
          <w:w w:val="120"/>
        </w:rPr>
        <w:t xml:space="preserve"> </w:t>
      </w:r>
      <w:r>
        <w:rPr>
          <w:w w:val="120"/>
        </w:rPr>
        <w:t>the</w:t>
      </w:r>
      <w:r>
        <w:rPr>
          <w:spacing w:val="20"/>
          <w:w w:val="120"/>
        </w:rPr>
        <w:t xml:space="preserve"> </w:t>
      </w:r>
      <w:r>
        <w:rPr>
          <w:w w:val="120"/>
        </w:rPr>
        <w:t>variation</w:t>
      </w:r>
      <w:r>
        <w:rPr>
          <w:spacing w:val="20"/>
          <w:w w:val="120"/>
        </w:rPr>
        <w:t xml:space="preserve"> </w:t>
      </w:r>
      <w:r>
        <w:rPr>
          <w:w w:val="120"/>
        </w:rPr>
        <w:t>in</w:t>
      </w:r>
      <w:r>
        <w:rPr>
          <w:spacing w:val="20"/>
          <w:w w:val="120"/>
        </w:rPr>
        <w:t xml:space="preserve"> </w:t>
      </w:r>
      <w:r>
        <w:rPr>
          <w:w w:val="120"/>
        </w:rPr>
        <w:t>airﬂow</w:t>
      </w:r>
      <w:r>
        <w:rPr>
          <w:spacing w:val="20"/>
          <w:w w:val="120"/>
        </w:rPr>
        <w:t xml:space="preserve"> </w:t>
      </w:r>
      <w:r>
        <w:rPr>
          <w:w w:val="120"/>
        </w:rPr>
        <w:t>rate</w:t>
      </w:r>
      <w:r>
        <w:rPr>
          <w:spacing w:val="20"/>
          <w:w w:val="120"/>
        </w:rPr>
        <w:t xml:space="preserve"> </w:t>
      </w:r>
      <w:r>
        <w:rPr>
          <w:w w:val="120"/>
        </w:rPr>
        <w:t>for</w:t>
      </w:r>
      <w:r>
        <w:rPr>
          <w:spacing w:val="20"/>
          <w:w w:val="120"/>
        </w:rPr>
        <w:t xml:space="preserve"> </w:t>
      </w:r>
      <w:r>
        <w:rPr>
          <w:w w:val="120"/>
        </w:rPr>
        <w:t>both</w:t>
      </w:r>
      <w:r>
        <w:rPr>
          <w:spacing w:val="20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coils.</w:t>
      </w:r>
    </w:p>
    <w:p w:rsidR="00623825" w:rsidRDefault="00623825">
      <w:pPr>
        <w:spacing w:before="4" w:line="220" w:lineRule="exact"/>
      </w:pPr>
    </w:p>
    <w:p w:rsidR="00623825" w:rsidRDefault="00AF7065">
      <w:pPr>
        <w:pStyle w:val="BodyText"/>
        <w:numPr>
          <w:ilvl w:val="2"/>
          <w:numId w:val="2"/>
        </w:numPr>
        <w:tabs>
          <w:tab w:val="left" w:pos="606"/>
        </w:tabs>
        <w:ind w:left="606" w:right="1380"/>
        <w:jc w:val="both"/>
        <w:rPr>
          <w:rFonts w:cs="Times New Roman"/>
        </w:rPr>
      </w:pPr>
      <w:r>
        <w:rPr>
          <w:rFonts w:cs="Times New Roman"/>
          <w:w w:val="110"/>
        </w:rPr>
        <w:t>Adaptable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coil</w:t>
      </w:r>
      <w:r>
        <w:rPr>
          <w:rFonts w:cs="Times New Roman"/>
          <w:spacing w:val="4"/>
          <w:w w:val="110"/>
        </w:rPr>
        <w:t xml:space="preserve"> </w:t>
      </w:r>
      <w:r>
        <w:rPr>
          <w:rFonts w:cs="Times New Roman"/>
          <w:w w:val="110"/>
        </w:rPr>
        <w:t>performance:</w:t>
      </w:r>
      <w:r>
        <w:rPr>
          <w:rFonts w:cs="Times New Roman"/>
          <w:spacing w:val="5"/>
          <w:w w:val="110"/>
        </w:rPr>
        <w:t xml:space="preserve"> </w:t>
      </w:r>
      <w:r>
        <w:rPr>
          <w:rFonts w:cs="Times New Roman"/>
          <w:w w:val="110"/>
        </w:rPr>
        <w:t>energy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w w:val="110"/>
        </w:rPr>
        <w:t>savings</w:t>
      </w:r>
    </w:p>
    <w:p w:rsidR="00623825" w:rsidRDefault="00AF7065">
      <w:pPr>
        <w:pStyle w:val="BodyText"/>
        <w:spacing w:before="25" w:line="263" w:lineRule="auto"/>
        <w:ind w:firstLine="239"/>
        <w:jc w:val="both"/>
      </w:pPr>
      <w:r>
        <w:rPr>
          <w:w w:val="115"/>
        </w:rPr>
        <w:t>The</w:t>
      </w:r>
      <w:r>
        <w:rPr>
          <w:spacing w:val="12"/>
          <w:w w:val="115"/>
        </w:rPr>
        <w:t xml:space="preserve"> </w:t>
      </w:r>
      <w:r>
        <w:rPr>
          <w:w w:val="115"/>
        </w:rPr>
        <w:t>energy</w:t>
      </w:r>
      <w:r>
        <w:rPr>
          <w:spacing w:val="13"/>
          <w:w w:val="115"/>
        </w:rPr>
        <w:t xml:space="preserve"> </w:t>
      </w:r>
      <w:r>
        <w:rPr>
          <w:w w:val="115"/>
        </w:rPr>
        <w:t>saving</w:t>
      </w:r>
      <w:r>
        <w:rPr>
          <w:spacing w:val="13"/>
          <w:w w:val="115"/>
        </w:rPr>
        <w:t xml:space="preserve"> </w:t>
      </w:r>
      <w:r>
        <w:rPr>
          <w:w w:val="115"/>
        </w:rPr>
        <w:t>potential</w:t>
      </w:r>
      <w:r>
        <w:rPr>
          <w:spacing w:val="13"/>
          <w:w w:val="115"/>
        </w:rPr>
        <w:t xml:space="preserve"> </w:t>
      </w:r>
      <w:r>
        <w:rPr>
          <w:w w:val="115"/>
        </w:rPr>
        <w:t>by</w:t>
      </w:r>
      <w:r>
        <w:rPr>
          <w:spacing w:val="13"/>
          <w:w w:val="115"/>
        </w:rPr>
        <w:t xml:space="preserve"> </w:t>
      </w:r>
      <w:r>
        <w:rPr>
          <w:w w:val="115"/>
        </w:rPr>
        <w:t>adaptable</w:t>
      </w:r>
      <w:r>
        <w:rPr>
          <w:spacing w:val="12"/>
          <w:w w:val="115"/>
        </w:rPr>
        <w:t xml:space="preserve"> </w:t>
      </w:r>
      <w:r>
        <w:rPr>
          <w:w w:val="115"/>
        </w:rPr>
        <w:t>coil</w:t>
      </w:r>
      <w:r>
        <w:rPr>
          <w:spacing w:val="13"/>
          <w:w w:val="115"/>
        </w:rPr>
        <w:t xml:space="preserve"> </w:t>
      </w:r>
      <w:r>
        <w:rPr>
          <w:w w:val="115"/>
        </w:rPr>
        <w:t xml:space="preserve">can </w:t>
      </w:r>
      <w:r>
        <w:rPr>
          <w:spacing w:val="13"/>
          <w:w w:val="115"/>
        </w:rPr>
        <w:t xml:space="preserve"> </w:t>
      </w:r>
      <w:r>
        <w:rPr>
          <w:w w:val="115"/>
        </w:rPr>
        <w:t xml:space="preserve">be </w:t>
      </w:r>
      <w:r>
        <w:rPr>
          <w:spacing w:val="13"/>
          <w:w w:val="115"/>
        </w:rPr>
        <w:t xml:space="preserve"> </w:t>
      </w:r>
      <w:r>
        <w:rPr>
          <w:w w:val="115"/>
        </w:rPr>
        <w:t>seen</w:t>
      </w:r>
      <w:r>
        <w:rPr>
          <w:w w:val="122"/>
        </w:rPr>
        <w:t xml:space="preserve"> </w:t>
      </w:r>
      <w:r>
        <w:rPr>
          <w:w w:val="115"/>
        </w:rPr>
        <w:t>from</w:t>
      </w:r>
      <w:r>
        <w:rPr>
          <w:spacing w:val="19"/>
          <w:w w:val="115"/>
        </w:rPr>
        <w:t xml:space="preserve"> </w:t>
      </w:r>
      <w:hyperlink w:anchor="_bookmark29" w:history="1">
        <w:r>
          <w:rPr>
            <w:color w:val="0080AC"/>
            <w:w w:val="115"/>
          </w:rPr>
          <w:t>Fig.</w:t>
        </w:r>
        <w:r>
          <w:rPr>
            <w:color w:val="0080AC"/>
            <w:spacing w:val="19"/>
            <w:w w:val="115"/>
          </w:rPr>
          <w:t xml:space="preserve"> </w:t>
        </w:r>
        <w:r>
          <w:rPr>
            <w:color w:val="0080AC"/>
            <w:w w:val="115"/>
          </w:rPr>
          <w:t>5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19"/>
            <w:w w:val="115"/>
          </w:rPr>
          <w:t xml:space="preserve"> </w:t>
        </w:r>
      </w:hyperlink>
      <w:r>
        <w:rPr>
          <w:color w:val="000000"/>
          <w:w w:val="115"/>
        </w:rPr>
        <w:t>Between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1.5-11.8%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7–18%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20"/>
          <w:w w:val="115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saving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has</w:t>
      </w:r>
      <w:r>
        <w:rPr>
          <w:color w:val="000000"/>
          <w:w w:val="122"/>
        </w:rPr>
        <w:t xml:space="preserve"> </w:t>
      </w:r>
      <w:r>
        <w:rPr>
          <w:color w:val="000000"/>
          <w:w w:val="115"/>
        </w:rPr>
        <w:t>been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calculated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w w:val="115"/>
          <w:position w:val="-2"/>
          <w:sz w:val="12"/>
          <w:szCs w:val="12"/>
        </w:rPr>
        <w:t>150</w:t>
      </w:r>
      <w:r>
        <w:rPr>
          <w:color w:val="000000"/>
          <w:spacing w:val="5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w w:val="115"/>
          <w:position w:val="-2"/>
          <w:sz w:val="12"/>
          <w:szCs w:val="12"/>
        </w:rPr>
        <w:t>20</w:t>
      </w:r>
      <w:r>
        <w:rPr>
          <w:color w:val="000000"/>
          <w:spacing w:val="8"/>
          <w:w w:val="115"/>
          <w:position w:val="-2"/>
          <w:sz w:val="12"/>
          <w:szCs w:val="12"/>
        </w:rPr>
        <w:t>0</w:t>
      </w:r>
      <w:r>
        <w:rPr>
          <w:color w:val="000000"/>
          <w:w w:val="115"/>
        </w:rPr>
        <w:t>.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performance</w:t>
      </w:r>
      <w:r>
        <w:rPr>
          <w:color w:val="000000"/>
          <w:spacing w:val="16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17"/>
          <w:w w:val="115"/>
        </w:rPr>
        <w:t xml:space="preserve"> </w:t>
      </w:r>
      <w:r>
        <w:rPr>
          <w:color w:val="000000"/>
          <w:w w:val="115"/>
        </w:rPr>
        <w:t>these</w:t>
      </w:r>
      <w:r>
        <w:rPr>
          <w:color w:val="000000"/>
          <w:w w:val="124"/>
        </w:rPr>
        <w:t xml:space="preserve"> </w:t>
      </w:r>
      <w:r>
        <w:rPr>
          <w:color w:val="000000"/>
          <w:w w:val="115"/>
        </w:rPr>
        <w:t>adaptation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strategies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(reduction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rows)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terms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saving</w:t>
      </w:r>
      <w:r>
        <w:rPr>
          <w:color w:val="000000"/>
          <w:spacing w:val="12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higher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oversized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(Coi</w:t>
      </w:r>
      <w:r>
        <w:rPr>
          <w:color w:val="000000"/>
          <w:spacing w:val="-2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20</w:t>
      </w:r>
      <w:r>
        <w:rPr>
          <w:color w:val="000000"/>
          <w:spacing w:val="8"/>
          <w:w w:val="115"/>
          <w:position w:val="-2"/>
          <w:sz w:val="12"/>
          <w:szCs w:val="12"/>
        </w:rPr>
        <w:t>0</w:t>
      </w:r>
      <w:r>
        <w:rPr>
          <w:color w:val="000000"/>
          <w:w w:val="115"/>
        </w:rPr>
        <w:t>).</w:t>
      </w:r>
      <w:r>
        <w:rPr>
          <w:color w:val="000000"/>
          <w:spacing w:val="13"/>
          <w:w w:val="115"/>
        </w:rPr>
        <w:t xml:space="preserve"> </w:t>
      </w:r>
      <w:r>
        <w:rPr>
          <w:color w:val="000000"/>
          <w:w w:val="115"/>
        </w:rPr>
        <w:t>How-</w:t>
      </w:r>
      <w:r>
        <w:rPr>
          <w:color w:val="000000"/>
          <w:w w:val="117"/>
        </w:rPr>
        <w:t xml:space="preserve"> </w:t>
      </w:r>
      <w:bookmarkStart w:id="59" w:name="_bookmark27"/>
      <w:bookmarkEnd w:id="59"/>
      <w:r>
        <w:rPr>
          <w:color w:val="000000"/>
          <w:w w:val="115"/>
        </w:rPr>
        <w:t>ever,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saving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potential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by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adaptable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conﬁguration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decreases with decrease in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 xml:space="preserve">zone load (highest  energy 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saving  at</w:t>
      </w:r>
      <w:r>
        <w:rPr>
          <w:color w:val="000000"/>
          <w:w w:val="127"/>
        </w:rPr>
        <w:t xml:space="preserve"> </w:t>
      </w:r>
      <w:r>
        <w:rPr>
          <w:color w:val="000000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100</w:t>
      </w:r>
      <w:r>
        <w:rPr>
          <w:color w:val="000000"/>
          <w:spacing w:val="17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lowest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at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L</w:t>
      </w:r>
      <w:r>
        <w:rPr>
          <w:color w:val="000000"/>
          <w:w w:val="115"/>
          <w:position w:val="-2"/>
          <w:sz w:val="12"/>
          <w:szCs w:val="12"/>
        </w:rPr>
        <w:t>2</w:t>
      </w:r>
      <w:r>
        <w:rPr>
          <w:color w:val="000000"/>
          <w:spacing w:val="8"/>
          <w:w w:val="115"/>
          <w:position w:val="-2"/>
          <w:sz w:val="12"/>
          <w:szCs w:val="12"/>
        </w:rPr>
        <w:t>5</w:t>
      </w:r>
      <w:r>
        <w:rPr>
          <w:color w:val="000000"/>
          <w:w w:val="115"/>
        </w:rPr>
        <w:t>).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w w:val="115"/>
          <w:position w:val="-2"/>
          <w:sz w:val="12"/>
          <w:szCs w:val="12"/>
        </w:rPr>
        <w:t>150</w:t>
      </w:r>
      <w:r>
        <w:rPr>
          <w:color w:val="000000"/>
          <w:spacing w:val="17"/>
          <w:w w:val="115"/>
          <w:position w:val="-2"/>
          <w:sz w:val="12"/>
          <w:szCs w:val="12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Coil</w:t>
      </w:r>
      <w:r>
        <w:rPr>
          <w:color w:val="000000"/>
          <w:w w:val="115"/>
          <w:position w:val="-2"/>
          <w:sz w:val="12"/>
          <w:szCs w:val="12"/>
        </w:rPr>
        <w:t>20</w:t>
      </w:r>
      <w:r>
        <w:rPr>
          <w:color w:val="000000"/>
          <w:spacing w:val="8"/>
          <w:w w:val="115"/>
          <w:position w:val="-2"/>
          <w:sz w:val="12"/>
          <w:szCs w:val="12"/>
        </w:rPr>
        <w:t>0</w:t>
      </w:r>
      <w:r>
        <w:rPr>
          <w:color w:val="000000"/>
          <w:w w:val="115"/>
        </w:rPr>
        <w:t>,</w:t>
      </w:r>
      <w:r>
        <w:rPr>
          <w:color w:val="000000"/>
          <w:spacing w:val="31"/>
          <w:w w:val="115"/>
        </w:rPr>
        <w:t xml:space="preserve"> </w:t>
      </w:r>
      <w:r>
        <w:rPr>
          <w:color w:val="000000"/>
          <w:w w:val="115"/>
        </w:rPr>
        <w:t>highest</w:t>
      </w:r>
      <w:r>
        <w:rPr>
          <w:color w:val="000000"/>
          <w:spacing w:val="30"/>
          <w:w w:val="115"/>
        </w:rPr>
        <w:t xml:space="preserve"> </w:t>
      </w:r>
      <w:r>
        <w:rPr>
          <w:color w:val="000000"/>
          <w:w w:val="115"/>
        </w:rPr>
        <w:t>energy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saving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>possible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12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 xml:space="preserve">18% 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 xml:space="preserve">and </w:t>
      </w:r>
      <w:r>
        <w:rPr>
          <w:color w:val="000000"/>
          <w:spacing w:val="18"/>
          <w:w w:val="115"/>
        </w:rPr>
        <w:t xml:space="preserve"> </w:t>
      </w:r>
      <w:r>
        <w:rPr>
          <w:color w:val="000000"/>
          <w:w w:val="115"/>
        </w:rPr>
        <w:t xml:space="preserve">the 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 xml:space="preserve">lowest 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 xml:space="preserve">are 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 xml:space="preserve">1.5 </w:t>
      </w:r>
      <w:r>
        <w:rPr>
          <w:color w:val="000000"/>
          <w:spacing w:val="1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2%.</w:t>
      </w:r>
    </w:p>
    <w:p w:rsidR="00623825" w:rsidRDefault="00AF7065">
      <w:pPr>
        <w:pStyle w:val="BodyText"/>
        <w:spacing w:before="77" w:line="272" w:lineRule="auto"/>
        <w:ind w:right="106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leads</w:t>
      </w:r>
      <w:r>
        <w:rPr>
          <w:spacing w:val="-17"/>
          <w:w w:val="120"/>
        </w:rPr>
        <w:t xml:space="preserve"> </w:t>
      </w:r>
      <w:r>
        <w:rPr>
          <w:w w:val="120"/>
        </w:rPr>
        <w:t>to</w:t>
      </w:r>
      <w:r>
        <w:rPr>
          <w:spacing w:val="-16"/>
          <w:w w:val="120"/>
        </w:rPr>
        <w:t xml:space="preserve"> </w:t>
      </w:r>
      <w:r>
        <w:rPr>
          <w:w w:val="120"/>
        </w:rPr>
        <w:t>ﬁxed</w:t>
      </w:r>
      <w:r>
        <w:rPr>
          <w:spacing w:val="-16"/>
          <w:w w:val="120"/>
        </w:rPr>
        <w:t xml:space="preserve"> </w:t>
      </w:r>
      <w:r>
        <w:rPr>
          <w:w w:val="120"/>
        </w:rPr>
        <w:t>outdoor</w:t>
      </w:r>
      <w:r>
        <w:rPr>
          <w:spacing w:val="-17"/>
          <w:w w:val="120"/>
        </w:rPr>
        <w:t xml:space="preserve"> </w:t>
      </w:r>
      <w:r>
        <w:rPr>
          <w:w w:val="120"/>
        </w:rPr>
        <w:t>airﬂow</w:t>
      </w:r>
      <w:r>
        <w:rPr>
          <w:spacing w:val="-16"/>
          <w:w w:val="120"/>
        </w:rPr>
        <w:t xml:space="preserve"> </w:t>
      </w:r>
      <w:r>
        <w:rPr>
          <w:w w:val="120"/>
        </w:rPr>
        <w:t>rate</w:t>
      </w:r>
      <w:r>
        <w:rPr>
          <w:spacing w:val="-16"/>
          <w:w w:val="120"/>
        </w:rPr>
        <w:t xml:space="preserve"> </w:t>
      </w:r>
      <w:r>
        <w:rPr>
          <w:w w:val="120"/>
        </w:rPr>
        <w:t>at</w:t>
      </w:r>
      <w:r>
        <w:rPr>
          <w:spacing w:val="-16"/>
          <w:w w:val="120"/>
        </w:rPr>
        <w:t xml:space="preserve"> </w:t>
      </w:r>
      <w:r>
        <w:rPr>
          <w:w w:val="120"/>
        </w:rPr>
        <w:t>part-load</w:t>
      </w:r>
      <w:r>
        <w:rPr>
          <w:spacing w:val="-17"/>
          <w:w w:val="120"/>
        </w:rPr>
        <w:t xml:space="preserve"> </w:t>
      </w:r>
      <w:r>
        <w:rPr>
          <w:w w:val="120"/>
        </w:rPr>
        <w:t>conditions.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6"/>
          <w:w w:val="120"/>
        </w:rPr>
        <w:t xml:space="preserve"> </w:t>
      </w:r>
      <w:r>
        <w:rPr>
          <w:w w:val="120"/>
        </w:rPr>
        <w:t>vari-</w:t>
      </w:r>
      <w:r>
        <w:rPr>
          <w:w w:val="119"/>
        </w:rPr>
        <w:t xml:space="preserve"> </w:t>
      </w:r>
      <w:r>
        <w:rPr>
          <w:w w:val="120"/>
        </w:rPr>
        <w:t>able</w:t>
      </w:r>
      <w:r>
        <w:rPr>
          <w:spacing w:val="3"/>
          <w:w w:val="120"/>
        </w:rPr>
        <w:t xml:space="preserve"> </w:t>
      </w:r>
      <w:r>
        <w:rPr>
          <w:w w:val="120"/>
        </w:rPr>
        <w:t>OA</w:t>
      </w:r>
      <w:r>
        <w:rPr>
          <w:spacing w:val="3"/>
          <w:w w:val="120"/>
        </w:rPr>
        <w:t xml:space="preserve"> </w:t>
      </w:r>
      <w:r>
        <w:rPr>
          <w:w w:val="120"/>
        </w:rPr>
        <w:t>damper</w:t>
      </w:r>
      <w:r>
        <w:rPr>
          <w:spacing w:val="3"/>
          <w:w w:val="120"/>
        </w:rPr>
        <w:t xml:space="preserve"> </w:t>
      </w:r>
      <w:r>
        <w:rPr>
          <w:w w:val="120"/>
        </w:rPr>
        <w:t>control</w:t>
      </w:r>
      <w:r>
        <w:rPr>
          <w:spacing w:val="4"/>
          <w:w w:val="120"/>
        </w:rPr>
        <w:t xml:space="preserve"> </w:t>
      </w:r>
      <w:r>
        <w:rPr>
          <w:w w:val="120"/>
        </w:rPr>
        <w:t>allows</w:t>
      </w:r>
      <w:r>
        <w:rPr>
          <w:spacing w:val="3"/>
          <w:w w:val="120"/>
        </w:rPr>
        <w:t xml:space="preserve"> </w:t>
      </w:r>
      <w:r>
        <w:rPr>
          <w:w w:val="120"/>
        </w:rPr>
        <w:t>for</w:t>
      </w:r>
      <w:r>
        <w:rPr>
          <w:spacing w:val="3"/>
          <w:w w:val="120"/>
        </w:rPr>
        <w:t xml:space="preserve"> </w:t>
      </w:r>
      <w:r>
        <w:rPr>
          <w:w w:val="120"/>
        </w:rPr>
        <w:t>a</w:t>
      </w:r>
      <w:r>
        <w:rPr>
          <w:spacing w:val="3"/>
          <w:w w:val="120"/>
        </w:rPr>
        <w:t xml:space="preserve"> </w:t>
      </w:r>
      <w:r>
        <w:rPr>
          <w:w w:val="120"/>
        </w:rPr>
        <w:t>ﬁxed</w:t>
      </w:r>
      <w:r>
        <w:rPr>
          <w:spacing w:val="4"/>
          <w:w w:val="120"/>
        </w:rPr>
        <w:t xml:space="preserve"> </w:t>
      </w:r>
      <w:r>
        <w:rPr>
          <w:w w:val="120"/>
        </w:rPr>
        <w:t>amount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outdoor</w:t>
      </w:r>
      <w:r>
        <w:rPr>
          <w:spacing w:val="4"/>
          <w:w w:val="120"/>
        </w:rPr>
        <w:t xml:space="preserve"> </w:t>
      </w:r>
      <w:r>
        <w:rPr>
          <w:w w:val="120"/>
        </w:rPr>
        <w:t>air</w:t>
      </w:r>
    </w:p>
    <w:p w:rsidR="00623825" w:rsidRDefault="00AF7065">
      <w:pPr>
        <w:pStyle w:val="BodyText"/>
        <w:spacing w:line="206" w:lineRule="exact"/>
        <w:ind w:right="116"/>
        <w:jc w:val="both"/>
        <w:rPr>
          <w:sz w:val="12"/>
          <w:szCs w:val="12"/>
        </w:rPr>
      </w:pPr>
      <w:r>
        <w:rPr>
          <w:w w:val="115"/>
        </w:rPr>
        <w:t>0.8</w:t>
      </w:r>
      <w:r>
        <w:rPr>
          <w:spacing w:val="-19"/>
          <w:w w:val="115"/>
        </w:rPr>
        <w:t xml:space="preserve"> </w:t>
      </w:r>
      <w:r>
        <w:rPr>
          <w:w w:val="115"/>
        </w:rPr>
        <w:t>m</w:t>
      </w:r>
      <w:r>
        <w:rPr>
          <w:spacing w:val="8"/>
          <w:w w:val="115"/>
          <w:position w:val="6"/>
          <w:sz w:val="12"/>
          <w:szCs w:val="12"/>
        </w:rPr>
        <w:t>3</w:t>
      </w:r>
      <w:r>
        <w:rPr>
          <w:w w:val="115"/>
        </w:rPr>
        <w:t>/s</w:t>
      </w:r>
      <w:r>
        <w:rPr>
          <w:spacing w:val="10"/>
          <w:w w:val="115"/>
        </w:rPr>
        <w:t xml:space="preserve"> </w:t>
      </w:r>
      <w:r>
        <w:rPr>
          <w:w w:val="115"/>
        </w:rPr>
        <w:t>and</w:t>
      </w:r>
      <w:r>
        <w:rPr>
          <w:spacing w:val="11"/>
          <w:w w:val="115"/>
        </w:rPr>
        <w:t xml:space="preserve"> </w:t>
      </w:r>
      <w:r>
        <w:rPr>
          <w:w w:val="115"/>
        </w:rPr>
        <w:t>1.1</w:t>
      </w:r>
      <w:r>
        <w:rPr>
          <w:spacing w:val="-19"/>
          <w:w w:val="115"/>
        </w:rPr>
        <w:t xml:space="preserve"> </w:t>
      </w:r>
      <w:r>
        <w:rPr>
          <w:w w:val="115"/>
        </w:rPr>
        <w:t>m</w:t>
      </w:r>
      <w:r>
        <w:rPr>
          <w:spacing w:val="8"/>
          <w:w w:val="115"/>
          <w:position w:val="6"/>
          <w:sz w:val="12"/>
          <w:szCs w:val="12"/>
        </w:rPr>
        <w:t>3</w:t>
      </w:r>
      <w:r>
        <w:rPr>
          <w:w w:val="115"/>
        </w:rPr>
        <w:t>/s</w:t>
      </w:r>
      <w:r>
        <w:rPr>
          <w:spacing w:val="10"/>
          <w:w w:val="115"/>
        </w:rPr>
        <w:t xml:space="preserve"> </w:t>
      </w:r>
      <w:r>
        <w:rPr>
          <w:w w:val="115"/>
        </w:rPr>
        <w:t>(10%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10"/>
          <w:w w:val="115"/>
        </w:rPr>
        <w:t xml:space="preserve"> </w:t>
      </w:r>
      <w:r>
        <w:rPr>
          <w:w w:val="115"/>
        </w:rPr>
        <w:t>design</w:t>
      </w:r>
      <w:r>
        <w:rPr>
          <w:spacing w:val="11"/>
          <w:w w:val="115"/>
        </w:rPr>
        <w:t xml:space="preserve"> </w:t>
      </w:r>
      <w:r>
        <w:rPr>
          <w:w w:val="115"/>
        </w:rPr>
        <w:t>loads</w:t>
      </w:r>
      <w:r>
        <w:rPr>
          <w:spacing w:val="10"/>
          <w:w w:val="115"/>
        </w:rPr>
        <w:t xml:space="preserve"> </w:t>
      </w:r>
      <w:r>
        <w:rPr>
          <w:w w:val="115"/>
        </w:rPr>
        <w:t>for</w:t>
      </w:r>
      <w:r>
        <w:rPr>
          <w:spacing w:val="10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150</w:t>
      </w:r>
      <w:r>
        <w:rPr>
          <w:spacing w:val="33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10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200</w:t>
      </w:r>
    </w:p>
    <w:p w:rsidR="00623825" w:rsidRDefault="00AF7065">
      <w:pPr>
        <w:pStyle w:val="BodyText"/>
        <w:spacing w:before="4" w:line="272" w:lineRule="auto"/>
        <w:ind w:right="106"/>
        <w:jc w:val="both"/>
      </w:pPr>
      <w:r>
        <w:rPr>
          <w:w w:val="120"/>
        </w:rPr>
        <w:t>respectively)</w:t>
      </w:r>
      <w:r>
        <w:rPr>
          <w:spacing w:val="-9"/>
          <w:w w:val="120"/>
        </w:rPr>
        <w:t xml:space="preserve"> </w:t>
      </w:r>
      <w:r>
        <w:rPr>
          <w:w w:val="120"/>
        </w:rPr>
        <w:t>for</w:t>
      </w:r>
      <w:r>
        <w:rPr>
          <w:spacing w:val="-9"/>
          <w:w w:val="120"/>
        </w:rPr>
        <w:t xml:space="preserve"> </w:t>
      </w:r>
      <w:r>
        <w:rPr>
          <w:w w:val="120"/>
        </w:rPr>
        <w:t>all</w:t>
      </w:r>
      <w:r>
        <w:rPr>
          <w:spacing w:val="-9"/>
          <w:w w:val="120"/>
        </w:rPr>
        <w:t xml:space="preserve"> </w:t>
      </w:r>
      <w:r>
        <w:rPr>
          <w:w w:val="120"/>
        </w:rPr>
        <w:t>part-load</w:t>
      </w:r>
      <w:r>
        <w:rPr>
          <w:spacing w:val="-9"/>
          <w:w w:val="120"/>
        </w:rPr>
        <w:t xml:space="preserve"> </w:t>
      </w:r>
      <w:r>
        <w:rPr>
          <w:w w:val="120"/>
        </w:rPr>
        <w:t>operation.</w:t>
      </w:r>
      <w:r>
        <w:rPr>
          <w:spacing w:val="-9"/>
          <w:w w:val="120"/>
        </w:rPr>
        <w:t xml:space="preserve"> </w:t>
      </w:r>
      <w:r>
        <w:rPr>
          <w:w w:val="120"/>
        </w:rPr>
        <w:t>So,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percentage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out-</w:t>
      </w:r>
      <w:r>
        <w:rPr>
          <w:w w:val="125"/>
        </w:rPr>
        <w:t xml:space="preserve"> </w:t>
      </w:r>
      <w:r>
        <w:rPr>
          <w:w w:val="120"/>
        </w:rPr>
        <w:t>door</w:t>
      </w:r>
      <w:r>
        <w:rPr>
          <w:spacing w:val="-6"/>
          <w:w w:val="120"/>
        </w:rPr>
        <w:t xml:space="preserve"> </w:t>
      </w:r>
      <w:r>
        <w:rPr>
          <w:w w:val="120"/>
        </w:rPr>
        <w:t>air</w:t>
      </w:r>
      <w:r>
        <w:rPr>
          <w:spacing w:val="-6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supply</w:t>
      </w:r>
      <w:r>
        <w:rPr>
          <w:spacing w:val="-6"/>
          <w:w w:val="120"/>
        </w:rPr>
        <w:t xml:space="preserve"> </w:t>
      </w:r>
      <w:r>
        <w:rPr>
          <w:w w:val="120"/>
        </w:rPr>
        <w:t>air</w:t>
      </w:r>
      <w:r>
        <w:rPr>
          <w:spacing w:val="-6"/>
          <w:w w:val="120"/>
        </w:rPr>
        <w:t xml:space="preserve"> </w:t>
      </w:r>
      <w:r>
        <w:rPr>
          <w:w w:val="120"/>
        </w:rPr>
        <w:t>changes</w:t>
      </w:r>
      <w:r>
        <w:rPr>
          <w:spacing w:val="-5"/>
          <w:w w:val="120"/>
        </w:rPr>
        <w:t xml:space="preserve"> </w:t>
      </w:r>
      <w:r>
        <w:rPr>
          <w:w w:val="120"/>
        </w:rPr>
        <w:t>with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ventilation</w:t>
      </w:r>
      <w:r>
        <w:rPr>
          <w:spacing w:val="-5"/>
          <w:w w:val="120"/>
        </w:rPr>
        <w:t xml:space="preserve"> </w:t>
      </w:r>
      <w:r>
        <w:rPr>
          <w:w w:val="120"/>
        </w:rPr>
        <w:t>requirement</w:t>
      </w:r>
      <w:r>
        <w:rPr>
          <w:spacing w:val="-6"/>
          <w:w w:val="120"/>
        </w:rPr>
        <w:t xml:space="preserve"> </w:t>
      </w:r>
      <w:r>
        <w:rPr>
          <w:w w:val="120"/>
        </w:rPr>
        <w:t>for</w:t>
      </w:r>
      <w:r>
        <w:rPr>
          <w:w w:val="116"/>
        </w:rPr>
        <w:t xml:space="preserve"> </w:t>
      </w:r>
      <w:r>
        <w:rPr>
          <w:w w:val="120"/>
        </w:rPr>
        <w:t>spaces.</w:t>
      </w:r>
      <w:r>
        <w:rPr>
          <w:spacing w:val="-13"/>
          <w:w w:val="120"/>
        </w:rPr>
        <w:t xml:space="preserve"> </w:t>
      </w:r>
      <w:r>
        <w:rPr>
          <w:w w:val="120"/>
        </w:rPr>
        <w:t>The</w:t>
      </w:r>
      <w:r>
        <w:rPr>
          <w:spacing w:val="-12"/>
          <w:w w:val="120"/>
        </w:rPr>
        <w:t xml:space="preserve"> </w:t>
      </w:r>
      <w:r>
        <w:rPr>
          <w:w w:val="120"/>
        </w:rPr>
        <w:t>results</w:t>
      </w:r>
      <w:r>
        <w:rPr>
          <w:spacing w:val="-13"/>
          <w:w w:val="120"/>
        </w:rPr>
        <w:t xml:space="preserve"> </w:t>
      </w:r>
      <w:r>
        <w:rPr>
          <w:w w:val="120"/>
        </w:rPr>
        <w:t>of</w:t>
      </w:r>
      <w:r>
        <w:rPr>
          <w:spacing w:val="-12"/>
          <w:w w:val="120"/>
        </w:rPr>
        <w:t xml:space="preserve"> </w:t>
      </w:r>
      <w:r>
        <w:rPr>
          <w:w w:val="120"/>
        </w:rPr>
        <w:t>this</w:t>
      </w:r>
      <w:r>
        <w:rPr>
          <w:spacing w:val="-13"/>
          <w:w w:val="120"/>
        </w:rPr>
        <w:t xml:space="preserve"> </w:t>
      </w:r>
      <w:r>
        <w:rPr>
          <w:w w:val="120"/>
        </w:rPr>
        <w:t>case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  <w:r>
        <w:rPr>
          <w:spacing w:val="-13"/>
          <w:w w:val="120"/>
        </w:rPr>
        <w:t xml:space="preserve"> </w:t>
      </w:r>
      <w:r>
        <w:rPr>
          <w:w w:val="120"/>
        </w:rPr>
        <w:t>presented</w:t>
      </w:r>
      <w:r>
        <w:rPr>
          <w:spacing w:val="-12"/>
          <w:w w:val="120"/>
        </w:rPr>
        <w:t xml:space="preserve"> </w:t>
      </w:r>
      <w:r>
        <w:rPr>
          <w:w w:val="120"/>
        </w:rPr>
        <w:t>in</w:t>
      </w:r>
      <w:r>
        <w:rPr>
          <w:spacing w:val="-12"/>
          <w:w w:val="120"/>
        </w:rPr>
        <w:t xml:space="preserve"> </w:t>
      </w:r>
      <w:hyperlink w:anchor="_bookmark31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3"/>
            <w:w w:val="120"/>
          </w:rPr>
          <w:t xml:space="preserve"> </w:t>
        </w:r>
        <w:r>
          <w:rPr>
            <w:color w:val="0080AC"/>
            <w:w w:val="120"/>
          </w:rPr>
          <w:t>6</w:t>
        </w:r>
        <w:r>
          <w:rPr>
            <w:color w:val="000000"/>
            <w:w w:val="120"/>
          </w:rPr>
          <w:t>.</w:t>
        </w:r>
      </w:hyperlink>
    </w:p>
    <w:p w:rsidR="00623825" w:rsidRDefault="00AF7065">
      <w:pPr>
        <w:pStyle w:val="BodyText"/>
        <w:spacing w:before="1" w:line="263" w:lineRule="auto"/>
        <w:ind w:right="106" w:firstLine="239"/>
        <w:jc w:val="both"/>
      </w:pP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ﬁrst noticeable outcome is that the coils</w:t>
      </w:r>
      <w:r>
        <w:rPr>
          <w:spacing w:val="-1"/>
          <w:w w:val="120"/>
        </w:rPr>
        <w:t xml:space="preserve"> </w:t>
      </w:r>
      <w:r>
        <w:rPr>
          <w:w w:val="120"/>
        </w:rPr>
        <w:t>studied need out-</w:t>
      </w:r>
      <w:r>
        <w:rPr>
          <w:w w:val="125"/>
        </w:rPr>
        <w:t xml:space="preserve"> </w:t>
      </w:r>
      <w:r>
        <w:rPr>
          <w:w w:val="120"/>
        </w:rPr>
        <w:t>door</w:t>
      </w:r>
      <w:r>
        <w:rPr>
          <w:spacing w:val="-6"/>
          <w:w w:val="120"/>
        </w:rPr>
        <w:t xml:space="preserve"> </w:t>
      </w:r>
      <w:r>
        <w:rPr>
          <w:w w:val="120"/>
        </w:rPr>
        <w:t>air</w:t>
      </w:r>
      <w:r>
        <w:rPr>
          <w:spacing w:val="-5"/>
          <w:w w:val="120"/>
        </w:rPr>
        <w:t xml:space="preserve"> </w:t>
      </w:r>
      <w:r>
        <w:rPr>
          <w:w w:val="120"/>
        </w:rPr>
        <w:t>percentage</w:t>
      </w:r>
      <w:r>
        <w:rPr>
          <w:spacing w:val="-5"/>
          <w:w w:val="120"/>
        </w:rPr>
        <w:t xml:space="preserve"> </w:t>
      </w:r>
      <w:r>
        <w:rPr>
          <w:w w:val="120"/>
        </w:rPr>
        <w:t>(ratio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outdoor</w:t>
      </w:r>
      <w:r>
        <w:rPr>
          <w:spacing w:val="-6"/>
          <w:w w:val="120"/>
        </w:rPr>
        <w:t xml:space="preserve"> </w:t>
      </w:r>
      <w:r>
        <w:rPr>
          <w:w w:val="120"/>
        </w:rPr>
        <w:t>air</w:t>
      </w:r>
      <w:r>
        <w:rPr>
          <w:spacing w:val="-4"/>
          <w:w w:val="120"/>
        </w:rPr>
        <w:t xml:space="preserve"> </w:t>
      </w:r>
      <w:r>
        <w:rPr>
          <w:w w:val="120"/>
        </w:rPr>
        <w:t>to</w:t>
      </w:r>
      <w:r>
        <w:rPr>
          <w:spacing w:val="-5"/>
          <w:w w:val="120"/>
        </w:rPr>
        <w:t xml:space="preserve"> </w:t>
      </w:r>
      <w:r>
        <w:rPr>
          <w:w w:val="120"/>
        </w:rPr>
        <w:t>airﬂow</w:t>
      </w:r>
      <w:r>
        <w:rPr>
          <w:spacing w:val="-5"/>
          <w:w w:val="120"/>
        </w:rPr>
        <w:t xml:space="preserve"> </w:t>
      </w:r>
      <w:r>
        <w:rPr>
          <w:w w:val="120"/>
        </w:rPr>
        <w:t>rate)</w:t>
      </w:r>
      <w:r>
        <w:rPr>
          <w:spacing w:val="-5"/>
          <w:w w:val="120"/>
        </w:rPr>
        <w:t xml:space="preserve"> </w:t>
      </w:r>
      <w:r>
        <w:rPr>
          <w:w w:val="120"/>
        </w:rPr>
        <w:t>more</w:t>
      </w:r>
      <w:r>
        <w:rPr>
          <w:spacing w:val="-4"/>
          <w:w w:val="120"/>
        </w:rPr>
        <w:t xml:space="preserve"> </w:t>
      </w:r>
      <w:r>
        <w:rPr>
          <w:w w:val="120"/>
        </w:rPr>
        <w:t>than</w:t>
      </w:r>
      <w:r>
        <w:rPr>
          <w:w w:val="126"/>
        </w:rPr>
        <w:t xml:space="preserve"> </w:t>
      </w:r>
      <w:r>
        <w:rPr>
          <w:w w:val="120"/>
        </w:rPr>
        <w:t>100%</w:t>
      </w:r>
      <w:r>
        <w:rPr>
          <w:spacing w:val="-18"/>
          <w:w w:val="120"/>
        </w:rPr>
        <w:t xml:space="preserve"> </w:t>
      </w:r>
      <w:r>
        <w:rPr>
          <w:w w:val="120"/>
        </w:rPr>
        <w:t>to</w:t>
      </w:r>
      <w:r>
        <w:rPr>
          <w:spacing w:val="-18"/>
          <w:w w:val="120"/>
        </w:rPr>
        <w:t xml:space="preserve"> </w:t>
      </w:r>
      <w:r>
        <w:rPr>
          <w:w w:val="120"/>
        </w:rPr>
        <w:t>maintain</w:t>
      </w:r>
      <w:r>
        <w:rPr>
          <w:spacing w:val="-18"/>
          <w:w w:val="120"/>
        </w:rPr>
        <w:t xml:space="preserve"> </w:t>
      </w:r>
      <w:r>
        <w:rPr>
          <w:w w:val="120"/>
        </w:rPr>
        <w:t>the</w:t>
      </w:r>
      <w:r>
        <w:rPr>
          <w:spacing w:val="-18"/>
          <w:w w:val="120"/>
        </w:rPr>
        <w:t xml:space="preserve"> </w:t>
      </w:r>
      <w:r>
        <w:rPr>
          <w:w w:val="120"/>
        </w:rPr>
        <w:t>absolute</w:t>
      </w:r>
      <w:r>
        <w:rPr>
          <w:spacing w:val="-17"/>
          <w:w w:val="120"/>
        </w:rPr>
        <w:t xml:space="preserve"> </w:t>
      </w:r>
      <w:r>
        <w:rPr>
          <w:w w:val="120"/>
        </w:rPr>
        <w:t>humidity</w:t>
      </w:r>
      <w:r>
        <w:rPr>
          <w:spacing w:val="-18"/>
          <w:w w:val="120"/>
        </w:rPr>
        <w:t xml:space="preserve"> </w:t>
      </w:r>
      <w:r>
        <w:rPr>
          <w:w w:val="120"/>
        </w:rPr>
        <w:t>at</w:t>
      </w:r>
      <w:r>
        <w:rPr>
          <w:spacing w:val="-1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,</w:t>
      </w:r>
      <w:r>
        <w:rPr>
          <w:spacing w:val="-18"/>
          <w:w w:val="120"/>
        </w:rPr>
        <w:t xml:space="preserve"> </w:t>
      </w:r>
      <w:r>
        <w:rPr>
          <w:w w:val="120"/>
        </w:rPr>
        <w:t>which</w:t>
      </w:r>
      <w:r>
        <w:rPr>
          <w:spacing w:val="-18"/>
          <w:w w:val="120"/>
        </w:rPr>
        <w:t xml:space="preserve"> </w:t>
      </w:r>
      <w:r>
        <w:rPr>
          <w:w w:val="120"/>
        </w:rPr>
        <w:t>is</w:t>
      </w:r>
      <w:r>
        <w:rPr>
          <w:spacing w:val="-17"/>
          <w:w w:val="120"/>
        </w:rPr>
        <w:t xml:space="preserve"> </w:t>
      </w:r>
      <w:r>
        <w:rPr>
          <w:w w:val="120"/>
        </w:rPr>
        <w:t>practically</w:t>
      </w:r>
      <w:r>
        <w:rPr>
          <w:w w:val="118"/>
        </w:rPr>
        <w:t xml:space="preserve"> </w:t>
      </w:r>
      <w:r>
        <w:rPr>
          <w:w w:val="120"/>
        </w:rPr>
        <w:t>impossible.</w:t>
      </w:r>
      <w:r>
        <w:rPr>
          <w:spacing w:val="-23"/>
          <w:w w:val="120"/>
        </w:rPr>
        <w:t xml:space="preserve"> </w:t>
      </w:r>
      <w:r>
        <w:rPr>
          <w:w w:val="120"/>
        </w:rPr>
        <w:t>This</w:t>
      </w:r>
      <w:r>
        <w:rPr>
          <w:spacing w:val="-21"/>
          <w:w w:val="120"/>
        </w:rPr>
        <w:t xml:space="preserve"> </w:t>
      </w:r>
      <w:r>
        <w:rPr>
          <w:w w:val="120"/>
        </w:rPr>
        <w:t>is</w:t>
      </w:r>
      <w:r>
        <w:rPr>
          <w:spacing w:val="-21"/>
          <w:w w:val="120"/>
        </w:rPr>
        <w:t xml:space="preserve"> </w:t>
      </w:r>
      <w:r>
        <w:rPr>
          <w:w w:val="120"/>
        </w:rPr>
        <w:t>due</w:t>
      </w:r>
      <w:r>
        <w:rPr>
          <w:spacing w:val="-22"/>
          <w:w w:val="120"/>
        </w:rPr>
        <w:t xml:space="preserve"> </w:t>
      </w:r>
      <w:r>
        <w:rPr>
          <w:w w:val="120"/>
        </w:rPr>
        <w:t>to</w:t>
      </w:r>
      <w:r>
        <w:rPr>
          <w:spacing w:val="-21"/>
          <w:w w:val="120"/>
        </w:rPr>
        <w:t xml:space="preserve"> </w:t>
      </w:r>
      <w:r>
        <w:rPr>
          <w:w w:val="120"/>
        </w:rPr>
        <w:t>ﬁxed</w:t>
      </w:r>
      <w:r>
        <w:rPr>
          <w:spacing w:val="-22"/>
          <w:w w:val="120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higher</w:t>
      </w:r>
      <w:r>
        <w:rPr>
          <w:spacing w:val="-21"/>
          <w:w w:val="120"/>
        </w:rPr>
        <w:t xml:space="preserve"> </w:t>
      </w:r>
      <w:r>
        <w:rPr>
          <w:w w:val="120"/>
        </w:rPr>
        <w:t>outdoor</w:t>
      </w:r>
      <w:r>
        <w:rPr>
          <w:spacing w:val="-22"/>
          <w:w w:val="120"/>
        </w:rPr>
        <w:t xml:space="preserve"> </w:t>
      </w:r>
      <w:r>
        <w:rPr>
          <w:w w:val="120"/>
        </w:rPr>
        <w:t>air</w:t>
      </w:r>
      <w:r>
        <w:rPr>
          <w:spacing w:val="-21"/>
          <w:w w:val="120"/>
        </w:rPr>
        <w:t xml:space="preserve"> </w:t>
      </w:r>
      <w:r>
        <w:rPr>
          <w:w w:val="120"/>
        </w:rPr>
        <w:t>supply</w:t>
      </w:r>
      <w:r>
        <w:rPr>
          <w:spacing w:val="-21"/>
          <w:w w:val="120"/>
        </w:rPr>
        <w:t xml:space="preserve"> </w:t>
      </w:r>
      <w:r>
        <w:rPr>
          <w:w w:val="120"/>
        </w:rPr>
        <w:t>at</w:t>
      </w:r>
      <w:r>
        <w:rPr>
          <w:spacing w:val="-22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.</w:t>
      </w:r>
    </w:p>
    <w:p w:rsidR="00623825" w:rsidRDefault="00AF7065">
      <w:pPr>
        <w:pStyle w:val="BodyText"/>
        <w:spacing w:line="190" w:lineRule="exact"/>
        <w:ind w:right="106"/>
        <w:jc w:val="both"/>
      </w:pP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case</w:t>
      </w:r>
      <w:r>
        <w:rPr>
          <w:spacing w:val="-3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</w:t>
      </w:r>
      <w:r>
        <w:rPr>
          <w:spacing w:val="9"/>
          <w:w w:val="120"/>
          <w:position w:val="-2"/>
          <w:sz w:val="12"/>
          <w:szCs w:val="12"/>
        </w:rPr>
        <w:t>5</w:t>
      </w:r>
      <w:r>
        <w:rPr>
          <w:w w:val="120"/>
        </w:rPr>
        <w:t>,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required</w:t>
      </w:r>
      <w:r>
        <w:rPr>
          <w:spacing w:val="-3"/>
          <w:w w:val="120"/>
        </w:rPr>
        <w:t xml:space="preserve"> </w:t>
      </w:r>
      <w:r>
        <w:rPr>
          <w:w w:val="120"/>
        </w:rPr>
        <w:t>airﬂow</w:t>
      </w:r>
      <w:r>
        <w:rPr>
          <w:spacing w:val="-3"/>
          <w:w w:val="120"/>
        </w:rPr>
        <w:t xml:space="preserve"> </w:t>
      </w:r>
      <w:r>
        <w:rPr>
          <w:w w:val="120"/>
        </w:rPr>
        <w:t>rate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3"/>
          <w:w w:val="120"/>
        </w:rPr>
        <w:t xml:space="preserve"> </w:t>
      </w:r>
      <w:r>
        <w:rPr>
          <w:w w:val="120"/>
        </w:rPr>
        <w:t>0.62</w:t>
      </w:r>
      <w:r>
        <w:rPr>
          <w:spacing w:val="-23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3"/>
          <w:w w:val="120"/>
        </w:rPr>
        <w:t xml:space="preserve"> </w:t>
      </w:r>
      <w:r>
        <w:rPr>
          <w:w w:val="120"/>
        </w:rPr>
        <w:t>much</w:t>
      </w:r>
    </w:p>
    <w:p w:rsidR="00623825" w:rsidRDefault="00AF7065">
      <w:pPr>
        <w:pStyle w:val="BodyText"/>
        <w:spacing w:line="188" w:lineRule="exact"/>
        <w:ind w:right="106"/>
        <w:jc w:val="both"/>
      </w:pPr>
      <w:r>
        <w:rPr>
          <w:w w:val="120"/>
        </w:rPr>
        <w:t>lower</w:t>
      </w:r>
      <w:r>
        <w:rPr>
          <w:spacing w:val="8"/>
          <w:w w:val="120"/>
        </w:rPr>
        <w:t xml:space="preserve"> </w:t>
      </w:r>
      <w:r>
        <w:rPr>
          <w:w w:val="120"/>
        </w:rPr>
        <w:t>than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  <w:r>
        <w:rPr>
          <w:spacing w:val="8"/>
          <w:w w:val="120"/>
        </w:rPr>
        <w:t xml:space="preserve"> </w:t>
      </w:r>
      <w:r>
        <w:rPr>
          <w:w w:val="120"/>
        </w:rPr>
        <w:t>ﬁxed</w:t>
      </w:r>
      <w:r>
        <w:rPr>
          <w:spacing w:val="8"/>
          <w:w w:val="120"/>
        </w:rPr>
        <w:t xml:space="preserve"> </w:t>
      </w:r>
      <w:r>
        <w:rPr>
          <w:w w:val="120"/>
        </w:rPr>
        <w:t>outdoor</w:t>
      </w:r>
      <w:r>
        <w:rPr>
          <w:spacing w:val="9"/>
          <w:w w:val="120"/>
        </w:rPr>
        <w:t xml:space="preserve"> </w:t>
      </w:r>
      <w:r>
        <w:rPr>
          <w:w w:val="120"/>
        </w:rPr>
        <w:t>air</w:t>
      </w:r>
      <w:r>
        <w:rPr>
          <w:spacing w:val="8"/>
          <w:w w:val="120"/>
        </w:rPr>
        <w:t xml:space="preserve"> </w:t>
      </w:r>
      <w:r>
        <w:rPr>
          <w:w w:val="120"/>
        </w:rPr>
        <w:t>supply</w:t>
      </w:r>
      <w:r>
        <w:rPr>
          <w:spacing w:val="8"/>
          <w:w w:val="120"/>
        </w:rPr>
        <w:t xml:space="preserve"> </w:t>
      </w:r>
      <w:r>
        <w:rPr>
          <w:w w:val="120"/>
        </w:rPr>
        <w:t>amount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0.80</w:t>
      </w:r>
      <w:r>
        <w:rPr>
          <w:spacing w:val="-22"/>
          <w:w w:val="120"/>
        </w:rPr>
        <w:t xml:space="preserve"> </w:t>
      </w:r>
      <w:r>
        <w:rPr>
          <w:w w:val="120"/>
        </w:rPr>
        <w:t>m</w:t>
      </w:r>
      <w:r>
        <w:rPr>
          <w:spacing w:val="9"/>
          <w:w w:val="120"/>
          <w:position w:val="6"/>
          <w:sz w:val="12"/>
          <w:szCs w:val="12"/>
        </w:rPr>
        <w:t>3</w:t>
      </w:r>
      <w:r>
        <w:rPr>
          <w:w w:val="120"/>
        </w:rPr>
        <w:t>/s.</w:t>
      </w:r>
      <w:r>
        <w:rPr>
          <w:spacing w:val="8"/>
          <w:w w:val="120"/>
        </w:rPr>
        <w:t xml:space="preserve"> </w:t>
      </w:r>
      <w:r>
        <w:rPr>
          <w:w w:val="120"/>
        </w:rPr>
        <w:t>So,</w:t>
      </w:r>
    </w:p>
    <w:p w:rsidR="00623825" w:rsidRDefault="00AF7065">
      <w:pPr>
        <w:pStyle w:val="BodyText"/>
        <w:spacing w:before="25" w:line="263" w:lineRule="auto"/>
        <w:ind w:right="106"/>
        <w:jc w:val="both"/>
      </w:pPr>
      <w:r>
        <w:rPr>
          <w:w w:val="120"/>
        </w:rPr>
        <w:t>these</w:t>
      </w:r>
      <w:r>
        <w:rPr>
          <w:spacing w:val="-18"/>
          <w:w w:val="120"/>
        </w:rPr>
        <w:t xml:space="preserve"> </w:t>
      </w:r>
      <w:r>
        <w:rPr>
          <w:w w:val="120"/>
        </w:rPr>
        <w:t>coils</w:t>
      </w:r>
      <w:r>
        <w:rPr>
          <w:spacing w:val="-18"/>
          <w:w w:val="120"/>
        </w:rPr>
        <w:t xml:space="preserve"> </w:t>
      </w:r>
      <w:r>
        <w:rPr>
          <w:w w:val="120"/>
        </w:rPr>
        <w:t>are</w:t>
      </w:r>
      <w:r>
        <w:rPr>
          <w:spacing w:val="-18"/>
          <w:w w:val="120"/>
        </w:rPr>
        <w:t xml:space="preserve"> </w:t>
      </w:r>
      <w:r>
        <w:rPr>
          <w:w w:val="120"/>
        </w:rPr>
        <w:t>unable</w:t>
      </w:r>
      <w:r>
        <w:rPr>
          <w:spacing w:val="-18"/>
          <w:w w:val="120"/>
        </w:rPr>
        <w:t xml:space="preserve"> </w:t>
      </w:r>
      <w:r>
        <w:rPr>
          <w:w w:val="120"/>
        </w:rPr>
        <w:t>to</w:t>
      </w:r>
      <w:r>
        <w:rPr>
          <w:spacing w:val="-18"/>
          <w:w w:val="120"/>
        </w:rPr>
        <w:t xml:space="preserve"> </w:t>
      </w:r>
      <w:r>
        <w:rPr>
          <w:w w:val="120"/>
        </w:rPr>
        <w:t>maintain</w:t>
      </w:r>
      <w:r>
        <w:rPr>
          <w:spacing w:val="-17"/>
          <w:w w:val="120"/>
        </w:rPr>
        <w:t xml:space="preserve"> </w:t>
      </w:r>
      <w:r>
        <w:rPr>
          <w:w w:val="120"/>
        </w:rPr>
        <w:t>absolute</w:t>
      </w:r>
      <w:r>
        <w:rPr>
          <w:spacing w:val="-18"/>
          <w:w w:val="120"/>
        </w:rPr>
        <w:t xml:space="preserve"> </w:t>
      </w:r>
      <w:r>
        <w:rPr>
          <w:w w:val="120"/>
        </w:rPr>
        <w:t>humidity</w:t>
      </w:r>
      <w:r>
        <w:rPr>
          <w:spacing w:val="-18"/>
          <w:w w:val="120"/>
        </w:rPr>
        <w:t xml:space="preserve"> </w:t>
      </w:r>
      <w:r>
        <w:rPr>
          <w:w w:val="120"/>
        </w:rPr>
        <w:t>for</w:t>
      </w:r>
      <w:r>
        <w:rPr>
          <w:spacing w:val="-1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>25</w:t>
      </w:r>
      <w:r>
        <w:rPr>
          <w:spacing w:val="4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even</w:t>
      </w:r>
      <w:r>
        <w:rPr>
          <w:spacing w:val="-18"/>
          <w:w w:val="120"/>
        </w:rPr>
        <w:t xml:space="preserve"> </w:t>
      </w:r>
      <w:r>
        <w:rPr>
          <w:w w:val="120"/>
        </w:rPr>
        <w:t>in case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100%</w:t>
      </w:r>
      <w:r>
        <w:rPr>
          <w:spacing w:val="-9"/>
          <w:w w:val="120"/>
        </w:rPr>
        <w:t xml:space="preserve"> </w:t>
      </w:r>
      <w:r>
        <w:rPr>
          <w:w w:val="120"/>
        </w:rPr>
        <w:t>outdoor</w:t>
      </w:r>
      <w:r>
        <w:rPr>
          <w:spacing w:val="-9"/>
          <w:w w:val="120"/>
        </w:rPr>
        <w:t xml:space="preserve"> </w:t>
      </w:r>
      <w:r>
        <w:rPr>
          <w:w w:val="120"/>
        </w:rPr>
        <w:t>air</w:t>
      </w:r>
      <w:r>
        <w:rPr>
          <w:spacing w:val="-9"/>
          <w:w w:val="120"/>
        </w:rPr>
        <w:t xml:space="preserve"> </w:t>
      </w:r>
      <w:r>
        <w:rPr>
          <w:w w:val="120"/>
        </w:rPr>
        <w:t>for</w:t>
      </w:r>
      <w:r>
        <w:rPr>
          <w:spacing w:val="-8"/>
          <w:w w:val="120"/>
        </w:rPr>
        <w:t xml:space="preserve"> </w:t>
      </w:r>
      <w:r>
        <w:rPr>
          <w:w w:val="120"/>
        </w:rPr>
        <w:t>ventilation.</w:t>
      </w:r>
      <w:r>
        <w:rPr>
          <w:spacing w:val="-9"/>
          <w:w w:val="120"/>
        </w:rPr>
        <w:t xml:space="preserve"> </w:t>
      </w:r>
      <w:r>
        <w:rPr>
          <w:w w:val="120"/>
        </w:rPr>
        <w:t>These</w:t>
      </w:r>
      <w:r>
        <w:rPr>
          <w:spacing w:val="-9"/>
          <w:w w:val="120"/>
        </w:rPr>
        <w:t xml:space="preserve"> </w:t>
      </w:r>
      <w:r>
        <w:rPr>
          <w:w w:val="120"/>
        </w:rPr>
        <w:t>are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cases</w:t>
      </w:r>
      <w:r>
        <w:rPr>
          <w:spacing w:val="-9"/>
          <w:w w:val="120"/>
        </w:rPr>
        <w:t xml:space="preserve"> </w:t>
      </w:r>
      <w:r>
        <w:rPr>
          <w:w w:val="120"/>
        </w:rPr>
        <w:t>when</w:t>
      </w:r>
      <w:r>
        <w:rPr>
          <w:w w:val="124"/>
        </w:rPr>
        <w:t xml:space="preserve"> </w:t>
      </w:r>
      <w:r>
        <w:rPr>
          <w:w w:val="120"/>
        </w:rPr>
        <w:t>excess</w:t>
      </w:r>
      <w:r>
        <w:rPr>
          <w:spacing w:val="6"/>
          <w:w w:val="120"/>
        </w:rPr>
        <w:t xml:space="preserve"> </w:t>
      </w:r>
      <w:r>
        <w:rPr>
          <w:w w:val="120"/>
        </w:rPr>
        <w:t>overcooling</w:t>
      </w:r>
      <w:r>
        <w:rPr>
          <w:spacing w:val="6"/>
          <w:w w:val="120"/>
        </w:rPr>
        <w:t xml:space="preserve"> </w:t>
      </w:r>
      <w:r>
        <w:rPr>
          <w:w w:val="120"/>
        </w:rPr>
        <w:t>could</w:t>
      </w:r>
      <w:r>
        <w:rPr>
          <w:spacing w:val="7"/>
          <w:w w:val="120"/>
        </w:rPr>
        <w:t xml:space="preserve"> </w:t>
      </w:r>
      <w:r>
        <w:rPr>
          <w:w w:val="120"/>
        </w:rPr>
        <w:t>be</w:t>
      </w:r>
      <w:r>
        <w:rPr>
          <w:spacing w:val="6"/>
          <w:w w:val="120"/>
        </w:rPr>
        <w:t xml:space="preserve"> </w:t>
      </w:r>
      <w:r>
        <w:rPr>
          <w:w w:val="120"/>
        </w:rPr>
        <w:t>seen</w:t>
      </w:r>
      <w:r>
        <w:rPr>
          <w:spacing w:val="7"/>
          <w:w w:val="120"/>
        </w:rPr>
        <w:t xml:space="preserve"> </w:t>
      </w:r>
      <w:r>
        <w:rPr>
          <w:w w:val="120"/>
        </w:rPr>
        <w:t>in</w:t>
      </w:r>
      <w:r>
        <w:rPr>
          <w:spacing w:val="6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real</w:t>
      </w:r>
      <w:r>
        <w:rPr>
          <w:spacing w:val="6"/>
          <w:w w:val="120"/>
        </w:rPr>
        <w:t xml:space="preserve"> </w:t>
      </w:r>
      <w:r>
        <w:rPr>
          <w:w w:val="120"/>
        </w:rPr>
        <w:t>operation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6"/>
          <w:w w:val="120"/>
        </w:rPr>
        <w:t xml:space="preserve"> </w:t>
      </w:r>
      <w:r>
        <w:rPr>
          <w:w w:val="120"/>
        </w:rPr>
        <w:t>HVAC</w:t>
      </w:r>
      <w:r>
        <w:rPr>
          <w:w w:val="97"/>
        </w:rPr>
        <w:t xml:space="preserve"> </w:t>
      </w:r>
      <w:r>
        <w:rPr>
          <w:w w:val="120"/>
        </w:rPr>
        <w:t>systems</w:t>
      </w:r>
      <w:r>
        <w:rPr>
          <w:spacing w:val="-3"/>
          <w:w w:val="120"/>
        </w:rPr>
        <w:t xml:space="preserve"> </w:t>
      </w:r>
      <w:r>
        <w:rPr>
          <w:w w:val="120"/>
        </w:rPr>
        <w:t>with</w:t>
      </w:r>
      <w:r>
        <w:rPr>
          <w:spacing w:val="-3"/>
          <w:w w:val="120"/>
        </w:rPr>
        <w:t xml:space="preserve"> </w:t>
      </w:r>
      <w:r>
        <w:rPr>
          <w:w w:val="120"/>
        </w:rPr>
        <w:t>an</w:t>
      </w:r>
      <w:r>
        <w:rPr>
          <w:spacing w:val="-2"/>
          <w:w w:val="120"/>
        </w:rPr>
        <w:t xml:space="preserve"> </w:t>
      </w:r>
      <w:r>
        <w:rPr>
          <w:w w:val="120"/>
        </w:rPr>
        <w:t>increased</w:t>
      </w:r>
      <w:r>
        <w:rPr>
          <w:spacing w:val="-3"/>
          <w:w w:val="120"/>
        </w:rPr>
        <w:t xml:space="preserve"> </w:t>
      </w:r>
      <w:r>
        <w:rPr>
          <w:w w:val="120"/>
        </w:rPr>
        <w:t>airﬂow</w:t>
      </w:r>
      <w:r>
        <w:rPr>
          <w:spacing w:val="-2"/>
          <w:w w:val="120"/>
        </w:rPr>
        <w:t xml:space="preserve"> </w:t>
      </w:r>
      <w:r>
        <w:rPr>
          <w:w w:val="120"/>
        </w:rPr>
        <w:t>rate.</w:t>
      </w:r>
    </w:p>
    <w:p w:rsidR="00623825" w:rsidRDefault="00AF7065">
      <w:pPr>
        <w:pStyle w:val="BodyText"/>
        <w:spacing w:before="8" w:line="272" w:lineRule="auto"/>
        <w:ind w:right="106" w:firstLine="239"/>
        <w:jc w:val="both"/>
      </w:pPr>
      <w:r>
        <w:rPr>
          <w:w w:val="115"/>
        </w:rPr>
        <w:t>In</w:t>
      </w:r>
      <w:r>
        <w:rPr>
          <w:spacing w:val="24"/>
          <w:w w:val="115"/>
        </w:rPr>
        <w:t xml:space="preserve"> </w:t>
      </w:r>
      <w:r>
        <w:rPr>
          <w:w w:val="115"/>
        </w:rPr>
        <w:t>this</w:t>
      </w:r>
      <w:r>
        <w:rPr>
          <w:spacing w:val="24"/>
          <w:w w:val="115"/>
        </w:rPr>
        <w:t xml:space="preserve"> </w:t>
      </w:r>
      <w:r>
        <w:rPr>
          <w:w w:val="115"/>
        </w:rPr>
        <w:t>case,</w:t>
      </w:r>
      <w:r>
        <w:rPr>
          <w:spacing w:val="24"/>
          <w:w w:val="115"/>
        </w:rPr>
        <w:t xml:space="preserve"> </w:t>
      </w:r>
      <w:r>
        <w:rPr>
          <w:w w:val="115"/>
        </w:rPr>
        <w:t>airﬂow</w:t>
      </w:r>
      <w:r>
        <w:rPr>
          <w:spacing w:val="25"/>
          <w:w w:val="115"/>
        </w:rPr>
        <w:t xml:space="preserve"> </w:t>
      </w:r>
      <w:r>
        <w:rPr>
          <w:w w:val="115"/>
        </w:rPr>
        <w:t>rate</w:t>
      </w:r>
      <w:r>
        <w:rPr>
          <w:spacing w:val="24"/>
          <w:w w:val="115"/>
        </w:rPr>
        <w:t xml:space="preserve"> </w:t>
      </w:r>
      <w:r>
        <w:rPr>
          <w:w w:val="115"/>
        </w:rPr>
        <w:t>and</w:t>
      </w:r>
      <w:r>
        <w:rPr>
          <w:spacing w:val="24"/>
          <w:w w:val="115"/>
        </w:rPr>
        <w:t xml:space="preserve"> </w:t>
      </w:r>
      <w:r>
        <w:rPr>
          <w:w w:val="115"/>
        </w:rPr>
        <w:t>ﬂuid</w:t>
      </w:r>
      <w:r>
        <w:rPr>
          <w:spacing w:val="24"/>
          <w:w w:val="115"/>
        </w:rPr>
        <w:t xml:space="preserve"> </w:t>
      </w:r>
      <w:r>
        <w:rPr>
          <w:w w:val="115"/>
        </w:rPr>
        <w:t>ﬂow</w:t>
      </w:r>
      <w:r>
        <w:rPr>
          <w:spacing w:val="25"/>
          <w:w w:val="115"/>
        </w:rPr>
        <w:t xml:space="preserve"> </w:t>
      </w:r>
      <w:r>
        <w:rPr>
          <w:w w:val="115"/>
        </w:rPr>
        <w:t>rates</w:t>
      </w:r>
      <w:r>
        <w:rPr>
          <w:spacing w:val="24"/>
          <w:w w:val="115"/>
        </w:rPr>
        <w:t xml:space="preserve"> </w:t>
      </w:r>
      <w:r>
        <w:rPr>
          <w:w w:val="115"/>
        </w:rPr>
        <w:t>are</w:t>
      </w:r>
      <w:r>
        <w:rPr>
          <w:spacing w:val="24"/>
          <w:w w:val="115"/>
        </w:rPr>
        <w:t xml:space="preserve"> </w:t>
      </w:r>
      <w:r>
        <w:rPr>
          <w:w w:val="115"/>
        </w:rPr>
        <w:t>obtained</w:t>
      </w:r>
      <w:r>
        <w:rPr>
          <w:spacing w:val="25"/>
          <w:w w:val="115"/>
        </w:rPr>
        <w:t xml:space="preserve"> </w:t>
      </w:r>
      <w:r>
        <w:rPr>
          <w:w w:val="115"/>
        </w:rPr>
        <w:t>like</w:t>
      </w:r>
      <w:r>
        <w:rPr>
          <w:w w:val="116"/>
        </w:rPr>
        <w:t xml:space="preserve"> </w:t>
      </w:r>
      <w:r>
        <w:rPr>
          <w:w w:val="115"/>
        </w:rPr>
        <w:t>Case-1A</w:t>
      </w:r>
      <w:r>
        <w:rPr>
          <w:spacing w:val="-3"/>
          <w:w w:val="115"/>
        </w:rPr>
        <w:t xml:space="preserve"> </w:t>
      </w:r>
      <w:r>
        <w:rPr>
          <w:w w:val="115"/>
        </w:rPr>
        <w:t>for</w:t>
      </w:r>
      <w:r>
        <w:rPr>
          <w:spacing w:val="-3"/>
          <w:w w:val="115"/>
        </w:rPr>
        <w:t xml:space="preserve"> </w:t>
      </w:r>
      <w:r>
        <w:rPr>
          <w:w w:val="115"/>
        </w:rPr>
        <w:t>various</w:t>
      </w:r>
      <w:r>
        <w:rPr>
          <w:spacing w:val="-2"/>
          <w:w w:val="115"/>
        </w:rPr>
        <w:t xml:space="preserve"> </w:t>
      </w:r>
      <w:r>
        <w:rPr>
          <w:w w:val="115"/>
        </w:rPr>
        <w:t>part-loads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presented</w:t>
      </w:r>
      <w:r>
        <w:rPr>
          <w:spacing w:val="-2"/>
          <w:w w:val="115"/>
        </w:rPr>
        <w:t xml:space="preserve"> </w:t>
      </w:r>
      <w:r>
        <w:rPr>
          <w:w w:val="115"/>
        </w:rPr>
        <w:t>in</w:t>
      </w:r>
      <w:r>
        <w:rPr>
          <w:spacing w:val="-3"/>
          <w:w w:val="115"/>
        </w:rPr>
        <w:t xml:space="preserve"> </w:t>
      </w:r>
      <w:hyperlink w:anchor="_bookmark30" w:history="1">
        <w:r>
          <w:rPr>
            <w:color w:val="0080AC"/>
            <w:w w:val="115"/>
          </w:rPr>
          <w:t>Table</w:t>
        </w:r>
        <w:r>
          <w:rPr>
            <w:color w:val="0080AC"/>
            <w:spacing w:val="-3"/>
            <w:w w:val="115"/>
          </w:rPr>
          <w:t xml:space="preserve"> </w:t>
        </w:r>
        <w:r>
          <w:rPr>
            <w:color w:val="0080AC"/>
            <w:w w:val="115"/>
          </w:rPr>
          <w:t>7</w:t>
        </w:r>
        <w:r>
          <w:rPr>
            <w:color w:val="000000"/>
            <w:w w:val="115"/>
          </w:rPr>
          <w:t>.</w:t>
        </w:r>
        <w:r>
          <w:rPr>
            <w:color w:val="000000"/>
            <w:spacing w:val="-2"/>
            <w:w w:val="115"/>
          </w:rPr>
          <w:t xml:space="preserve"> </w:t>
        </w:r>
      </w:hyperlink>
      <w:r>
        <w:rPr>
          <w:color w:val="000000"/>
          <w:w w:val="115"/>
        </w:rPr>
        <w:t>Like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Case-</w:t>
      </w:r>
      <w:r>
        <w:rPr>
          <w:color w:val="000000"/>
          <w:w w:val="113"/>
        </w:rPr>
        <w:t xml:space="preserve"> </w:t>
      </w:r>
      <w:r>
        <w:rPr>
          <w:color w:val="000000"/>
          <w:w w:val="115"/>
        </w:rPr>
        <w:t>1A,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it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can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seen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9"/>
          <w:w w:val="115"/>
        </w:rPr>
        <w:t xml:space="preserve"> </w:t>
      </w:r>
      <w:r>
        <w:rPr>
          <w:color w:val="000000"/>
          <w:w w:val="115"/>
        </w:rPr>
        <w:t>(</w:t>
      </w:r>
      <w:hyperlink w:anchor="_bookmark36" w:history="1">
        <w:r>
          <w:rPr>
            <w:color w:val="0080AC"/>
            <w:w w:val="115"/>
          </w:rPr>
          <w:t>Appendix</w:t>
        </w:r>
        <w:r>
          <w:rPr>
            <w:color w:val="0080AC"/>
            <w:spacing w:val="10"/>
            <w:w w:val="115"/>
          </w:rPr>
          <w:t xml:space="preserve"> </w:t>
        </w:r>
      </w:hyperlink>
      <w:hyperlink w:anchor="_bookmark36" w:history="1">
        <w:r>
          <w:rPr>
            <w:color w:val="0080AC"/>
            <w:w w:val="115"/>
          </w:rPr>
          <w:t>A</w:t>
        </w:r>
        <w:r>
          <w:rPr>
            <w:color w:val="000000"/>
            <w:w w:val="115"/>
          </w:rPr>
          <w:t>,</w:t>
        </w:r>
        <w:r>
          <w:rPr>
            <w:color w:val="000000"/>
            <w:spacing w:val="10"/>
            <w:w w:val="115"/>
          </w:rPr>
          <w:t xml:space="preserve"> </w:t>
        </w:r>
      </w:hyperlink>
      <w:hyperlink w:anchor="_bookmark40" w:history="1">
        <w:r>
          <w:rPr>
            <w:color w:val="0080AC"/>
            <w:w w:val="115"/>
          </w:rPr>
          <w:t>Fig.</w:t>
        </w:r>
        <w:r>
          <w:rPr>
            <w:color w:val="0080AC"/>
            <w:spacing w:val="10"/>
            <w:w w:val="115"/>
          </w:rPr>
          <w:t xml:space="preserve"> </w:t>
        </w:r>
        <w:r>
          <w:rPr>
            <w:color w:val="0080AC"/>
            <w:w w:val="115"/>
          </w:rPr>
          <w:t>A4</w:t>
        </w:r>
        <w:r>
          <w:rPr>
            <w:color w:val="000000"/>
            <w:w w:val="115"/>
          </w:rPr>
          <w:t>)</w:t>
        </w:r>
        <w:r>
          <w:rPr>
            <w:color w:val="000000"/>
            <w:spacing w:val="9"/>
            <w:w w:val="115"/>
          </w:rPr>
          <w:t xml:space="preserve"> </w:t>
        </w:r>
      </w:hyperlink>
      <w:r>
        <w:rPr>
          <w:color w:val="000000"/>
          <w:w w:val="115"/>
        </w:rPr>
        <w:t>that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off-coil</w:t>
      </w:r>
      <w:r>
        <w:rPr>
          <w:color w:val="000000"/>
          <w:spacing w:val="10"/>
          <w:w w:val="115"/>
        </w:rPr>
        <w:t xml:space="preserve"> </w:t>
      </w:r>
      <w:r>
        <w:rPr>
          <w:color w:val="000000"/>
          <w:w w:val="115"/>
        </w:rPr>
        <w:t>air</w:t>
      </w:r>
      <w:r>
        <w:rPr>
          <w:color w:val="000000"/>
          <w:w w:val="120"/>
        </w:rPr>
        <w:t xml:space="preserve"> </w:t>
      </w:r>
      <w:r>
        <w:rPr>
          <w:color w:val="000000"/>
          <w:w w:val="115"/>
        </w:rPr>
        <w:t>condition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gets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cooler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through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reduction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36"/>
          <w:w w:val="115"/>
        </w:rPr>
        <w:t xml:space="preserve"> </w:t>
      </w:r>
      <w:r>
        <w:rPr>
          <w:color w:val="000000"/>
          <w:w w:val="115"/>
        </w:rPr>
        <w:t>airﬂow.</w:t>
      </w:r>
      <w:r>
        <w:rPr>
          <w:color w:val="000000"/>
          <w:spacing w:val="35"/>
          <w:w w:val="115"/>
        </w:rPr>
        <w:t xml:space="preserve"> </w:t>
      </w:r>
      <w:r>
        <w:rPr>
          <w:color w:val="000000"/>
          <w:w w:val="115"/>
        </w:rPr>
        <w:t>From</w:t>
      </w:r>
      <w:r>
        <w:rPr>
          <w:color w:val="000000"/>
          <w:spacing w:val="36"/>
          <w:w w:val="115"/>
        </w:rPr>
        <w:t xml:space="preserve"> </w:t>
      </w:r>
      <w:hyperlink w:anchor="_bookmark31" w:history="1">
        <w:r>
          <w:rPr>
            <w:color w:val="0080AC"/>
            <w:w w:val="115"/>
          </w:rPr>
          <w:t>Fig.</w:t>
        </w:r>
        <w:r>
          <w:rPr>
            <w:color w:val="0080AC"/>
            <w:spacing w:val="36"/>
            <w:w w:val="115"/>
          </w:rPr>
          <w:t xml:space="preserve"> </w:t>
        </w:r>
        <w:r>
          <w:rPr>
            <w:color w:val="0080AC"/>
            <w:w w:val="115"/>
          </w:rPr>
          <w:t>6</w:t>
        </w:r>
        <w:r>
          <w:rPr>
            <w:color w:val="000000"/>
            <w:w w:val="115"/>
          </w:rPr>
          <w:t>,</w:t>
        </w:r>
      </w:hyperlink>
      <w:r>
        <w:rPr>
          <w:color w:val="000000"/>
          <w:w w:val="96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minimum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variation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noticed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between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desired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zonal</w:t>
      </w:r>
      <w:r>
        <w:rPr>
          <w:color w:val="000000"/>
          <w:spacing w:val="33"/>
          <w:w w:val="115"/>
        </w:rPr>
        <w:t xml:space="preserve"> </w:t>
      </w:r>
      <w:r>
        <w:rPr>
          <w:color w:val="000000"/>
          <w:w w:val="115"/>
        </w:rPr>
        <w:t>DBT</w:t>
      </w:r>
      <w:r>
        <w:rPr>
          <w:color w:val="000000"/>
          <w:spacing w:val="3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w w:val="123"/>
        </w:rPr>
        <w:t xml:space="preserve"> </w:t>
      </w:r>
      <w:r>
        <w:rPr>
          <w:color w:val="000000"/>
          <w:w w:val="115"/>
        </w:rPr>
        <w:t>absolute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humidity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various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part-loads.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However,</w:t>
      </w:r>
      <w:r>
        <w:rPr>
          <w:color w:val="000000"/>
          <w:spacing w:val="7"/>
          <w:w w:val="115"/>
        </w:rPr>
        <w:t xml:space="preserve"> </w:t>
      </w:r>
      <w:r>
        <w:rPr>
          <w:color w:val="000000"/>
          <w:w w:val="115"/>
        </w:rPr>
        <w:t>there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a</w:t>
      </w:r>
      <w:r>
        <w:rPr>
          <w:color w:val="000000"/>
          <w:spacing w:val="8"/>
          <w:w w:val="115"/>
        </w:rPr>
        <w:t xml:space="preserve"> </w:t>
      </w:r>
      <w:r>
        <w:rPr>
          <w:color w:val="000000"/>
          <w:w w:val="115"/>
        </w:rPr>
        <w:t>slight</w:t>
      </w:r>
    </w:p>
    <w:p w:rsidR="00623825" w:rsidRDefault="00AF7065">
      <w:pPr>
        <w:pStyle w:val="BodyText"/>
        <w:spacing w:line="185" w:lineRule="exact"/>
        <w:ind w:right="106"/>
        <w:jc w:val="both"/>
      </w:pPr>
      <w:r>
        <w:rPr>
          <w:w w:val="120"/>
        </w:rPr>
        <w:t>decrease</w:t>
      </w:r>
      <w:r>
        <w:rPr>
          <w:spacing w:val="-10"/>
          <w:w w:val="120"/>
        </w:rPr>
        <w:t xml:space="preserve"> </w:t>
      </w: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zonal</w:t>
      </w:r>
      <w:r>
        <w:rPr>
          <w:spacing w:val="-10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9"/>
          <w:w w:val="120"/>
        </w:rPr>
        <w:t xml:space="preserve"> </w:t>
      </w:r>
      <w:r>
        <w:rPr>
          <w:w w:val="120"/>
        </w:rPr>
        <w:t>up</w:t>
      </w:r>
      <w:r>
        <w:rPr>
          <w:spacing w:val="-10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0.9</w:t>
      </w:r>
      <w:r>
        <w:rPr>
          <w:spacing w:val="-25"/>
          <w:w w:val="120"/>
        </w:rPr>
        <w:t xml:space="preserve"> </w:t>
      </w:r>
      <w:r>
        <w:rPr>
          <w:rFonts w:ascii="MS PGothic" w:eastAsia="MS PGothic" w:hAnsi="MS PGothic" w:cs="MS PGothic"/>
          <w:spacing w:val="6"/>
          <w:w w:val="120"/>
          <w:position w:val="6"/>
          <w:sz w:val="12"/>
          <w:szCs w:val="12"/>
        </w:rPr>
        <w:t>◦</w:t>
      </w:r>
      <w:r>
        <w:rPr>
          <w:w w:val="120"/>
        </w:rPr>
        <w:t>C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an</w:t>
      </w:r>
      <w:r>
        <w:rPr>
          <w:spacing w:val="-9"/>
          <w:w w:val="120"/>
        </w:rPr>
        <w:t xml:space="preserve"> </w:t>
      </w:r>
      <w:r>
        <w:rPr>
          <w:w w:val="120"/>
        </w:rPr>
        <w:t>increase</w:t>
      </w:r>
      <w:r>
        <w:rPr>
          <w:spacing w:val="-9"/>
          <w:w w:val="120"/>
        </w:rPr>
        <w:t xml:space="preserve"> </w:t>
      </w:r>
      <w:r>
        <w:rPr>
          <w:w w:val="120"/>
        </w:rPr>
        <w:t>in</w:t>
      </w:r>
      <w:r>
        <w:rPr>
          <w:spacing w:val="-10"/>
          <w:w w:val="120"/>
        </w:rPr>
        <w:t xml:space="preserve"> </w:t>
      </w:r>
      <w:r>
        <w:rPr>
          <w:w w:val="120"/>
        </w:rPr>
        <w:t>RH%</w:t>
      </w:r>
    </w:p>
    <w:p w:rsidR="00623825" w:rsidRDefault="00AF7065">
      <w:pPr>
        <w:pStyle w:val="BodyText"/>
        <w:spacing w:before="25"/>
        <w:ind w:right="2471"/>
        <w:jc w:val="both"/>
      </w:pPr>
      <w:r>
        <w:rPr>
          <w:w w:val="115"/>
        </w:rPr>
        <w:t>up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5%</w:t>
      </w:r>
      <w:r>
        <w:rPr>
          <w:spacing w:val="-8"/>
          <w:w w:val="115"/>
        </w:rPr>
        <w:t xml:space="preserve"> </w:t>
      </w:r>
      <w:r>
        <w:rPr>
          <w:w w:val="115"/>
        </w:rPr>
        <w:t>is</w:t>
      </w:r>
      <w:r>
        <w:rPr>
          <w:spacing w:val="-8"/>
          <w:w w:val="115"/>
        </w:rPr>
        <w:t xml:space="preserve"> </w:t>
      </w:r>
      <w:r>
        <w:rPr>
          <w:w w:val="115"/>
        </w:rPr>
        <w:t>noticed</w:t>
      </w:r>
      <w:r>
        <w:rPr>
          <w:spacing w:val="-8"/>
          <w:w w:val="115"/>
        </w:rPr>
        <w:t xml:space="preserve"> </w:t>
      </w:r>
      <w:r>
        <w:rPr>
          <w:w w:val="115"/>
        </w:rPr>
        <w:t>for</w:t>
      </w:r>
      <w:r>
        <w:rPr>
          <w:spacing w:val="-9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100</w:t>
      </w:r>
      <w:r>
        <w:rPr>
          <w:spacing w:val="13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7</w:t>
      </w:r>
      <w:r>
        <w:rPr>
          <w:spacing w:val="8"/>
          <w:w w:val="115"/>
          <w:position w:val="-2"/>
          <w:sz w:val="12"/>
          <w:szCs w:val="12"/>
        </w:rPr>
        <w:t>5</w:t>
      </w:r>
      <w:r>
        <w:rPr>
          <w:w w:val="115"/>
        </w:rPr>
        <w:t>.</w:t>
      </w:r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2"/>
          <w:numId w:val="1"/>
        </w:numPr>
        <w:tabs>
          <w:tab w:val="left" w:pos="606"/>
        </w:tabs>
        <w:ind w:left="606" w:right="1375"/>
        <w:jc w:val="both"/>
        <w:rPr>
          <w:rFonts w:cs="Times New Roman"/>
        </w:rPr>
      </w:pPr>
      <w:r>
        <w:rPr>
          <w:rFonts w:cs="Times New Roman"/>
          <w:w w:val="115"/>
        </w:rPr>
        <w:t>Adaptable</w:t>
      </w:r>
      <w:r>
        <w:rPr>
          <w:rFonts w:cs="Times New Roman"/>
          <w:spacing w:val="-24"/>
          <w:w w:val="115"/>
        </w:rPr>
        <w:t xml:space="preserve"> </w:t>
      </w:r>
      <w:r>
        <w:rPr>
          <w:rFonts w:cs="Times New Roman"/>
          <w:w w:val="115"/>
        </w:rPr>
        <w:t>coil</w:t>
      </w:r>
      <w:r>
        <w:rPr>
          <w:rFonts w:cs="Times New Roman"/>
          <w:spacing w:val="-23"/>
          <w:w w:val="115"/>
        </w:rPr>
        <w:t xml:space="preserve"> </w:t>
      </w:r>
      <w:r>
        <w:rPr>
          <w:rFonts w:cs="Times New Roman"/>
          <w:w w:val="115"/>
        </w:rPr>
        <w:t>performance:</w:t>
      </w:r>
      <w:r>
        <w:rPr>
          <w:rFonts w:cs="Times New Roman"/>
          <w:spacing w:val="-23"/>
          <w:w w:val="115"/>
        </w:rPr>
        <w:t xml:space="preserve"> </w:t>
      </w:r>
      <w:r>
        <w:rPr>
          <w:rFonts w:cs="Times New Roman"/>
          <w:w w:val="115"/>
        </w:rPr>
        <w:t>room</w:t>
      </w:r>
      <w:r>
        <w:rPr>
          <w:rFonts w:cs="Times New Roman"/>
          <w:spacing w:val="-24"/>
          <w:w w:val="115"/>
        </w:rPr>
        <w:t xml:space="preserve"> </w:t>
      </w:r>
      <w:r>
        <w:rPr>
          <w:rFonts w:cs="Times New Roman"/>
          <w:w w:val="115"/>
        </w:rPr>
        <w:t>conditions</w:t>
      </w:r>
    </w:p>
    <w:p w:rsidR="00623825" w:rsidRDefault="00AF7065">
      <w:pPr>
        <w:pStyle w:val="BodyText"/>
        <w:spacing w:before="25" w:line="267" w:lineRule="auto"/>
        <w:ind w:right="106" w:firstLine="239"/>
        <w:jc w:val="both"/>
      </w:pPr>
      <w:r>
        <w:rPr>
          <w:w w:val="120"/>
        </w:rPr>
        <w:t>From</w:t>
      </w:r>
      <w:r>
        <w:rPr>
          <w:spacing w:val="-13"/>
          <w:w w:val="120"/>
        </w:rPr>
        <w:t xml:space="preserve"> </w:t>
      </w:r>
      <w:hyperlink w:anchor="_bookmark31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2"/>
            <w:w w:val="120"/>
          </w:rPr>
          <w:t xml:space="preserve"> </w:t>
        </w:r>
        <w:r>
          <w:rPr>
            <w:color w:val="0080AC"/>
            <w:w w:val="120"/>
          </w:rPr>
          <w:t>6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-13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easily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increase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13"/>
          <w:w w:val="120"/>
        </w:rPr>
        <w:t xml:space="preserve"> </w:t>
      </w:r>
      <w:r>
        <w:rPr>
          <w:color w:val="000000"/>
          <w:w w:val="120"/>
        </w:rPr>
        <w:t>ﬂuid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ﬂow</w:t>
      </w:r>
      <w:r>
        <w:rPr>
          <w:color w:val="000000"/>
          <w:w w:val="119"/>
        </w:rPr>
        <w:t xml:space="preserve"> </w:t>
      </w:r>
      <w:r>
        <w:rPr>
          <w:color w:val="000000"/>
          <w:w w:val="120"/>
        </w:rPr>
        <w:t>rate</w:t>
      </w:r>
      <w:r>
        <w:rPr>
          <w:color w:val="000000"/>
          <w:spacing w:val="2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reduction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active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rows,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zone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level</w:t>
      </w:r>
      <w:r>
        <w:rPr>
          <w:color w:val="000000"/>
          <w:spacing w:val="3"/>
          <w:w w:val="120"/>
        </w:rPr>
        <w:t xml:space="preserve"> </w:t>
      </w:r>
      <w:r>
        <w:rPr>
          <w:color w:val="000000"/>
          <w:w w:val="120"/>
        </w:rPr>
        <w:t>temperature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relative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humidity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slightly improves.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100</w:t>
      </w:r>
      <w:r>
        <w:rPr>
          <w:color w:val="000000"/>
          <w:spacing w:val="20"/>
          <w:w w:val="120"/>
          <w:position w:val="-2"/>
          <w:sz w:val="12"/>
          <w:szCs w:val="12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7</w:t>
      </w:r>
      <w:r>
        <w:rPr>
          <w:color w:val="000000"/>
          <w:spacing w:val="9"/>
          <w:w w:val="120"/>
          <w:position w:val="-2"/>
          <w:sz w:val="12"/>
          <w:szCs w:val="12"/>
        </w:rPr>
        <w:t>5</w:t>
      </w:r>
      <w:r>
        <w:rPr>
          <w:color w:val="000000"/>
          <w:w w:val="120"/>
        </w:rPr>
        <w:t>,</w:t>
      </w:r>
      <w:r>
        <w:rPr>
          <w:color w:val="000000"/>
          <w:spacing w:val="-1"/>
          <w:w w:val="120"/>
        </w:rPr>
        <w:t xml:space="preserve"> </w:t>
      </w:r>
      <w:r>
        <w:rPr>
          <w:color w:val="000000"/>
          <w:w w:val="120"/>
        </w:rPr>
        <w:t>reduc-</w:t>
      </w:r>
      <w:r>
        <w:rPr>
          <w:color w:val="000000"/>
          <w:w w:val="122"/>
        </w:rPr>
        <w:t xml:space="preserve"> </w:t>
      </w:r>
      <w:r>
        <w:rPr>
          <w:color w:val="000000"/>
          <w:w w:val="120"/>
        </w:rPr>
        <w:t>tion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active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rows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up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3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found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6"/>
          <w:w w:val="120"/>
        </w:rPr>
        <w:t xml:space="preserve"> </w:t>
      </w:r>
      <w:r>
        <w:rPr>
          <w:color w:val="000000"/>
          <w:w w:val="120"/>
        </w:rPr>
        <w:t>adequate</w:t>
      </w:r>
      <w:r>
        <w:rPr>
          <w:color w:val="000000"/>
          <w:spacing w:val="7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w w:val="125"/>
        </w:rPr>
        <w:t xml:space="preserve"> </w:t>
      </w:r>
      <w:r>
        <w:rPr>
          <w:color w:val="000000"/>
          <w:w w:val="120"/>
        </w:rPr>
        <w:t>maintain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room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conditions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both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coils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so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there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0"/>
          <w:w w:val="120"/>
        </w:rPr>
        <w:t xml:space="preserve"> </w:t>
      </w:r>
      <w:r>
        <w:rPr>
          <w:color w:val="000000"/>
          <w:w w:val="120"/>
        </w:rPr>
        <w:t>no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need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2-row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operation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here.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However,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it</w:t>
      </w:r>
      <w:r>
        <w:rPr>
          <w:color w:val="000000"/>
          <w:spacing w:val="15"/>
          <w:w w:val="120"/>
        </w:rPr>
        <w:t xml:space="preserve"> </w:t>
      </w:r>
      <w:r>
        <w:rPr>
          <w:color w:val="000000"/>
          <w:w w:val="120"/>
        </w:rPr>
        <w:t>has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been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14"/>
          <w:w w:val="120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w w:val="127"/>
        </w:rPr>
        <w:t xml:space="preserve"> </w:t>
      </w:r>
      <w:r>
        <w:rPr>
          <w:color w:val="000000"/>
          <w:w w:val="120"/>
        </w:rPr>
        <w:t>L</w:t>
      </w:r>
      <w:r>
        <w:rPr>
          <w:color w:val="000000"/>
          <w:w w:val="120"/>
          <w:position w:val="-2"/>
          <w:sz w:val="12"/>
          <w:szCs w:val="12"/>
        </w:rPr>
        <w:t>5</w:t>
      </w:r>
      <w:r>
        <w:rPr>
          <w:color w:val="000000"/>
          <w:spacing w:val="9"/>
          <w:w w:val="120"/>
          <w:position w:val="-2"/>
          <w:sz w:val="12"/>
          <w:szCs w:val="12"/>
        </w:rPr>
        <w:t>0</w:t>
      </w:r>
      <w:r>
        <w:rPr>
          <w:color w:val="000000"/>
          <w:w w:val="120"/>
        </w:rPr>
        <w:t>,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adaptation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does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not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give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any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better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zone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condition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than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actual base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design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6-Row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coil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operation.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occurs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off-coil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air condition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reaches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saturation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line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all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cases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(6,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4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and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3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rows</w:t>
      </w:r>
      <w:r>
        <w:rPr>
          <w:color w:val="000000"/>
          <w:spacing w:val="-17"/>
          <w:w w:val="120"/>
        </w:rPr>
        <w:t xml:space="preserve"> </w:t>
      </w:r>
      <w:r>
        <w:rPr>
          <w:color w:val="000000"/>
          <w:w w:val="120"/>
        </w:rPr>
        <w:t>in operation).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easily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from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psychrometric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analysis</w:t>
      </w:r>
      <w:r>
        <w:rPr>
          <w:color w:val="000000"/>
          <w:w w:val="118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presented</w:t>
      </w:r>
      <w:r>
        <w:rPr>
          <w:color w:val="000000"/>
          <w:spacing w:val="-28"/>
          <w:w w:val="120"/>
        </w:rPr>
        <w:t xml:space="preserve"> </w:t>
      </w:r>
      <w:r>
        <w:rPr>
          <w:color w:val="000000"/>
          <w:w w:val="120"/>
        </w:rPr>
        <w:t>in</w:t>
      </w:r>
      <w:r>
        <w:rPr>
          <w:color w:val="000000"/>
          <w:spacing w:val="-29"/>
          <w:w w:val="120"/>
        </w:rPr>
        <w:t xml:space="preserve"> </w:t>
      </w:r>
      <w:r>
        <w:rPr>
          <w:color w:val="000000"/>
          <w:w w:val="120"/>
        </w:rPr>
        <w:t>(</w:t>
      </w:r>
      <w:hyperlink w:anchor="_bookmark36" w:history="1">
        <w:r>
          <w:rPr>
            <w:color w:val="0080AC"/>
            <w:w w:val="120"/>
          </w:rPr>
          <w:t>Appendix</w:t>
        </w:r>
        <w:r>
          <w:rPr>
            <w:color w:val="0080AC"/>
            <w:spacing w:val="-28"/>
            <w:w w:val="120"/>
          </w:rPr>
          <w:t xml:space="preserve"> </w:t>
        </w:r>
      </w:hyperlink>
      <w:hyperlink w:anchor="_bookmark36" w:history="1">
        <w:r>
          <w:rPr>
            <w:color w:val="0080AC"/>
            <w:w w:val="120"/>
          </w:rPr>
          <w:t>A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-29"/>
            <w:w w:val="120"/>
          </w:rPr>
          <w:t xml:space="preserve"> </w:t>
        </w:r>
      </w:hyperlink>
      <w:hyperlink w:anchor="_bookmark40" w:history="1">
        <w:r>
          <w:rPr>
            <w:color w:val="0080AC"/>
            <w:w w:val="120"/>
          </w:rPr>
          <w:t>Fig.</w:t>
        </w:r>
        <w:r>
          <w:rPr>
            <w:color w:val="0080AC"/>
            <w:spacing w:val="-28"/>
            <w:w w:val="120"/>
          </w:rPr>
          <w:t xml:space="preserve"> </w:t>
        </w:r>
        <w:r>
          <w:rPr>
            <w:color w:val="0080AC"/>
            <w:w w:val="120"/>
          </w:rPr>
          <w:t>A4</w:t>
        </w:r>
        <w:r>
          <w:rPr>
            <w:color w:val="000000"/>
            <w:w w:val="120"/>
          </w:rPr>
          <w:t>).</w:t>
        </w:r>
      </w:hyperlink>
    </w:p>
    <w:p w:rsidR="00623825" w:rsidRDefault="00623825">
      <w:pPr>
        <w:spacing w:before="11" w:line="200" w:lineRule="exact"/>
        <w:rPr>
          <w:sz w:val="20"/>
          <w:szCs w:val="20"/>
        </w:rPr>
      </w:pPr>
    </w:p>
    <w:p w:rsidR="00623825" w:rsidRDefault="00AF7065">
      <w:pPr>
        <w:pStyle w:val="BodyText"/>
        <w:numPr>
          <w:ilvl w:val="2"/>
          <w:numId w:val="1"/>
        </w:numPr>
        <w:tabs>
          <w:tab w:val="left" w:pos="606"/>
        </w:tabs>
        <w:ind w:left="606" w:right="1486"/>
        <w:jc w:val="both"/>
        <w:rPr>
          <w:rFonts w:cs="Times New Roman"/>
        </w:rPr>
      </w:pPr>
      <w:r>
        <w:rPr>
          <w:rFonts w:cs="Times New Roman"/>
          <w:w w:val="110"/>
        </w:rPr>
        <w:t>Adaptable</w:t>
      </w:r>
      <w:r>
        <w:rPr>
          <w:rFonts w:cs="Times New Roman"/>
          <w:spacing w:val="10"/>
          <w:w w:val="110"/>
        </w:rPr>
        <w:t xml:space="preserve"> </w:t>
      </w:r>
      <w:r>
        <w:rPr>
          <w:rFonts w:cs="Times New Roman"/>
          <w:w w:val="110"/>
        </w:rPr>
        <w:t>coil</w:t>
      </w:r>
      <w:r>
        <w:rPr>
          <w:rFonts w:cs="Times New Roman"/>
          <w:spacing w:val="10"/>
          <w:w w:val="110"/>
        </w:rPr>
        <w:t xml:space="preserve"> </w:t>
      </w:r>
      <w:r>
        <w:rPr>
          <w:rFonts w:cs="Times New Roman"/>
          <w:w w:val="110"/>
        </w:rPr>
        <w:t>performance:</w:t>
      </w:r>
      <w:r>
        <w:rPr>
          <w:rFonts w:cs="Times New Roman"/>
          <w:spacing w:val="11"/>
          <w:w w:val="110"/>
        </w:rPr>
        <w:t xml:space="preserve"> </w:t>
      </w:r>
      <w:r>
        <w:rPr>
          <w:rFonts w:cs="Times New Roman"/>
          <w:w w:val="110"/>
        </w:rPr>
        <w:t>energy</w:t>
      </w:r>
      <w:r>
        <w:rPr>
          <w:rFonts w:cs="Times New Roman"/>
          <w:spacing w:val="10"/>
          <w:w w:val="110"/>
        </w:rPr>
        <w:t xml:space="preserve"> </w:t>
      </w:r>
      <w:r>
        <w:rPr>
          <w:rFonts w:cs="Times New Roman"/>
          <w:w w:val="110"/>
        </w:rPr>
        <w:t>savings</w:t>
      </w:r>
    </w:p>
    <w:p w:rsidR="00623825" w:rsidRDefault="00AF7065">
      <w:pPr>
        <w:pStyle w:val="BodyText"/>
        <w:spacing w:before="25" w:line="250" w:lineRule="auto"/>
        <w:ind w:right="106" w:firstLine="239"/>
        <w:jc w:val="both"/>
      </w:pPr>
      <w:r>
        <w:rPr>
          <w:w w:val="115"/>
        </w:rPr>
        <w:t>The</w:t>
      </w:r>
      <w:r>
        <w:rPr>
          <w:spacing w:val="11"/>
          <w:w w:val="115"/>
        </w:rPr>
        <w:t xml:space="preserve"> </w:t>
      </w:r>
      <w:r>
        <w:rPr>
          <w:w w:val="115"/>
        </w:rPr>
        <w:t>potential</w:t>
      </w:r>
      <w:r>
        <w:rPr>
          <w:spacing w:val="12"/>
          <w:w w:val="115"/>
        </w:rPr>
        <w:t xml:space="preserve"> </w:t>
      </w:r>
      <w:r>
        <w:rPr>
          <w:w w:val="115"/>
        </w:rPr>
        <w:t>of</w:t>
      </w:r>
      <w:r>
        <w:rPr>
          <w:spacing w:val="11"/>
          <w:w w:val="115"/>
        </w:rPr>
        <w:t xml:space="preserve"> </w:t>
      </w:r>
      <w:r>
        <w:rPr>
          <w:w w:val="115"/>
        </w:rPr>
        <w:t>energy</w:t>
      </w:r>
      <w:r>
        <w:rPr>
          <w:spacing w:val="12"/>
          <w:w w:val="115"/>
        </w:rPr>
        <w:t xml:space="preserve"> </w:t>
      </w:r>
      <w:r>
        <w:rPr>
          <w:w w:val="115"/>
        </w:rPr>
        <w:t>saving</w:t>
      </w:r>
      <w:r>
        <w:rPr>
          <w:spacing w:val="12"/>
          <w:w w:val="115"/>
        </w:rPr>
        <w:t xml:space="preserve"> </w:t>
      </w:r>
      <w:r>
        <w:rPr>
          <w:w w:val="115"/>
        </w:rPr>
        <w:t>using</w:t>
      </w:r>
      <w:r>
        <w:rPr>
          <w:spacing w:val="11"/>
          <w:w w:val="115"/>
        </w:rPr>
        <w:t xml:space="preserve"> </w:t>
      </w:r>
      <w:r>
        <w:rPr>
          <w:w w:val="115"/>
        </w:rPr>
        <w:t>adaptation</w:t>
      </w:r>
      <w:r>
        <w:rPr>
          <w:spacing w:val="12"/>
          <w:w w:val="115"/>
        </w:rPr>
        <w:t xml:space="preserve"> </w:t>
      </w:r>
      <w:r>
        <w:rPr>
          <w:w w:val="115"/>
        </w:rPr>
        <w:t>for</w:t>
      </w:r>
      <w:r>
        <w:rPr>
          <w:spacing w:val="11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150</w:t>
      </w:r>
      <w:r>
        <w:rPr>
          <w:spacing w:val="2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w w:val="123"/>
        </w:rPr>
        <w:t xml:space="preserve"> </w:t>
      </w:r>
      <w:r>
        <w:rPr>
          <w:w w:val="115"/>
        </w:rPr>
        <w:t>Coi</w:t>
      </w:r>
      <w:r>
        <w:rPr>
          <w:spacing w:val="-2"/>
          <w:w w:val="115"/>
        </w:rPr>
        <w:t>l</w:t>
      </w:r>
      <w:r>
        <w:rPr>
          <w:w w:val="115"/>
          <w:position w:val="-2"/>
          <w:sz w:val="12"/>
          <w:szCs w:val="12"/>
        </w:rPr>
        <w:t>200</w:t>
      </w:r>
      <w:r>
        <w:rPr>
          <w:spacing w:val="2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is seen to be between 2 and 5.2% and 5.5-8.8% for</w:t>
      </w:r>
      <w:r>
        <w:rPr>
          <w:spacing w:val="-1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100</w:t>
      </w:r>
      <w:r>
        <w:rPr>
          <w:spacing w:val="22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w w:val="123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7</w:t>
      </w:r>
      <w:r>
        <w:rPr>
          <w:spacing w:val="8"/>
          <w:w w:val="115"/>
          <w:position w:val="-2"/>
          <w:sz w:val="12"/>
          <w:szCs w:val="12"/>
        </w:rPr>
        <w:t>5</w:t>
      </w:r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5"/>
        </w:rPr>
        <w:t>Like</w:t>
      </w:r>
      <w:r>
        <w:rPr>
          <w:spacing w:val="1"/>
          <w:w w:val="115"/>
        </w:rPr>
        <w:t xml:space="preserve"> </w:t>
      </w:r>
      <w:r>
        <w:rPr>
          <w:w w:val="115"/>
        </w:rPr>
        <w:t>Case-1, the</w:t>
      </w:r>
      <w:r>
        <w:rPr>
          <w:spacing w:val="1"/>
          <w:w w:val="115"/>
        </w:rPr>
        <w:t xml:space="preserve"> </w:t>
      </w:r>
      <w:r>
        <w:rPr>
          <w:w w:val="115"/>
        </w:rPr>
        <w:t>energy saving potential</w:t>
      </w:r>
      <w:r>
        <w:rPr>
          <w:spacing w:val="-1"/>
          <w:w w:val="115"/>
        </w:rPr>
        <w:t xml:space="preserve"> </w:t>
      </w:r>
      <w:r>
        <w:rPr>
          <w:w w:val="115"/>
        </w:rPr>
        <w:t>by</w:t>
      </w:r>
      <w:r>
        <w:rPr>
          <w:spacing w:val="2"/>
          <w:w w:val="115"/>
        </w:rPr>
        <w:t xml:space="preserve"> </w:t>
      </w:r>
      <w:r>
        <w:rPr>
          <w:w w:val="115"/>
        </w:rPr>
        <w:t>adaptable</w:t>
      </w:r>
      <w:r>
        <w:rPr>
          <w:spacing w:val="-1"/>
          <w:w w:val="115"/>
        </w:rPr>
        <w:t xml:space="preserve"> </w:t>
      </w:r>
      <w:r>
        <w:rPr>
          <w:w w:val="115"/>
        </w:rPr>
        <w:t>coil</w:t>
      </w:r>
      <w:r>
        <w:rPr>
          <w:spacing w:val="2"/>
          <w:w w:val="115"/>
        </w:rPr>
        <w:t xml:space="preserve"> </w:t>
      </w:r>
      <w:r>
        <w:rPr>
          <w:w w:val="115"/>
        </w:rPr>
        <w:t>con-</w:t>
      </w:r>
      <w:r>
        <w:rPr>
          <w:w w:val="120"/>
        </w:rPr>
        <w:t xml:space="preserve"> </w:t>
      </w:r>
      <w:r>
        <w:rPr>
          <w:w w:val="115"/>
        </w:rPr>
        <w:t>ﬁguration</w:t>
      </w:r>
      <w:r>
        <w:rPr>
          <w:spacing w:val="39"/>
          <w:w w:val="115"/>
        </w:rPr>
        <w:t xml:space="preserve"> </w:t>
      </w:r>
      <w:r>
        <w:rPr>
          <w:w w:val="115"/>
        </w:rPr>
        <w:t>decreases</w:t>
      </w:r>
      <w:r>
        <w:rPr>
          <w:spacing w:val="40"/>
          <w:w w:val="115"/>
        </w:rPr>
        <w:t xml:space="preserve"> </w:t>
      </w:r>
      <w:r>
        <w:rPr>
          <w:w w:val="115"/>
        </w:rPr>
        <w:t>with</w:t>
      </w:r>
      <w:r>
        <w:rPr>
          <w:spacing w:val="40"/>
          <w:w w:val="115"/>
        </w:rPr>
        <w:t xml:space="preserve"> </w:t>
      </w:r>
      <w:r>
        <w:rPr>
          <w:w w:val="115"/>
        </w:rPr>
        <w:t>decrease</w:t>
      </w:r>
      <w:r>
        <w:rPr>
          <w:spacing w:val="40"/>
          <w:w w:val="115"/>
        </w:rPr>
        <w:t xml:space="preserve"> </w:t>
      </w:r>
      <w:r>
        <w:rPr>
          <w:w w:val="115"/>
        </w:rPr>
        <w:t>in</w:t>
      </w:r>
      <w:r>
        <w:rPr>
          <w:spacing w:val="40"/>
          <w:w w:val="115"/>
        </w:rPr>
        <w:t xml:space="preserve"> </w:t>
      </w:r>
      <w:r>
        <w:rPr>
          <w:w w:val="115"/>
        </w:rPr>
        <w:t>zone</w:t>
      </w:r>
      <w:r>
        <w:rPr>
          <w:spacing w:val="40"/>
          <w:w w:val="115"/>
        </w:rPr>
        <w:t xml:space="preserve"> </w:t>
      </w:r>
      <w:r>
        <w:rPr>
          <w:w w:val="115"/>
        </w:rPr>
        <w:t>load.</w:t>
      </w:r>
      <w:r>
        <w:rPr>
          <w:spacing w:val="40"/>
          <w:w w:val="115"/>
        </w:rPr>
        <w:t xml:space="preserve"> </w:t>
      </w:r>
      <w:r>
        <w:rPr>
          <w:w w:val="115"/>
        </w:rPr>
        <w:t>Highest</w:t>
      </w:r>
      <w:r>
        <w:rPr>
          <w:spacing w:val="40"/>
          <w:w w:val="115"/>
        </w:rPr>
        <w:t xml:space="preserve"> </w:t>
      </w:r>
      <w:r>
        <w:rPr>
          <w:w w:val="115"/>
        </w:rPr>
        <w:t>energy</w:t>
      </w:r>
      <w:r>
        <w:rPr>
          <w:w w:val="120"/>
        </w:rPr>
        <w:t xml:space="preserve"> </w:t>
      </w:r>
      <w:r>
        <w:rPr>
          <w:w w:val="115"/>
        </w:rPr>
        <w:t>saving</w:t>
      </w:r>
      <w:r>
        <w:rPr>
          <w:spacing w:val="17"/>
          <w:w w:val="115"/>
        </w:rPr>
        <w:t xml:space="preserve"> </w:t>
      </w:r>
      <w:r>
        <w:rPr>
          <w:w w:val="115"/>
        </w:rPr>
        <w:t>potential</w:t>
      </w:r>
      <w:r>
        <w:rPr>
          <w:spacing w:val="18"/>
          <w:w w:val="115"/>
        </w:rPr>
        <w:t xml:space="preserve"> </w:t>
      </w:r>
      <w:r>
        <w:rPr>
          <w:w w:val="115"/>
        </w:rPr>
        <w:t>through</w:t>
      </w:r>
      <w:r>
        <w:rPr>
          <w:spacing w:val="18"/>
          <w:w w:val="115"/>
        </w:rPr>
        <w:t xml:space="preserve"> </w:t>
      </w:r>
      <w:r>
        <w:rPr>
          <w:w w:val="115"/>
        </w:rPr>
        <w:t>adaptable</w:t>
      </w:r>
      <w:r>
        <w:rPr>
          <w:spacing w:val="17"/>
          <w:w w:val="115"/>
        </w:rPr>
        <w:t xml:space="preserve"> </w:t>
      </w:r>
      <w:r>
        <w:rPr>
          <w:w w:val="115"/>
        </w:rPr>
        <w:t>coil</w:t>
      </w:r>
      <w:r>
        <w:rPr>
          <w:spacing w:val="18"/>
          <w:w w:val="115"/>
        </w:rPr>
        <w:t xml:space="preserve"> </w:t>
      </w:r>
      <w:r>
        <w:rPr>
          <w:w w:val="115"/>
        </w:rPr>
        <w:t>is</w:t>
      </w:r>
      <w:r>
        <w:rPr>
          <w:spacing w:val="18"/>
          <w:w w:val="115"/>
        </w:rPr>
        <w:t xml:space="preserve"> </w:t>
      </w:r>
      <w:r>
        <w:rPr>
          <w:w w:val="115"/>
        </w:rPr>
        <w:t>seen</w:t>
      </w:r>
      <w:r>
        <w:rPr>
          <w:spacing w:val="17"/>
          <w:w w:val="115"/>
        </w:rPr>
        <w:t xml:space="preserve"> </w:t>
      </w:r>
      <w:r>
        <w:rPr>
          <w:w w:val="115"/>
        </w:rPr>
        <w:t>in</w:t>
      </w:r>
      <w:r>
        <w:rPr>
          <w:spacing w:val="18"/>
          <w:w w:val="115"/>
        </w:rPr>
        <w:t xml:space="preserve"> </w:t>
      </w:r>
      <w:r>
        <w:rPr>
          <w:w w:val="115"/>
        </w:rPr>
        <w:t>the</w:t>
      </w:r>
      <w:r>
        <w:rPr>
          <w:spacing w:val="18"/>
          <w:w w:val="115"/>
        </w:rPr>
        <w:t xml:space="preserve"> </w:t>
      </w:r>
      <w:r>
        <w:rPr>
          <w:w w:val="115"/>
        </w:rPr>
        <w:t>case</w:t>
      </w:r>
      <w:r>
        <w:rPr>
          <w:spacing w:val="17"/>
          <w:w w:val="115"/>
        </w:rPr>
        <w:t xml:space="preserve"> </w:t>
      </w:r>
      <w:r>
        <w:rPr>
          <w:w w:val="115"/>
        </w:rPr>
        <w:t>of</w:t>
      </w:r>
      <w:r>
        <w:rPr>
          <w:spacing w:val="18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100</w:t>
      </w:r>
      <w:r>
        <w:rPr>
          <w:w w:val="119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-2"/>
          <w:w w:val="115"/>
        </w:rPr>
        <w:t xml:space="preserve"> </w:t>
      </w:r>
      <w:r>
        <w:rPr>
          <w:w w:val="115"/>
        </w:rPr>
        <w:t>lowest</w:t>
      </w:r>
      <w:r>
        <w:rPr>
          <w:spacing w:val="-1"/>
          <w:w w:val="115"/>
        </w:rPr>
        <w:t xml:space="preserve"> </w:t>
      </w:r>
      <w:r>
        <w:rPr>
          <w:w w:val="115"/>
        </w:rPr>
        <w:t>is</w:t>
      </w:r>
      <w:r>
        <w:rPr>
          <w:spacing w:val="-1"/>
          <w:w w:val="115"/>
        </w:rPr>
        <w:t xml:space="preserve"> </w:t>
      </w:r>
      <w:r>
        <w:rPr>
          <w:w w:val="115"/>
        </w:rPr>
        <w:t>seen</w:t>
      </w:r>
      <w:r>
        <w:rPr>
          <w:spacing w:val="-1"/>
          <w:w w:val="115"/>
        </w:rPr>
        <w:t xml:space="preserve"> </w:t>
      </w:r>
      <w:r>
        <w:rPr>
          <w:w w:val="115"/>
        </w:rPr>
        <w:t>for</w:t>
      </w:r>
      <w:r>
        <w:rPr>
          <w:spacing w:val="-1"/>
          <w:w w:val="115"/>
        </w:rPr>
        <w:t xml:space="preserve"> </w:t>
      </w:r>
      <w:r>
        <w:rPr>
          <w:w w:val="115"/>
        </w:rPr>
        <w:t>L</w:t>
      </w:r>
      <w:r>
        <w:rPr>
          <w:w w:val="115"/>
          <w:position w:val="-2"/>
          <w:sz w:val="12"/>
          <w:szCs w:val="12"/>
        </w:rPr>
        <w:t>75</w:t>
      </w:r>
      <w:r>
        <w:rPr>
          <w:spacing w:val="22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for</w:t>
      </w:r>
      <w:r>
        <w:rPr>
          <w:spacing w:val="-1"/>
          <w:w w:val="115"/>
        </w:rPr>
        <w:t xml:space="preserve"> </w:t>
      </w:r>
      <w:r>
        <w:rPr>
          <w:w w:val="115"/>
        </w:rPr>
        <w:t>both</w:t>
      </w:r>
      <w:r>
        <w:rPr>
          <w:spacing w:val="-1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150</w:t>
      </w:r>
      <w:r>
        <w:rPr>
          <w:spacing w:val="21"/>
          <w:w w:val="115"/>
          <w:position w:val="-2"/>
          <w:sz w:val="12"/>
          <w:szCs w:val="12"/>
        </w:rPr>
        <w:t xml:space="preserve"> </w:t>
      </w:r>
      <w:r>
        <w:rPr>
          <w:w w:val="115"/>
        </w:rPr>
        <w:t>and</w:t>
      </w:r>
      <w:r>
        <w:rPr>
          <w:spacing w:val="-1"/>
          <w:w w:val="115"/>
        </w:rPr>
        <w:t xml:space="preserve"> </w:t>
      </w:r>
      <w:r>
        <w:rPr>
          <w:w w:val="115"/>
        </w:rPr>
        <w:t>Coil</w:t>
      </w:r>
      <w:r>
        <w:rPr>
          <w:w w:val="115"/>
          <w:position w:val="-2"/>
          <w:sz w:val="12"/>
          <w:szCs w:val="12"/>
        </w:rPr>
        <w:t>20</w:t>
      </w:r>
      <w:r>
        <w:rPr>
          <w:spacing w:val="8"/>
          <w:w w:val="115"/>
          <w:position w:val="-2"/>
          <w:sz w:val="12"/>
          <w:szCs w:val="12"/>
        </w:rPr>
        <w:t>0</w:t>
      </w:r>
      <w:r>
        <w:rPr>
          <w:w w:val="115"/>
        </w:rPr>
        <w:t>.</w:t>
      </w:r>
    </w:p>
    <w:p w:rsidR="00623825" w:rsidRDefault="00AF7065">
      <w:pPr>
        <w:pStyle w:val="BodyText"/>
        <w:spacing w:line="201" w:lineRule="exact"/>
        <w:ind w:left="357"/>
      </w:pPr>
      <w:r>
        <w:rPr>
          <w:w w:val="120"/>
        </w:rPr>
        <w:t>Adaptation</w:t>
      </w:r>
      <w:r>
        <w:rPr>
          <w:spacing w:val="37"/>
          <w:w w:val="120"/>
        </w:rPr>
        <w:t xml:space="preserve"> </w:t>
      </w:r>
      <w:r>
        <w:rPr>
          <w:w w:val="120"/>
        </w:rPr>
        <w:t>is</w:t>
      </w:r>
      <w:r>
        <w:rPr>
          <w:spacing w:val="38"/>
          <w:w w:val="120"/>
        </w:rPr>
        <w:t xml:space="preserve"> </w:t>
      </w:r>
      <w:r>
        <w:rPr>
          <w:w w:val="120"/>
        </w:rPr>
        <w:t>found</w:t>
      </w:r>
      <w:r>
        <w:rPr>
          <w:spacing w:val="37"/>
          <w:w w:val="120"/>
        </w:rPr>
        <w:t xml:space="preserve"> </w:t>
      </w:r>
      <w:r>
        <w:rPr>
          <w:w w:val="120"/>
        </w:rPr>
        <w:t>insigniﬁcant</w:t>
      </w:r>
      <w:r>
        <w:rPr>
          <w:spacing w:val="38"/>
          <w:w w:val="120"/>
        </w:rPr>
        <w:t xml:space="preserve"> </w:t>
      </w:r>
      <w:r>
        <w:rPr>
          <w:w w:val="120"/>
        </w:rPr>
        <w:t>for</w:t>
      </w:r>
      <w:r>
        <w:rPr>
          <w:spacing w:val="38"/>
          <w:w w:val="120"/>
        </w:rPr>
        <w:t xml:space="preserve"> </w:t>
      </w:r>
      <w:r>
        <w:rPr>
          <w:w w:val="120"/>
        </w:rPr>
        <w:t>L</w:t>
      </w:r>
      <w:r>
        <w:rPr>
          <w:w w:val="120"/>
          <w:position w:val="-2"/>
          <w:sz w:val="12"/>
          <w:szCs w:val="12"/>
        </w:rPr>
        <w:t xml:space="preserve">50 </w:t>
      </w:r>
      <w:r>
        <w:rPr>
          <w:spacing w:val="22"/>
          <w:w w:val="120"/>
          <w:position w:val="-2"/>
          <w:sz w:val="12"/>
          <w:szCs w:val="12"/>
        </w:rPr>
        <w:t xml:space="preserve"> </w:t>
      </w:r>
      <w:r>
        <w:rPr>
          <w:w w:val="120"/>
        </w:rPr>
        <w:t>for</w:t>
      </w:r>
      <w:r>
        <w:rPr>
          <w:spacing w:val="38"/>
          <w:w w:val="120"/>
        </w:rPr>
        <w:t xml:space="preserve"> </w:t>
      </w:r>
      <w:r>
        <w:rPr>
          <w:w w:val="120"/>
        </w:rPr>
        <w:t>both</w:t>
      </w:r>
      <w:r>
        <w:rPr>
          <w:spacing w:val="37"/>
          <w:w w:val="120"/>
        </w:rPr>
        <w:t xml:space="preserve"> </w:t>
      </w:r>
      <w:r>
        <w:rPr>
          <w:w w:val="120"/>
        </w:rPr>
        <w:t>cases</w:t>
      </w:r>
      <w:r>
        <w:rPr>
          <w:spacing w:val="38"/>
          <w:w w:val="120"/>
        </w:rPr>
        <w:t xml:space="preserve"> </w:t>
      </w:r>
      <w:r>
        <w:rPr>
          <w:w w:val="120"/>
        </w:rPr>
        <w:t>of</w:t>
      </w:r>
    </w:p>
    <w:p w:rsidR="00623825" w:rsidRDefault="00AF7065">
      <w:pPr>
        <w:pStyle w:val="BodyText"/>
        <w:spacing w:before="4" w:line="272" w:lineRule="auto"/>
        <w:ind w:right="106"/>
        <w:jc w:val="both"/>
      </w:pPr>
      <w:r>
        <w:rPr>
          <w:w w:val="120"/>
        </w:rPr>
        <w:t>enhancing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room</w:t>
      </w:r>
      <w:r>
        <w:rPr>
          <w:spacing w:val="2"/>
          <w:w w:val="120"/>
        </w:rPr>
        <w:t xml:space="preserve"> </w:t>
      </w:r>
      <w:r>
        <w:rPr>
          <w:w w:val="120"/>
        </w:rPr>
        <w:t>condition</w:t>
      </w:r>
      <w:r>
        <w:rPr>
          <w:spacing w:val="2"/>
          <w:w w:val="120"/>
        </w:rPr>
        <w:t xml:space="preserve"> </w:t>
      </w:r>
      <w:r>
        <w:rPr>
          <w:w w:val="120"/>
        </w:rPr>
        <w:t>as</w:t>
      </w:r>
      <w:r>
        <w:rPr>
          <w:spacing w:val="2"/>
          <w:w w:val="120"/>
        </w:rPr>
        <w:t xml:space="preserve"> </w:t>
      </w:r>
      <w:r>
        <w:rPr>
          <w:w w:val="120"/>
        </w:rPr>
        <w:t>well</w:t>
      </w:r>
      <w:r>
        <w:rPr>
          <w:spacing w:val="2"/>
          <w:w w:val="120"/>
        </w:rPr>
        <w:t xml:space="preserve"> </w:t>
      </w:r>
      <w:r>
        <w:rPr>
          <w:w w:val="120"/>
        </w:rPr>
        <w:t>as</w:t>
      </w:r>
      <w:r>
        <w:rPr>
          <w:spacing w:val="2"/>
          <w:w w:val="120"/>
        </w:rPr>
        <w:t xml:space="preserve"> </w:t>
      </w:r>
      <w:r>
        <w:rPr>
          <w:w w:val="120"/>
        </w:rPr>
        <w:t>for</w:t>
      </w:r>
      <w:r>
        <w:rPr>
          <w:spacing w:val="2"/>
          <w:w w:val="120"/>
        </w:rPr>
        <w:t xml:space="preserve"> </w:t>
      </w:r>
      <w:r>
        <w:rPr>
          <w:w w:val="120"/>
        </w:rPr>
        <w:t>saving</w:t>
      </w:r>
      <w:r>
        <w:rPr>
          <w:spacing w:val="2"/>
          <w:w w:val="120"/>
        </w:rPr>
        <w:t xml:space="preserve"> </w:t>
      </w:r>
      <w:r>
        <w:rPr>
          <w:w w:val="120"/>
        </w:rPr>
        <w:t>energy.</w:t>
      </w:r>
      <w:r>
        <w:rPr>
          <w:spacing w:val="2"/>
          <w:w w:val="120"/>
        </w:rPr>
        <w:t xml:space="preserve"> </w:t>
      </w:r>
      <w:r>
        <w:rPr>
          <w:w w:val="120"/>
        </w:rPr>
        <w:t>So,</w:t>
      </w:r>
      <w:r>
        <w:rPr>
          <w:spacing w:val="3"/>
          <w:w w:val="120"/>
        </w:rPr>
        <w:t xml:space="preserve"> </w:t>
      </w:r>
      <w:r>
        <w:rPr>
          <w:w w:val="120"/>
        </w:rPr>
        <w:t>it</w:t>
      </w:r>
      <w:r>
        <w:rPr>
          <w:w w:val="125"/>
        </w:rPr>
        <w:t xml:space="preserve"> </w:t>
      </w:r>
      <w:r>
        <w:rPr>
          <w:w w:val="120"/>
        </w:rPr>
        <w:t>can</w:t>
      </w:r>
      <w:r>
        <w:rPr>
          <w:spacing w:val="-10"/>
          <w:w w:val="120"/>
        </w:rPr>
        <w:t xml:space="preserve"> </w:t>
      </w:r>
      <w:r>
        <w:rPr>
          <w:w w:val="120"/>
        </w:rPr>
        <w:t>be</w:t>
      </w:r>
      <w:r>
        <w:rPr>
          <w:spacing w:val="-9"/>
          <w:w w:val="120"/>
        </w:rPr>
        <w:t xml:space="preserve"> </w:t>
      </w:r>
      <w:r>
        <w:rPr>
          <w:w w:val="120"/>
        </w:rPr>
        <w:t>concluded</w:t>
      </w:r>
      <w:r>
        <w:rPr>
          <w:spacing w:val="-9"/>
          <w:w w:val="120"/>
        </w:rPr>
        <w:t xml:space="preserve"> </w:t>
      </w:r>
      <w:r>
        <w:rPr>
          <w:w w:val="120"/>
        </w:rPr>
        <w:t>that</w:t>
      </w:r>
      <w:r>
        <w:rPr>
          <w:spacing w:val="-9"/>
          <w:w w:val="120"/>
        </w:rPr>
        <w:t xml:space="preserve"> </w:t>
      </w:r>
      <w:r>
        <w:rPr>
          <w:w w:val="120"/>
        </w:rPr>
        <w:t>with</w:t>
      </w:r>
      <w:r>
        <w:rPr>
          <w:spacing w:val="-10"/>
          <w:w w:val="120"/>
        </w:rPr>
        <w:t xml:space="preserve"> </w:t>
      </w:r>
      <w:r>
        <w:rPr>
          <w:w w:val="120"/>
        </w:rPr>
        <w:t>ﬁxed</w:t>
      </w:r>
      <w:r>
        <w:rPr>
          <w:spacing w:val="-9"/>
          <w:w w:val="120"/>
        </w:rPr>
        <w:t xml:space="preserve"> </w:t>
      </w:r>
      <w:r>
        <w:rPr>
          <w:w w:val="120"/>
        </w:rPr>
        <w:t>amount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outdoor</w:t>
      </w:r>
      <w:r>
        <w:rPr>
          <w:spacing w:val="-9"/>
          <w:w w:val="120"/>
        </w:rPr>
        <w:t xml:space="preserve"> </w:t>
      </w:r>
      <w:r>
        <w:rPr>
          <w:w w:val="120"/>
        </w:rPr>
        <w:t>air</w:t>
      </w:r>
      <w:r>
        <w:rPr>
          <w:spacing w:val="-10"/>
          <w:w w:val="120"/>
        </w:rPr>
        <w:t xml:space="preserve"> </w:t>
      </w:r>
      <w:r>
        <w:rPr>
          <w:w w:val="120"/>
        </w:rPr>
        <w:t>supply,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percentage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20"/>
          <w:w w:val="120"/>
        </w:rPr>
        <w:t xml:space="preserve"> </w:t>
      </w:r>
      <w:r>
        <w:rPr>
          <w:w w:val="120"/>
        </w:rPr>
        <w:t>outdoor</w:t>
      </w:r>
      <w:r>
        <w:rPr>
          <w:spacing w:val="-20"/>
          <w:w w:val="120"/>
        </w:rPr>
        <w:t xml:space="preserve"> </w:t>
      </w:r>
      <w:r>
        <w:rPr>
          <w:w w:val="120"/>
        </w:rPr>
        <w:t>to</w:t>
      </w:r>
      <w:r>
        <w:rPr>
          <w:spacing w:val="-20"/>
          <w:w w:val="120"/>
        </w:rPr>
        <w:t xml:space="preserve"> </w:t>
      </w:r>
      <w:r>
        <w:rPr>
          <w:w w:val="120"/>
        </w:rPr>
        <w:t>supply</w:t>
      </w:r>
      <w:r>
        <w:rPr>
          <w:spacing w:val="-20"/>
          <w:w w:val="120"/>
        </w:rPr>
        <w:t xml:space="preserve"> </w:t>
      </w:r>
      <w:r>
        <w:rPr>
          <w:w w:val="120"/>
        </w:rPr>
        <w:t>air</w:t>
      </w:r>
      <w:r>
        <w:rPr>
          <w:spacing w:val="-20"/>
          <w:w w:val="120"/>
        </w:rPr>
        <w:t xml:space="preserve"> </w:t>
      </w:r>
      <w:r>
        <w:rPr>
          <w:w w:val="120"/>
        </w:rPr>
        <w:t>increases</w:t>
      </w:r>
      <w:r>
        <w:rPr>
          <w:spacing w:val="-20"/>
          <w:w w:val="120"/>
        </w:rPr>
        <w:t xml:space="preserve"> </w:t>
      </w:r>
      <w:r>
        <w:rPr>
          <w:w w:val="120"/>
        </w:rPr>
        <w:t>with</w:t>
      </w:r>
      <w:r>
        <w:rPr>
          <w:spacing w:val="-20"/>
          <w:w w:val="120"/>
        </w:rPr>
        <w:t xml:space="preserve"> </w:t>
      </w:r>
      <w:r>
        <w:rPr>
          <w:w w:val="120"/>
        </w:rPr>
        <w:t>decrease</w:t>
      </w:r>
      <w:r>
        <w:rPr>
          <w:spacing w:val="-20"/>
          <w:w w:val="120"/>
        </w:rPr>
        <w:t xml:space="preserve"> </w:t>
      </w:r>
      <w:r>
        <w:rPr>
          <w:w w:val="120"/>
        </w:rPr>
        <w:t>in</w:t>
      </w:r>
      <w:r>
        <w:rPr>
          <w:spacing w:val="-20"/>
          <w:w w:val="120"/>
        </w:rPr>
        <w:t xml:space="preserve"> </w:t>
      </w:r>
      <w:r>
        <w:rPr>
          <w:w w:val="120"/>
        </w:rPr>
        <w:t>space</w:t>
      </w:r>
      <w:r>
        <w:rPr>
          <w:w w:val="119"/>
        </w:rPr>
        <w:t xml:space="preserve"> </w:t>
      </w:r>
      <w:r>
        <w:rPr>
          <w:w w:val="120"/>
        </w:rPr>
        <w:t>load.</w:t>
      </w:r>
      <w:r>
        <w:rPr>
          <w:spacing w:val="3"/>
          <w:w w:val="120"/>
        </w:rPr>
        <w:t xml:space="preserve"> </w:t>
      </w:r>
      <w:r>
        <w:rPr>
          <w:w w:val="120"/>
        </w:rPr>
        <w:t>With</w:t>
      </w:r>
      <w:r>
        <w:rPr>
          <w:spacing w:val="4"/>
          <w:w w:val="120"/>
        </w:rPr>
        <w:t xml:space="preserve"> </w:t>
      </w:r>
      <w:r>
        <w:rPr>
          <w:w w:val="120"/>
        </w:rPr>
        <w:t>this</w:t>
      </w:r>
      <w:r>
        <w:rPr>
          <w:spacing w:val="4"/>
          <w:w w:val="120"/>
        </w:rPr>
        <w:t xml:space="preserve"> </w:t>
      </w:r>
      <w:r>
        <w:rPr>
          <w:w w:val="120"/>
        </w:rPr>
        <w:t>increase</w:t>
      </w:r>
      <w:r>
        <w:rPr>
          <w:spacing w:val="4"/>
          <w:w w:val="120"/>
        </w:rPr>
        <w:t xml:space="preserve"> </w:t>
      </w:r>
      <w:r>
        <w:rPr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w w:val="120"/>
        </w:rPr>
        <w:t>ratio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4"/>
          <w:w w:val="120"/>
        </w:rPr>
        <w:t xml:space="preserve"> </w:t>
      </w:r>
      <w:r>
        <w:rPr>
          <w:w w:val="120"/>
        </w:rPr>
        <w:t>outdoor</w:t>
      </w:r>
      <w:r>
        <w:rPr>
          <w:spacing w:val="4"/>
          <w:w w:val="120"/>
        </w:rPr>
        <w:t xml:space="preserve"> </w:t>
      </w:r>
      <w:r>
        <w:rPr>
          <w:w w:val="120"/>
        </w:rPr>
        <w:t>to</w:t>
      </w:r>
      <w:r>
        <w:rPr>
          <w:spacing w:val="4"/>
          <w:w w:val="120"/>
        </w:rPr>
        <w:t xml:space="preserve"> </w:t>
      </w:r>
      <w:r>
        <w:rPr>
          <w:w w:val="120"/>
        </w:rPr>
        <w:t>supply</w:t>
      </w:r>
      <w:r>
        <w:rPr>
          <w:spacing w:val="4"/>
          <w:w w:val="120"/>
        </w:rPr>
        <w:t xml:space="preserve"> </w:t>
      </w:r>
      <w:r>
        <w:rPr>
          <w:w w:val="120"/>
        </w:rPr>
        <w:t>air,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per-</w:t>
      </w:r>
      <w:r>
        <w:rPr>
          <w:w w:val="125"/>
        </w:rPr>
        <w:t xml:space="preserve"> </w:t>
      </w:r>
      <w:r>
        <w:rPr>
          <w:w w:val="120"/>
        </w:rPr>
        <w:t>formance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adaptation</w:t>
      </w:r>
      <w:r>
        <w:rPr>
          <w:spacing w:val="-9"/>
          <w:w w:val="120"/>
        </w:rPr>
        <w:t xml:space="preserve"> </w:t>
      </w:r>
      <w:r>
        <w:rPr>
          <w:w w:val="120"/>
        </w:rPr>
        <w:t>decreases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vice</w:t>
      </w:r>
      <w:r>
        <w:rPr>
          <w:spacing w:val="-9"/>
          <w:w w:val="120"/>
        </w:rPr>
        <w:t xml:space="preserve"> </w:t>
      </w:r>
      <w:r>
        <w:rPr>
          <w:w w:val="120"/>
        </w:rPr>
        <w:t>versa</w:t>
      </w:r>
      <w:r>
        <w:rPr>
          <w:spacing w:val="-9"/>
          <w:w w:val="120"/>
        </w:rPr>
        <w:t xml:space="preserve"> </w:t>
      </w: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case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airﬂow</w:t>
      </w:r>
      <w:r>
        <w:rPr>
          <w:w w:val="119"/>
        </w:rPr>
        <w:t xml:space="preserve"> </w:t>
      </w:r>
      <w:r>
        <w:rPr>
          <w:w w:val="120"/>
        </w:rPr>
        <w:t>rate.</w:t>
      </w:r>
    </w:p>
    <w:p w:rsidR="00623825" w:rsidRDefault="00623825">
      <w:pPr>
        <w:spacing w:before="17" w:line="200" w:lineRule="exact"/>
        <w:rPr>
          <w:sz w:val="20"/>
          <w:szCs w:val="20"/>
        </w:rPr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56"/>
        </w:tabs>
        <w:spacing w:line="272" w:lineRule="auto"/>
        <w:ind w:right="1116" w:firstLine="0"/>
        <w:rPr>
          <w:b w:val="0"/>
          <w:bCs w:val="0"/>
        </w:rPr>
      </w:pPr>
      <w:r>
        <w:rPr>
          <w:w w:val="120"/>
        </w:rPr>
        <w:t>Adaptable</w:t>
      </w:r>
      <w:r>
        <w:rPr>
          <w:spacing w:val="-24"/>
          <w:w w:val="120"/>
        </w:rPr>
        <w:t xml:space="preserve"> </w:t>
      </w:r>
      <w:r>
        <w:rPr>
          <w:w w:val="120"/>
        </w:rPr>
        <w:t>coil</w:t>
      </w:r>
      <w:r>
        <w:rPr>
          <w:spacing w:val="-24"/>
          <w:w w:val="120"/>
        </w:rPr>
        <w:t xml:space="preserve"> </w:t>
      </w:r>
      <w:r>
        <w:rPr>
          <w:w w:val="120"/>
        </w:rPr>
        <w:t>control</w:t>
      </w:r>
      <w:r>
        <w:rPr>
          <w:spacing w:val="-24"/>
          <w:w w:val="120"/>
        </w:rPr>
        <w:t xml:space="preserve"> </w:t>
      </w:r>
      <w:r>
        <w:rPr>
          <w:w w:val="120"/>
        </w:rPr>
        <w:t>strategy</w:t>
      </w:r>
      <w:r>
        <w:rPr>
          <w:spacing w:val="-24"/>
          <w:w w:val="120"/>
        </w:rPr>
        <w:t xml:space="preserve"> </w:t>
      </w:r>
      <w:r>
        <w:rPr>
          <w:w w:val="120"/>
        </w:rPr>
        <w:t>for</w:t>
      </w:r>
      <w:r>
        <w:rPr>
          <w:spacing w:val="-23"/>
          <w:w w:val="120"/>
        </w:rPr>
        <w:t xml:space="preserve"> </w:t>
      </w:r>
      <w:r>
        <w:rPr>
          <w:w w:val="120"/>
        </w:rPr>
        <w:t>the</w:t>
      </w:r>
      <w:r>
        <w:rPr>
          <w:spacing w:val="-24"/>
          <w:w w:val="120"/>
        </w:rPr>
        <w:t xml:space="preserve"> </w:t>
      </w:r>
      <w:r>
        <w:rPr>
          <w:w w:val="120"/>
        </w:rPr>
        <w:t>practical</w:t>
      </w:r>
      <w:r>
        <w:rPr>
          <w:w w:val="115"/>
        </w:rPr>
        <w:t xml:space="preserve"> </w:t>
      </w:r>
      <w:r>
        <w:rPr>
          <w:w w:val="120"/>
        </w:rPr>
        <w:t>application</w:t>
      </w:r>
    </w:p>
    <w:p w:rsidR="00623825" w:rsidRDefault="00623825">
      <w:pPr>
        <w:spacing w:line="272" w:lineRule="auto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AF7065">
      <w:pPr>
        <w:pStyle w:val="BodyText"/>
        <w:spacing w:before="8" w:line="272" w:lineRule="auto"/>
        <w:ind w:firstLine="239"/>
        <w:jc w:val="both"/>
      </w:pPr>
      <w:r>
        <w:rPr>
          <w:w w:val="120"/>
        </w:rPr>
        <w:lastRenderedPageBreak/>
        <w:t>Overall,</w:t>
      </w:r>
      <w:r>
        <w:rPr>
          <w:spacing w:val="-16"/>
          <w:w w:val="120"/>
        </w:rPr>
        <w:t xml:space="preserve"> </w:t>
      </w:r>
      <w:r>
        <w:rPr>
          <w:w w:val="120"/>
        </w:rPr>
        <w:t>we</w:t>
      </w:r>
      <w:r>
        <w:rPr>
          <w:spacing w:val="-16"/>
          <w:w w:val="120"/>
        </w:rPr>
        <w:t xml:space="preserve"> </w:t>
      </w:r>
      <w:r>
        <w:rPr>
          <w:w w:val="120"/>
        </w:rPr>
        <w:t>can</w:t>
      </w:r>
      <w:r>
        <w:rPr>
          <w:spacing w:val="-15"/>
          <w:w w:val="120"/>
        </w:rPr>
        <w:t xml:space="preserve"> </w:t>
      </w:r>
      <w:r>
        <w:rPr>
          <w:w w:val="120"/>
        </w:rPr>
        <w:t>conclude</w:t>
      </w:r>
      <w:r>
        <w:rPr>
          <w:spacing w:val="-16"/>
          <w:w w:val="120"/>
        </w:rPr>
        <w:t xml:space="preserve"> </w:t>
      </w:r>
      <w:r>
        <w:rPr>
          <w:w w:val="120"/>
        </w:rPr>
        <w:t>that</w:t>
      </w:r>
      <w:r>
        <w:rPr>
          <w:spacing w:val="-15"/>
          <w:w w:val="120"/>
        </w:rPr>
        <w:t xml:space="preserve"> </w:t>
      </w: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r>
        <w:rPr>
          <w:w w:val="120"/>
        </w:rPr>
        <w:t>this</w:t>
      </w:r>
      <w:r>
        <w:rPr>
          <w:spacing w:val="-15"/>
          <w:w w:val="120"/>
        </w:rPr>
        <w:t xml:space="preserve"> </w:t>
      </w:r>
      <w:r>
        <w:rPr>
          <w:w w:val="120"/>
        </w:rPr>
        <w:t>speciﬁc</w:t>
      </w:r>
      <w:r>
        <w:rPr>
          <w:spacing w:val="-16"/>
          <w:w w:val="120"/>
        </w:rPr>
        <w:t xml:space="preserve"> </w:t>
      </w:r>
      <w:r>
        <w:rPr>
          <w:w w:val="120"/>
        </w:rPr>
        <w:t>application,</w:t>
      </w:r>
      <w:r>
        <w:rPr>
          <w:spacing w:val="-15"/>
          <w:w w:val="120"/>
        </w:rPr>
        <w:t xml:space="preserve"> </w:t>
      </w:r>
      <w:r>
        <w:rPr>
          <w:w w:val="120"/>
        </w:rPr>
        <w:t>where</w:t>
      </w:r>
      <w:r>
        <w:rPr>
          <w:w w:val="124"/>
        </w:rPr>
        <w:t xml:space="preserve"> </w:t>
      </w:r>
      <w:r>
        <w:rPr>
          <w:w w:val="120"/>
        </w:rPr>
        <w:t>absolute</w:t>
      </w:r>
      <w:r>
        <w:rPr>
          <w:spacing w:val="17"/>
          <w:w w:val="120"/>
        </w:rPr>
        <w:t xml:space="preserve"> </w:t>
      </w:r>
      <w:r>
        <w:rPr>
          <w:w w:val="120"/>
        </w:rPr>
        <w:t>humidity</w:t>
      </w:r>
      <w:r>
        <w:rPr>
          <w:spacing w:val="17"/>
          <w:w w:val="120"/>
        </w:rPr>
        <w:t xml:space="preserve"> </w:t>
      </w:r>
      <w:r>
        <w:rPr>
          <w:w w:val="120"/>
        </w:rPr>
        <w:t>has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spacing w:val="17"/>
          <w:w w:val="120"/>
        </w:rPr>
        <w:t xml:space="preserve"> </w:t>
      </w:r>
      <w:r>
        <w:rPr>
          <w:w w:val="120"/>
        </w:rPr>
        <w:t>stay</w:t>
      </w:r>
      <w:r>
        <w:rPr>
          <w:spacing w:val="18"/>
          <w:w w:val="120"/>
        </w:rPr>
        <w:t xml:space="preserve"> </w:t>
      </w:r>
      <w:r>
        <w:rPr>
          <w:w w:val="120"/>
        </w:rPr>
        <w:t>constant</w:t>
      </w:r>
      <w:r>
        <w:rPr>
          <w:spacing w:val="17"/>
          <w:w w:val="120"/>
        </w:rPr>
        <w:t xml:space="preserve"> </w:t>
      </w:r>
      <w:r>
        <w:rPr>
          <w:w w:val="120"/>
        </w:rPr>
        <w:t>(e.g.,</w:t>
      </w:r>
      <w:r>
        <w:rPr>
          <w:spacing w:val="18"/>
          <w:w w:val="120"/>
        </w:rPr>
        <w:t xml:space="preserve"> </w:t>
      </w:r>
      <w:r>
        <w:rPr>
          <w:w w:val="120"/>
        </w:rPr>
        <w:t>conservation</w:t>
      </w:r>
      <w:r>
        <w:rPr>
          <w:spacing w:val="17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art</w:t>
      </w:r>
      <w:r>
        <w:rPr>
          <w:w w:val="127"/>
        </w:rPr>
        <w:t xml:space="preserve"> </w:t>
      </w:r>
      <w:r>
        <w:rPr>
          <w:w w:val="120"/>
        </w:rPr>
        <w:t>pieces),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adaptable</w:t>
      </w:r>
      <w:r>
        <w:rPr>
          <w:spacing w:val="17"/>
          <w:w w:val="120"/>
        </w:rPr>
        <w:t xml:space="preserve"> </w:t>
      </w:r>
      <w:r>
        <w:rPr>
          <w:w w:val="120"/>
        </w:rPr>
        <w:t>coil</w:t>
      </w:r>
      <w:r>
        <w:rPr>
          <w:spacing w:val="17"/>
          <w:w w:val="120"/>
        </w:rPr>
        <w:t xml:space="preserve"> </w:t>
      </w:r>
      <w:r>
        <w:rPr>
          <w:w w:val="120"/>
        </w:rPr>
        <w:t>is</w:t>
      </w:r>
      <w:r>
        <w:rPr>
          <w:spacing w:val="17"/>
          <w:w w:val="120"/>
        </w:rPr>
        <w:t xml:space="preserve"> </w:t>
      </w:r>
      <w:r>
        <w:rPr>
          <w:w w:val="120"/>
        </w:rPr>
        <w:t>able</w:t>
      </w:r>
      <w:r>
        <w:rPr>
          <w:spacing w:val="18"/>
          <w:w w:val="120"/>
        </w:rPr>
        <w:t xml:space="preserve"> </w:t>
      </w:r>
      <w:r>
        <w:rPr>
          <w:w w:val="120"/>
        </w:rPr>
        <w:t>to</w:t>
      </w:r>
      <w:r>
        <w:rPr>
          <w:spacing w:val="17"/>
          <w:w w:val="120"/>
        </w:rPr>
        <w:t xml:space="preserve"> </w:t>
      </w:r>
      <w:r>
        <w:rPr>
          <w:w w:val="120"/>
        </w:rPr>
        <w:t>slightly</w:t>
      </w:r>
      <w:r>
        <w:rPr>
          <w:spacing w:val="17"/>
          <w:w w:val="120"/>
        </w:rPr>
        <w:t xml:space="preserve"> </w:t>
      </w:r>
      <w:r>
        <w:rPr>
          <w:w w:val="120"/>
        </w:rPr>
        <w:t>reduce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relative humidity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increase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6"/>
          <w:w w:val="120"/>
        </w:rPr>
        <w:t xml:space="preserve"> </w:t>
      </w:r>
      <w:r>
        <w:rPr>
          <w:w w:val="120"/>
        </w:rPr>
        <w:t>dry-bulb</w:t>
      </w:r>
      <w:r>
        <w:rPr>
          <w:spacing w:val="7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7"/>
          <w:w w:val="120"/>
        </w:rPr>
        <w:t xml:space="preserve"> </w:t>
      </w:r>
      <w:r>
        <w:rPr>
          <w:w w:val="120"/>
        </w:rPr>
        <w:t>leading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spacing w:val="6"/>
          <w:w w:val="120"/>
        </w:rPr>
        <w:t xml:space="preserve"> </w:t>
      </w:r>
      <w:r>
        <w:rPr>
          <w:w w:val="120"/>
        </w:rPr>
        <w:t>up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15"/>
        </w:rPr>
        <w:t>18%</w:t>
      </w:r>
      <w:r>
        <w:rPr>
          <w:spacing w:val="-17"/>
          <w:w w:val="115"/>
        </w:rPr>
        <w:t xml:space="preserve"> </w:t>
      </w:r>
      <w:r>
        <w:rPr>
          <w:w w:val="115"/>
        </w:rPr>
        <w:t>energy</w:t>
      </w:r>
      <w:r>
        <w:rPr>
          <w:spacing w:val="-16"/>
          <w:w w:val="115"/>
        </w:rPr>
        <w:t xml:space="preserve"> </w:t>
      </w:r>
      <w:r>
        <w:rPr>
          <w:w w:val="115"/>
        </w:rPr>
        <w:t>savings.</w:t>
      </w:r>
    </w:p>
    <w:p w:rsidR="00623825" w:rsidRDefault="00623825">
      <w:pPr>
        <w:spacing w:before="10" w:line="200" w:lineRule="exact"/>
        <w:rPr>
          <w:sz w:val="20"/>
          <w:szCs w:val="20"/>
        </w:rPr>
      </w:pPr>
    </w:p>
    <w:p w:rsidR="00623825" w:rsidRDefault="00AF7065">
      <w:pPr>
        <w:pStyle w:val="BodyText"/>
        <w:spacing w:line="272" w:lineRule="auto"/>
        <w:ind w:right="426"/>
        <w:rPr>
          <w:rFonts w:cs="Times New Roman"/>
        </w:rPr>
      </w:pPr>
      <w:r>
        <w:rPr>
          <w:rFonts w:cs="Times New Roman"/>
          <w:w w:val="110"/>
        </w:rPr>
        <w:t xml:space="preserve">3.2.4. </w:t>
      </w:r>
      <w:r>
        <w:rPr>
          <w:rFonts w:cs="Times New Roman"/>
          <w:spacing w:val="7"/>
          <w:w w:val="110"/>
        </w:rPr>
        <w:t xml:space="preserve"> </w:t>
      </w:r>
      <w:r>
        <w:rPr>
          <w:rFonts w:cs="Times New Roman"/>
          <w:w w:val="110"/>
        </w:rPr>
        <w:t>CASE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2B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ﬁxed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space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absolute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humidity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and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ﬁxed</w:t>
      </w:r>
      <w:r>
        <w:rPr>
          <w:rFonts w:cs="Times New Roman"/>
          <w:spacing w:val="-5"/>
          <w:w w:val="110"/>
        </w:rPr>
        <w:t xml:space="preserve"> </w:t>
      </w:r>
      <w:r>
        <w:rPr>
          <w:rFonts w:cs="Times New Roman"/>
          <w:w w:val="110"/>
        </w:rPr>
        <w:t>outdoor</w:t>
      </w:r>
      <w:r>
        <w:rPr>
          <w:rFonts w:cs="Times New Roman"/>
          <w:w w:val="115"/>
        </w:rPr>
        <w:t xml:space="preserve"> </w:t>
      </w:r>
      <w:r>
        <w:rPr>
          <w:rFonts w:cs="Times New Roman"/>
          <w:w w:val="105"/>
        </w:rPr>
        <w:t>air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ﬂow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(VAV</w:t>
      </w:r>
      <w:r>
        <w:rPr>
          <w:rFonts w:cs="Times New Roman"/>
          <w:spacing w:val="10"/>
          <w:w w:val="105"/>
          <w:position w:val="-3"/>
          <w:sz w:val="12"/>
          <w:szCs w:val="12"/>
        </w:rPr>
        <w:t>f</w:t>
      </w:r>
      <w:r>
        <w:rPr>
          <w:rFonts w:cs="Times New Roman"/>
          <w:w w:val="105"/>
        </w:rPr>
        <w:t>)</w:t>
      </w:r>
    </w:p>
    <w:p w:rsidR="00623825" w:rsidRDefault="00AF7065">
      <w:pPr>
        <w:pStyle w:val="BodyText"/>
        <w:spacing w:line="149" w:lineRule="exact"/>
        <w:ind w:left="357"/>
      </w:pPr>
      <w:r>
        <w:rPr>
          <w:w w:val="120"/>
        </w:rPr>
        <w:t>This</w:t>
      </w:r>
      <w:r>
        <w:rPr>
          <w:spacing w:val="-14"/>
          <w:w w:val="120"/>
        </w:rPr>
        <w:t xml:space="preserve"> </w:t>
      </w:r>
      <w:r>
        <w:rPr>
          <w:w w:val="120"/>
        </w:rPr>
        <w:t>case</w:t>
      </w:r>
      <w:r>
        <w:rPr>
          <w:spacing w:val="-14"/>
          <w:w w:val="120"/>
        </w:rPr>
        <w:t xml:space="preserve"> </w:t>
      </w:r>
      <w:r>
        <w:rPr>
          <w:w w:val="120"/>
        </w:rPr>
        <w:t>investigates</w:t>
      </w:r>
      <w:r>
        <w:rPr>
          <w:spacing w:val="-14"/>
          <w:w w:val="120"/>
        </w:rPr>
        <w:t xml:space="preserve"> </w:t>
      </w:r>
      <w:r>
        <w:rPr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13"/>
          <w:w w:val="120"/>
        </w:rPr>
        <w:t xml:space="preserve"> </w:t>
      </w:r>
      <w:r>
        <w:rPr>
          <w:w w:val="120"/>
        </w:rPr>
        <w:t>of</w:t>
      </w:r>
      <w:r>
        <w:rPr>
          <w:spacing w:val="-14"/>
          <w:w w:val="120"/>
        </w:rPr>
        <w:t xml:space="preserve"> </w:t>
      </w:r>
      <w:r>
        <w:rPr>
          <w:w w:val="120"/>
        </w:rPr>
        <w:t>coils</w:t>
      </w:r>
      <w:r>
        <w:rPr>
          <w:spacing w:val="-14"/>
          <w:w w:val="120"/>
        </w:rPr>
        <w:t xml:space="preserve"> </w:t>
      </w:r>
      <w:r>
        <w:rPr>
          <w:w w:val="120"/>
        </w:rPr>
        <w:t>with</w:t>
      </w:r>
      <w:r>
        <w:rPr>
          <w:spacing w:val="-14"/>
          <w:w w:val="120"/>
        </w:rPr>
        <w:t xml:space="preserve"> </w:t>
      </w:r>
      <w:r>
        <w:rPr>
          <w:w w:val="120"/>
        </w:rPr>
        <w:t>ﬁxed</w:t>
      </w:r>
      <w:r>
        <w:rPr>
          <w:spacing w:val="-13"/>
          <w:w w:val="120"/>
        </w:rPr>
        <w:t xml:space="preserve"> </w:t>
      </w:r>
      <w:r>
        <w:rPr>
          <w:w w:val="120"/>
        </w:rPr>
        <w:t>space</w:t>
      </w:r>
    </w:p>
    <w:p w:rsidR="00623825" w:rsidRDefault="00AF7065">
      <w:pPr>
        <w:pStyle w:val="BodyText"/>
        <w:spacing w:before="25"/>
      </w:pPr>
      <w:r>
        <w:rPr>
          <w:w w:val="120"/>
        </w:rPr>
        <w:t>absolute</w:t>
      </w:r>
      <w:r>
        <w:rPr>
          <w:spacing w:val="22"/>
          <w:w w:val="120"/>
        </w:rPr>
        <w:t xml:space="preserve"> </w:t>
      </w:r>
      <w:r>
        <w:rPr>
          <w:w w:val="120"/>
        </w:rPr>
        <w:t>humidity</w:t>
      </w:r>
      <w:r>
        <w:rPr>
          <w:spacing w:val="23"/>
          <w:w w:val="120"/>
        </w:rPr>
        <w:t xml:space="preserve"> </w:t>
      </w:r>
      <w:r>
        <w:rPr>
          <w:w w:val="120"/>
        </w:rPr>
        <w:t>and</w:t>
      </w:r>
      <w:r>
        <w:rPr>
          <w:spacing w:val="23"/>
          <w:w w:val="120"/>
        </w:rPr>
        <w:t xml:space="preserve"> </w:t>
      </w:r>
      <w:r>
        <w:rPr>
          <w:w w:val="120"/>
        </w:rPr>
        <w:t>variable</w:t>
      </w:r>
      <w:r>
        <w:rPr>
          <w:spacing w:val="22"/>
          <w:w w:val="120"/>
        </w:rPr>
        <w:t xml:space="preserve"> </w:t>
      </w:r>
      <w:r>
        <w:rPr>
          <w:w w:val="120"/>
        </w:rPr>
        <w:t>outdoor</w:t>
      </w:r>
      <w:r>
        <w:rPr>
          <w:spacing w:val="23"/>
          <w:w w:val="120"/>
        </w:rPr>
        <w:t xml:space="preserve"> </w:t>
      </w:r>
      <w:r>
        <w:rPr>
          <w:w w:val="120"/>
        </w:rPr>
        <w:t>air</w:t>
      </w:r>
      <w:r>
        <w:rPr>
          <w:spacing w:val="23"/>
          <w:w w:val="120"/>
        </w:rPr>
        <w:t xml:space="preserve"> </w:t>
      </w:r>
      <w:r>
        <w:rPr>
          <w:w w:val="120"/>
        </w:rPr>
        <w:t>damper</w:t>
      </w:r>
      <w:r>
        <w:rPr>
          <w:spacing w:val="22"/>
          <w:w w:val="120"/>
        </w:rPr>
        <w:t xml:space="preserve"> </w:t>
      </w:r>
      <w:r>
        <w:rPr>
          <w:w w:val="120"/>
        </w:rPr>
        <w:t>control</w:t>
      </w:r>
      <w:r>
        <w:rPr>
          <w:spacing w:val="23"/>
          <w:w w:val="120"/>
        </w:rPr>
        <w:t xml:space="preserve"> </w:t>
      </w:r>
      <w:r>
        <w:rPr>
          <w:w w:val="120"/>
        </w:rPr>
        <w:t>that</w:t>
      </w:r>
    </w:p>
    <w:p w:rsidR="00623825" w:rsidRDefault="00AF7065">
      <w:pPr>
        <w:pStyle w:val="BodyText"/>
        <w:spacing w:before="14" w:line="230" w:lineRule="auto"/>
        <w:ind w:right="106" w:firstLine="239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control</w:t>
      </w:r>
      <w:r>
        <w:rPr>
          <w:spacing w:val="19"/>
          <w:w w:val="120"/>
        </w:rPr>
        <w:t xml:space="preserve"> </w:t>
      </w:r>
      <w:r>
        <w:rPr>
          <w:w w:val="120"/>
        </w:rPr>
        <w:t>strategy</w:t>
      </w:r>
      <w:r>
        <w:rPr>
          <w:spacing w:val="19"/>
          <w:w w:val="120"/>
        </w:rPr>
        <w:t xml:space="preserve"> </w:t>
      </w:r>
      <w:r>
        <w:rPr>
          <w:w w:val="120"/>
        </w:rPr>
        <w:t>of</w:t>
      </w:r>
      <w:r>
        <w:rPr>
          <w:spacing w:val="19"/>
          <w:w w:val="120"/>
        </w:rPr>
        <w:t xml:space="preserve"> </w:t>
      </w:r>
      <w:r>
        <w:rPr>
          <w:w w:val="120"/>
        </w:rPr>
        <w:t>an</w:t>
      </w:r>
      <w:r>
        <w:rPr>
          <w:spacing w:val="19"/>
          <w:w w:val="120"/>
        </w:rPr>
        <w:t xml:space="preserve"> </w:t>
      </w:r>
      <w:r>
        <w:rPr>
          <w:w w:val="120"/>
        </w:rPr>
        <w:t>adaptable</w:t>
      </w:r>
      <w:r>
        <w:rPr>
          <w:spacing w:val="19"/>
          <w:w w:val="120"/>
        </w:rPr>
        <w:t xml:space="preserve"> </w:t>
      </w:r>
      <w:r>
        <w:rPr>
          <w:w w:val="120"/>
        </w:rPr>
        <w:t>coil</w:t>
      </w:r>
      <w:r>
        <w:rPr>
          <w:spacing w:val="19"/>
          <w:w w:val="120"/>
        </w:rPr>
        <w:t xml:space="preserve"> </w:t>
      </w:r>
      <w:r>
        <w:rPr>
          <w:w w:val="120"/>
        </w:rPr>
        <w:t>would</w:t>
      </w:r>
      <w:r>
        <w:rPr>
          <w:spacing w:val="19"/>
          <w:w w:val="120"/>
        </w:rPr>
        <w:t xml:space="preserve"> </w:t>
      </w:r>
      <w:r>
        <w:rPr>
          <w:w w:val="120"/>
        </w:rPr>
        <w:t>be</w:t>
      </w:r>
      <w:r>
        <w:rPr>
          <w:spacing w:val="19"/>
          <w:w w:val="120"/>
        </w:rPr>
        <w:t xml:space="preserve"> </w:t>
      </w:r>
      <w:r>
        <w:rPr>
          <w:w w:val="120"/>
        </w:rPr>
        <w:t>based</w:t>
      </w:r>
      <w:r>
        <w:rPr>
          <w:spacing w:val="19"/>
          <w:w w:val="120"/>
        </w:rPr>
        <w:t xml:space="preserve"> </w:t>
      </w:r>
      <w:r>
        <w:rPr>
          <w:w w:val="120"/>
        </w:rPr>
        <w:t>on</w:t>
      </w:r>
      <w:r>
        <w:rPr>
          <w:w w:val="121"/>
        </w:rPr>
        <w:t xml:space="preserve"> </w:t>
      </w:r>
      <w:r>
        <w:rPr>
          <w:w w:val="120"/>
        </w:rPr>
        <w:t>the</w:t>
      </w:r>
      <w:r>
        <w:rPr>
          <w:spacing w:val="15"/>
          <w:w w:val="120"/>
        </w:rPr>
        <w:t xml:space="preserve"> </w:t>
      </w:r>
      <w:r>
        <w:rPr>
          <w:w w:val="120"/>
        </w:rPr>
        <w:t>continuous</w:t>
      </w:r>
      <w:r>
        <w:rPr>
          <w:spacing w:val="16"/>
          <w:w w:val="120"/>
        </w:rPr>
        <w:t xml:space="preserve"> </w:t>
      </w:r>
      <w:r>
        <w:rPr>
          <w:w w:val="120"/>
        </w:rPr>
        <w:t>measurement</w:t>
      </w:r>
      <w:r>
        <w:rPr>
          <w:spacing w:val="16"/>
          <w:w w:val="120"/>
        </w:rPr>
        <w:t xml:space="preserve"> </w:t>
      </w:r>
      <w:r>
        <w:rPr>
          <w:w w:val="120"/>
        </w:rPr>
        <w:t>of</w:t>
      </w:r>
      <w:r>
        <w:rPr>
          <w:spacing w:val="16"/>
          <w:w w:val="120"/>
        </w:rPr>
        <w:t xml:space="preserve"> </w:t>
      </w:r>
      <w:r>
        <w:rPr>
          <w:rFonts w:ascii="Segoe UI" w:eastAsia="Segoe UI" w:hAnsi="Segoe UI" w:cs="Segoe UI"/>
          <w:w w:val="120"/>
        </w:rPr>
        <w:t>�</w:t>
      </w:r>
      <w:r>
        <w:rPr>
          <w:w w:val="120"/>
        </w:rPr>
        <w:t>T</w:t>
      </w:r>
      <w:r>
        <w:rPr>
          <w:w w:val="120"/>
          <w:position w:val="-3"/>
          <w:sz w:val="12"/>
          <w:szCs w:val="12"/>
        </w:rPr>
        <w:t>chw</w:t>
      </w:r>
      <w:r>
        <w:rPr>
          <w:spacing w:val="1"/>
          <w:w w:val="120"/>
          <w:position w:val="-3"/>
          <w:sz w:val="12"/>
          <w:szCs w:val="12"/>
        </w:rPr>
        <w:t xml:space="preserve"> </w:t>
      </w:r>
      <w:r>
        <w:rPr>
          <w:w w:val="120"/>
        </w:rPr>
        <w:t>(Temperature</w:t>
      </w:r>
      <w:r>
        <w:rPr>
          <w:spacing w:val="16"/>
          <w:w w:val="120"/>
        </w:rPr>
        <w:t xml:space="preserve"> </w:t>
      </w:r>
      <w:r>
        <w:rPr>
          <w:w w:val="120"/>
        </w:rPr>
        <w:t>difference</w:t>
      </w:r>
      <w:r>
        <w:rPr>
          <w:w w:val="118"/>
        </w:rPr>
        <w:t xml:space="preserve"> </w:t>
      </w:r>
      <w:r>
        <w:rPr>
          <w:w w:val="120"/>
        </w:rPr>
        <w:t>between</w:t>
      </w:r>
      <w:r>
        <w:rPr>
          <w:spacing w:val="-10"/>
          <w:w w:val="120"/>
        </w:rPr>
        <w:t xml:space="preserve"> </w:t>
      </w:r>
      <w:r>
        <w:rPr>
          <w:w w:val="120"/>
        </w:rPr>
        <w:t>on-coil</w:t>
      </w:r>
      <w:r>
        <w:rPr>
          <w:spacing w:val="-10"/>
          <w:w w:val="120"/>
        </w:rPr>
        <w:t xml:space="preserve"> </w:t>
      </w:r>
      <w:r>
        <w:rPr>
          <w:w w:val="120"/>
        </w:rPr>
        <w:t>chilled</w:t>
      </w:r>
      <w:r>
        <w:rPr>
          <w:spacing w:val="-9"/>
          <w:w w:val="120"/>
        </w:rPr>
        <w:t xml:space="preserve"> </w:t>
      </w:r>
      <w:r>
        <w:rPr>
          <w:w w:val="120"/>
        </w:rPr>
        <w:t>water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off-coil</w:t>
      </w:r>
      <w:r>
        <w:rPr>
          <w:spacing w:val="-10"/>
          <w:w w:val="120"/>
        </w:rPr>
        <w:t xml:space="preserve"> </w:t>
      </w:r>
      <w:r>
        <w:rPr>
          <w:w w:val="120"/>
        </w:rPr>
        <w:t>chilled</w:t>
      </w:r>
      <w:r>
        <w:rPr>
          <w:spacing w:val="-10"/>
          <w:w w:val="120"/>
        </w:rPr>
        <w:t xml:space="preserve"> </w:t>
      </w:r>
      <w:r>
        <w:rPr>
          <w:w w:val="120"/>
        </w:rPr>
        <w:t>water)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Q</w:t>
      </w:r>
      <w:r>
        <w:rPr>
          <w:w w:val="120"/>
          <w:position w:val="-3"/>
          <w:sz w:val="12"/>
          <w:szCs w:val="12"/>
        </w:rPr>
        <w:t xml:space="preserve">chw </w:t>
      </w:r>
      <w:r>
        <w:rPr>
          <w:w w:val="120"/>
        </w:rPr>
        <w:t>[Fluid</w:t>
      </w:r>
      <w:r>
        <w:rPr>
          <w:spacing w:val="-25"/>
          <w:w w:val="120"/>
        </w:rPr>
        <w:t xml:space="preserve"> </w:t>
      </w:r>
      <w:r>
        <w:rPr>
          <w:w w:val="120"/>
        </w:rPr>
        <w:t>(water)</w:t>
      </w:r>
      <w:r>
        <w:rPr>
          <w:spacing w:val="-25"/>
          <w:w w:val="120"/>
        </w:rPr>
        <w:t xml:space="preserve"> </w:t>
      </w:r>
      <w:r>
        <w:rPr>
          <w:w w:val="120"/>
        </w:rPr>
        <w:t>ﬂow</w:t>
      </w:r>
      <w:r>
        <w:rPr>
          <w:spacing w:val="-25"/>
          <w:w w:val="120"/>
        </w:rPr>
        <w:t xml:space="preserve"> </w:t>
      </w:r>
      <w:r>
        <w:rPr>
          <w:w w:val="120"/>
        </w:rPr>
        <w:t>rate</w:t>
      </w:r>
      <w:r>
        <w:rPr>
          <w:spacing w:val="-24"/>
          <w:w w:val="120"/>
        </w:rPr>
        <w:t xml:space="preserve"> </w:t>
      </w:r>
      <w:r>
        <w:rPr>
          <w:w w:val="120"/>
        </w:rPr>
        <w:t>(</w:t>
      </w:r>
      <w:r>
        <w:rPr>
          <w:spacing w:val="-28"/>
          <w:w w:val="120"/>
        </w:rPr>
        <w:t xml:space="preserve"> </w:t>
      </w:r>
      <w:r>
        <w:rPr>
          <w:w w:val="120"/>
          <w:position w:val="6"/>
          <w:sz w:val="12"/>
          <w:szCs w:val="12"/>
        </w:rPr>
        <w:t>l</w:t>
      </w:r>
      <w:r>
        <w:rPr>
          <w:spacing w:val="-16"/>
          <w:w w:val="120"/>
          <w:position w:val="6"/>
          <w:sz w:val="12"/>
          <w:szCs w:val="12"/>
        </w:rPr>
        <w:t xml:space="preserve"> </w:t>
      </w:r>
      <w:r>
        <w:rPr>
          <w:w w:val="120"/>
        </w:rPr>
        <w:t>)</w:t>
      </w:r>
      <w:r>
        <w:rPr>
          <w:spacing w:val="-25"/>
          <w:w w:val="120"/>
        </w:rPr>
        <w:t xml:space="preserve"> </w:t>
      </w:r>
      <w:r>
        <w:rPr>
          <w:w w:val="120"/>
        </w:rPr>
        <w:t>inside</w:t>
      </w:r>
      <w:r>
        <w:rPr>
          <w:spacing w:val="-25"/>
          <w:w w:val="120"/>
        </w:rPr>
        <w:t xml:space="preserve"> </w:t>
      </w:r>
      <w:r>
        <w:rPr>
          <w:w w:val="120"/>
        </w:rPr>
        <w:t>the</w:t>
      </w:r>
      <w:r>
        <w:rPr>
          <w:spacing w:val="-24"/>
          <w:w w:val="120"/>
        </w:rPr>
        <w:t xml:space="preserve"> </w:t>
      </w:r>
      <w:r>
        <w:rPr>
          <w:w w:val="120"/>
        </w:rPr>
        <w:t>coil].</w:t>
      </w:r>
      <w:r>
        <w:rPr>
          <w:spacing w:val="-25"/>
          <w:w w:val="120"/>
        </w:rPr>
        <w:t xml:space="preserve"> </w:t>
      </w:r>
      <w:r>
        <w:rPr>
          <w:w w:val="120"/>
        </w:rPr>
        <w:t>From</w:t>
      </w:r>
      <w:r>
        <w:rPr>
          <w:spacing w:val="-25"/>
          <w:w w:val="120"/>
        </w:rPr>
        <w:t xml:space="preserve"> </w:t>
      </w:r>
      <w:r>
        <w:rPr>
          <w:w w:val="120"/>
        </w:rPr>
        <w:t>Eq.</w:t>
      </w:r>
      <w:r>
        <w:rPr>
          <w:spacing w:val="-25"/>
          <w:w w:val="120"/>
        </w:rPr>
        <w:t xml:space="preserve"> </w:t>
      </w:r>
      <w:hyperlink w:anchor="_bookmark33" w:history="1">
        <w:r>
          <w:rPr>
            <w:color w:val="0080AC"/>
            <w:w w:val="120"/>
          </w:rPr>
          <w:t>(13)</w:t>
        </w:r>
        <w:r>
          <w:rPr>
            <w:color w:val="000000"/>
            <w:w w:val="120"/>
          </w:rPr>
          <w:t>,</w:t>
        </w:r>
        <w:r>
          <w:rPr>
            <w:color w:val="000000"/>
            <w:spacing w:val="-24"/>
            <w:w w:val="120"/>
          </w:rPr>
          <w:t xml:space="preserve"> </w:t>
        </w:r>
      </w:hyperlink>
      <w:r>
        <w:rPr>
          <w:rFonts w:cs="Times New Roman"/>
          <w:color w:val="000000"/>
          <w:w w:val="120"/>
        </w:rPr>
        <w:t>Q</w:t>
      </w:r>
      <w:r>
        <w:rPr>
          <w:rFonts w:cs="Times New Roman"/>
          <w:color w:val="000000"/>
          <w:w w:val="120"/>
          <w:position w:val="-3"/>
          <w:sz w:val="12"/>
          <w:szCs w:val="12"/>
        </w:rPr>
        <w:t>coi</w:t>
      </w:r>
      <w:r>
        <w:rPr>
          <w:rFonts w:cs="Times New Roman"/>
          <w:color w:val="000000"/>
          <w:spacing w:val="10"/>
          <w:w w:val="120"/>
          <w:position w:val="-3"/>
          <w:sz w:val="12"/>
          <w:szCs w:val="12"/>
        </w:rPr>
        <w:t>l</w:t>
      </w:r>
      <w:r>
        <w:rPr>
          <w:color w:val="000000"/>
          <w:w w:val="120"/>
        </w:rPr>
        <w:t>(Coil</w:t>
      </w:r>
      <w:r>
        <w:rPr>
          <w:color w:val="000000"/>
          <w:w w:val="107"/>
        </w:rPr>
        <w:t xml:space="preserve"> </w:t>
      </w:r>
      <w:r>
        <w:rPr>
          <w:color w:val="000000"/>
          <w:w w:val="120"/>
        </w:rPr>
        <w:t>load)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would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measured.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Further,</w:t>
      </w:r>
      <w:r>
        <w:rPr>
          <w:color w:val="000000"/>
          <w:spacing w:val="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12"/>
          <w:w w:val="120"/>
        </w:rPr>
        <w:t xml:space="preserve"> </w:t>
      </w:r>
      <w:r>
        <w:rPr>
          <w:color w:val="000000"/>
          <w:w w:val="120"/>
        </w:rPr>
        <w:t>measured</w:t>
      </w:r>
      <w:r>
        <w:rPr>
          <w:color w:val="000000"/>
          <w:spacing w:val="12"/>
          <w:w w:val="120"/>
        </w:rPr>
        <w:t xml:space="preserve"> </w:t>
      </w:r>
      <w:r>
        <w:rPr>
          <w:rFonts w:cs="Times New Roman"/>
          <w:color w:val="000000"/>
          <w:w w:val="120"/>
        </w:rPr>
        <w:t>Q</w:t>
      </w:r>
      <w:r>
        <w:rPr>
          <w:rFonts w:cs="Times New Roman"/>
          <w:color w:val="000000"/>
          <w:w w:val="120"/>
          <w:position w:val="-3"/>
          <w:sz w:val="12"/>
          <w:szCs w:val="12"/>
        </w:rPr>
        <w:t>coi</w:t>
      </w:r>
      <w:r>
        <w:rPr>
          <w:rFonts w:cs="Times New Roman"/>
          <w:color w:val="000000"/>
          <w:spacing w:val="10"/>
          <w:w w:val="120"/>
          <w:position w:val="-3"/>
          <w:sz w:val="12"/>
          <w:szCs w:val="12"/>
        </w:rPr>
        <w:t>l</w:t>
      </w:r>
      <w:r>
        <w:rPr>
          <w:color w:val="000000"/>
          <w:w w:val="120"/>
        </w:rPr>
        <w:t>and</w:t>
      </w:r>
      <w:r>
        <w:rPr>
          <w:color w:val="000000"/>
          <w:spacing w:val="12"/>
          <w:w w:val="120"/>
        </w:rPr>
        <w:t xml:space="preserve"> </w:t>
      </w:r>
      <w:hyperlink w:anchor="_bookmark32" w:history="1">
        <w:r>
          <w:rPr>
            <w:color w:val="0080AC"/>
            <w:w w:val="120"/>
          </w:rPr>
          <w:t>Fig.</w:t>
        </w:r>
        <w:r>
          <w:rPr>
            <w:color w:val="0080AC"/>
            <w:spacing w:val="11"/>
            <w:w w:val="120"/>
          </w:rPr>
          <w:t xml:space="preserve"> </w:t>
        </w:r>
        <w:r>
          <w:rPr>
            <w:color w:val="0080AC"/>
            <w:w w:val="120"/>
          </w:rPr>
          <w:t>7</w:t>
        </w:r>
      </w:hyperlink>
      <w:r>
        <w:rPr>
          <w:color w:val="0080AC"/>
          <w:w w:val="119"/>
        </w:rPr>
        <w:t xml:space="preserve"> </w:t>
      </w:r>
      <w:r>
        <w:rPr>
          <w:color w:val="000000"/>
          <w:w w:val="120"/>
        </w:rPr>
        <w:t>(sample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graph)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would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used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together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to</w:t>
      </w:r>
      <w:r>
        <w:rPr>
          <w:color w:val="000000"/>
          <w:spacing w:val="23"/>
          <w:w w:val="120"/>
        </w:rPr>
        <w:t xml:space="preserve"> </w:t>
      </w:r>
      <w:r>
        <w:rPr>
          <w:color w:val="000000"/>
          <w:w w:val="120"/>
        </w:rPr>
        <w:t>identify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22"/>
          <w:w w:val="120"/>
        </w:rPr>
        <w:t xml:space="preserve"> </w:t>
      </w:r>
      <w:r>
        <w:rPr>
          <w:color w:val="000000"/>
          <w:w w:val="120"/>
        </w:rPr>
        <w:t>required</w:t>
      </w:r>
    </w:p>
    <w:p w:rsidR="00623825" w:rsidRDefault="00817D02">
      <w:pPr>
        <w:pStyle w:val="BodyText"/>
        <w:spacing w:before="26" w:line="272" w:lineRule="auto"/>
        <w:ind w:right="106"/>
        <w:jc w:val="both"/>
      </w:pPr>
      <w:r>
        <w:pict>
          <v:group id="_x0000_s1041" style="position:absolute;left:0;text-align:left;margin-left:395.9pt;margin-top:-24.6pt;width:2.75pt;height:.1pt;z-index:-3175;mso-position-horizontal-relative:page" coordorigin="7918,-492" coordsize="55,2">
            <v:shape id="_x0000_s1042" style="position:absolute;left:7918;top:-492;width:55;height:2" coordorigin="7918,-492" coordsize="55,0" path="m7918,-492r56,e" filled="f" strokeweight=".14042mm">
              <v:path arrowok="t"/>
            </v:shape>
            <w10:wrap anchorx="page"/>
          </v:group>
        </w:pict>
      </w:r>
      <w:r>
        <w:pict>
          <v:shape id="_x0000_s1040" type="#_x0000_t202" style="position:absolute;left:0;text-align:left;margin-left:395.9pt;margin-top:-24.55pt;width:2.75pt;height:6pt;z-index:-3174;mso-position-horizontal-relative:page" filled="f" stroked="f">
            <v:textbox inset="0,0,0,0">
              <w:txbxContent>
                <w:p w:rsidR="00623825" w:rsidRDefault="00AF7065">
                  <w:pPr>
                    <w:spacing w:line="120" w:lineRule="exac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20"/>
                      <w:sz w:val="12"/>
                      <w:szCs w:val="12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AF7065">
        <w:rPr>
          <w:w w:val="120"/>
        </w:rPr>
        <w:t>adaptation</w:t>
      </w:r>
      <w:r w:rsidR="00AF7065">
        <w:rPr>
          <w:spacing w:val="-2"/>
          <w:w w:val="120"/>
        </w:rPr>
        <w:t xml:space="preserve"> </w:t>
      </w:r>
      <w:r w:rsidR="00AF7065">
        <w:rPr>
          <w:w w:val="120"/>
        </w:rPr>
        <w:t>in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the</w:t>
      </w:r>
      <w:r w:rsidR="00AF7065">
        <w:rPr>
          <w:spacing w:val="-2"/>
          <w:w w:val="120"/>
        </w:rPr>
        <w:t xml:space="preserve"> </w:t>
      </w:r>
      <w:r w:rsidR="00AF7065">
        <w:rPr>
          <w:w w:val="120"/>
        </w:rPr>
        <w:t>coil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conﬁguration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for</w:t>
      </w:r>
      <w:r w:rsidR="00AF7065">
        <w:rPr>
          <w:spacing w:val="-2"/>
          <w:w w:val="120"/>
        </w:rPr>
        <w:t xml:space="preserve"> </w:t>
      </w:r>
      <w:r w:rsidR="00AF7065">
        <w:rPr>
          <w:w w:val="120"/>
        </w:rPr>
        <w:t>the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various</w:t>
      </w:r>
      <w:r w:rsidR="00AF7065">
        <w:rPr>
          <w:spacing w:val="-2"/>
          <w:w w:val="120"/>
        </w:rPr>
        <w:t xml:space="preserve"> </w:t>
      </w:r>
      <w:r w:rsidR="00AF7065">
        <w:rPr>
          <w:w w:val="120"/>
        </w:rPr>
        <w:t>part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loads.</w:t>
      </w:r>
      <w:r w:rsidR="00AF7065">
        <w:rPr>
          <w:spacing w:val="-1"/>
          <w:w w:val="120"/>
        </w:rPr>
        <w:t xml:space="preserve"> </w:t>
      </w:r>
      <w:r w:rsidR="00AF7065">
        <w:rPr>
          <w:w w:val="120"/>
        </w:rPr>
        <w:t>For</w:t>
      </w:r>
      <w:r w:rsidR="00AF7065">
        <w:rPr>
          <w:w w:val="110"/>
        </w:rPr>
        <w:t xml:space="preserve"> </w:t>
      </w:r>
      <w:r w:rsidR="00AF7065">
        <w:rPr>
          <w:w w:val="120"/>
        </w:rPr>
        <w:t>illustration,</w:t>
      </w:r>
      <w:r w:rsidR="00AF7065">
        <w:rPr>
          <w:spacing w:val="-14"/>
          <w:w w:val="120"/>
        </w:rPr>
        <w:t xml:space="preserve"> </w:t>
      </w:r>
      <w:r w:rsidR="00AF7065">
        <w:rPr>
          <w:w w:val="120"/>
        </w:rPr>
        <w:t>the</w:t>
      </w:r>
      <w:r w:rsidR="00AF7065">
        <w:rPr>
          <w:spacing w:val="-14"/>
          <w:w w:val="120"/>
        </w:rPr>
        <w:t xml:space="preserve"> </w:t>
      </w:r>
      <w:r w:rsidR="00AF7065">
        <w:rPr>
          <w:w w:val="120"/>
        </w:rPr>
        <w:t>graph</w:t>
      </w:r>
      <w:r w:rsidR="00AF7065">
        <w:rPr>
          <w:spacing w:val="-14"/>
          <w:w w:val="120"/>
        </w:rPr>
        <w:t xml:space="preserve"> </w:t>
      </w:r>
      <w:r w:rsidR="00AF7065">
        <w:rPr>
          <w:w w:val="120"/>
        </w:rPr>
        <w:t>in</w:t>
      </w:r>
      <w:r w:rsidR="00AF7065">
        <w:rPr>
          <w:spacing w:val="-13"/>
          <w:w w:val="120"/>
        </w:rPr>
        <w:t xml:space="preserve"> </w:t>
      </w:r>
      <w:hyperlink w:anchor="_bookmark32" w:history="1">
        <w:r w:rsidR="00AF7065">
          <w:rPr>
            <w:color w:val="0080AC"/>
            <w:w w:val="120"/>
          </w:rPr>
          <w:t>Fig.</w:t>
        </w:r>
        <w:r w:rsidR="00AF7065">
          <w:rPr>
            <w:color w:val="0080AC"/>
            <w:spacing w:val="-14"/>
            <w:w w:val="120"/>
          </w:rPr>
          <w:t xml:space="preserve"> </w:t>
        </w:r>
        <w:r w:rsidR="00AF7065">
          <w:rPr>
            <w:color w:val="0080AC"/>
            <w:w w:val="120"/>
          </w:rPr>
          <w:t>7</w:t>
        </w:r>
        <w:r w:rsidR="00AF7065">
          <w:rPr>
            <w:color w:val="0080AC"/>
            <w:spacing w:val="-14"/>
            <w:w w:val="120"/>
          </w:rPr>
          <w:t xml:space="preserve"> </w:t>
        </w:r>
      </w:hyperlink>
      <w:r w:rsidR="00AF7065">
        <w:rPr>
          <w:color w:val="000000"/>
          <w:w w:val="120"/>
        </w:rPr>
        <w:t>is</w:t>
      </w:r>
      <w:r w:rsidR="00AF7065">
        <w:rPr>
          <w:color w:val="000000"/>
          <w:spacing w:val="-13"/>
          <w:w w:val="120"/>
        </w:rPr>
        <w:t xml:space="preserve"> </w:t>
      </w:r>
      <w:r w:rsidR="00AF7065">
        <w:rPr>
          <w:color w:val="000000"/>
          <w:w w:val="120"/>
        </w:rPr>
        <w:t>prepared</w:t>
      </w:r>
      <w:r w:rsidR="00AF7065">
        <w:rPr>
          <w:color w:val="000000"/>
          <w:spacing w:val="-14"/>
          <w:w w:val="120"/>
        </w:rPr>
        <w:t xml:space="preserve"> </w:t>
      </w:r>
      <w:r w:rsidR="00AF7065">
        <w:rPr>
          <w:color w:val="000000"/>
          <w:w w:val="120"/>
        </w:rPr>
        <w:t>from</w:t>
      </w:r>
      <w:r w:rsidR="00AF7065">
        <w:rPr>
          <w:color w:val="000000"/>
          <w:spacing w:val="-14"/>
          <w:w w:val="120"/>
        </w:rPr>
        <w:t xml:space="preserve"> </w:t>
      </w:r>
      <w:r w:rsidR="00AF7065">
        <w:rPr>
          <w:color w:val="000000"/>
          <w:w w:val="120"/>
        </w:rPr>
        <w:t>the</w:t>
      </w:r>
      <w:r w:rsidR="00AF7065">
        <w:rPr>
          <w:color w:val="000000"/>
          <w:spacing w:val="-14"/>
          <w:w w:val="120"/>
        </w:rPr>
        <w:t xml:space="preserve"> </w:t>
      </w:r>
      <w:r w:rsidR="00AF7065">
        <w:rPr>
          <w:color w:val="000000"/>
          <w:w w:val="120"/>
        </w:rPr>
        <w:t>simulation</w:t>
      </w:r>
      <w:r w:rsidR="00AF7065">
        <w:rPr>
          <w:color w:val="000000"/>
          <w:spacing w:val="-13"/>
          <w:w w:val="120"/>
        </w:rPr>
        <w:t xml:space="preserve"> </w:t>
      </w:r>
      <w:r w:rsidR="00AF7065">
        <w:rPr>
          <w:color w:val="000000"/>
          <w:w w:val="120"/>
        </w:rPr>
        <w:t>out-</w:t>
      </w:r>
      <w:r w:rsidR="00AF7065">
        <w:rPr>
          <w:color w:val="000000"/>
          <w:w w:val="125"/>
        </w:rPr>
        <w:t xml:space="preserve"> </w:t>
      </w:r>
      <w:r w:rsidR="00AF7065">
        <w:rPr>
          <w:color w:val="000000"/>
          <w:w w:val="120"/>
        </w:rPr>
        <w:t>comes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of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200</w:t>
      </w:r>
      <w:r w:rsidR="00AF7065">
        <w:rPr>
          <w:color w:val="000000"/>
          <w:spacing w:val="-27"/>
          <w:w w:val="120"/>
        </w:rPr>
        <w:t xml:space="preserve"> </w:t>
      </w:r>
      <w:r w:rsidR="00AF7065">
        <w:rPr>
          <w:color w:val="000000"/>
          <w:w w:val="120"/>
        </w:rPr>
        <w:t>kW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coil</w:t>
      </w:r>
      <w:r w:rsidR="00AF7065">
        <w:rPr>
          <w:color w:val="000000"/>
          <w:spacing w:val="-8"/>
          <w:w w:val="120"/>
        </w:rPr>
        <w:t xml:space="preserve"> </w:t>
      </w:r>
      <w:r w:rsidR="00AF7065">
        <w:rPr>
          <w:color w:val="000000"/>
          <w:w w:val="120"/>
        </w:rPr>
        <w:t>and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Case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2A.</w:t>
      </w:r>
      <w:r w:rsidR="00AF7065">
        <w:rPr>
          <w:color w:val="000000"/>
          <w:spacing w:val="-8"/>
          <w:w w:val="120"/>
        </w:rPr>
        <w:t xml:space="preserve"> </w:t>
      </w:r>
      <w:r w:rsidR="00AF7065">
        <w:rPr>
          <w:color w:val="000000"/>
          <w:w w:val="120"/>
        </w:rPr>
        <w:t>In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the</w:t>
      </w:r>
      <w:r w:rsidR="00AF7065">
        <w:rPr>
          <w:color w:val="000000"/>
          <w:spacing w:val="-8"/>
          <w:w w:val="120"/>
        </w:rPr>
        <w:t xml:space="preserve"> </w:t>
      </w:r>
      <w:r w:rsidR="00AF7065">
        <w:rPr>
          <w:color w:val="000000"/>
          <w:w w:val="120"/>
        </w:rPr>
        <w:t>case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of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the</w:t>
      </w:r>
      <w:r w:rsidR="00AF7065">
        <w:rPr>
          <w:color w:val="000000"/>
          <w:spacing w:val="-8"/>
          <w:w w:val="120"/>
        </w:rPr>
        <w:t xml:space="preserve"> </w:t>
      </w:r>
      <w:r w:rsidR="00AF7065">
        <w:rPr>
          <w:color w:val="000000"/>
          <w:w w:val="120"/>
        </w:rPr>
        <w:t>200-kW</w:t>
      </w:r>
      <w:r w:rsidR="00AF7065">
        <w:rPr>
          <w:color w:val="000000"/>
          <w:spacing w:val="-9"/>
          <w:w w:val="120"/>
        </w:rPr>
        <w:t xml:space="preserve"> </w:t>
      </w:r>
      <w:r w:rsidR="00AF7065">
        <w:rPr>
          <w:color w:val="000000"/>
          <w:w w:val="120"/>
        </w:rPr>
        <w:t>coil</w:t>
      </w:r>
      <w:r w:rsidR="00AF7065">
        <w:rPr>
          <w:color w:val="000000"/>
          <w:w w:val="113"/>
        </w:rPr>
        <w:t xml:space="preserve"> </w:t>
      </w:r>
      <w:r w:rsidR="00AF7065">
        <w:rPr>
          <w:color w:val="000000"/>
          <w:w w:val="120"/>
        </w:rPr>
        <w:t>which</w:t>
      </w:r>
      <w:r w:rsidR="00AF7065">
        <w:rPr>
          <w:color w:val="000000"/>
          <w:spacing w:val="4"/>
          <w:w w:val="120"/>
        </w:rPr>
        <w:t xml:space="preserve"> </w:t>
      </w:r>
      <w:r w:rsidR="00AF7065">
        <w:rPr>
          <w:color w:val="000000"/>
          <w:w w:val="120"/>
        </w:rPr>
        <w:t>is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color w:val="000000"/>
          <w:w w:val="120"/>
        </w:rPr>
        <w:t>100%</w:t>
      </w:r>
      <w:r w:rsidR="00AF7065">
        <w:rPr>
          <w:color w:val="000000"/>
          <w:spacing w:val="4"/>
          <w:w w:val="120"/>
        </w:rPr>
        <w:t xml:space="preserve"> </w:t>
      </w:r>
      <w:r w:rsidR="00AF7065">
        <w:rPr>
          <w:color w:val="000000"/>
          <w:w w:val="120"/>
        </w:rPr>
        <w:t>oversized,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color w:val="000000"/>
          <w:w w:val="120"/>
        </w:rPr>
        <w:t>if</w:t>
      </w:r>
      <w:r w:rsidR="00AF7065">
        <w:rPr>
          <w:color w:val="000000"/>
          <w:spacing w:val="4"/>
          <w:w w:val="120"/>
        </w:rPr>
        <w:t xml:space="preserve"> </w:t>
      </w:r>
      <w:r w:rsidR="00AF7065">
        <w:rPr>
          <w:color w:val="000000"/>
          <w:w w:val="120"/>
        </w:rPr>
        <w:t>the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color w:val="000000"/>
          <w:w w:val="120"/>
        </w:rPr>
        <w:t>actual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color w:val="000000"/>
          <w:w w:val="120"/>
        </w:rPr>
        <w:t>or</w:t>
      </w:r>
      <w:r w:rsidR="00AF7065">
        <w:rPr>
          <w:color w:val="000000"/>
          <w:spacing w:val="4"/>
          <w:w w:val="120"/>
        </w:rPr>
        <w:t xml:space="preserve"> </w:t>
      </w:r>
      <w:r w:rsidR="00AF7065">
        <w:rPr>
          <w:color w:val="000000"/>
          <w:w w:val="120"/>
        </w:rPr>
        <w:t>measured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rFonts w:cs="Times New Roman"/>
          <w:color w:val="000000"/>
          <w:w w:val="120"/>
        </w:rPr>
        <w:t>Q</w:t>
      </w:r>
      <w:r w:rsidR="00AF7065">
        <w:rPr>
          <w:rFonts w:cs="Times New Roman"/>
          <w:color w:val="000000"/>
          <w:w w:val="120"/>
          <w:position w:val="-3"/>
          <w:sz w:val="12"/>
          <w:szCs w:val="12"/>
        </w:rPr>
        <w:t>coi</w:t>
      </w:r>
      <w:r w:rsidR="00AF7065">
        <w:rPr>
          <w:rFonts w:cs="Times New Roman"/>
          <w:color w:val="000000"/>
          <w:spacing w:val="10"/>
          <w:w w:val="120"/>
          <w:position w:val="-3"/>
          <w:sz w:val="12"/>
          <w:szCs w:val="12"/>
        </w:rPr>
        <w:t>l</w:t>
      </w:r>
      <w:r w:rsidR="00AF7065">
        <w:rPr>
          <w:color w:val="000000"/>
          <w:w w:val="120"/>
        </w:rPr>
        <w:t>is</w:t>
      </w:r>
      <w:r w:rsidR="00AF7065">
        <w:rPr>
          <w:color w:val="000000"/>
          <w:spacing w:val="4"/>
          <w:w w:val="120"/>
        </w:rPr>
        <w:t xml:space="preserve"> </w:t>
      </w:r>
      <w:r w:rsidR="00AF7065">
        <w:rPr>
          <w:color w:val="000000"/>
          <w:w w:val="120"/>
        </w:rPr>
        <w:t>in</w:t>
      </w:r>
      <w:r w:rsidR="00AF7065">
        <w:rPr>
          <w:color w:val="000000"/>
          <w:spacing w:val="5"/>
          <w:w w:val="120"/>
        </w:rPr>
        <w:t xml:space="preserve"> </w:t>
      </w:r>
      <w:r w:rsidR="00AF7065">
        <w:rPr>
          <w:color w:val="000000"/>
          <w:w w:val="120"/>
        </w:rPr>
        <w:t>the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940"/>
        <w:gridCol w:w="1282"/>
        <w:gridCol w:w="940"/>
        <w:gridCol w:w="1401"/>
        <w:gridCol w:w="1060"/>
        <w:gridCol w:w="1282"/>
        <w:gridCol w:w="940"/>
        <w:gridCol w:w="1030"/>
      </w:tblGrid>
      <w:tr w:rsidR="00623825">
        <w:trPr>
          <w:trHeight w:hRule="exact" w:val="263"/>
        </w:trPr>
        <w:tc>
          <w:tcPr>
            <w:tcW w:w="14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6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bookmarkStart w:id="60" w:name="_bookmark28"/>
            <w:bookmarkEnd w:id="60"/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75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3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50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1" w:right="411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position w:val="2"/>
                <w:sz w:val="12"/>
                <w:szCs w:val="12"/>
              </w:rPr>
              <w:t>L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  <w:tr w:rsidR="00623825">
        <w:trPr>
          <w:trHeight w:hRule="exact" w:val="221"/>
        </w:trPr>
        <w:tc>
          <w:tcPr>
            <w:tcW w:w="146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Conﬁguration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40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106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4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0" w:right="3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03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</w:tr>
      <w:tr w:rsidR="00623825">
        <w:trPr>
          <w:trHeight w:hRule="exact" w:val="171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Rows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29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1.4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4" w:right="40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2.4</w:t>
            </w:r>
          </w:p>
        </w:tc>
      </w:tr>
      <w:tr w:rsidR="00623825">
        <w:trPr>
          <w:trHeight w:hRule="exact" w:val="164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29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1.3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4" w:right="40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2.2</w:t>
            </w:r>
          </w:p>
        </w:tc>
      </w:tr>
      <w:tr w:rsidR="00623825">
        <w:trPr>
          <w:trHeight w:hRule="exact" w:val="173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/s)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5.2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0" w:right="40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3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4" w:right="40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7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210"/>
        </w:trPr>
        <w:tc>
          <w:tcPr>
            <w:tcW w:w="146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3" w:right="437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6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33" w:right="438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4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2" w:right="51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</w:tbl>
    <w:p w:rsidR="00623825" w:rsidRDefault="00AF7065">
      <w:pPr>
        <w:spacing w:before="22"/>
        <w:ind w:left="114"/>
        <w:rPr>
          <w:rFonts w:ascii="Times New Roman" w:eastAsia="Times New Roman" w:hAnsi="Times New Roman" w:cs="Times New Roman"/>
          <w:sz w:val="12"/>
          <w:szCs w:val="12"/>
        </w:rPr>
      </w:pPr>
      <w:bookmarkStart w:id="61" w:name="_bookmark29"/>
      <w:bookmarkEnd w:id="61"/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Airﬂow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V%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6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Percentage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actual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design,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Fluid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(chilled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water)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ﬂow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150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150</w:t>
      </w:r>
      <w:r>
        <w:rPr>
          <w:rFonts w:ascii="Times New Roman" w:eastAsia="Times New Roman" w:hAnsi="Times New Roman" w:cs="Times New Roman"/>
          <w:color w:val="231F20"/>
          <w:spacing w:val="-1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kW,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200</w:t>
      </w:r>
      <w:r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200</w:t>
      </w:r>
      <w:r>
        <w:rPr>
          <w:rFonts w:ascii="Times New Roman" w:eastAsia="Times New Roman" w:hAnsi="Times New Roman" w:cs="Times New Roman"/>
          <w:color w:val="231F20"/>
          <w:spacing w:val="-11"/>
          <w:w w:val="120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kW.</w:t>
      </w:r>
    </w:p>
    <w:p w:rsidR="00623825" w:rsidRDefault="00623825">
      <w:pPr>
        <w:spacing w:before="5" w:line="100" w:lineRule="exact"/>
        <w:rPr>
          <w:sz w:val="10"/>
          <w:szCs w:val="1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817D02">
      <w:pPr>
        <w:ind w:left="52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alt="Image of Fig. 5" style="width:480.4pt;height:371.25pt;mso-position-horizontal-relative:char;mso-position-vertical-relative:line">
            <v:imagedata r:id="rId20" o:title=""/>
          </v:shape>
        </w:pict>
      </w:r>
    </w:p>
    <w:p w:rsidR="00623825" w:rsidRDefault="00623825">
      <w:pPr>
        <w:spacing w:before="5" w:line="190" w:lineRule="exact"/>
        <w:rPr>
          <w:sz w:val="19"/>
          <w:szCs w:val="19"/>
        </w:rPr>
      </w:pPr>
    </w:p>
    <w:p w:rsidR="00623825" w:rsidRDefault="00AF7065">
      <w:pPr>
        <w:ind w:left="1504"/>
        <w:rPr>
          <w:rFonts w:ascii="Times New Roman" w:eastAsia="Times New Roman" w:hAnsi="Times New Roman" w:cs="Times New Roman"/>
          <w:sz w:val="12"/>
          <w:szCs w:val="12"/>
        </w:rPr>
      </w:pPr>
      <w:bookmarkStart w:id="62" w:name="_bookmark30"/>
      <w:bookmarkEnd w:id="62"/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5.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2A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Results: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Comparison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energy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dehumidiﬁcation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conﬁgurations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part-loads.</w:t>
      </w:r>
    </w:p>
    <w:p w:rsidR="00623825" w:rsidRDefault="00623825">
      <w:pPr>
        <w:spacing w:before="8" w:line="100" w:lineRule="exact"/>
        <w:rPr>
          <w:sz w:val="10"/>
          <w:szCs w:val="10"/>
        </w:r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AF7065">
      <w:pPr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Table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0"/>
          <w:sz w:val="12"/>
          <w:szCs w:val="12"/>
        </w:rPr>
        <w:t>7</w:t>
      </w:r>
    </w:p>
    <w:p w:rsidR="00623825" w:rsidRDefault="00817D02">
      <w:pPr>
        <w:spacing w:before="33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37" style="position:absolute;left:0;text-align:left;margin-left:42.75pt;margin-top:12.9pt;width:521.05pt;height:.1pt;z-index:-3173;mso-position-horizontal-relative:page" coordorigin="855,258" coordsize="10421,2">
            <v:shape id="_x0000_s1038" style="position:absolute;left:855;top:258;width:10421;height:2" coordorigin="855,258" coordsize="10421,0" path="m855,258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CASE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2B: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Airﬂow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rate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and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ﬂuid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ﬂow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rate.</w:t>
      </w:r>
    </w:p>
    <w:p w:rsidR="00623825" w:rsidRDefault="00623825">
      <w:pPr>
        <w:spacing w:before="2" w:line="150" w:lineRule="exact"/>
        <w:rPr>
          <w:sz w:val="15"/>
          <w:szCs w:val="15"/>
        </w:rPr>
      </w:pPr>
    </w:p>
    <w:p w:rsidR="00623825" w:rsidRDefault="00817D02">
      <w:pPr>
        <w:tabs>
          <w:tab w:val="left" w:pos="4224"/>
          <w:tab w:val="left" w:pos="6719"/>
          <w:tab w:val="left" w:pos="8975"/>
        </w:tabs>
        <w:ind w:left="1968"/>
        <w:rPr>
          <w:rFonts w:ascii="Times New Roman" w:eastAsia="Times New Roman" w:hAnsi="Times New Roman" w:cs="Times New Roman"/>
          <w:sz w:val="9"/>
          <w:szCs w:val="9"/>
        </w:rPr>
      </w:pPr>
      <w:r>
        <w:pict>
          <v:group id="_x0000_s1035" style="position:absolute;left:0;text-align:left;margin-left:42.75pt;margin-top:9.9pt;width:521.05pt;height:.1pt;z-index:-3172;mso-position-horizontal-relative:page" coordorigin="855,198" coordsize="10421,2">
            <v:shape id="_x0000_s1036" style="position:absolute;left:855;top:198;width:10421;height:2" coordorigin="855,198" coordsize="10421,0" path="m855,198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05"/>
          <w:position w:val="2"/>
          <w:sz w:val="12"/>
          <w:szCs w:val="12"/>
        </w:rPr>
        <w:t>L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>100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ab/>
      </w:r>
      <w:r w:rsidR="00AF7065">
        <w:rPr>
          <w:rFonts w:ascii="Times New Roman" w:eastAsia="Times New Roman" w:hAnsi="Times New Roman" w:cs="Times New Roman"/>
          <w:b/>
          <w:bCs/>
          <w:color w:val="231F20"/>
          <w:w w:val="105"/>
          <w:position w:val="2"/>
          <w:sz w:val="12"/>
          <w:szCs w:val="12"/>
        </w:rPr>
        <w:t>L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>75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ab/>
      </w:r>
      <w:r w:rsidR="00AF7065">
        <w:rPr>
          <w:rFonts w:ascii="Times New Roman" w:eastAsia="Times New Roman" w:hAnsi="Times New Roman" w:cs="Times New Roman"/>
          <w:b/>
          <w:bCs/>
          <w:color w:val="231F20"/>
          <w:w w:val="105"/>
          <w:position w:val="2"/>
          <w:sz w:val="12"/>
          <w:szCs w:val="12"/>
        </w:rPr>
        <w:t>L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>50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ab/>
      </w:r>
      <w:r w:rsidR="00AF7065">
        <w:rPr>
          <w:rFonts w:ascii="Times New Roman" w:eastAsia="Times New Roman" w:hAnsi="Times New Roman" w:cs="Times New Roman"/>
          <w:b/>
          <w:bCs/>
          <w:color w:val="231F20"/>
          <w:w w:val="105"/>
          <w:position w:val="2"/>
          <w:sz w:val="12"/>
          <w:szCs w:val="12"/>
        </w:rPr>
        <w:t>L</w:t>
      </w:r>
      <w:r w:rsidR="00AF7065">
        <w:rPr>
          <w:rFonts w:ascii="Times New Roman" w:eastAsia="Times New Roman" w:hAnsi="Times New Roman" w:cs="Times New Roman"/>
          <w:color w:val="231F20"/>
          <w:w w:val="105"/>
          <w:sz w:val="9"/>
          <w:szCs w:val="9"/>
        </w:rPr>
        <w:t>25</w:t>
      </w:r>
    </w:p>
    <w:p w:rsidR="00623825" w:rsidRDefault="00623825">
      <w:pPr>
        <w:spacing w:line="50" w:lineRule="exact"/>
        <w:rPr>
          <w:sz w:val="5"/>
          <w:szCs w:val="5"/>
        </w:rPr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958"/>
        <w:gridCol w:w="1299"/>
        <w:gridCol w:w="958"/>
        <w:gridCol w:w="1418"/>
        <w:gridCol w:w="1077"/>
        <w:gridCol w:w="1299"/>
        <w:gridCol w:w="1658"/>
      </w:tblGrid>
      <w:tr w:rsidR="00623825">
        <w:trPr>
          <w:trHeight w:hRule="exact" w:val="223"/>
        </w:trPr>
        <w:tc>
          <w:tcPr>
            <w:tcW w:w="147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Conﬁguration</w:t>
            </w:r>
          </w:p>
        </w:tc>
        <w:tc>
          <w:tcPr>
            <w:tcW w:w="95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9" w:right="31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9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95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19" w:right="31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41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107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4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Base</w:t>
            </w:r>
          </w:p>
        </w:tc>
        <w:tc>
          <w:tcPr>
            <w:tcW w:w="129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</w:p>
        </w:tc>
        <w:tc>
          <w:tcPr>
            <w:tcW w:w="165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8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Unable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to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operate</w:t>
            </w:r>
          </w:p>
        </w:tc>
      </w:tr>
      <w:tr w:rsidR="00623825">
        <w:trPr>
          <w:trHeight w:hRule="exact" w:val="169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Rows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right="20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right="20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right="8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7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18" w:right="41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3.8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22" w:right="4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438" w:right="41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64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4"/>
                <w:w w:val="110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6"/>
                <w:w w:val="110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2"/>
                <w:sz w:val="12"/>
                <w:szCs w:val="12"/>
              </w:rPr>
              <w:t>(l/s)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18" w:right="41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3.4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22" w:right="41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438" w:right="41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3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2.4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3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line="152" w:lineRule="exact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(m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5"/>
                <w:sz w:val="9"/>
                <w:szCs w:val="9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position w:val="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/s)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318" w:right="411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4.8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right="9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3"/>
              <w:ind w:left="4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1.56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177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150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22" w:right="44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60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322" w:right="44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right="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</w:tr>
      <w:tr w:rsidR="00623825">
        <w:trPr>
          <w:trHeight w:hRule="exact" w:val="210"/>
        </w:trPr>
        <w:tc>
          <w:tcPr>
            <w:tcW w:w="1474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2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9"/>
                <w:szCs w:val="9"/>
              </w:rPr>
              <w:t>200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05"/>
                <w:sz w:val="9"/>
                <w:szCs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2"/>
                <w:sz w:val="12"/>
                <w:szCs w:val="12"/>
              </w:rPr>
              <w:t>V%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22" w:right="44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95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left="322" w:right="44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077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"/>
              <w:ind w:right="4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65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</w:tbl>
    <w:p w:rsidR="00623825" w:rsidRDefault="00817D02">
      <w:pPr>
        <w:spacing w:before="22"/>
        <w:ind w:left="114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33" style="position:absolute;left:0;text-align:left;margin-left:42.75pt;margin-top:-.65pt;width:521.05pt;height:.1pt;z-index:-3171;mso-position-horizontal-relative:page;mso-position-vertical-relative:text" coordorigin="855,-13" coordsize="10421,2">
            <v:shape id="_x0000_s1034" style="position:absolute;left:855;top:-13;width:10421;height:2" coordorigin="855,-13" coordsize="10421,0" path="m855,-13r10421,e" filled="f" strokecolor="#231f20" strokeweight=".14042mm">
              <v:path arrowok="t"/>
            </v:shape>
            <w10:wrap anchorx="page"/>
          </v:group>
        </w:pic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 w:rsidR="00AF7065"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Airﬂow</w:t>
      </w:r>
      <w:r w:rsidR="00AF7065"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V%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 w:rsidR="00AF7065">
        <w:rPr>
          <w:rFonts w:ascii="MS PGothic" w:eastAsia="MS PGothic" w:hAnsi="MS PGothic" w:cs="MS PGothic"/>
          <w:color w:val="231F20"/>
          <w:spacing w:val="-6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Percentage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of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actual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design,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</w:t>
      </w:r>
      <w:r w:rsidR="00AF7065"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 w:rsidR="00AF7065">
        <w:rPr>
          <w:rFonts w:ascii="MS PGothic" w:eastAsia="MS PGothic" w:hAnsi="MS PGothic" w:cs="MS PGothic"/>
          <w:color w:val="231F20"/>
          <w:w w:val="120"/>
          <w:position w:val="2"/>
          <w:sz w:val="12"/>
          <w:szCs w:val="12"/>
        </w:rPr>
        <w:t>−</w:t>
      </w:r>
      <w:r w:rsidR="00AF7065">
        <w:rPr>
          <w:rFonts w:ascii="MS PGothic" w:eastAsia="MS PGothic" w:hAnsi="MS PGothic" w:cs="MS PGothic"/>
          <w:color w:val="231F20"/>
          <w:spacing w:val="-7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Fluid</w:t>
      </w:r>
      <w:r w:rsidR="00AF7065"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(chilled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water)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ﬂow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rate,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150</w:t>
      </w:r>
      <w:r w:rsidR="00AF7065"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 w:rsidR="00AF7065">
        <w:rPr>
          <w:rFonts w:ascii="Times New Roman" w:eastAsia="Times New Roman" w:hAnsi="Times New Roman" w:cs="Times New Roman"/>
          <w:color w:val="231F20"/>
          <w:spacing w:val="3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150</w:t>
      </w:r>
      <w:r w:rsidR="00AF7065">
        <w:rPr>
          <w:rFonts w:ascii="Times New Roman" w:eastAsia="Times New Roman" w:hAnsi="Times New Roman" w:cs="Times New Roman"/>
          <w:color w:val="231F20"/>
          <w:spacing w:val="-1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kW,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Coil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sz w:val="9"/>
          <w:szCs w:val="9"/>
        </w:rPr>
        <w:t>200</w:t>
      </w:r>
      <w:r w:rsidR="00AF7065">
        <w:rPr>
          <w:rFonts w:ascii="Times New Roman" w:eastAsia="Times New Roman" w:hAnsi="Times New Roman" w:cs="Times New Roman"/>
          <w:color w:val="231F20"/>
          <w:spacing w:val="-16"/>
          <w:w w:val="120"/>
          <w:sz w:val="9"/>
          <w:szCs w:val="9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:</w:t>
      </w:r>
      <w:r w:rsidR="00AF7065">
        <w:rPr>
          <w:rFonts w:ascii="Times New Roman" w:eastAsia="Times New Roman" w:hAnsi="Times New Roman" w:cs="Times New Roman"/>
          <w:color w:val="231F20"/>
          <w:spacing w:val="2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200</w:t>
      </w:r>
      <w:r w:rsidR="00AF7065">
        <w:rPr>
          <w:rFonts w:ascii="Times New Roman" w:eastAsia="Times New Roman" w:hAnsi="Times New Roman" w:cs="Times New Roman"/>
          <w:color w:val="231F20"/>
          <w:spacing w:val="-11"/>
          <w:w w:val="120"/>
          <w:position w:val="2"/>
          <w:sz w:val="12"/>
          <w:szCs w:val="12"/>
        </w:rPr>
        <w:t xml:space="preserve"> </w:t>
      </w:r>
      <w:r w:rsidR="00AF7065">
        <w:rPr>
          <w:rFonts w:ascii="Times New Roman" w:eastAsia="Times New Roman" w:hAnsi="Times New Roman" w:cs="Times New Roman"/>
          <w:color w:val="231F20"/>
          <w:w w:val="120"/>
          <w:position w:val="2"/>
          <w:sz w:val="12"/>
          <w:szCs w:val="12"/>
        </w:rPr>
        <w:t>kW.</w:t>
      </w:r>
    </w:p>
    <w:p w:rsidR="00623825" w:rsidRDefault="00623825">
      <w:pPr>
        <w:spacing w:before="17" w:line="200" w:lineRule="exact"/>
        <w:rPr>
          <w:sz w:val="20"/>
          <w:szCs w:val="20"/>
        </w:rPr>
      </w:pPr>
    </w:p>
    <w:p w:rsidR="00623825" w:rsidRDefault="00623825">
      <w:pPr>
        <w:spacing w:line="200" w:lineRule="exact"/>
        <w:rPr>
          <w:sz w:val="20"/>
          <w:szCs w:val="20"/>
        </w:rPr>
        <w:sectPr w:rsidR="00623825">
          <w:headerReference w:type="even" r:id="rId21"/>
          <w:headerReference w:type="default" r:id="rId22"/>
          <w:pgSz w:w="11906" w:h="15880"/>
          <w:pgMar w:top="1480" w:right="520" w:bottom="280" w:left="740" w:header="739" w:footer="0" w:gutter="0"/>
          <w:pgNumType w:start="157"/>
          <w:cols w:space="720"/>
        </w:sectPr>
      </w:pPr>
    </w:p>
    <w:p w:rsidR="00623825" w:rsidRDefault="00AF7065">
      <w:pPr>
        <w:pStyle w:val="BodyText"/>
        <w:spacing w:before="77" w:line="272" w:lineRule="auto"/>
        <w:ind w:left="114"/>
        <w:jc w:val="both"/>
      </w:pPr>
      <w:r>
        <w:rPr>
          <w:color w:val="231F20"/>
          <w:w w:val="115"/>
        </w:rPr>
        <w:lastRenderedPageBreak/>
        <w:t>range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(100%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load)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(50%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load),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there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is no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adaptation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function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normally</w:t>
      </w:r>
      <w:r>
        <w:rPr>
          <w:color w:val="231F20"/>
          <w:spacing w:val="40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w w:val="124"/>
        </w:rPr>
        <w:t xml:space="preserve"> </w:t>
      </w:r>
      <w:r>
        <w:rPr>
          <w:color w:val="231F20"/>
          <w:w w:val="115"/>
        </w:rPr>
        <w:t>6-rows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operation.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However,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load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corre-</w:t>
      </w:r>
    </w:p>
    <w:p w:rsidR="00623825" w:rsidRDefault="00AF7065">
      <w:pPr>
        <w:pStyle w:val="BodyText"/>
        <w:spacing w:before="77" w:line="272" w:lineRule="auto"/>
        <w:ind w:left="114" w:right="110"/>
        <w:jc w:val="both"/>
      </w:pPr>
      <w:r>
        <w:rPr>
          <w:w w:val="120"/>
        </w:rPr>
        <w:br w:type="column"/>
      </w:r>
      <w:r>
        <w:rPr>
          <w:color w:val="231F20"/>
          <w:w w:val="120"/>
        </w:rPr>
        <w:lastRenderedPageBreak/>
        <w:t>sponds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actual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room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load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study,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change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14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w w:val="113"/>
        </w:rPr>
        <w:t xml:space="preserve"> </w:t>
      </w:r>
      <w:r>
        <w:rPr>
          <w:color w:val="231F20"/>
          <w:w w:val="120"/>
        </w:rPr>
        <w:t>conﬁguration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preferred.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key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criterion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A-B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stage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6-</w:t>
      </w:r>
      <w:r>
        <w:rPr>
          <w:color w:val="231F20"/>
          <w:w w:val="123"/>
        </w:rPr>
        <w:t xml:space="preserve"> </w:t>
      </w:r>
      <w:r>
        <w:rPr>
          <w:color w:val="231F20"/>
          <w:w w:val="120"/>
        </w:rPr>
        <w:t>row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operation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association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load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with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520" w:bottom="280" w:left="740" w:header="720" w:footer="720" w:gutter="0"/>
          <w:cols w:num="2" w:space="720" w:equalWidth="0">
            <w:col w:w="5146" w:space="244"/>
            <w:col w:w="5256"/>
          </w:cols>
        </w:sectPr>
      </w:pPr>
    </w:p>
    <w:p w:rsidR="00623825" w:rsidRDefault="00623825">
      <w:pPr>
        <w:spacing w:before="7" w:line="240" w:lineRule="exact"/>
        <w:rPr>
          <w:sz w:val="24"/>
          <w:szCs w:val="24"/>
        </w:rPr>
      </w:pPr>
    </w:p>
    <w:p w:rsidR="00623825" w:rsidRDefault="00817D02">
      <w:pPr>
        <w:ind w:left="528" w:right="113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alt="Image of Fig. 6" style="width:480pt;height:369pt;mso-position-horizontal-relative:char;mso-position-vertical-relative:line">
            <v:imagedata r:id="rId23" o:title=""/>
          </v:shape>
        </w:pict>
      </w:r>
    </w:p>
    <w:p w:rsidR="00623825" w:rsidRDefault="00623825">
      <w:pPr>
        <w:spacing w:before="7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11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63" w:name="_bookmark31"/>
      <w:bookmarkStart w:id="64" w:name="_bookmark32"/>
      <w:bookmarkEnd w:id="63"/>
      <w:bookmarkEnd w:id="64"/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5"/>
          <w:sz w:val="12"/>
          <w:szCs w:val="12"/>
        </w:rPr>
        <w:t>6.</w:t>
      </w:r>
      <w:r>
        <w:rPr>
          <w:rFonts w:ascii="Times New Roman" w:eastAsia="Times New Roman" w:hAnsi="Times New Roman" w:cs="Times New Roman"/>
          <w:b/>
          <w:bCs/>
          <w:color w:val="231F20"/>
          <w:spacing w:val="3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2B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Results: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Comparison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energy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dehumidiﬁcation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conﬁgurations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2"/>
          <w:szCs w:val="12"/>
        </w:rPr>
        <w:t>part-loads.</w:t>
      </w:r>
    </w:p>
    <w:p w:rsidR="00623825" w:rsidRDefault="00623825">
      <w:pPr>
        <w:spacing w:before="4" w:line="190" w:lineRule="exact"/>
        <w:rPr>
          <w:sz w:val="19"/>
          <w:szCs w:val="19"/>
        </w:rPr>
      </w:pPr>
    </w:p>
    <w:p w:rsidR="00623825" w:rsidRDefault="00817D02">
      <w:pPr>
        <w:ind w:left="2328" w:right="113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alt="Image of Fig. 7" style="width:300pt;height:111.4pt;mso-position-horizontal-relative:char;mso-position-vertical-relative:line">
            <v:imagedata r:id="rId24" o:title=""/>
          </v:shape>
        </w:pict>
      </w:r>
    </w:p>
    <w:p w:rsidR="00623825" w:rsidRDefault="00623825">
      <w:pPr>
        <w:spacing w:before="2" w:line="170" w:lineRule="exact"/>
        <w:rPr>
          <w:sz w:val="17"/>
          <w:szCs w:val="17"/>
        </w:rPr>
      </w:pPr>
    </w:p>
    <w:p w:rsidR="00623825" w:rsidRDefault="00AF7065">
      <w:pPr>
        <w:ind w:left="1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30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30"/>
          <w:sz w:val="12"/>
          <w:szCs w:val="12"/>
        </w:rPr>
        <w:t>7.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Adaptable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strategy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30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2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Desirable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conﬁgurations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at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extended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part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loads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color w:val="231F20"/>
          <w:spacing w:val="-18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color w:val="231F20"/>
          <w:spacing w:val="-17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2"/>
          <w:szCs w:val="12"/>
        </w:rPr>
        <w:t>2A.</w:t>
      </w:r>
    </w:p>
    <w:p w:rsidR="00623825" w:rsidRDefault="00623825">
      <w:pPr>
        <w:spacing w:before="10" w:line="220" w:lineRule="exact"/>
      </w:pPr>
    </w:p>
    <w:p w:rsidR="00623825" w:rsidRDefault="00623825">
      <w:pPr>
        <w:spacing w:line="220" w:lineRule="exact"/>
        <w:sectPr w:rsidR="00623825">
          <w:pgSz w:w="11906" w:h="15880"/>
          <w:pgMar w:top="860" w:right="740" w:bottom="280" w:left="520" w:header="668" w:footer="0" w:gutter="0"/>
          <w:cols w:space="720"/>
        </w:sectPr>
      </w:pPr>
    </w:p>
    <w:p w:rsidR="00623825" w:rsidRDefault="00AF7065">
      <w:pPr>
        <w:pStyle w:val="BodyText"/>
        <w:spacing w:before="54" w:line="255" w:lineRule="auto"/>
        <w:jc w:val="both"/>
      </w:pPr>
      <w:r>
        <w:rPr>
          <w:color w:val="231F20"/>
          <w:w w:val="120"/>
        </w:rPr>
        <w:lastRenderedPageBreak/>
        <w:t>both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</w:t>
      </w:r>
      <w:r>
        <w:rPr>
          <w:color w:val="231F20"/>
          <w:spacing w:val="9"/>
          <w:w w:val="120"/>
          <w:position w:val="-3"/>
          <w:sz w:val="12"/>
          <w:szCs w:val="12"/>
        </w:rPr>
        <w:t>w</w:t>
      </w:r>
      <w:r>
        <w:rPr>
          <w:color w:val="231F20"/>
          <w:w w:val="120"/>
        </w:rPr>
        <w:t>and</w:t>
      </w:r>
      <w:r>
        <w:rPr>
          <w:color w:val="231F20"/>
          <w:spacing w:val="-1"/>
          <w:w w:val="120"/>
        </w:rPr>
        <w:t xml:space="preserve"> </w:t>
      </w:r>
      <w:r>
        <w:rPr>
          <w:rFonts w:ascii="Segoe UI" w:eastAsia="Segoe UI" w:hAnsi="Segoe UI" w:cs="Segoe UI"/>
          <w:color w:val="231F20"/>
          <w:w w:val="120"/>
        </w:rPr>
        <w:t>�</w:t>
      </w:r>
      <w:r>
        <w:rPr>
          <w:color w:val="231F20"/>
          <w:w w:val="120"/>
        </w:rPr>
        <w:t>T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20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important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ensure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20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does not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go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below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stipulated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(or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pre-determined)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minimum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ﬂow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rate.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Between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B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C,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adaptation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6-rows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4-rows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w w:val="123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accompanied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by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11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start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4-row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operation,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which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desirable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perspective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enhanc-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dehumidiﬁcation.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During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operation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B-C,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adapted</w:t>
      </w:r>
      <w:r>
        <w:rPr>
          <w:color w:val="231F20"/>
          <w:spacing w:val="-23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w w:val="113"/>
        </w:rPr>
        <w:t xml:space="preserve"> </w:t>
      </w:r>
      <w:r>
        <w:rPr>
          <w:color w:val="231F20"/>
          <w:w w:val="120"/>
        </w:rPr>
        <w:t>functions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4-row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6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progressively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being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modulated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reduced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decreasing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load.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Again,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criterion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adopted</w:t>
      </w:r>
      <w:r>
        <w:rPr>
          <w:color w:val="231F20"/>
          <w:w w:val="123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adaptation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further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reduction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loads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asso- ciated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with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reducing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-7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and</w:t>
      </w:r>
      <w:r>
        <w:rPr>
          <w:rFonts w:ascii="Segoe UI" w:eastAsia="Segoe UI" w:hAnsi="Segoe UI" w:cs="Segoe UI"/>
          <w:color w:val="231F20"/>
          <w:w w:val="120"/>
        </w:rPr>
        <w:t>�</w:t>
      </w:r>
      <w:r>
        <w:rPr>
          <w:color w:val="231F20"/>
          <w:w w:val="120"/>
        </w:rPr>
        <w:t>T</w:t>
      </w:r>
      <w:r>
        <w:rPr>
          <w:color w:val="231F20"/>
          <w:w w:val="120"/>
          <w:position w:val="-3"/>
          <w:sz w:val="12"/>
          <w:szCs w:val="12"/>
        </w:rPr>
        <w:t>ch</w:t>
      </w:r>
      <w:r>
        <w:rPr>
          <w:color w:val="231F20"/>
          <w:spacing w:val="9"/>
          <w:w w:val="120"/>
          <w:position w:val="-3"/>
          <w:sz w:val="12"/>
          <w:szCs w:val="12"/>
        </w:rPr>
        <w:t>w</w:t>
      </w:r>
      <w:r>
        <w:rPr>
          <w:color w:val="231F20"/>
          <w:w w:val="120"/>
        </w:rPr>
        <w:t>.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change-over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3-row</w:t>
      </w:r>
      <w:r>
        <w:rPr>
          <w:color w:val="231F20"/>
          <w:spacing w:val="-26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w w:val="113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if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Q</w:t>
      </w:r>
      <w:r>
        <w:rPr>
          <w:color w:val="231F20"/>
          <w:w w:val="120"/>
          <w:position w:val="-3"/>
          <w:sz w:val="12"/>
          <w:szCs w:val="12"/>
        </w:rPr>
        <w:t>chw</w:t>
      </w:r>
      <w:r>
        <w:rPr>
          <w:color w:val="231F20"/>
          <w:spacing w:val="24"/>
          <w:w w:val="120"/>
          <w:position w:val="-3"/>
          <w:sz w:val="12"/>
          <w:szCs w:val="12"/>
        </w:rPr>
        <w:t xml:space="preserve"> </w:t>
      </w:r>
      <w:r>
        <w:rPr>
          <w:color w:val="231F20"/>
          <w:w w:val="120"/>
        </w:rPr>
        <w:t>falls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below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minimum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stipulated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ﬂow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rate</w:t>
      </w:r>
      <w:r>
        <w:rPr>
          <w:color w:val="231F20"/>
          <w:w w:val="126"/>
        </w:rPr>
        <w:t xml:space="preserve"> </w:t>
      </w:r>
      <w:r>
        <w:rPr>
          <w:color w:val="231F20"/>
          <w:w w:val="120"/>
        </w:rPr>
        <w:t>during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B-C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stage.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adapted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functions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as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3-row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w w:val="113"/>
        </w:rPr>
        <w:t xml:space="preserve"> </w:t>
      </w:r>
      <w:bookmarkStart w:id="65" w:name="_bookmark33"/>
      <w:bookmarkEnd w:id="65"/>
      <w:r>
        <w:rPr>
          <w:color w:val="231F20"/>
          <w:w w:val="120"/>
        </w:rPr>
        <w:t>during the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C-D stage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operation. Following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similar logic,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fur-</w:t>
      </w:r>
      <w:r>
        <w:rPr>
          <w:color w:val="231F20"/>
          <w:w w:val="121"/>
        </w:rPr>
        <w:t xml:space="preserve"> </w:t>
      </w:r>
      <w:r>
        <w:rPr>
          <w:color w:val="231F20"/>
          <w:w w:val="120"/>
        </w:rPr>
        <w:t>ther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adaptation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3-rows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2-rows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change-over</w:t>
      </w:r>
    </w:p>
    <w:p w:rsidR="00623825" w:rsidRDefault="00AF7065">
      <w:pPr>
        <w:pStyle w:val="BodyText"/>
        <w:spacing w:before="59" w:line="210" w:lineRule="exact"/>
        <w:ind w:right="106"/>
        <w:jc w:val="both"/>
      </w:pPr>
      <w:r>
        <w:rPr>
          <w:w w:val="115"/>
        </w:rPr>
        <w:br w:type="column"/>
      </w:r>
      <w:r>
        <w:rPr>
          <w:color w:val="231F20"/>
          <w:w w:val="115"/>
        </w:rPr>
        <w:lastRenderedPageBreak/>
        <w:t>point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D.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scenario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described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above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scenarios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corre-</w:t>
      </w:r>
      <w:r>
        <w:rPr>
          <w:color w:val="231F20"/>
          <w:w w:val="121"/>
        </w:rPr>
        <w:t xml:space="preserve"> </w:t>
      </w:r>
      <w:r>
        <w:rPr>
          <w:color w:val="231F20"/>
          <w:w w:val="115"/>
        </w:rPr>
        <w:t>sponding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decreasing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loads.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reverse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scenario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increasing</w:t>
      </w:r>
      <w:r>
        <w:rPr>
          <w:color w:val="231F20"/>
          <w:w w:val="119"/>
        </w:rPr>
        <w:t xml:space="preserve"> </w:t>
      </w:r>
      <w:r>
        <w:rPr>
          <w:color w:val="231F20"/>
          <w:w w:val="115"/>
        </w:rPr>
        <w:t>loads,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adaptation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move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2-rows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3-rows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4-</w:t>
      </w:r>
      <w:r>
        <w:rPr>
          <w:color w:val="231F20"/>
          <w:w w:val="123"/>
        </w:rPr>
        <w:t xml:space="preserve"> </w:t>
      </w:r>
      <w:r>
        <w:rPr>
          <w:color w:val="231F20"/>
          <w:w w:val="115"/>
        </w:rPr>
        <w:t>rows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6-rows.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change-over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point,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control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band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1"/>
          <w:w w:val="115"/>
        </w:rPr>
        <w:t xml:space="preserve"> </w:t>
      </w:r>
      <w:r>
        <w:rPr>
          <w:rFonts w:ascii="MS PGothic" w:eastAsia="MS PGothic" w:hAnsi="MS PGothic" w:cs="MS PGothic"/>
          <w:color w:val="231F20"/>
          <w:w w:val="105"/>
        </w:rPr>
        <w:t>±</w:t>
      </w:r>
      <w:r>
        <w:rPr>
          <w:rFonts w:ascii="MS PGothic" w:eastAsia="MS PGothic" w:hAnsi="MS PGothic" w:cs="MS PGothic"/>
          <w:color w:val="231F20"/>
          <w:w w:val="77"/>
        </w:rPr>
        <w:t xml:space="preserve"> </w:t>
      </w:r>
      <w:r>
        <w:rPr>
          <w:color w:val="231F20"/>
          <w:w w:val="105"/>
        </w:rPr>
        <w:t>5%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4"/>
          <w:w w:val="115"/>
        </w:rPr>
        <w:t xml:space="preserve"> </w:t>
      </w:r>
      <w:r>
        <w:rPr>
          <w:rFonts w:cs="Times New Roman"/>
          <w:color w:val="231F20"/>
          <w:w w:val="115"/>
        </w:rPr>
        <w:t>Q</w:t>
      </w:r>
      <w:r>
        <w:rPr>
          <w:rFonts w:ascii="Segoe UI" w:eastAsia="Segoe UI" w:hAnsi="Segoe UI" w:cs="Segoe UI"/>
          <w:color w:val="231F20"/>
          <w:w w:val="115"/>
          <w:position w:val="-3"/>
          <w:sz w:val="12"/>
          <w:szCs w:val="12"/>
        </w:rPr>
        <w:t>coil</w:t>
      </w:r>
      <w:r>
        <w:rPr>
          <w:rFonts w:ascii="Segoe UI" w:eastAsia="Segoe UI" w:hAnsi="Segoe UI" w:cs="Segoe UI"/>
          <w:color w:val="231F20"/>
          <w:spacing w:val="36"/>
          <w:w w:val="115"/>
          <w:position w:val="-3"/>
          <w:sz w:val="12"/>
          <w:szCs w:val="12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considered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cycling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determine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w w:val="120"/>
        </w:rPr>
        <w:t xml:space="preserve"> </w:t>
      </w:r>
      <w:r>
        <w:rPr>
          <w:color w:val="231F20"/>
          <w:w w:val="115"/>
        </w:rPr>
        <w:t>clear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“change-over”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adaptation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conﬁguration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w w:val="125"/>
        </w:rPr>
        <w:t xml:space="preserve"> </w:t>
      </w:r>
      <w:r>
        <w:rPr>
          <w:color w:val="231F20"/>
          <w:w w:val="115"/>
        </w:rPr>
        <w:t xml:space="preserve">another.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control strategy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adopted 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150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kW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(50%</w:t>
      </w:r>
      <w:r>
        <w:rPr>
          <w:color w:val="231F20"/>
          <w:w w:val="102"/>
        </w:rPr>
        <w:t xml:space="preserve"> </w:t>
      </w:r>
      <w:r>
        <w:rPr>
          <w:color w:val="231F20"/>
          <w:w w:val="115"/>
        </w:rPr>
        <w:t>oversized)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operational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scenarios.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control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strat-</w:t>
      </w:r>
      <w:r>
        <w:rPr>
          <w:color w:val="231F20"/>
          <w:w w:val="127"/>
        </w:rPr>
        <w:t xml:space="preserve"> </w:t>
      </w:r>
      <w:r>
        <w:rPr>
          <w:color w:val="231F20"/>
          <w:w w:val="115"/>
        </w:rPr>
        <w:t>egy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provides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adaptation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various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parts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loads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gives the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ﬂexibility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harnessing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full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potential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perfor-</w:t>
      </w:r>
      <w:r>
        <w:rPr>
          <w:color w:val="231F20"/>
          <w:w w:val="121"/>
        </w:rPr>
        <w:t xml:space="preserve"> </w:t>
      </w:r>
      <w:r>
        <w:rPr>
          <w:color w:val="231F20"/>
          <w:w w:val="115"/>
        </w:rPr>
        <w:t>mance,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future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expansion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room/space</w:t>
      </w:r>
      <w:r>
        <w:rPr>
          <w:color w:val="231F20"/>
          <w:w w:val="121"/>
        </w:rPr>
        <w:t xml:space="preserve"> </w:t>
      </w:r>
      <w:r>
        <w:rPr>
          <w:color w:val="231F20"/>
          <w:w w:val="115"/>
        </w:rPr>
        <w:t>loads.</w:t>
      </w:r>
    </w:p>
    <w:p w:rsidR="00623825" w:rsidRDefault="00623825">
      <w:pPr>
        <w:spacing w:line="240" w:lineRule="exact"/>
        <w:rPr>
          <w:sz w:val="24"/>
          <w:szCs w:val="24"/>
        </w:rPr>
      </w:pPr>
    </w:p>
    <w:p w:rsidR="00623825" w:rsidRDefault="00AF7065">
      <w:pPr>
        <w:ind w:left="118" w:right="10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Segoe UI" w:eastAsia="Segoe UI" w:hAnsi="Segoe UI" w:cs="Segoe UI"/>
          <w:color w:val="231F20"/>
          <w:w w:val="105"/>
          <w:sz w:val="16"/>
          <w:szCs w:val="16"/>
        </w:rPr>
        <w:t>Q</w:t>
      </w:r>
      <w:r>
        <w:rPr>
          <w:rFonts w:ascii="Segoe UI" w:eastAsia="Segoe UI" w:hAnsi="Segoe UI" w:cs="Segoe UI"/>
          <w:color w:val="231F20"/>
          <w:w w:val="105"/>
          <w:position w:val="-3"/>
          <w:sz w:val="12"/>
          <w:szCs w:val="12"/>
        </w:rPr>
        <w:t>coil</w:t>
      </w:r>
      <w:r>
        <w:rPr>
          <w:rFonts w:ascii="Segoe UI" w:eastAsia="Segoe UI" w:hAnsi="Segoe UI" w:cs="Segoe UI"/>
          <w:color w:val="231F20"/>
          <w:spacing w:val="21"/>
          <w:w w:val="105"/>
          <w:position w:val="-3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5"/>
          <w:sz w:val="16"/>
          <w:szCs w:val="16"/>
        </w:rPr>
        <w:t>=</w:t>
      </w:r>
      <w:r>
        <w:rPr>
          <w:rFonts w:ascii="MS PGothic" w:eastAsia="MS PGothic" w:hAnsi="MS PGothic" w:cs="MS PGothic"/>
          <w:color w:val="231F20"/>
          <w:spacing w:val="-18"/>
          <w:w w:val="125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w w:val="105"/>
          <w:sz w:val="16"/>
          <w:szCs w:val="16"/>
        </w:rPr>
        <w:t>Q</w:t>
      </w:r>
      <w:r>
        <w:rPr>
          <w:rFonts w:ascii="Segoe UI" w:eastAsia="Segoe UI" w:hAnsi="Segoe UI" w:cs="Segoe UI"/>
          <w:color w:val="231F20"/>
          <w:w w:val="105"/>
          <w:position w:val="-3"/>
          <w:sz w:val="12"/>
          <w:szCs w:val="12"/>
        </w:rPr>
        <w:t>chw</w:t>
      </w:r>
      <w:r>
        <w:rPr>
          <w:rFonts w:ascii="Segoe UI" w:eastAsia="Segoe UI" w:hAnsi="Segoe UI" w:cs="Segoe UI"/>
          <w:color w:val="231F20"/>
          <w:spacing w:val="14"/>
          <w:w w:val="105"/>
          <w:position w:val="-3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05"/>
          <w:sz w:val="16"/>
          <w:szCs w:val="16"/>
        </w:rPr>
        <w:t>×</w:t>
      </w:r>
      <w:r>
        <w:rPr>
          <w:rFonts w:ascii="MS PGothic" w:eastAsia="MS PGothic" w:hAnsi="MS PGothic" w:cs="MS PGothic"/>
          <w:color w:val="231F20"/>
          <w:spacing w:val="-17"/>
          <w:w w:val="105"/>
          <w:sz w:val="16"/>
          <w:szCs w:val="16"/>
        </w:rPr>
        <w:t xml:space="preserve"> </w:t>
      </w:r>
      <w:r>
        <w:rPr>
          <w:rFonts w:ascii="Segoe UI" w:eastAsia="Segoe UI" w:hAnsi="Segoe UI" w:cs="Segoe UI"/>
          <w:color w:val="231F20"/>
          <w:w w:val="105"/>
          <w:sz w:val="16"/>
          <w:szCs w:val="16"/>
        </w:rPr>
        <w:t>L\T</w:t>
      </w:r>
      <w:r>
        <w:rPr>
          <w:rFonts w:ascii="Segoe UI" w:eastAsia="Segoe UI" w:hAnsi="Segoe UI" w:cs="Segoe UI"/>
          <w:color w:val="231F20"/>
          <w:w w:val="105"/>
          <w:position w:val="-3"/>
          <w:sz w:val="12"/>
          <w:szCs w:val="12"/>
        </w:rPr>
        <w:t xml:space="preserve">chw                                                                                          </w:t>
      </w:r>
      <w:r>
        <w:rPr>
          <w:rFonts w:ascii="Segoe UI" w:eastAsia="Segoe UI" w:hAnsi="Segoe UI" w:cs="Segoe UI"/>
          <w:color w:val="231F20"/>
          <w:spacing w:val="28"/>
          <w:w w:val="10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6"/>
          <w:szCs w:val="16"/>
        </w:rPr>
        <w:t>(13)</w:t>
      </w:r>
    </w:p>
    <w:p w:rsidR="00623825" w:rsidRDefault="00623825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623825">
      <w:pPr>
        <w:spacing w:before="5" w:line="240" w:lineRule="exact"/>
        <w:rPr>
          <w:sz w:val="24"/>
          <w:szCs w:val="24"/>
        </w:rPr>
      </w:pPr>
    </w:p>
    <w:p w:rsidR="00623825" w:rsidRDefault="00817D02">
      <w:pPr>
        <w:ind w:left="5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alt="Image of Fig. 8" style="width:480pt;height:384pt;mso-position-horizontal-relative:char;mso-position-vertical-relative:line">
            <v:imagedata r:id="rId25" o:title=""/>
          </v:shape>
        </w:pict>
      </w:r>
    </w:p>
    <w:p w:rsidR="00623825" w:rsidRDefault="00623825">
      <w:pPr>
        <w:spacing w:before="7" w:line="100" w:lineRule="exact"/>
        <w:rPr>
          <w:sz w:val="10"/>
          <w:szCs w:val="10"/>
        </w:rPr>
      </w:pPr>
    </w:p>
    <w:p w:rsidR="00623825" w:rsidRDefault="00AF7065">
      <w:pPr>
        <w:spacing w:before="89"/>
        <w:ind w:left="2951"/>
        <w:rPr>
          <w:rFonts w:ascii="Times New Roman" w:eastAsia="Times New Roman" w:hAnsi="Times New Roman" w:cs="Times New Roman"/>
          <w:sz w:val="12"/>
          <w:szCs w:val="12"/>
        </w:rPr>
      </w:pPr>
      <w:bookmarkStart w:id="66" w:name="5_Limitations_of_the_study"/>
      <w:bookmarkStart w:id="67" w:name="_bookmark34"/>
      <w:bookmarkStart w:id="68" w:name="_bookmark35"/>
      <w:bookmarkEnd w:id="66"/>
      <w:bookmarkEnd w:id="67"/>
      <w:bookmarkEnd w:id="68"/>
      <w:r>
        <w:rPr>
          <w:rFonts w:ascii="Times New Roman" w:eastAsia="Times New Roman" w:hAnsi="Times New Roman" w:cs="Times New Roman"/>
          <w:b/>
          <w:bCs/>
          <w:color w:val="231F20"/>
          <w:w w:val="125"/>
          <w:position w:val="2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25"/>
          <w:position w:val="2"/>
          <w:sz w:val="12"/>
          <w:szCs w:val="12"/>
        </w:rPr>
        <w:t>8.</w:t>
      </w:r>
      <w:r>
        <w:rPr>
          <w:rFonts w:ascii="Times New Roman" w:eastAsia="Times New Roman" w:hAnsi="Times New Roman" w:cs="Times New Roman"/>
          <w:b/>
          <w:bCs/>
          <w:color w:val="231F20"/>
          <w:spacing w:val="30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Comparison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between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cases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31F20"/>
          <w:w w:val="125"/>
          <w:sz w:val="9"/>
          <w:szCs w:val="9"/>
        </w:rPr>
        <w:t>50</w:t>
      </w:r>
      <w:r>
        <w:rPr>
          <w:rFonts w:ascii="Times New Roman" w:eastAsia="Times New Roman" w:hAnsi="Times New Roman" w:cs="Times New Roman"/>
          <w:color w:val="231F20"/>
          <w:spacing w:val="16"/>
          <w:w w:val="12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using</w:t>
      </w:r>
      <w:r>
        <w:rPr>
          <w:rFonts w:ascii="Times New Roman" w:eastAsia="Times New Roman" w:hAnsi="Times New Roman" w:cs="Times New Roman"/>
          <w:color w:val="231F20"/>
          <w:spacing w:val="-5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color w:val="231F20"/>
          <w:spacing w:val="-4"/>
          <w:w w:val="125"/>
          <w:position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position w:val="2"/>
          <w:sz w:val="12"/>
          <w:szCs w:val="12"/>
        </w:rPr>
        <w:t>analysis.</w:t>
      </w:r>
    </w:p>
    <w:p w:rsidR="00623825" w:rsidRDefault="00623825">
      <w:pPr>
        <w:spacing w:before="5" w:line="200" w:lineRule="exact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7"/>
        <w:gridCol w:w="1789"/>
        <w:gridCol w:w="1880"/>
        <w:gridCol w:w="369"/>
        <w:gridCol w:w="1943"/>
        <w:gridCol w:w="1889"/>
      </w:tblGrid>
      <w:tr w:rsidR="00623825">
        <w:trPr>
          <w:trHeight w:hRule="exact" w:val="490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0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0"/>
                <w:sz w:val="12"/>
                <w:szCs w:val="12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0"/>
                <w:sz w:val="12"/>
                <w:szCs w:val="12"/>
              </w:rPr>
              <w:t>8</w:t>
            </w:r>
          </w:p>
          <w:p w:rsidR="00623825" w:rsidRDefault="00AF7065">
            <w:pPr>
              <w:pStyle w:val="TableParagraph"/>
              <w:spacing w:before="33"/>
              <w:ind w:left="4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Adaptable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Impact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Matrix:.</w:t>
            </w:r>
          </w:p>
        </w:tc>
        <w:tc>
          <w:tcPr>
            <w:tcW w:w="7870" w:type="dxa"/>
            <w:gridSpan w:val="5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</w:tr>
      <w:tr w:rsidR="00623825">
        <w:trPr>
          <w:trHeight w:hRule="exact" w:val="28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78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CASE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1A</w:t>
            </w:r>
          </w:p>
        </w:tc>
        <w:tc>
          <w:tcPr>
            <w:tcW w:w="18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CASE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2"/>
                <w:szCs w:val="12"/>
              </w:rPr>
              <w:t>1B</w:t>
            </w:r>
          </w:p>
        </w:tc>
        <w:tc>
          <w:tcPr>
            <w:tcW w:w="369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943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CASE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6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2A</w:t>
            </w:r>
          </w:p>
        </w:tc>
        <w:tc>
          <w:tcPr>
            <w:tcW w:w="188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CASE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w w:val="10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5"/>
                <w:sz w:val="12"/>
                <w:szCs w:val="12"/>
              </w:rPr>
              <w:t>2B</w:t>
            </w:r>
          </w:p>
        </w:tc>
      </w:tr>
      <w:tr w:rsidR="00623825">
        <w:trPr>
          <w:trHeight w:hRule="exact" w:val="391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78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33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INDOOR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15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Fixed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DBT,</w:t>
            </w:r>
          </w:p>
          <w:p w:rsidR="00623825" w:rsidRDefault="00AF7065">
            <w:pPr>
              <w:pStyle w:val="TableParagraph"/>
              <w:spacing w:before="33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  <w:r>
              <w:rPr>
                <w:rFonts w:ascii="Times New Roman" w:eastAsia="Times New Roman" w:hAnsi="Times New Roman" w:cs="Times New Roman"/>
                <w:color w:val="231F20"/>
                <w:spacing w:val="1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Absolute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33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INDOOR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15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15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24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Fixed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DBT,</w:t>
            </w:r>
          </w:p>
          <w:p w:rsidR="00623825" w:rsidRDefault="00AF7065">
            <w:pPr>
              <w:pStyle w:val="TableParagraph"/>
              <w:spacing w:before="33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  <w:r>
              <w:rPr>
                <w:rFonts w:ascii="Times New Roman" w:eastAsia="Times New Roman" w:hAnsi="Times New Roman" w:cs="Times New Roman"/>
                <w:color w:val="231F20"/>
                <w:spacing w:val="13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Absolute</w:t>
            </w:r>
          </w:p>
        </w:tc>
        <w:tc>
          <w:tcPr>
            <w:tcW w:w="36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94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33" w:line="288" w:lineRule="auto"/>
              <w:ind w:left="219" w:right="15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INDOOR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2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Absolute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Humidity,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DBT;</w:t>
            </w:r>
          </w:p>
        </w:tc>
        <w:tc>
          <w:tcPr>
            <w:tcW w:w="188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33" w:line="288" w:lineRule="auto"/>
              <w:ind w:left="219" w:right="9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INDOOR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24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Absolute</w:t>
            </w:r>
            <w:r>
              <w:rPr>
                <w:rFonts w:ascii="Times New Roman" w:eastAsia="Times New Roman" w:hAnsi="Times New Roman" w:cs="Times New Roman"/>
                <w:color w:val="231F20"/>
                <w:w w:val="123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Humidity,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Varying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DBT;</w:t>
            </w:r>
          </w:p>
        </w:tc>
      </w:tr>
      <w:tr w:rsidR="00623825">
        <w:trPr>
          <w:trHeight w:hRule="exact" w:val="556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78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Humidity;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OUTDOOR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AIR%</w:t>
            </w:r>
          </w:p>
          <w:p w:rsidR="00623825" w:rsidRDefault="00AF7065">
            <w:pPr>
              <w:pStyle w:val="TableParagraph"/>
              <w:spacing w:before="7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MS PGothic" w:eastAsia="MS PGothic" w:hAnsi="MS PGothic" w:cs="MS PGothic"/>
                <w:color w:val="231F20"/>
                <w:w w:val="12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9"/>
                <w:w w:val="12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Fixed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Humidity;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OUTDOOR</w:t>
            </w:r>
            <w:r>
              <w:rPr>
                <w:rFonts w:ascii="Times New Roman" w:eastAsia="Times New Roman" w:hAnsi="Times New Roman" w:cs="Times New Roman"/>
                <w:color w:val="231F20"/>
                <w:spacing w:val="10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AIR%</w:t>
            </w:r>
          </w:p>
          <w:p w:rsidR="00623825" w:rsidRDefault="00AF7065">
            <w:pPr>
              <w:pStyle w:val="TableParagraph"/>
              <w:spacing w:before="7" w:line="288" w:lineRule="auto"/>
              <w:ind w:left="183" w:right="23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MS PGothic" w:eastAsia="MS PGothic" w:hAnsi="MS PGothic" w:cs="MS PGothic"/>
                <w:color w:val="231F20"/>
                <w:w w:val="13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25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Variable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231F20"/>
                <w:spacing w:val="-16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damper</w:t>
            </w:r>
            <w:r>
              <w:rPr>
                <w:rFonts w:ascii="Times New Roman" w:eastAsia="Times New Roman" w:hAnsi="Times New Roman" w:cs="Times New Roman"/>
                <w:color w:val="231F20"/>
                <w:w w:val="13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control</w:t>
            </w:r>
          </w:p>
        </w:tc>
        <w:tc>
          <w:tcPr>
            <w:tcW w:w="36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623825"/>
        </w:tc>
        <w:tc>
          <w:tcPr>
            <w:tcW w:w="194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line="150" w:lineRule="exact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OUTDOOR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AIR%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1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1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16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Fixed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line="150" w:lineRule="exact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OUTDOOR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AIR%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MS PGothic" w:eastAsia="MS PGothic" w:hAnsi="MS PGothic" w:cs="MS PGothic"/>
                <w:color w:val="231F20"/>
                <w:w w:val="110"/>
                <w:sz w:val="12"/>
                <w:szCs w:val="12"/>
              </w:rPr>
              <w:t>−</w:t>
            </w:r>
            <w:r>
              <w:rPr>
                <w:rFonts w:ascii="MS PGothic" w:eastAsia="MS PGothic" w:hAnsi="MS PGothic" w:cs="MS PGothic"/>
                <w:color w:val="231F20"/>
                <w:spacing w:val="-9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Variable</w:t>
            </w:r>
          </w:p>
          <w:p w:rsidR="00623825" w:rsidRDefault="00AF7065">
            <w:pPr>
              <w:pStyle w:val="TableParagraph"/>
              <w:spacing w:before="33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damper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w w:val="13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30"/>
                <w:sz w:val="12"/>
                <w:szCs w:val="12"/>
              </w:rPr>
              <w:t>control</w:t>
            </w:r>
          </w:p>
        </w:tc>
      </w:tr>
      <w:tr w:rsidR="00623825">
        <w:trPr>
          <w:trHeight w:hRule="exact" w:val="222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Load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(%)</w:t>
            </w:r>
          </w:p>
        </w:tc>
        <w:tc>
          <w:tcPr>
            <w:tcW w:w="178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61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75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50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25</w:t>
            </w:r>
          </w:p>
        </w:tc>
        <w:tc>
          <w:tcPr>
            <w:tcW w:w="188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61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75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50</w:t>
            </w:r>
          </w:p>
        </w:tc>
        <w:tc>
          <w:tcPr>
            <w:tcW w:w="36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61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25</w:t>
            </w:r>
          </w:p>
        </w:tc>
        <w:tc>
          <w:tcPr>
            <w:tcW w:w="194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6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75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50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25</w:t>
            </w:r>
          </w:p>
        </w:tc>
        <w:tc>
          <w:tcPr>
            <w:tcW w:w="188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6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100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75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50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25</w:t>
            </w:r>
          </w:p>
        </w:tc>
      </w:tr>
      <w:tr w:rsidR="00623825">
        <w:trPr>
          <w:trHeight w:hRule="exact" w:val="171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Adaptability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(Active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coil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2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rows)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11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11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1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2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1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2"/>
                <w:szCs w:val="12"/>
              </w:rPr>
              <w:tab/>
              <w:t>2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11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17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1858"/>
              </w:tabs>
              <w:spacing w:before="8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Energy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saving (%)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1"/>
                <w:sz w:val="12"/>
                <w:szCs w:val="12"/>
              </w:rPr>
              <w:t>OS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0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1"/>
                <w:sz w:val="12"/>
                <w:szCs w:val="12"/>
              </w:rPr>
              <w:t>(50%)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12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12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1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5.5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12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9.7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9.3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1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5.3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168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right="129"/>
              <w:jc w:val="righ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OS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w w:val="110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2"/>
                <w:szCs w:val="12"/>
              </w:rPr>
              <w:t>(100%)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9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9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Ins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Ins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15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18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12.3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9.2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8.8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5.5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175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1858"/>
              </w:tabs>
              <w:spacing w:before="8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Absolute humidity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1"/>
                <w:sz w:val="12"/>
                <w:szCs w:val="12"/>
              </w:rPr>
              <w:t>OS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w w:val="110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position w:val="1"/>
                <w:sz w:val="12"/>
                <w:szCs w:val="12"/>
              </w:rPr>
              <w:t>(50%)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12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1.2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1.9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12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1.2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0.9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2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1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12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171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15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reduction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(g/kg)</w:t>
            </w:r>
            <w:r>
              <w:rPr>
                <w:rFonts w:ascii="Times New Roman" w:eastAsia="Times New Roman" w:hAnsi="Times New Roman" w:cs="Times New Roman"/>
                <w:color w:val="231F20"/>
                <w:spacing w:val="9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w w:val="1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RH%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9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>4%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10%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7%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9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3.5%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5.5%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5.5%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3.3%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>4%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4.8%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>3%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0%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171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1858"/>
              </w:tabs>
              <w:spacing w:before="5"/>
              <w:ind w:left="1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>Reduction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2"/>
                <w:szCs w:val="12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1"/>
                <w:sz w:val="12"/>
                <w:szCs w:val="12"/>
              </w:rPr>
              <w:t>OS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15"/>
                <w:position w:val="1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1"/>
                <w:sz w:val="12"/>
                <w:szCs w:val="12"/>
              </w:rPr>
              <w:t>(100%)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9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1.2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0.9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0.7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9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1.2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ab/>
              <w:t>0.9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2"/>
                <w:szCs w:val="12"/>
              </w:rPr>
              <w:t>0.7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</w:p>
        </w:tc>
      </w:tr>
      <w:tr w:rsidR="00623825">
        <w:trPr>
          <w:trHeight w:hRule="exact" w:val="212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</w:tcPr>
          <w:p w:rsidR="00623825" w:rsidRDefault="00623825"/>
        </w:tc>
        <w:tc>
          <w:tcPr>
            <w:tcW w:w="178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618"/>
                <w:tab w:val="left" w:pos="1055"/>
                <w:tab w:val="left" w:pos="1536"/>
              </w:tabs>
              <w:spacing w:before="9"/>
              <w:ind w:left="1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>4%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10%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7%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934"/>
                <w:tab w:val="left" w:pos="1445"/>
              </w:tabs>
              <w:spacing w:before="9"/>
              <w:ind w:left="18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3.5%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5.5%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5.5%</w:t>
            </w:r>
          </w:p>
        </w:tc>
        <w:tc>
          <w:tcPr>
            <w:tcW w:w="36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spacing w:before="9"/>
              <w:ind w:left="7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3.3%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1"/>
                <w:tab w:val="left" w:pos="1651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>4%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2"/>
                <w:szCs w:val="12"/>
              </w:rPr>
              <w:tab/>
              <w:t>4.8%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623825" w:rsidRDefault="00AF7065">
            <w:pPr>
              <w:pStyle w:val="TableParagraph"/>
              <w:tabs>
                <w:tab w:val="left" w:pos="708"/>
                <w:tab w:val="left" w:pos="1145"/>
                <w:tab w:val="left" w:pos="1577"/>
              </w:tabs>
              <w:spacing w:before="9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>3%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5%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0</w:t>
            </w:r>
            <w:r>
              <w:rPr>
                <w:rFonts w:ascii="Times New Roman" w:eastAsia="Times New Roman" w:hAnsi="Times New Roman" w:cs="Times New Roman"/>
                <w:color w:val="231F20"/>
                <w:sz w:val="12"/>
                <w:szCs w:val="12"/>
              </w:rPr>
              <w:tab/>
              <w:t>NA</w:t>
            </w:r>
          </w:p>
        </w:tc>
      </w:tr>
    </w:tbl>
    <w:p w:rsidR="00623825" w:rsidRDefault="00AF7065">
      <w:pPr>
        <w:spacing w:before="23"/>
        <w:ind w:left="1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*Ins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Insigniﬁcant,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NA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Not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Applicable,</w:t>
      </w:r>
      <w:r>
        <w:rPr>
          <w:rFonts w:ascii="Times New Roman" w:eastAsia="Times New Roman" w:hAnsi="Times New Roman" w:cs="Times New Roman"/>
          <w:color w:val="231F20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OS</w:t>
      </w:r>
      <w:r>
        <w:rPr>
          <w:rFonts w:ascii="Times New Roman" w:eastAsia="Times New Roman" w:hAnsi="Times New Roman" w:cs="Times New Roman"/>
          <w:color w:val="231F20"/>
          <w:spacing w:val="-1"/>
          <w:w w:val="120"/>
          <w:sz w:val="12"/>
          <w:szCs w:val="12"/>
        </w:rPr>
        <w:t xml:space="preserve"> </w:t>
      </w:r>
      <w:r>
        <w:rPr>
          <w:rFonts w:ascii="MS PGothic" w:eastAsia="MS PGothic" w:hAnsi="MS PGothic" w:cs="MS PGothic"/>
          <w:color w:val="231F20"/>
          <w:w w:val="120"/>
          <w:sz w:val="12"/>
          <w:szCs w:val="12"/>
        </w:rPr>
        <w:t>−</w:t>
      </w:r>
      <w:r>
        <w:rPr>
          <w:rFonts w:ascii="MS PGothic" w:eastAsia="MS PGothic" w:hAnsi="MS PGothic" w:cs="MS PGothic"/>
          <w:color w:val="231F20"/>
          <w:spacing w:val="-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2"/>
          <w:szCs w:val="12"/>
        </w:rPr>
        <w:t>Oversized.</w:t>
      </w:r>
    </w:p>
    <w:p w:rsidR="00623825" w:rsidRDefault="00623825">
      <w:pPr>
        <w:spacing w:before="10" w:line="220" w:lineRule="exact"/>
      </w:pPr>
    </w:p>
    <w:p w:rsidR="00623825" w:rsidRDefault="00623825">
      <w:pPr>
        <w:spacing w:line="220" w:lineRule="exact"/>
        <w:sectPr w:rsidR="00623825">
          <w:headerReference w:type="even" r:id="rId26"/>
          <w:headerReference w:type="default" r:id="rId27"/>
          <w:pgSz w:w="11906" w:h="15880"/>
          <w:pgMar w:top="860" w:right="520" w:bottom="280" w:left="700" w:header="668" w:footer="0" w:gutter="0"/>
          <w:cols w:space="720"/>
        </w:sectPr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93"/>
        </w:tabs>
        <w:spacing w:before="78"/>
        <w:ind w:left="393"/>
        <w:rPr>
          <w:b w:val="0"/>
          <w:bCs w:val="0"/>
        </w:rPr>
      </w:pPr>
      <w:r>
        <w:rPr>
          <w:color w:val="231F20"/>
          <w:w w:val="120"/>
        </w:rPr>
        <w:lastRenderedPageBreak/>
        <w:t>Limitations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study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left="154" w:firstLine="239"/>
        <w:jc w:val="both"/>
      </w:pPr>
      <w:r>
        <w:rPr>
          <w:color w:val="231F20"/>
          <w:w w:val="120"/>
        </w:rPr>
        <w:t>The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cooling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operational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scenarios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32"/>
          <w:w w:val="120"/>
        </w:rPr>
        <w:t xml:space="preserve"> </w:t>
      </w:r>
      <w:r>
        <w:rPr>
          <w:color w:val="231F20"/>
          <w:w w:val="120"/>
        </w:rPr>
        <w:t>simulated</w:t>
      </w:r>
      <w:r>
        <w:rPr>
          <w:color w:val="231F20"/>
          <w:w w:val="122"/>
        </w:rPr>
        <w:t xml:space="preserve"> </w:t>
      </w:r>
      <w:r>
        <w:rPr>
          <w:color w:val="231F20"/>
          <w:w w:val="120"/>
        </w:rPr>
        <w:t>under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steady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state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scenarios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where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input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data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air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24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w w:val="125"/>
        </w:rPr>
        <w:t xml:space="preserve"> </w:t>
      </w:r>
      <w:r>
        <w:rPr>
          <w:color w:val="231F20"/>
          <w:w w:val="120"/>
        </w:rPr>
        <w:t>sides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do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change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time.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However,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real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condi-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tions,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chilled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water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supply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temperature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on-coil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air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condition</w:t>
      </w:r>
      <w:r>
        <w:rPr>
          <w:color w:val="231F20"/>
          <w:spacing w:val="-20"/>
          <w:w w:val="120"/>
        </w:rPr>
        <w:t xml:space="preserve"> </w:t>
      </w:r>
      <w:r>
        <w:rPr>
          <w:color w:val="231F20"/>
          <w:w w:val="120"/>
        </w:rPr>
        <w:t>may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change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or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ﬂuctuate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time.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buffer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effect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build- 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material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considered.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Another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limitation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study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is</w:t>
      </w:r>
    </w:p>
    <w:p w:rsidR="00623825" w:rsidRDefault="00AF7065">
      <w:pPr>
        <w:pStyle w:val="BodyText"/>
        <w:spacing w:before="78" w:line="272" w:lineRule="auto"/>
        <w:ind w:left="154" w:right="110"/>
        <w:jc w:val="both"/>
      </w:pPr>
      <w:r>
        <w:rPr>
          <w:w w:val="120"/>
        </w:rPr>
        <w:br w:type="column"/>
      </w:r>
      <w:r>
        <w:rPr>
          <w:color w:val="231F20"/>
          <w:w w:val="120"/>
        </w:rPr>
        <w:lastRenderedPageBreak/>
        <w:t>to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consider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certain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value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operational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cool-</w:t>
      </w:r>
      <w:r>
        <w:rPr>
          <w:color w:val="231F20"/>
          <w:w w:val="117"/>
        </w:rPr>
        <w:t xml:space="preserve"> </w:t>
      </w:r>
      <w:r>
        <w:rPr>
          <w:color w:val="231F20"/>
          <w:w w:val="120"/>
        </w:rPr>
        <w:t>ing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investigated.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These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assumptions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have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been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made</w:t>
      </w:r>
      <w:r>
        <w:rPr>
          <w:color w:val="231F20"/>
          <w:spacing w:val="-13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w w:val="121"/>
        </w:rPr>
        <w:t xml:space="preserve"> </w:t>
      </w:r>
      <w:r>
        <w:rPr>
          <w:color w:val="231F20"/>
          <w:w w:val="120"/>
        </w:rPr>
        <w:t>typical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design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cooling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coils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tropical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climate</w:t>
      </w:r>
      <w:r>
        <w:rPr>
          <w:color w:val="231F20"/>
          <w:spacing w:val="-16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w w:val="111"/>
        </w:rPr>
        <w:t xml:space="preserve"> </w:t>
      </w:r>
      <w:r>
        <w:rPr>
          <w:color w:val="231F20"/>
          <w:w w:val="120"/>
        </w:rPr>
        <w:t>Singapore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but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was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much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measured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data,</w:t>
      </w:r>
      <w:r>
        <w:rPr>
          <w:color w:val="231F20"/>
          <w:spacing w:val="-17"/>
          <w:w w:val="120"/>
        </w:rPr>
        <w:t xml:space="preserve"> </w:t>
      </w:r>
      <w:r>
        <w:rPr>
          <w:color w:val="231F20"/>
          <w:w w:val="120"/>
        </w:rPr>
        <w:t>therefore</w:t>
      </w:r>
      <w:r>
        <w:rPr>
          <w:color w:val="231F20"/>
          <w:spacing w:val="-18"/>
          <w:w w:val="120"/>
        </w:rPr>
        <w:t xml:space="preserve"> </w:t>
      </w:r>
      <w:r>
        <w:rPr>
          <w:color w:val="231F20"/>
          <w:w w:val="120"/>
        </w:rPr>
        <w:t>several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assumptions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(intensity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oversize,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SHR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how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they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change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part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load,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etc.)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based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on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our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professional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judgment.</w:t>
      </w:r>
      <w:r>
        <w:rPr>
          <w:color w:val="231F20"/>
          <w:spacing w:val="-14"/>
          <w:w w:val="120"/>
        </w:rPr>
        <w:t xml:space="preserve"> </w:t>
      </w:r>
      <w:r>
        <w:rPr>
          <w:color w:val="231F20"/>
          <w:w w:val="120"/>
        </w:rPr>
        <w:t>We</w:t>
      </w:r>
      <w:r>
        <w:rPr>
          <w:color w:val="231F20"/>
          <w:spacing w:val="-15"/>
          <w:w w:val="120"/>
        </w:rPr>
        <w:t xml:space="preserve"> </w:t>
      </w:r>
      <w:r>
        <w:rPr>
          <w:color w:val="231F20"/>
          <w:w w:val="120"/>
        </w:rPr>
        <w:t>did not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explore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how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active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row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control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look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like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how</w:t>
      </w:r>
      <w:r>
        <w:rPr>
          <w:color w:val="231F20"/>
          <w:spacing w:val="-7"/>
          <w:w w:val="120"/>
        </w:rPr>
        <w:t xml:space="preserve"> </w:t>
      </w:r>
      <w:r>
        <w:rPr>
          <w:color w:val="231F20"/>
          <w:w w:val="120"/>
        </w:rPr>
        <w:t>it</w:t>
      </w:r>
      <w:r>
        <w:rPr>
          <w:color w:val="231F20"/>
          <w:w w:val="125"/>
        </w:rPr>
        <w:t xml:space="preserve"> </w:t>
      </w:r>
      <w:r>
        <w:rPr>
          <w:color w:val="231F20"/>
          <w:w w:val="120"/>
        </w:rPr>
        <w:t>should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implemented.</w:t>
      </w:r>
    </w:p>
    <w:p w:rsidR="00623825" w:rsidRDefault="00623825">
      <w:pPr>
        <w:spacing w:line="272" w:lineRule="auto"/>
        <w:jc w:val="both"/>
        <w:sectPr w:rsidR="00623825">
          <w:type w:val="continuous"/>
          <w:pgSz w:w="11906" w:h="15880"/>
          <w:pgMar w:top="640" w:right="520" w:bottom="280" w:left="700" w:header="720" w:footer="720" w:gutter="0"/>
          <w:cols w:num="2" w:space="720" w:equalWidth="0">
            <w:col w:w="5186" w:space="204"/>
            <w:col w:w="5296"/>
          </w:cols>
        </w:sectPr>
      </w:pPr>
    </w:p>
    <w:p w:rsidR="00623825" w:rsidRDefault="00623825">
      <w:pPr>
        <w:spacing w:before="3" w:line="150" w:lineRule="exact"/>
        <w:rPr>
          <w:sz w:val="15"/>
          <w:szCs w:val="15"/>
        </w:rPr>
      </w:pPr>
    </w:p>
    <w:p w:rsidR="00623825" w:rsidRDefault="00623825">
      <w:pPr>
        <w:spacing w:line="150" w:lineRule="exact"/>
        <w:rPr>
          <w:sz w:val="15"/>
          <w:szCs w:val="15"/>
        </w:rPr>
        <w:sectPr w:rsidR="00623825">
          <w:pgSz w:w="11906" w:h="15880"/>
          <w:pgMar w:top="860" w:right="740" w:bottom="280" w:left="520" w:header="668" w:footer="0" w:gutter="0"/>
          <w:cols w:space="720"/>
        </w:sectPr>
      </w:pPr>
    </w:p>
    <w:p w:rsidR="00623825" w:rsidRDefault="00AF7065">
      <w:pPr>
        <w:pStyle w:val="Heading1"/>
        <w:numPr>
          <w:ilvl w:val="0"/>
          <w:numId w:val="6"/>
        </w:numPr>
        <w:tabs>
          <w:tab w:val="left" w:pos="356"/>
        </w:tabs>
        <w:spacing w:before="78"/>
        <w:ind w:left="356" w:right="2604"/>
        <w:jc w:val="both"/>
        <w:rPr>
          <w:b w:val="0"/>
          <w:bCs w:val="0"/>
        </w:rPr>
      </w:pPr>
      <w:r>
        <w:rPr>
          <w:color w:val="231F20"/>
          <w:w w:val="120"/>
        </w:rPr>
        <w:lastRenderedPageBreak/>
        <w:t>Discussion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w w:val="120"/>
        </w:rPr>
        <w:t>conclusions</w:t>
      </w:r>
    </w:p>
    <w:p w:rsidR="00623825" w:rsidRDefault="00623825">
      <w:pPr>
        <w:spacing w:before="14" w:line="220" w:lineRule="exact"/>
      </w:pPr>
    </w:p>
    <w:p w:rsidR="00623825" w:rsidRDefault="00AF7065">
      <w:pPr>
        <w:pStyle w:val="BodyText"/>
        <w:spacing w:line="272" w:lineRule="auto"/>
        <w:ind w:firstLine="239"/>
      </w:pPr>
      <w:r>
        <w:rPr>
          <w:color w:val="231F20"/>
          <w:w w:val="120"/>
        </w:rPr>
        <w:t>The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outcomes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of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simulations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revealed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that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part-load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condi-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tions,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there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small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increase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absolute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-1"/>
          <w:w w:val="120"/>
        </w:rPr>
        <w:t xml:space="preserve"> </w:t>
      </w:r>
      <w:r>
        <w:rPr>
          <w:color w:val="231F20"/>
          <w:w w:val="120"/>
        </w:rPr>
        <w:t>(max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1.9</w:t>
      </w:r>
      <w:r>
        <w:rPr>
          <w:color w:val="231F20"/>
          <w:spacing w:val="-22"/>
          <w:w w:val="120"/>
        </w:rPr>
        <w:t xml:space="preserve"> </w:t>
      </w:r>
      <w:r>
        <w:rPr>
          <w:color w:val="231F20"/>
          <w:w w:val="120"/>
        </w:rPr>
        <w:t>g/kg</w:t>
      </w:r>
    </w:p>
    <w:p w:rsidR="00623825" w:rsidRDefault="00AF7065">
      <w:pPr>
        <w:pStyle w:val="BodyText"/>
        <w:spacing w:line="185" w:lineRule="exact"/>
        <w:jc w:val="both"/>
      </w:pPr>
      <w:r>
        <w:rPr>
          <w:rFonts w:ascii="MS PGothic" w:eastAsia="MS PGothic" w:hAnsi="MS PGothic" w:cs="MS PGothic"/>
          <w:color w:val="231F20"/>
          <w:w w:val="115"/>
        </w:rPr>
        <w:t>−</w:t>
      </w:r>
      <w:r>
        <w:rPr>
          <w:rFonts w:ascii="MS PGothic" w:eastAsia="MS PGothic" w:hAnsi="MS PGothic" w:cs="MS PGothic"/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12.7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14.6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g/kg,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11%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RH</w:t>
      </w:r>
      <w:r>
        <w:rPr>
          <w:color w:val="231F20"/>
          <w:spacing w:val="-6"/>
          <w:w w:val="115"/>
        </w:rPr>
        <w:t xml:space="preserve"> </w:t>
      </w:r>
      <w:r>
        <w:rPr>
          <w:rFonts w:ascii="MS PGothic" w:eastAsia="MS PGothic" w:hAnsi="MS PGothic" w:cs="MS PGothic"/>
          <w:color w:val="231F20"/>
          <w:w w:val="115"/>
        </w:rPr>
        <w:t>−</w:t>
      </w:r>
      <w:r>
        <w:rPr>
          <w:rFonts w:ascii="MS PGothic" w:eastAsia="MS PGothic" w:hAnsi="MS PGothic" w:cs="MS PGothic"/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67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78%)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have</w:t>
      </w:r>
    </w:p>
    <w:p w:rsidR="00623825" w:rsidRDefault="00AF7065">
      <w:pPr>
        <w:pStyle w:val="BodyText"/>
        <w:spacing w:before="6" w:line="210" w:lineRule="exact"/>
        <w:jc w:val="both"/>
      </w:pPr>
      <w:r>
        <w:rPr>
          <w:color w:val="231F20"/>
          <w:w w:val="120"/>
        </w:rPr>
        <w:t>a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heavily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oversized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cooling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(50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100%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oversize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room</w:t>
      </w:r>
      <w:r>
        <w:rPr>
          <w:color w:val="231F20"/>
          <w:w w:val="121"/>
        </w:rPr>
        <w:t xml:space="preserve"> </w:t>
      </w:r>
      <w:r>
        <w:rPr>
          <w:color w:val="231F20"/>
          <w:w w:val="120"/>
        </w:rPr>
        <w:t>load conditions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are at 25%).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This is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not a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large increase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but if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w w:val="127"/>
        </w:rPr>
        <w:t xml:space="preserve"> </w:t>
      </w:r>
      <w:r>
        <w:rPr>
          <w:color w:val="231F20"/>
          <w:w w:val="120"/>
        </w:rPr>
        <w:t>starting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were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already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high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range,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then</w:t>
      </w:r>
      <w:r>
        <w:rPr>
          <w:color w:val="231F20"/>
          <w:w w:val="126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value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could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concern.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possible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approach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w w:val="125"/>
        </w:rPr>
        <w:t xml:space="preserve"> </w:t>
      </w:r>
      <w:r>
        <w:rPr>
          <w:color w:val="231F20"/>
          <w:w w:val="120"/>
        </w:rPr>
        <w:t>design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lower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targets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start</w:t>
      </w:r>
      <w:r>
        <w:rPr>
          <w:color w:val="231F20"/>
          <w:spacing w:val="3"/>
          <w:w w:val="120"/>
        </w:rPr>
        <w:t xml:space="preserve"> </w:t>
      </w:r>
      <w:r>
        <w:rPr>
          <w:color w:val="231F20"/>
          <w:w w:val="120"/>
        </w:rPr>
        <w:t>from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better-sized</w:t>
      </w:r>
      <w:r>
        <w:rPr>
          <w:color w:val="231F20"/>
          <w:w w:val="123"/>
        </w:rPr>
        <w:t xml:space="preserve"> </w:t>
      </w:r>
      <w:r>
        <w:rPr>
          <w:color w:val="231F20"/>
          <w:w w:val="120"/>
        </w:rPr>
        <w:t>coil.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Another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approach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one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proposed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this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paper.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Using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w w:val="127"/>
        </w:rPr>
        <w:t xml:space="preserve"> </w:t>
      </w:r>
      <w:r>
        <w:rPr>
          <w:color w:val="231F20"/>
          <w:w w:val="120"/>
        </w:rPr>
        <w:t>adaptable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coil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would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slightly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reduce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the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absolute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humidity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(max</w:t>
      </w:r>
      <w:r>
        <w:rPr>
          <w:color w:val="231F20"/>
          <w:w w:val="119"/>
        </w:rPr>
        <w:t xml:space="preserve"> </w:t>
      </w:r>
      <w:r>
        <w:rPr>
          <w:color w:val="231F20"/>
          <w:w w:val="120"/>
        </w:rPr>
        <w:t>reduction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0.9</w:t>
      </w:r>
      <w:r>
        <w:rPr>
          <w:color w:val="231F20"/>
          <w:spacing w:val="-21"/>
          <w:w w:val="120"/>
        </w:rPr>
        <w:t xml:space="preserve"> </w:t>
      </w:r>
      <w:r>
        <w:rPr>
          <w:color w:val="231F20"/>
          <w:w w:val="120"/>
        </w:rPr>
        <w:t>g/kg)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but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its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effectiveness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reduced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at</w:t>
      </w:r>
      <w:r>
        <w:rPr>
          <w:color w:val="231F20"/>
          <w:spacing w:val="9"/>
          <w:w w:val="120"/>
        </w:rPr>
        <w:t xml:space="preserve"> </w:t>
      </w:r>
      <w:r>
        <w:rPr>
          <w:color w:val="231F20"/>
          <w:w w:val="120"/>
        </w:rPr>
        <w:t>lower</w:t>
      </w:r>
      <w:r>
        <w:rPr>
          <w:color w:val="231F20"/>
          <w:spacing w:val="8"/>
          <w:w w:val="120"/>
        </w:rPr>
        <w:t xml:space="preserve"> </w:t>
      </w:r>
      <w:r>
        <w:rPr>
          <w:color w:val="231F20"/>
          <w:w w:val="120"/>
        </w:rPr>
        <w:t>part-</w:t>
      </w:r>
      <w:r>
        <w:rPr>
          <w:color w:val="231F20"/>
          <w:w w:val="126"/>
        </w:rPr>
        <w:t xml:space="preserve"> </w:t>
      </w:r>
      <w:bookmarkStart w:id="69" w:name="_bookmark36"/>
      <w:bookmarkEnd w:id="69"/>
      <w:r>
        <w:rPr>
          <w:color w:val="231F20"/>
          <w:w w:val="120"/>
        </w:rPr>
        <w:t>load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conditions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where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most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needed.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illustration,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L</w:t>
      </w:r>
      <w:r>
        <w:rPr>
          <w:color w:val="231F20"/>
          <w:w w:val="120"/>
          <w:position w:val="-2"/>
          <w:sz w:val="12"/>
          <w:szCs w:val="12"/>
        </w:rPr>
        <w:t>50</w:t>
      </w:r>
      <w:r>
        <w:rPr>
          <w:color w:val="231F20"/>
          <w:spacing w:val="18"/>
          <w:w w:val="120"/>
          <w:position w:val="-2"/>
          <w:sz w:val="12"/>
          <w:szCs w:val="12"/>
        </w:rPr>
        <w:t xml:space="preserve"> </w:t>
      </w:r>
      <w:r>
        <w:rPr>
          <w:color w:val="231F20"/>
          <w:w w:val="120"/>
        </w:rPr>
        <w:t>(lower part-load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condition)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represented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over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a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Psychrometric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chart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for</w:t>
      </w:r>
      <w:r>
        <w:rPr>
          <w:color w:val="231F20"/>
          <w:w w:val="116"/>
        </w:rPr>
        <w:t xml:space="preserve"> </w:t>
      </w:r>
      <w:r>
        <w:rPr>
          <w:color w:val="231F20"/>
          <w:w w:val="120"/>
        </w:rPr>
        <w:t>different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cases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(see</w:t>
      </w:r>
      <w:r>
        <w:rPr>
          <w:color w:val="231F20"/>
          <w:spacing w:val="-12"/>
          <w:w w:val="120"/>
        </w:rPr>
        <w:t xml:space="preserve"> </w:t>
      </w:r>
      <w:hyperlink w:anchor="_bookmark34" w:history="1">
        <w:r>
          <w:rPr>
            <w:color w:val="0080AC"/>
            <w:w w:val="120"/>
          </w:rPr>
          <w:t>Fig.</w:t>
        </w:r>
        <w:r>
          <w:rPr>
            <w:color w:val="0080AC"/>
            <w:spacing w:val="-11"/>
            <w:w w:val="120"/>
          </w:rPr>
          <w:t xml:space="preserve"> </w:t>
        </w:r>
        <w:r>
          <w:rPr>
            <w:color w:val="0080AC"/>
            <w:w w:val="120"/>
          </w:rPr>
          <w:t>8</w:t>
        </w:r>
        <w:r>
          <w:rPr>
            <w:color w:val="000000"/>
            <w:w w:val="120"/>
          </w:rPr>
          <w:t>).</w:t>
        </w:r>
        <w:r>
          <w:rPr>
            <w:color w:val="000000"/>
            <w:spacing w:val="-12"/>
            <w:w w:val="120"/>
          </w:rPr>
          <w:t xml:space="preserve"> </w:t>
        </w:r>
      </w:hyperlink>
      <w:r>
        <w:rPr>
          <w:color w:val="000000"/>
          <w:w w:val="120"/>
        </w:rPr>
        <w:t>It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can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be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easily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seen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that</w:t>
      </w:r>
      <w:r>
        <w:rPr>
          <w:color w:val="000000"/>
          <w:spacing w:val="-11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2"/>
          <w:w w:val="120"/>
        </w:rPr>
        <w:t xml:space="preserve"> </w:t>
      </w:r>
      <w:r>
        <w:rPr>
          <w:color w:val="000000"/>
          <w:w w:val="120"/>
        </w:rPr>
        <w:t>adaptation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is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effective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all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cases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except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for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case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of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ﬁxed</w:t>
      </w:r>
      <w:r>
        <w:rPr>
          <w:color w:val="000000"/>
          <w:spacing w:val="-19"/>
          <w:w w:val="120"/>
        </w:rPr>
        <w:t xml:space="preserve"> </w:t>
      </w:r>
      <w:r>
        <w:rPr>
          <w:color w:val="000000"/>
          <w:w w:val="120"/>
        </w:rPr>
        <w:t>absolute</w:t>
      </w:r>
      <w:r>
        <w:rPr>
          <w:color w:val="000000"/>
          <w:spacing w:val="-18"/>
          <w:w w:val="120"/>
        </w:rPr>
        <w:t xml:space="preserve"> </w:t>
      </w:r>
      <w:r>
        <w:rPr>
          <w:color w:val="000000"/>
          <w:w w:val="120"/>
        </w:rPr>
        <w:t>humid-</w:t>
      </w:r>
      <w:r>
        <w:rPr>
          <w:color w:val="000000"/>
          <w:w w:val="123"/>
        </w:rPr>
        <w:t xml:space="preserve"> </w:t>
      </w:r>
      <w:r>
        <w:rPr>
          <w:color w:val="000000"/>
          <w:w w:val="120"/>
        </w:rPr>
        <w:t>ity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with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ﬁxed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outdoor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airﬂow.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This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happens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as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9"/>
          <w:w w:val="120"/>
        </w:rPr>
        <w:t xml:space="preserve"> </w:t>
      </w:r>
      <w:r>
        <w:rPr>
          <w:color w:val="000000"/>
          <w:w w:val="120"/>
        </w:rPr>
        <w:t>performance</w:t>
      </w:r>
      <w:r>
        <w:rPr>
          <w:color w:val="000000"/>
          <w:spacing w:val="-8"/>
          <w:w w:val="120"/>
        </w:rPr>
        <w:t xml:space="preserve"> </w:t>
      </w:r>
      <w:r>
        <w:rPr>
          <w:color w:val="000000"/>
          <w:w w:val="120"/>
        </w:rPr>
        <w:t>of</w:t>
      </w:r>
    </w:p>
    <w:p w:rsidR="00623825" w:rsidRDefault="00AF7065">
      <w:pPr>
        <w:pStyle w:val="BodyText"/>
        <w:spacing w:before="78" w:line="272" w:lineRule="auto"/>
        <w:ind w:right="106"/>
        <w:jc w:val="both"/>
      </w:pPr>
      <w:r>
        <w:rPr>
          <w:w w:val="120"/>
        </w:rPr>
        <w:br w:type="column"/>
      </w:r>
      <w:r>
        <w:rPr>
          <w:w w:val="120"/>
        </w:rPr>
        <w:lastRenderedPageBreak/>
        <w:t>adaptation</w:t>
      </w:r>
      <w:r>
        <w:rPr>
          <w:spacing w:val="-9"/>
          <w:w w:val="120"/>
        </w:rPr>
        <w:t xml:space="preserve"> </w:t>
      </w:r>
      <w:r>
        <w:rPr>
          <w:w w:val="120"/>
        </w:rPr>
        <w:t>decreases</w:t>
      </w:r>
      <w:r>
        <w:rPr>
          <w:spacing w:val="-9"/>
          <w:w w:val="120"/>
        </w:rPr>
        <w:t xml:space="preserve"> </w:t>
      </w:r>
      <w:r>
        <w:rPr>
          <w:w w:val="120"/>
        </w:rPr>
        <w:t>with</w:t>
      </w:r>
      <w:r>
        <w:rPr>
          <w:spacing w:val="-9"/>
          <w:w w:val="120"/>
        </w:rPr>
        <w:t xml:space="preserve"> </w:t>
      </w:r>
      <w:r>
        <w:rPr>
          <w:w w:val="120"/>
        </w:rPr>
        <w:t>an</w:t>
      </w:r>
      <w:r>
        <w:rPr>
          <w:spacing w:val="-9"/>
          <w:w w:val="120"/>
        </w:rPr>
        <w:t xml:space="preserve"> </w:t>
      </w:r>
      <w:r>
        <w:rPr>
          <w:w w:val="120"/>
        </w:rPr>
        <w:t>increase</w:t>
      </w:r>
      <w:r>
        <w:rPr>
          <w:spacing w:val="-8"/>
          <w:w w:val="120"/>
        </w:rPr>
        <w:t xml:space="preserve"> </w:t>
      </w:r>
      <w:r>
        <w:rPr>
          <w:w w:val="120"/>
        </w:rPr>
        <w:t>in</w:t>
      </w:r>
      <w:r>
        <w:rPr>
          <w:spacing w:val="-9"/>
          <w:w w:val="120"/>
        </w:rPr>
        <w:t xml:space="preserve"> </w:t>
      </w:r>
      <w:r>
        <w:rPr>
          <w:w w:val="120"/>
        </w:rPr>
        <w:t>ratio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outdoor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9"/>
          <w:w w:val="120"/>
        </w:rPr>
        <w:t xml:space="preserve"> </w:t>
      </w:r>
      <w:r>
        <w:rPr>
          <w:w w:val="120"/>
        </w:rPr>
        <w:t>supply air.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11"/>
          <w:w w:val="120"/>
        </w:rPr>
        <w:t xml:space="preserve"> </w:t>
      </w:r>
      <w:r>
        <w:rPr>
          <w:w w:val="120"/>
        </w:rPr>
        <w:t>typical</w:t>
      </w:r>
      <w:r>
        <w:rPr>
          <w:spacing w:val="-11"/>
          <w:w w:val="120"/>
        </w:rPr>
        <w:t xml:space="preserve"> </w:t>
      </w:r>
      <w:r>
        <w:rPr>
          <w:w w:val="120"/>
        </w:rPr>
        <w:t>applications</w:t>
      </w:r>
      <w:r>
        <w:rPr>
          <w:spacing w:val="-10"/>
          <w:w w:val="120"/>
        </w:rPr>
        <w:t xml:space="preserve"> </w:t>
      </w:r>
      <w:r>
        <w:rPr>
          <w:w w:val="120"/>
        </w:rPr>
        <w:t>(temperature</w:t>
      </w:r>
      <w:r>
        <w:rPr>
          <w:spacing w:val="-11"/>
          <w:w w:val="120"/>
        </w:rPr>
        <w:t xml:space="preserve"> </w:t>
      </w:r>
      <w:r>
        <w:rPr>
          <w:w w:val="120"/>
        </w:rPr>
        <w:t>control)</w:t>
      </w:r>
      <w:r>
        <w:rPr>
          <w:spacing w:val="-11"/>
          <w:w w:val="120"/>
        </w:rPr>
        <w:t xml:space="preserve"> </w:t>
      </w:r>
      <w:r>
        <w:rPr>
          <w:w w:val="120"/>
        </w:rPr>
        <w:t>there</w:t>
      </w:r>
      <w:r>
        <w:rPr>
          <w:spacing w:val="-11"/>
          <w:w w:val="120"/>
        </w:rPr>
        <w:t xml:space="preserve"> </w:t>
      </w:r>
      <w:r>
        <w:rPr>
          <w:w w:val="120"/>
        </w:rPr>
        <w:t>is</w:t>
      </w:r>
      <w:r>
        <w:rPr>
          <w:spacing w:val="-10"/>
          <w:w w:val="120"/>
        </w:rPr>
        <w:t xml:space="preserve"> </w:t>
      </w:r>
      <w:r>
        <w:rPr>
          <w:w w:val="120"/>
        </w:rPr>
        <w:t>no</w:t>
      </w:r>
      <w:r>
        <w:rPr>
          <w:spacing w:val="-11"/>
          <w:w w:val="120"/>
        </w:rPr>
        <w:t xml:space="preserve"> </w:t>
      </w:r>
      <w:r>
        <w:rPr>
          <w:w w:val="120"/>
        </w:rPr>
        <w:t>energy beneﬁt</w:t>
      </w:r>
      <w:r>
        <w:rPr>
          <w:spacing w:val="-17"/>
          <w:w w:val="120"/>
        </w:rPr>
        <w:t xml:space="preserve"> </w:t>
      </w:r>
      <w:r>
        <w:rPr>
          <w:w w:val="120"/>
        </w:rPr>
        <w:t>of</w:t>
      </w:r>
      <w:r>
        <w:rPr>
          <w:spacing w:val="-17"/>
          <w:w w:val="120"/>
        </w:rPr>
        <w:t xml:space="preserve"> </w:t>
      </w:r>
      <w:r>
        <w:rPr>
          <w:w w:val="120"/>
        </w:rPr>
        <w:t>using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adaptable</w:t>
      </w:r>
      <w:r>
        <w:rPr>
          <w:spacing w:val="-17"/>
          <w:w w:val="120"/>
        </w:rPr>
        <w:t xml:space="preserve"> </w:t>
      </w:r>
      <w:r>
        <w:rPr>
          <w:w w:val="120"/>
        </w:rPr>
        <w:t>coil</w:t>
      </w:r>
      <w:r>
        <w:rPr>
          <w:spacing w:val="-16"/>
          <w:w w:val="120"/>
        </w:rPr>
        <w:t xml:space="preserve"> </w:t>
      </w:r>
      <w:r>
        <w:rPr>
          <w:w w:val="120"/>
        </w:rPr>
        <w:t>but</w:t>
      </w:r>
      <w:r>
        <w:rPr>
          <w:spacing w:val="-17"/>
          <w:w w:val="120"/>
        </w:rPr>
        <w:t xml:space="preserve"> </w:t>
      </w:r>
      <w:r>
        <w:rPr>
          <w:w w:val="120"/>
        </w:rPr>
        <w:t>in</w:t>
      </w:r>
      <w:r>
        <w:rPr>
          <w:spacing w:val="-16"/>
          <w:w w:val="120"/>
        </w:rPr>
        <w:t xml:space="preserve"> </w:t>
      </w:r>
      <w:r>
        <w:rPr>
          <w:w w:val="120"/>
        </w:rPr>
        <w:t>special</w:t>
      </w:r>
      <w:r>
        <w:rPr>
          <w:spacing w:val="-17"/>
          <w:w w:val="120"/>
        </w:rPr>
        <w:t xml:space="preserve"> </w:t>
      </w:r>
      <w:r>
        <w:rPr>
          <w:w w:val="120"/>
        </w:rPr>
        <w:t>applications</w:t>
      </w:r>
      <w:r>
        <w:rPr>
          <w:spacing w:val="-17"/>
          <w:w w:val="120"/>
        </w:rPr>
        <w:t xml:space="preserve"> </w:t>
      </w:r>
      <w:r>
        <w:rPr>
          <w:w w:val="120"/>
        </w:rPr>
        <w:t>(abso-</w:t>
      </w:r>
      <w:r>
        <w:rPr>
          <w:w w:val="119"/>
        </w:rPr>
        <w:t xml:space="preserve"> </w:t>
      </w:r>
      <w:r>
        <w:rPr>
          <w:w w:val="120"/>
        </w:rPr>
        <w:t>lute</w:t>
      </w:r>
      <w:r>
        <w:rPr>
          <w:spacing w:val="7"/>
          <w:w w:val="120"/>
        </w:rPr>
        <w:t xml:space="preserve"> </w:t>
      </w:r>
      <w:r>
        <w:rPr>
          <w:w w:val="120"/>
        </w:rPr>
        <w:t>humidity</w:t>
      </w:r>
      <w:r>
        <w:rPr>
          <w:spacing w:val="7"/>
          <w:w w:val="120"/>
        </w:rPr>
        <w:t xml:space="preserve"> </w:t>
      </w:r>
      <w:r>
        <w:rPr>
          <w:w w:val="120"/>
        </w:rPr>
        <w:t>control)</w:t>
      </w:r>
      <w:r>
        <w:rPr>
          <w:spacing w:val="7"/>
          <w:w w:val="120"/>
        </w:rPr>
        <w:t xml:space="preserve"> </w:t>
      </w:r>
      <w:r>
        <w:rPr>
          <w:w w:val="120"/>
        </w:rPr>
        <w:t>there</w:t>
      </w:r>
      <w:r>
        <w:rPr>
          <w:spacing w:val="7"/>
          <w:w w:val="120"/>
        </w:rPr>
        <w:t xml:space="preserve"> </w:t>
      </w:r>
      <w:r>
        <w:rPr>
          <w:w w:val="120"/>
        </w:rPr>
        <w:t>is</w:t>
      </w:r>
      <w:r>
        <w:rPr>
          <w:spacing w:val="7"/>
          <w:w w:val="120"/>
        </w:rPr>
        <w:t xml:space="preserve"> </w:t>
      </w:r>
      <w:r>
        <w:rPr>
          <w:w w:val="120"/>
        </w:rPr>
        <w:t>a</w:t>
      </w:r>
      <w:r>
        <w:rPr>
          <w:spacing w:val="8"/>
          <w:w w:val="120"/>
        </w:rPr>
        <w:t xml:space="preserve"> </w:t>
      </w:r>
      <w:r>
        <w:rPr>
          <w:w w:val="120"/>
        </w:rPr>
        <w:t>substantial</w:t>
      </w:r>
      <w:r>
        <w:rPr>
          <w:spacing w:val="7"/>
          <w:w w:val="120"/>
        </w:rPr>
        <w:t xml:space="preserve"> </w:t>
      </w:r>
      <w:r>
        <w:rPr>
          <w:w w:val="120"/>
        </w:rPr>
        <w:t>energy</w:t>
      </w:r>
      <w:r>
        <w:rPr>
          <w:spacing w:val="7"/>
          <w:w w:val="120"/>
        </w:rPr>
        <w:t xml:space="preserve"> </w:t>
      </w:r>
      <w:r>
        <w:rPr>
          <w:w w:val="120"/>
        </w:rPr>
        <w:t>beneﬁt</w:t>
      </w:r>
      <w:r>
        <w:rPr>
          <w:spacing w:val="7"/>
          <w:w w:val="120"/>
        </w:rPr>
        <w:t xml:space="preserve"> </w:t>
      </w:r>
      <w:r>
        <w:rPr>
          <w:w w:val="120"/>
        </w:rPr>
        <w:t>(up</w:t>
      </w:r>
      <w:r>
        <w:rPr>
          <w:spacing w:val="7"/>
          <w:w w:val="120"/>
        </w:rPr>
        <w:t xml:space="preserve"> </w:t>
      </w:r>
      <w:r>
        <w:rPr>
          <w:w w:val="120"/>
        </w:rPr>
        <w:t>to</w:t>
      </w:r>
      <w:r>
        <w:rPr>
          <w:w w:val="125"/>
        </w:rPr>
        <w:t xml:space="preserve"> </w:t>
      </w:r>
      <w:r>
        <w:rPr>
          <w:w w:val="120"/>
        </w:rPr>
        <w:t>18%).</w:t>
      </w:r>
      <w:r>
        <w:rPr>
          <w:spacing w:val="-22"/>
          <w:w w:val="120"/>
        </w:rPr>
        <w:t xml:space="preserve"> </w:t>
      </w:r>
      <w:r>
        <w:rPr>
          <w:w w:val="120"/>
        </w:rPr>
        <w:t>All</w:t>
      </w:r>
      <w:r>
        <w:rPr>
          <w:spacing w:val="-21"/>
          <w:w w:val="120"/>
        </w:rPr>
        <w:t xml:space="preserve"> </w:t>
      </w:r>
      <w:r>
        <w:rPr>
          <w:w w:val="120"/>
        </w:rPr>
        <w:t>the</w:t>
      </w:r>
      <w:r>
        <w:rPr>
          <w:spacing w:val="-21"/>
          <w:w w:val="120"/>
        </w:rPr>
        <w:t xml:space="preserve"> </w:t>
      </w:r>
      <w:r>
        <w:rPr>
          <w:w w:val="120"/>
        </w:rPr>
        <w:t>conditions</w:t>
      </w:r>
      <w:r>
        <w:rPr>
          <w:spacing w:val="-21"/>
          <w:w w:val="120"/>
        </w:rPr>
        <w:t xml:space="preserve"> </w:t>
      </w:r>
      <w:r>
        <w:rPr>
          <w:w w:val="120"/>
        </w:rPr>
        <w:t>are</w:t>
      </w:r>
      <w:r>
        <w:rPr>
          <w:spacing w:val="-21"/>
          <w:w w:val="120"/>
        </w:rPr>
        <w:t xml:space="preserve"> </w:t>
      </w:r>
      <w:r>
        <w:rPr>
          <w:w w:val="120"/>
        </w:rPr>
        <w:t>summarized</w:t>
      </w:r>
      <w:r>
        <w:rPr>
          <w:spacing w:val="-21"/>
          <w:w w:val="120"/>
        </w:rPr>
        <w:t xml:space="preserve"> </w:t>
      </w:r>
      <w:r>
        <w:rPr>
          <w:w w:val="120"/>
        </w:rPr>
        <w:t>below</w:t>
      </w:r>
      <w:r>
        <w:rPr>
          <w:spacing w:val="-21"/>
          <w:w w:val="120"/>
        </w:rPr>
        <w:t xml:space="preserve"> </w:t>
      </w:r>
      <w:r>
        <w:rPr>
          <w:w w:val="120"/>
        </w:rPr>
        <w:t>(see</w:t>
      </w:r>
      <w:r>
        <w:rPr>
          <w:spacing w:val="-21"/>
          <w:w w:val="120"/>
        </w:rPr>
        <w:t xml:space="preserve"> </w:t>
      </w:r>
      <w:hyperlink w:anchor="_bookmark35" w:history="1">
        <w:r>
          <w:rPr>
            <w:color w:val="0080AC"/>
            <w:w w:val="120"/>
          </w:rPr>
          <w:t>Table</w:t>
        </w:r>
        <w:r>
          <w:rPr>
            <w:color w:val="0080AC"/>
            <w:spacing w:val="-22"/>
            <w:w w:val="120"/>
          </w:rPr>
          <w:t xml:space="preserve"> </w:t>
        </w:r>
        <w:r>
          <w:rPr>
            <w:color w:val="0080AC"/>
            <w:w w:val="120"/>
          </w:rPr>
          <w:t>8</w:t>
        </w:r>
        <w:r>
          <w:rPr>
            <w:color w:val="000000"/>
            <w:w w:val="120"/>
          </w:rPr>
          <w:t>).</w:t>
        </w:r>
      </w:hyperlink>
    </w:p>
    <w:p w:rsidR="00623825" w:rsidRDefault="00AF7065">
      <w:pPr>
        <w:pStyle w:val="BodyText"/>
        <w:spacing w:before="1" w:line="272" w:lineRule="auto"/>
        <w:ind w:right="106" w:firstLine="239"/>
        <w:jc w:val="both"/>
      </w:pPr>
      <w:r>
        <w:rPr>
          <w:w w:val="120"/>
        </w:rPr>
        <w:t>It</w:t>
      </w:r>
      <w:r>
        <w:rPr>
          <w:spacing w:val="-20"/>
          <w:w w:val="120"/>
        </w:rPr>
        <w:t xml:space="preserve"> </w:t>
      </w:r>
      <w:r>
        <w:rPr>
          <w:w w:val="120"/>
        </w:rPr>
        <w:t>is</w:t>
      </w:r>
      <w:r>
        <w:rPr>
          <w:spacing w:val="-20"/>
          <w:w w:val="120"/>
        </w:rPr>
        <w:t xml:space="preserve"> </w:t>
      </w:r>
      <w:r>
        <w:rPr>
          <w:w w:val="120"/>
        </w:rPr>
        <w:t>apparent</w:t>
      </w:r>
      <w:r>
        <w:rPr>
          <w:spacing w:val="-19"/>
          <w:w w:val="120"/>
        </w:rPr>
        <w:t xml:space="preserve"> </w:t>
      </w:r>
      <w:r>
        <w:rPr>
          <w:w w:val="120"/>
        </w:rPr>
        <w:t>from</w:t>
      </w:r>
      <w:r>
        <w:rPr>
          <w:spacing w:val="-20"/>
          <w:w w:val="120"/>
        </w:rPr>
        <w:t xml:space="preserve"> </w:t>
      </w:r>
      <w:r>
        <w:rPr>
          <w:w w:val="120"/>
        </w:rPr>
        <w:t>this</w:t>
      </w:r>
      <w:r>
        <w:rPr>
          <w:spacing w:val="-20"/>
          <w:w w:val="120"/>
        </w:rPr>
        <w:t xml:space="preserve"> </w:t>
      </w:r>
      <w:r>
        <w:rPr>
          <w:w w:val="120"/>
        </w:rPr>
        <w:t>study</w:t>
      </w:r>
      <w:r>
        <w:rPr>
          <w:spacing w:val="-19"/>
          <w:w w:val="120"/>
        </w:rPr>
        <w:t xml:space="preserve"> </w:t>
      </w:r>
      <w:r>
        <w:rPr>
          <w:w w:val="120"/>
        </w:rPr>
        <w:t>that</w:t>
      </w:r>
      <w:r>
        <w:rPr>
          <w:spacing w:val="-20"/>
          <w:w w:val="120"/>
        </w:rPr>
        <w:t xml:space="preserve"> </w:t>
      </w:r>
      <w:r>
        <w:rPr>
          <w:w w:val="120"/>
        </w:rPr>
        <w:t>the</w:t>
      </w:r>
      <w:r>
        <w:rPr>
          <w:spacing w:val="-20"/>
          <w:w w:val="120"/>
        </w:rPr>
        <w:t xml:space="preserve"> </w:t>
      </w:r>
      <w:r>
        <w:rPr>
          <w:w w:val="120"/>
        </w:rPr>
        <w:t>reduction</w:t>
      </w:r>
      <w:r>
        <w:rPr>
          <w:spacing w:val="-19"/>
          <w:w w:val="120"/>
        </w:rPr>
        <w:t xml:space="preserve"> </w:t>
      </w:r>
      <w:r>
        <w:rPr>
          <w:w w:val="120"/>
        </w:rPr>
        <w:t>of</w:t>
      </w:r>
      <w:r>
        <w:rPr>
          <w:spacing w:val="-20"/>
          <w:w w:val="120"/>
        </w:rPr>
        <w:t xml:space="preserve"> </w:t>
      </w:r>
      <w:r>
        <w:rPr>
          <w:w w:val="120"/>
        </w:rPr>
        <w:t>active</w:t>
      </w:r>
      <w:r>
        <w:rPr>
          <w:spacing w:val="-20"/>
          <w:w w:val="120"/>
        </w:rPr>
        <w:t xml:space="preserve"> </w:t>
      </w:r>
      <w:r>
        <w:rPr>
          <w:w w:val="120"/>
        </w:rPr>
        <w:t>coil</w:t>
      </w:r>
      <w:r>
        <w:rPr>
          <w:spacing w:val="-19"/>
          <w:w w:val="120"/>
        </w:rPr>
        <w:t xml:space="preserve"> </w:t>
      </w:r>
      <w:r>
        <w:rPr>
          <w:w w:val="120"/>
        </w:rPr>
        <w:t>sur-</w:t>
      </w:r>
      <w:r>
        <w:rPr>
          <w:w w:val="124"/>
        </w:rPr>
        <w:t xml:space="preserve"> </w:t>
      </w:r>
      <w:r>
        <w:rPr>
          <w:w w:val="120"/>
        </w:rPr>
        <w:t>face</w:t>
      </w:r>
      <w:r>
        <w:rPr>
          <w:spacing w:val="-17"/>
          <w:w w:val="120"/>
        </w:rPr>
        <w:t xml:space="preserve"> </w:t>
      </w:r>
      <w:r>
        <w:rPr>
          <w:w w:val="120"/>
        </w:rPr>
        <w:t>area</w:t>
      </w:r>
      <w:r>
        <w:rPr>
          <w:spacing w:val="-17"/>
          <w:w w:val="120"/>
        </w:rPr>
        <w:t xml:space="preserve"> </w:t>
      </w:r>
      <w:r>
        <w:rPr>
          <w:w w:val="120"/>
        </w:rPr>
        <w:t>could</w:t>
      </w:r>
      <w:r>
        <w:rPr>
          <w:spacing w:val="-16"/>
          <w:w w:val="120"/>
        </w:rPr>
        <w:t xml:space="preserve"> </w:t>
      </w:r>
      <w:r>
        <w:rPr>
          <w:w w:val="120"/>
        </w:rPr>
        <w:t>be</w:t>
      </w:r>
      <w:r>
        <w:rPr>
          <w:spacing w:val="-17"/>
          <w:w w:val="120"/>
        </w:rPr>
        <w:t xml:space="preserve"> </w:t>
      </w:r>
      <w:r>
        <w:rPr>
          <w:w w:val="120"/>
        </w:rPr>
        <w:t>an</w:t>
      </w:r>
      <w:r>
        <w:rPr>
          <w:spacing w:val="-17"/>
          <w:w w:val="120"/>
        </w:rPr>
        <w:t xml:space="preserve"> </w:t>
      </w:r>
      <w:r>
        <w:rPr>
          <w:w w:val="120"/>
        </w:rPr>
        <w:t>attractive</w:t>
      </w:r>
      <w:r>
        <w:rPr>
          <w:spacing w:val="-16"/>
          <w:w w:val="120"/>
        </w:rPr>
        <w:t xml:space="preserve"> </w:t>
      </w:r>
      <w:r>
        <w:rPr>
          <w:w w:val="120"/>
        </w:rPr>
        <w:t>option</w:t>
      </w:r>
      <w:r>
        <w:rPr>
          <w:spacing w:val="-17"/>
          <w:w w:val="120"/>
        </w:rPr>
        <w:t xml:space="preserve"> </w:t>
      </w:r>
      <w:r>
        <w:rPr>
          <w:w w:val="120"/>
        </w:rPr>
        <w:t>for</w:t>
      </w:r>
      <w:r>
        <w:rPr>
          <w:spacing w:val="-16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designer</w:t>
      </w:r>
      <w:r>
        <w:rPr>
          <w:spacing w:val="-17"/>
          <w:w w:val="120"/>
        </w:rPr>
        <w:t xml:space="preserve"> </w:t>
      </w:r>
      <w:r>
        <w:rPr>
          <w:w w:val="120"/>
        </w:rPr>
        <w:t>and</w:t>
      </w:r>
      <w:r>
        <w:rPr>
          <w:spacing w:val="-16"/>
          <w:w w:val="120"/>
        </w:rPr>
        <w:t xml:space="preserve"> </w:t>
      </w:r>
      <w:r>
        <w:rPr>
          <w:w w:val="120"/>
        </w:rPr>
        <w:t>operator</w:t>
      </w:r>
      <w:r>
        <w:rPr>
          <w:w w:val="123"/>
        </w:rPr>
        <w:t xml:space="preserve"> </w:t>
      </w:r>
      <w:r>
        <w:rPr>
          <w:w w:val="120"/>
        </w:rPr>
        <w:t>to</w:t>
      </w:r>
      <w:r>
        <w:rPr>
          <w:spacing w:val="-6"/>
          <w:w w:val="120"/>
        </w:rPr>
        <w:t xml:space="preserve"> </w:t>
      </w:r>
      <w:r>
        <w:rPr>
          <w:w w:val="120"/>
        </w:rPr>
        <w:t>deal</w:t>
      </w:r>
      <w:r>
        <w:rPr>
          <w:spacing w:val="-5"/>
          <w:w w:val="120"/>
        </w:rPr>
        <w:t xml:space="preserve"> </w:t>
      </w:r>
      <w:r>
        <w:rPr>
          <w:w w:val="120"/>
        </w:rPr>
        <w:t>with</w:t>
      </w:r>
      <w:r>
        <w:rPr>
          <w:spacing w:val="-5"/>
          <w:w w:val="120"/>
        </w:rPr>
        <w:t xml:space="preserve"> </w:t>
      </w:r>
      <w:r>
        <w:rPr>
          <w:w w:val="120"/>
        </w:rPr>
        <w:t>an</w:t>
      </w:r>
      <w:r>
        <w:rPr>
          <w:spacing w:val="-5"/>
          <w:w w:val="120"/>
        </w:rPr>
        <w:t xml:space="preserve"> </w:t>
      </w:r>
      <w:r>
        <w:rPr>
          <w:w w:val="120"/>
        </w:rPr>
        <w:t>oversized</w:t>
      </w:r>
      <w:r>
        <w:rPr>
          <w:spacing w:val="-5"/>
          <w:w w:val="120"/>
        </w:rPr>
        <w:t xml:space="preserve"> </w:t>
      </w:r>
      <w:r>
        <w:rPr>
          <w:w w:val="120"/>
        </w:rPr>
        <w:t>coil.</w:t>
      </w:r>
      <w:r>
        <w:rPr>
          <w:spacing w:val="-5"/>
          <w:w w:val="120"/>
        </w:rPr>
        <w:t xml:space="preserve"> </w:t>
      </w:r>
      <w:r>
        <w:rPr>
          <w:w w:val="120"/>
        </w:rPr>
        <w:t>Although</w:t>
      </w:r>
      <w:r>
        <w:rPr>
          <w:spacing w:val="-5"/>
          <w:w w:val="120"/>
        </w:rPr>
        <w:t xml:space="preserve"> </w:t>
      </w:r>
      <w:r>
        <w:rPr>
          <w:w w:val="120"/>
        </w:rPr>
        <w:t>an</w:t>
      </w:r>
      <w:r>
        <w:rPr>
          <w:spacing w:val="-5"/>
          <w:w w:val="120"/>
        </w:rPr>
        <w:t xml:space="preserve"> </w:t>
      </w:r>
      <w:r>
        <w:rPr>
          <w:w w:val="120"/>
        </w:rPr>
        <w:t>evaluation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cost-</w:t>
      </w:r>
      <w:r>
        <w:rPr>
          <w:w w:val="121"/>
        </w:rPr>
        <w:t xml:space="preserve"> </w:t>
      </w:r>
      <w:r>
        <w:rPr>
          <w:w w:val="120"/>
        </w:rPr>
        <w:t>effectiveness</w:t>
      </w:r>
      <w:r>
        <w:rPr>
          <w:spacing w:val="18"/>
          <w:w w:val="120"/>
        </w:rPr>
        <w:t xml:space="preserve"> </w:t>
      </w:r>
      <w:r>
        <w:rPr>
          <w:w w:val="120"/>
        </w:rPr>
        <w:t>is</w:t>
      </w:r>
      <w:r>
        <w:rPr>
          <w:spacing w:val="19"/>
          <w:w w:val="120"/>
        </w:rPr>
        <w:t xml:space="preserve"> </w:t>
      </w:r>
      <w:r>
        <w:rPr>
          <w:w w:val="120"/>
        </w:rPr>
        <w:t>not</w:t>
      </w:r>
      <w:r>
        <w:rPr>
          <w:spacing w:val="19"/>
          <w:w w:val="120"/>
        </w:rPr>
        <w:t xml:space="preserve"> </w:t>
      </w:r>
      <w:r>
        <w:rPr>
          <w:w w:val="120"/>
        </w:rPr>
        <w:t>presented</w:t>
      </w:r>
      <w:r>
        <w:rPr>
          <w:spacing w:val="18"/>
          <w:w w:val="120"/>
        </w:rPr>
        <w:t xml:space="preserve"> </w:t>
      </w:r>
      <w:r>
        <w:rPr>
          <w:w w:val="120"/>
        </w:rPr>
        <w:t>in</w:t>
      </w:r>
      <w:r>
        <w:rPr>
          <w:spacing w:val="19"/>
          <w:w w:val="120"/>
        </w:rPr>
        <w:t xml:space="preserve"> </w:t>
      </w:r>
      <w:r>
        <w:rPr>
          <w:w w:val="120"/>
        </w:rPr>
        <w:t>this</w:t>
      </w:r>
      <w:r>
        <w:rPr>
          <w:spacing w:val="19"/>
          <w:w w:val="120"/>
        </w:rPr>
        <w:t xml:space="preserve"> </w:t>
      </w:r>
      <w:r>
        <w:rPr>
          <w:w w:val="120"/>
        </w:rPr>
        <w:t>paper</w:t>
      </w:r>
      <w:r>
        <w:rPr>
          <w:spacing w:val="19"/>
          <w:w w:val="120"/>
        </w:rPr>
        <w:t xml:space="preserve"> </w:t>
      </w:r>
      <w:r>
        <w:rPr>
          <w:w w:val="120"/>
        </w:rPr>
        <w:t>and</w:t>
      </w:r>
      <w:r>
        <w:rPr>
          <w:spacing w:val="19"/>
          <w:w w:val="120"/>
        </w:rPr>
        <w:t xml:space="preserve"> </w:t>
      </w:r>
      <w:r>
        <w:rPr>
          <w:w w:val="120"/>
        </w:rPr>
        <w:t>was</w:t>
      </w:r>
      <w:r>
        <w:rPr>
          <w:spacing w:val="19"/>
          <w:w w:val="120"/>
        </w:rPr>
        <w:t xml:space="preserve"> </w:t>
      </w:r>
      <w:r>
        <w:rPr>
          <w:w w:val="120"/>
        </w:rPr>
        <w:t>beyond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w w:val="127"/>
        </w:rPr>
        <w:t xml:space="preserve"> </w:t>
      </w:r>
      <w:r>
        <w:rPr>
          <w:w w:val="120"/>
        </w:rPr>
        <w:t>scope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this</w:t>
      </w:r>
      <w:r>
        <w:rPr>
          <w:spacing w:val="9"/>
          <w:w w:val="120"/>
        </w:rPr>
        <w:t xml:space="preserve"> </w:t>
      </w:r>
      <w:r>
        <w:rPr>
          <w:w w:val="120"/>
        </w:rPr>
        <w:t>study,</w:t>
      </w:r>
      <w:r>
        <w:rPr>
          <w:spacing w:val="10"/>
          <w:w w:val="120"/>
        </w:rPr>
        <w:t xml:space="preserve"> </w:t>
      </w:r>
      <w:r>
        <w:rPr>
          <w:w w:val="120"/>
        </w:rPr>
        <w:t>it</w:t>
      </w:r>
      <w:r>
        <w:rPr>
          <w:spacing w:val="9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envisaged</w:t>
      </w:r>
      <w:r>
        <w:rPr>
          <w:spacing w:val="9"/>
          <w:w w:val="120"/>
        </w:rPr>
        <w:t xml:space="preserve"> </w:t>
      </w:r>
      <w:r>
        <w:rPr>
          <w:w w:val="120"/>
        </w:rPr>
        <w:t>that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capital</w:t>
      </w:r>
      <w:r>
        <w:rPr>
          <w:spacing w:val="9"/>
          <w:w w:val="120"/>
        </w:rPr>
        <w:t xml:space="preserve"> </w:t>
      </w:r>
      <w:r>
        <w:rPr>
          <w:w w:val="120"/>
        </w:rPr>
        <w:t>cost</w:t>
      </w:r>
      <w:r>
        <w:rPr>
          <w:spacing w:val="10"/>
          <w:w w:val="120"/>
        </w:rPr>
        <w:t xml:space="preserve"> </w:t>
      </w:r>
      <w:r>
        <w:rPr>
          <w:w w:val="120"/>
        </w:rPr>
        <w:t>premium</w:t>
      </w:r>
      <w:r>
        <w:rPr>
          <w:w w:val="123"/>
        </w:rPr>
        <w:t xml:space="preserve"> </w:t>
      </w:r>
      <w:r>
        <w:rPr>
          <w:w w:val="120"/>
        </w:rPr>
        <w:t>would</w:t>
      </w:r>
      <w:r>
        <w:rPr>
          <w:spacing w:val="7"/>
          <w:w w:val="120"/>
        </w:rPr>
        <w:t xml:space="preserve"> </w:t>
      </w:r>
      <w:r>
        <w:rPr>
          <w:w w:val="120"/>
        </w:rPr>
        <w:t>not</w:t>
      </w:r>
      <w:r>
        <w:rPr>
          <w:spacing w:val="8"/>
          <w:w w:val="120"/>
        </w:rPr>
        <w:t xml:space="preserve"> </w:t>
      </w:r>
      <w:r>
        <w:rPr>
          <w:w w:val="120"/>
        </w:rPr>
        <w:t>be</w:t>
      </w:r>
      <w:r>
        <w:rPr>
          <w:spacing w:val="9"/>
          <w:w w:val="120"/>
        </w:rPr>
        <w:t xml:space="preserve"> </w:t>
      </w:r>
      <w:r>
        <w:rPr>
          <w:w w:val="120"/>
        </w:rPr>
        <w:t>high.</w:t>
      </w:r>
      <w:r>
        <w:rPr>
          <w:spacing w:val="8"/>
          <w:w w:val="120"/>
        </w:rPr>
        <w:t xml:space="preserve"> </w:t>
      </w:r>
      <w:r>
        <w:rPr>
          <w:w w:val="120"/>
        </w:rPr>
        <w:t>It</w:t>
      </w:r>
      <w:r>
        <w:rPr>
          <w:spacing w:val="8"/>
          <w:w w:val="120"/>
        </w:rPr>
        <w:t xml:space="preserve"> </w:t>
      </w:r>
      <w:r>
        <w:rPr>
          <w:w w:val="120"/>
        </w:rPr>
        <w:t>is</w:t>
      </w:r>
      <w:r>
        <w:rPr>
          <w:spacing w:val="9"/>
          <w:w w:val="120"/>
        </w:rPr>
        <w:t xml:space="preserve"> </w:t>
      </w:r>
      <w:r>
        <w:rPr>
          <w:w w:val="120"/>
        </w:rPr>
        <w:t>also</w:t>
      </w:r>
      <w:r>
        <w:rPr>
          <w:spacing w:val="8"/>
          <w:w w:val="120"/>
        </w:rPr>
        <w:t xml:space="preserve"> </w:t>
      </w:r>
      <w:r>
        <w:rPr>
          <w:w w:val="120"/>
        </w:rPr>
        <w:t>further</w:t>
      </w:r>
      <w:r>
        <w:rPr>
          <w:spacing w:val="8"/>
          <w:w w:val="120"/>
        </w:rPr>
        <w:t xml:space="preserve"> </w:t>
      </w:r>
      <w:r>
        <w:rPr>
          <w:w w:val="120"/>
        </w:rPr>
        <w:t>envisaged</w:t>
      </w:r>
      <w:r>
        <w:rPr>
          <w:spacing w:val="8"/>
          <w:w w:val="120"/>
        </w:rPr>
        <w:t xml:space="preserve"> </w:t>
      </w:r>
      <w:r>
        <w:rPr>
          <w:w w:val="120"/>
        </w:rPr>
        <w:t>that</w:t>
      </w:r>
      <w:r>
        <w:rPr>
          <w:spacing w:val="8"/>
          <w:w w:val="120"/>
        </w:rPr>
        <w:t xml:space="preserve"> </w:t>
      </w:r>
      <w:r>
        <w:rPr>
          <w:w w:val="120"/>
        </w:rPr>
        <w:t>manufacturer</w:t>
      </w:r>
      <w:r>
        <w:rPr>
          <w:w w:val="122"/>
        </w:rPr>
        <w:t xml:space="preserve"> </w:t>
      </w:r>
      <w:r>
        <w:rPr>
          <w:w w:val="120"/>
        </w:rPr>
        <w:t>adoption</w:t>
      </w:r>
      <w:r>
        <w:rPr>
          <w:spacing w:val="2"/>
          <w:w w:val="120"/>
        </w:rPr>
        <w:t xml:space="preserve"> </w:t>
      </w:r>
      <w:r>
        <w:rPr>
          <w:w w:val="120"/>
        </w:rPr>
        <w:t>could</w:t>
      </w:r>
      <w:r>
        <w:rPr>
          <w:spacing w:val="3"/>
          <w:w w:val="120"/>
        </w:rPr>
        <w:t xml:space="preserve"> </w:t>
      </w:r>
      <w:r>
        <w:rPr>
          <w:w w:val="120"/>
        </w:rPr>
        <w:t>be</w:t>
      </w:r>
      <w:r>
        <w:rPr>
          <w:spacing w:val="3"/>
          <w:w w:val="120"/>
        </w:rPr>
        <w:t xml:space="preserve"> </w:t>
      </w:r>
      <w:r>
        <w:rPr>
          <w:w w:val="120"/>
        </w:rPr>
        <w:t>quite</w:t>
      </w:r>
      <w:r>
        <w:rPr>
          <w:spacing w:val="3"/>
          <w:w w:val="120"/>
        </w:rPr>
        <w:t xml:space="preserve"> </w:t>
      </w:r>
      <w:r>
        <w:rPr>
          <w:w w:val="120"/>
        </w:rPr>
        <w:t>reasonable,</w:t>
      </w:r>
      <w:r>
        <w:rPr>
          <w:spacing w:val="3"/>
          <w:w w:val="120"/>
        </w:rPr>
        <w:t xml:space="preserve"> </w:t>
      </w:r>
      <w:r>
        <w:rPr>
          <w:w w:val="120"/>
        </w:rPr>
        <w:t>as</w:t>
      </w:r>
      <w:r>
        <w:rPr>
          <w:spacing w:val="3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strategy</w:t>
      </w:r>
      <w:r>
        <w:rPr>
          <w:spacing w:val="3"/>
          <w:w w:val="120"/>
        </w:rPr>
        <w:t xml:space="preserve"> </w:t>
      </w:r>
      <w:r>
        <w:rPr>
          <w:w w:val="120"/>
        </w:rPr>
        <w:t>does</w:t>
      </w:r>
      <w:r>
        <w:rPr>
          <w:spacing w:val="3"/>
          <w:w w:val="120"/>
        </w:rPr>
        <w:t xml:space="preserve"> </w:t>
      </w:r>
      <w:r>
        <w:rPr>
          <w:w w:val="120"/>
        </w:rPr>
        <w:t>not</w:t>
      </w:r>
      <w:r>
        <w:rPr>
          <w:spacing w:val="3"/>
          <w:w w:val="120"/>
        </w:rPr>
        <w:t xml:space="preserve"> </w:t>
      </w:r>
      <w:r>
        <w:rPr>
          <w:w w:val="120"/>
        </w:rPr>
        <w:t>have signiﬁcant</w:t>
      </w:r>
      <w:r>
        <w:rPr>
          <w:spacing w:val="-29"/>
          <w:w w:val="120"/>
        </w:rPr>
        <w:t xml:space="preserve"> </w:t>
      </w:r>
      <w:r>
        <w:rPr>
          <w:w w:val="120"/>
        </w:rPr>
        <w:t>drawbacks.</w:t>
      </w:r>
    </w:p>
    <w:p w:rsidR="00623825" w:rsidRDefault="00623825">
      <w:pPr>
        <w:spacing w:line="220" w:lineRule="exact"/>
      </w:pPr>
    </w:p>
    <w:p w:rsidR="00623825" w:rsidRDefault="00AF7065">
      <w:pPr>
        <w:pStyle w:val="Heading1"/>
        <w:ind w:right="4177" w:firstLine="0"/>
        <w:jc w:val="both"/>
        <w:rPr>
          <w:b w:val="0"/>
          <w:bCs w:val="0"/>
        </w:rPr>
      </w:pPr>
      <w:r>
        <w:rPr>
          <w:w w:val="110"/>
        </w:rPr>
        <w:t>Appendix</w:t>
      </w:r>
      <w:r>
        <w:rPr>
          <w:spacing w:val="5"/>
          <w:w w:val="110"/>
        </w:rPr>
        <w:t xml:space="preserve"> </w:t>
      </w:r>
      <w:r>
        <w:rPr>
          <w:w w:val="110"/>
        </w:rPr>
        <w:t>A.</w:t>
      </w:r>
    </w:p>
    <w:p w:rsidR="00623825" w:rsidRDefault="00623825">
      <w:pPr>
        <w:jc w:val="both"/>
        <w:sectPr w:rsidR="00623825">
          <w:type w:val="continuous"/>
          <w:pgSz w:w="11906" w:h="15880"/>
          <w:pgMar w:top="640" w:right="740" w:bottom="280" w:left="520" w:header="720" w:footer="720" w:gutter="0"/>
          <w:cols w:num="2" w:space="720" w:equalWidth="0">
            <w:col w:w="5150" w:space="240"/>
            <w:col w:w="5256"/>
          </w:cols>
        </w:sectPr>
      </w:pPr>
    </w:p>
    <w:p w:rsidR="00623825" w:rsidRDefault="00623825">
      <w:pPr>
        <w:spacing w:line="200" w:lineRule="exact"/>
        <w:rPr>
          <w:sz w:val="20"/>
          <w:szCs w:val="20"/>
        </w:rPr>
      </w:pPr>
    </w:p>
    <w:p w:rsidR="00623825" w:rsidRDefault="00623825">
      <w:pPr>
        <w:spacing w:before="8" w:line="200" w:lineRule="exact"/>
        <w:rPr>
          <w:sz w:val="20"/>
          <w:szCs w:val="20"/>
        </w:rPr>
      </w:pPr>
    </w:p>
    <w:p w:rsidR="00623825" w:rsidRDefault="00817D02">
      <w:pPr>
        <w:ind w:left="528" w:right="113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alt="Image of Fig. A1" style="width:480pt;height:369pt;mso-position-horizontal-relative:char;mso-position-vertical-relative:line">
            <v:imagedata r:id="rId28" o:title=""/>
          </v:shape>
        </w:pict>
      </w:r>
    </w:p>
    <w:p w:rsidR="00623825" w:rsidRDefault="00623825">
      <w:pPr>
        <w:spacing w:before="7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70" w:name="6_Discussion_and_conclusions"/>
      <w:bookmarkStart w:id="71" w:name="_bookmark37"/>
      <w:bookmarkEnd w:id="70"/>
      <w:bookmarkEnd w:id="71"/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 xml:space="preserve">A1. </w:t>
      </w:r>
      <w:r>
        <w:rPr>
          <w:rFonts w:ascii="Times New Roman" w:eastAsia="Times New Roman" w:hAnsi="Times New Roman" w:cs="Times New Roman"/>
          <w:b/>
          <w:bCs/>
          <w:spacing w:val="1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1A.</w:t>
      </w:r>
    </w:p>
    <w:p w:rsidR="00623825" w:rsidRDefault="00623825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23825">
          <w:type w:val="continuous"/>
          <w:pgSz w:w="11906" w:h="15880"/>
          <w:pgMar w:top="640" w:right="740" w:bottom="280" w:left="520" w:header="720" w:footer="720" w:gutter="0"/>
          <w:cols w:space="720"/>
        </w:sectPr>
      </w:pPr>
    </w:p>
    <w:p w:rsidR="00623825" w:rsidRDefault="00623825">
      <w:pPr>
        <w:spacing w:before="6" w:line="240" w:lineRule="exact"/>
        <w:rPr>
          <w:sz w:val="24"/>
          <w:szCs w:val="24"/>
        </w:rPr>
      </w:pPr>
    </w:p>
    <w:p w:rsidR="00623825" w:rsidRDefault="00817D02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alt="Image of Fig. A2" style="width:480.4pt;height:376.9pt;mso-position-horizontal-relative:char;mso-position-vertical-relative:line">
            <v:imagedata r:id="rId29" o:title=""/>
          </v:shape>
        </w:pict>
      </w:r>
    </w:p>
    <w:p w:rsidR="00623825" w:rsidRDefault="00623825">
      <w:pPr>
        <w:spacing w:before="5" w:line="100" w:lineRule="exact"/>
        <w:rPr>
          <w:sz w:val="10"/>
          <w:szCs w:val="10"/>
        </w:rPr>
      </w:pPr>
    </w:p>
    <w:p w:rsidR="00623825" w:rsidRDefault="00AF7065">
      <w:pPr>
        <w:spacing w:before="90"/>
        <w:ind w:right="415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72" w:name="_bookmark38"/>
      <w:bookmarkEnd w:id="72"/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 xml:space="preserve">A2. </w:t>
      </w:r>
      <w:r>
        <w:rPr>
          <w:rFonts w:ascii="Times New Roman" w:eastAsia="Times New Roman" w:hAnsi="Times New Roman" w:cs="Times New Roman"/>
          <w:b/>
          <w:bCs/>
          <w:spacing w:val="1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1B.</w:t>
      </w:r>
    </w:p>
    <w:p w:rsidR="00623825" w:rsidRDefault="00623825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23825">
          <w:headerReference w:type="even" r:id="rId30"/>
          <w:headerReference w:type="default" r:id="rId31"/>
          <w:pgSz w:w="11906" w:h="15880"/>
          <w:pgMar w:top="860" w:right="520" w:bottom="280" w:left="1160" w:header="668" w:footer="0" w:gutter="0"/>
          <w:cols w:space="720"/>
        </w:sectPr>
      </w:pPr>
    </w:p>
    <w:p w:rsidR="00623825" w:rsidRDefault="00623825">
      <w:pPr>
        <w:spacing w:before="16" w:line="220" w:lineRule="exact"/>
      </w:pPr>
    </w:p>
    <w:p w:rsidR="00623825" w:rsidRDefault="00817D02">
      <w:pPr>
        <w:ind w:left="528" w:right="1136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alt="Image of Fig. A3" style="width:480pt;height:367.5pt;mso-position-horizontal-relative:char;mso-position-vertical-relative:line">
            <v:imagedata r:id="rId32" o:title=""/>
          </v:shape>
        </w:pict>
      </w:r>
    </w:p>
    <w:p w:rsidR="00623825" w:rsidRDefault="00623825">
      <w:pPr>
        <w:spacing w:before="7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412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73" w:name="_bookmark39"/>
      <w:bookmarkEnd w:id="73"/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 xml:space="preserve">A3. </w:t>
      </w:r>
      <w:r>
        <w:rPr>
          <w:rFonts w:ascii="Times New Roman" w:eastAsia="Times New Roman" w:hAnsi="Times New Roman" w:cs="Times New Roman"/>
          <w:b/>
          <w:bCs/>
          <w:spacing w:val="1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2A.</w:t>
      </w:r>
    </w:p>
    <w:p w:rsidR="00623825" w:rsidRDefault="00623825">
      <w:pPr>
        <w:jc w:val="center"/>
        <w:rPr>
          <w:rFonts w:ascii="Times New Roman" w:eastAsia="Times New Roman" w:hAnsi="Times New Roman" w:cs="Times New Roman"/>
          <w:sz w:val="12"/>
          <w:szCs w:val="12"/>
        </w:rPr>
        <w:sectPr w:rsidR="00623825">
          <w:pgSz w:w="11906" w:h="15880"/>
          <w:pgMar w:top="860" w:right="1140" w:bottom="280" w:left="520" w:header="668" w:footer="0" w:gutter="0"/>
          <w:cols w:space="720"/>
        </w:sectPr>
      </w:pPr>
    </w:p>
    <w:p w:rsidR="00623825" w:rsidRDefault="00623825">
      <w:pPr>
        <w:spacing w:before="2" w:line="240" w:lineRule="exact"/>
        <w:rPr>
          <w:sz w:val="24"/>
          <w:szCs w:val="24"/>
        </w:rPr>
      </w:pPr>
    </w:p>
    <w:p w:rsidR="00623825" w:rsidRDefault="00817D02">
      <w:pPr>
        <w:ind w:left="525" w:right="111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alt="Image of Fig. A4" style="width:480pt;height:370.15pt;mso-position-horizontal-relative:char;mso-position-vertical-relative:line">
            <v:imagedata r:id="rId33" o:title=""/>
          </v:shape>
        </w:pict>
      </w:r>
    </w:p>
    <w:p w:rsidR="00623825" w:rsidRDefault="00623825">
      <w:pPr>
        <w:spacing w:before="9" w:line="100" w:lineRule="exact"/>
        <w:rPr>
          <w:sz w:val="10"/>
          <w:szCs w:val="10"/>
        </w:rPr>
      </w:pPr>
    </w:p>
    <w:p w:rsidR="00623825" w:rsidRDefault="00AF7065">
      <w:pPr>
        <w:spacing w:before="90"/>
        <w:ind w:left="4"/>
        <w:jc w:val="center"/>
        <w:rPr>
          <w:rFonts w:ascii="Times New Roman" w:eastAsia="Times New Roman" w:hAnsi="Times New Roman" w:cs="Times New Roman"/>
          <w:sz w:val="12"/>
          <w:szCs w:val="12"/>
        </w:rPr>
      </w:pPr>
      <w:bookmarkStart w:id="74" w:name="References"/>
      <w:bookmarkStart w:id="75" w:name="_bookmark40"/>
      <w:bookmarkEnd w:id="74"/>
      <w:bookmarkEnd w:id="75"/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>Fig.</w:t>
      </w:r>
      <w:r>
        <w:rPr>
          <w:rFonts w:ascii="Times New Roman" w:eastAsia="Times New Roman" w:hAnsi="Times New Roman" w:cs="Times New Roman"/>
          <w:b/>
          <w:bCs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5"/>
          <w:sz w:val="12"/>
          <w:szCs w:val="12"/>
        </w:rPr>
        <w:t xml:space="preserve">A4. </w:t>
      </w:r>
      <w:r>
        <w:rPr>
          <w:rFonts w:ascii="Times New Roman" w:eastAsia="Times New Roman" w:hAnsi="Times New Roman" w:cs="Times New Roman"/>
          <w:b/>
          <w:bCs/>
          <w:spacing w:val="1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analysis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CASE</w:t>
      </w:r>
      <w:r>
        <w:rPr>
          <w:rFonts w:ascii="Times New Roman" w:eastAsia="Times New Roman" w:hAnsi="Times New Roman" w:cs="Times New Roman"/>
          <w:spacing w:val="9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2"/>
          <w:szCs w:val="12"/>
        </w:rPr>
        <w:t>2B.</w:t>
      </w:r>
    </w:p>
    <w:p w:rsidR="00623825" w:rsidRDefault="00623825">
      <w:pPr>
        <w:spacing w:before="10" w:line="220" w:lineRule="exact"/>
      </w:pPr>
    </w:p>
    <w:p w:rsidR="00623825" w:rsidRDefault="00623825">
      <w:pPr>
        <w:spacing w:line="220" w:lineRule="exact"/>
        <w:sectPr w:rsidR="00623825">
          <w:headerReference w:type="even" r:id="rId34"/>
          <w:pgSz w:w="11906" w:h="15880"/>
          <w:pgMar w:top="860" w:right="520" w:bottom="280" w:left="740" w:header="668" w:footer="0" w:gutter="0"/>
          <w:cols w:space="720"/>
        </w:sectPr>
      </w:pPr>
    </w:p>
    <w:p w:rsidR="00623825" w:rsidRDefault="00AF7065">
      <w:pPr>
        <w:pStyle w:val="Heading1"/>
        <w:spacing w:before="78"/>
        <w:ind w:left="114" w:firstLine="0"/>
        <w:rPr>
          <w:b w:val="0"/>
          <w:bCs w:val="0"/>
        </w:rPr>
      </w:pPr>
      <w:bookmarkStart w:id="76" w:name="_bookmark41"/>
      <w:bookmarkStart w:id="77" w:name="_bookmark42"/>
      <w:bookmarkEnd w:id="76"/>
      <w:bookmarkEnd w:id="77"/>
      <w:r>
        <w:rPr>
          <w:w w:val="115"/>
        </w:rPr>
        <w:lastRenderedPageBreak/>
        <w:t>References</w:t>
      </w:r>
    </w:p>
    <w:p w:rsidR="00623825" w:rsidRDefault="00623825">
      <w:pPr>
        <w:spacing w:before="20" w:line="200" w:lineRule="exact"/>
        <w:rPr>
          <w:sz w:val="20"/>
          <w:szCs w:val="20"/>
        </w:rPr>
      </w:pPr>
    </w:p>
    <w:p w:rsidR="00623825" w:rsidRDefault="00AF7065">
      <w:pPr>
        <w:spacing w:line="277" w:lineRule="auto"/>
        <w:ind w:left="416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78" w:name="_bookmark43"/>
      <w:bookmarkEnd w:id="78"/>
      <w:r>
        <w:rPr>
          <w:rFonts w:ascii="Times New Roman" w:eastAsia="Times New Roman" w:hAnsi="Times New Roman" w:cs="Times New Roman"/>
          <w:w w:val="120"/>
          <w:sz w:val="12"/>
          <w:szCs w:val="12"/>
        </w:rPr>
        <w:t>[1]</w:t>
      </w:r>
      <w:r>
        <w:rPr>
          <w:rFonts w:ascii="Times New Roman" w:eastAsia="Times New Roman" w:hAnsi="Times New Roman" w:cs="Times New Roman"/>
          <w:spacing w:val="30"/>
          <w:w w:val="120"/>
          <w:sz w:val="12"/>
          <w:szCs w:val="12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ASHRAE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3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90.1,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3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Energy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3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Standard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for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4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Buildings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4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Except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4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Low-Rise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4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Residential</w:t>
        </w:r>
      </w:hyperlink>
      <w:r>
        <w:rPr>
          <w:rFonts w:ascii="Times New Roman" w:eastAsia="Times New Roman" w:hAnsi="Times New Roman" w:cs="Times New Roman"/>
          <w:color w:val="0080AC"/>
          <w:w w:val="125"/>
          <w:sz w:val="12"/>
          <w:szCs w:val="12"/>
        </w:rPr>
        <w:t xml:space="preserve"> </w:t>
      </w:r>
      <w:bookmarkStart w:id="79" w:name="_bookmark44"/>
      <w:bookmarkEnd w:id="79"/>
      <w:r>
        <w:fldChar w:fldCharType="begin"/>
      </w:r>
      <w:r>
        <w:instrText xml:space="preserve"> HYPERLINK "http://refhub.elsevier.com/S0378-7788(17)33273-5/sbref0005"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0"/>
          <w:sz w:val="12"/>
          <w:szCs w:val="12"/>
        </w:rPr>
        <w:t>Buildings,</w:t>
      </w:r>
      <w:r>
        <w:rPr>
          <w:rFonts w:ascii="Times New Roman" w:eastAsia="Times New Roman" w:hAnsi="Times New Roman" w:cs="Times New Roman"/>
          <w:color w:val="0080AC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1"/>
          <w:w w:val="120"/>
          <w:sz w:val="12"/>
          <w:szCs w:val="12"/>
        </w:rPr>
        <w:fldChar w:fldCharType="end"/>
      </w:r>
      <w:hyperlink r:id="rId4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Atlanta,G,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4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2013.</w:t>
        </w:r>
      </w:hyperlink>
    </w:p>
    <w:p w:rsidR="00623825" w:rsidRDefault="00AF7065">
      <w:pPr>
        <w:spacing w:before="1" w:line="277" w:lineRule="auto"/>
        <w:ind w:left="416" w:right="273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80" w:name="_bookmark45"/>
      <w:bookmarkEnd w:id="80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[2] 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G.C.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4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Hourahan,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4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How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4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to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properly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size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unitary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equipment,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ASHRAE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46</w:t>
        </w:r>
        <w:r>
          <w:rPr>
            <w:rFonts w:ascii="Times New Roman" w:eastAsia="Times New Roman" w:hAnsi="Times New Roman" w:cs="Times New Roman"/>
            <w:color w:val="0080AC"/>
            <w:spacing w:val="2"/>
            <w:w w:val="120"/>
            <w:sz w:val="12"/>
            <w:szCs w:val="12"/>
          </w:rPr>
          <w:t xml:space="preserve"> </w:t>
        </w:r>
      </w:hyperlink>
      <w:hyperlink r:id="rId5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(2)</w:t>
        </w:r>
      </w:hyperlink>
      <w:r>
        <w:rPr>
          <w:rFonts w:ascii="Times New Roman" w:eastAsia="Times New Roman" w:hAnsi="Times New Roman" w:cs="Times New Roman"/>
          <w:color w:val="0080AC"/>
          <w:w w:val="124"/>
          <w:sz w:val="12"/>
          <w:szCs w:val="12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(2004)</w:t>
        </w:r>
        <w:r>
          <w:rPr>
            <w:rFonts w:ascii="Times New Roman" w:eastAsia="Times New Roman" w:hAnsi="Times New Roman" w:cs="Times New Roman"/>
            <w:color w:val="0080AC"/>
            <w:spacing w:val="32"/>
            <w:w w:val="120"/>
            <w:sz w:val="12"/>
            <w:szCs w:val="12"/>
          </w:rPr>
          <w:t xml:space="preserve"> </w:t>
        </w:r>
      </w:hyperlink>
      <w:hyperlink r:id="rId5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15–18.</w:t>
        </w:r>
      </w:hyperlink>
    </w:p>
    <w:p w:rsidR="00623825" w:rsidRDefault="00AF7065">
      <w:pPr>
        <w:spacing w:before="1" w:line="277" w:lineRule="auto"/>
        <w:ind w:left="416" w:right="524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81" w:name="_bookmark46"/>
      <w:bookmarkEnd w:id="81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[3]  </w:t>
      </w:r>
      <w:hyperlink r:id="rId6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W.K.C. </w:t>
        </w:r>
      </w:hyperlink>
      <w:hyperlink r:id="rId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Philip,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6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C.H.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6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Yu, </w:t>
        </w:r>
      </w:hyperlink>
      <w:hyperlink r:id="rId6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Sizing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6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6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air-conditioning </w:t>
        </w:r>
      </w:hyperlink>
      <w:hyperlink r:id="rId6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plant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6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for </w:t>
        </w:r>
      </w:hyperlink>
      <w:hyperlink r:id="rId6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commercial</w:t>
        </w:r>
      </w:hyperlink>
      <w:r>
        <w:rPr>
          <w:rFonts w:ascii="Times New Roman" w:eastAsia="Times New Roman" w:hAnsi="Times New Roman" w:cs="Times New Roman"/>
          <w:color w:val="0080AC"/>
          <w:w w:val="127"/>
          <w:sz w:val="12"/>
          <w:szCs w:val="12"/>
        </w:rPr>
        <w:t xml:space="preserve"> </w:t>
      </w:r>
      <w:hyperlink r:id="rId7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buildings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7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Hong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Kong,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Appl.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Energy.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7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66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(2000)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7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91–103.</w:t>
        </w:r>
      </w:hyperlink>
    </w:p>
    <w:p w:rsidR="00623825" w:rsidRDefault="00AF7065">
      <w:pPr>
        <w:spacing w:before="1" w:line="277" w:lineRule="auto"/>
        <w:ind w:left="416" w:right="11" w:hanging="239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[4]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hyperlink r:id="rId7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H.H.P.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Jacobs,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State-of-the-Art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Review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Whole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8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Building,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Building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Envelope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8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</w:hyperlink>
      <w:r>
        <w:rPr>
          <w:rFonts w:ascii="Times New Roman" w:eastAsia="Times New Roman" w:hAnsi="Times New Roman" w:cs="Times New Roman"/>
          <w:color w:val="0080AC"/>
          <w:w w:val="131"/>
          <w:sz w:val="12"/>
          <w:szCs w:val="12"/>
        </w:rPr>
        <w:t xml:space="preserve"> </w:t>
      </w:r>
      <w:bookmarkStart w:id="82" w:name="_bookmark47"/>
      <w:bookmarkEnd w:id="82"/>
      <w:r>
        <w:fldChar w:fldCharType="begin"/>
      </w:r>
      <w:r>
        <w:instrText xml:space="preserve"> HYPERLINK "http://refhub.elsevier.com/S0378-7788(17)33273-5/sbref0020"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0"/>
          <w:sz w:val="12"/>
          <w:szCs w:val="12"/>
        </w:rPr>
        <w:t>HVAC</w:t>
      </w:r>
      <w:r>
        <w:rPr>
          <w:rFonts w:ascii="Times New Roman" w:eastAsia="Times New Roman" w:hAnsi="Times New Roman" w:cs="Times New Roman"/>
          <w:color w:val="0080AC"/>
          <w:spacing w:val="7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7"/>
          <w:w w:val="120"/>
          <w:sz w:val="12"/>
          <w:szCs w:val="12"/>
        </w:rPr>
        <w:fldChar w:fldCharType="end"/>
      </w:r>
      <w:hyperlink r:id="rId8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Component</w:t>
        </w:r>
        <w:r>
          <w:rPr>
            <w:rFonts w:ascii="Times New Roman" w:eastAsia="Times New Roman" w:hAnsi="Times New Roman" w:cs="Times New Roman"/>
            <w:color w:val="0080AC"/>
            <w:spacing w:val="6"/>
            <w:w w:val="120"/>
            <w:sz w:val="12"/>
            <w:szCs w:val="12"/>
          </w:rPr>
          <w:t xml:space="preserve"> </w:t>
        </w:r>
      </w:hyperlink>
      <w:hyperlink r:id="rId8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System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Simulation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Design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Tools,</w:t>
        </w:r>
        <w:r>
          <w:rPr>
            <w:rFonts w:ascii="Times New Roman" w:eastAsia="Times New Roman" w:hAnsi="Times New Roman" w:cs="Times New Roman"/>
            <w:color w:val="0080AC"/>
            <w:spacing w:val="7"/>
            <w:w w:val="120"/>
            <w:sz w:val="12"/>
            <w:szCs w:val="12"/>
          </w:rPr>
          <w:t xml:space="preserve"> </w:t>
        </w:r>
      </w:hyperlink>
      <w:hyperlink r:id="rId9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Air-Conditioning</w:t>
        </w:r>
      </w:hyperlink>
      <w:r>
        <w:rPr>
          <w:rFonts w:ascii="Times New Roman" w:eastAsia="Times New Roman" w:hAnsi="Times New Roman" w:cs="Times New Roman"/>
          <w:color w:val="0080AC"/>
          <w:w w:val="123"/>
          <w:sz w:val="12"/>
          <w:szCs w:val="12"/>
        </w:rPr>
        <w:t xml:space="preserve"> </w:t>
      </w:r>
      <w:hyperlink r:id="rId9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Refrig.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9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Technol.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9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Institute,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9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Arlington,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10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VA,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10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USA,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0"/>
            <w:sz w:val="12"/>
            <w:szCs w:val="12"/>
          </w:rPr>
          <w:t xml:space="preserve"> </w:t>
        </w:r>
      </w:hyperlink>
      <w:hyperlink r:id="rId10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2002.</w:t>
        </w:r>
      </w:hyperlink>
    </w:p>
    <w:p w:rsidR="00623825" w:rsidRDefault="00AF7065">
      <w:pPr>
        <w:spacing w:before="1" w:line="277" w:lineRule="auto"/>
        <w:ind w:left="416" w:right="304" w:hanging="23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[5]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P.B.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Don,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Felts,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State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Affairs-Packaged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Equipment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 </w:t>
      </w:r>
      <w:bookmarkStart w:id="83" w:name="_bookmark48"/>
      <w:bookmarkEnd w:id="83"/>
      <w:r>
        <w:rPr>
          <w:rFonts w:ascii="Times New Roman" w:eastAsia="Times New Roman" w:hAnsi="Times New Roman" w:cs="Times New Roman"/>
          <w:w w:val="120"/>
          <w:sz w:val="12"/>
          <w:szCs w:val="12"/>
        </w:rPr>
        <w:t>California,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2000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(accessed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June</w:t>
      </w:r>
      <w:r>
        <w:rPr>
          <w:rFonts w:ascii="Times New Roman" w:eastAsia="Times New Roman" w:hAnsi="Times New Roman" w:cs="Times New Roman"/>
          <w:spacing w:val="14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15,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2016)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hyperlink r:id="rId10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http://cgec.ucdavis.edu/ACEEE/</w:t>
        </w:r>
      </w:hyperlink>
      <w:r>
        <w:rPr>
          <w:rFonts w:ascii="Times New Roman" w:eastAsia="Times New Roman" w:hAnsi="Times New Roman" w:cs="Times New Roman"/>
          <w:color w:val="0080AC"/>
          <w:w w:val="122"/>
          <w:sz w:val="12"/>
          <w:szCs w:val="12"/>
        </w:rPr>
        <w:t xml:space="preserve"> </w:t>
      </w:r>
      <w:hyperlink r:id="rId10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2000/PDFS/PANEL03/233.pdf</w:t>
        </w:r>
      </w:hyperlink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.</w:t>
      </w:r>
    </w:p>
    <w:p w:rsidR="00623825" w:rsidRDefault="00AF7065">
      <w:pPr>
        <w:spacing w:before="1" w:line="277" w:lineRule="auto"/>
        <w:ind w:left="416" w:right="331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84" w:name="_bookmark50"/>
      <w:bookmarkEnd w:id="84"/>
      <w:r>
        <w:rPr>
          <w:rFonts w:ascii="Times New Roman" w:eastAsia="Times New Roman" w:hAnsi="Times New Roman" w:cs="Times New Roman"/>
          <w:w w:val="125"/>
          <w:sz w:val="12"/>
          <w:szCs w:val="12"/>
        </w:rPr>
        <w:t>[6]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S.C.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Sekhar,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L.T.</w:t>
      </w:r>
      <w:r>
        <w:rPr>
          <w:rFonts w:ascii="Times New Roman" w:eastAsia="Times New Roman" w:hAnsi="Times New Roman" w:cs="Times New Roman"/>
          <w:spacing w:val="-1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Tan,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Optimization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performance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during</w:t>
      </w:r>
      <w:r>
        <w:rPr>
          <w:rFonts w:ascii="Times New Roman" w:eastAsia="Times New Roman" w:hAnsi="Times New Roman" w:cs="Times New Roman"/>
          <w:w w:val="129"/>
          <w:sz w:val="12"/>
          <w:szCs w:val="12"/>
        </w:rPr>
        <w:t xml:space="preserve"> </w:t>
      </w:r>
      <w:bookmarkStart w:id="85" w:name="_bookmark49"/>
      <w:bookmarkEnd w:id="85"/>
      <w:r>
        <w:rPr>
          <w:rFonts w:ascii="Times New Roman" w:eastAsia="Times New Roman" w:hAnsi="Times New Roman" w:cs="Times New Roman"/>
          <w:w w:val="125"/>
          <w:sz w:val="12"/>
          <w:szCs w:val="12"/>
        </w:rPr>
        <w:t>operation stages for improved humidity control, Energy Build. 41 (2009)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 </w:t>
      </w:r>
      <w:bookmarkStart w:id="86" w:name="_bookmark51"/>
      <w:bookmarkEnd w:id="86"/>
      <w:r>
        <w:rPr>
          <w:rFonts w:ascii="Times New Roman" w:eastAsia="Times New Roman" w:hAnsi="Times New Roman" w:cs="Times New Roman"/>
          <w:w w:val="125"/>
          <w:sz w:val="12"/>
          <w:szCs w:val="12"/>
        </w:rPr>
        <w:t xml:space="preserve">229–233, 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hyperlink r:id="rId10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http://dx.doi.org/10.1016/j.enbuild.2008.09.005</w:t>
        </w:r>
        <w:r>
          <w:rPr>
            <w:rFonts w:ascii="Times New Roman" w:eastAsia="Times New Roman" w:hAnsi="Times New Roman" w:cs="Times New Roman"/>
            <w:color w:val="000000"/>
            <w:w w:val="125"/>
            <w:sz w:val="12"/>
            <w:szCs w:val="12"/>
          </w:rPr>
          <w:t>.</w:t>
        </w:r>
      </w:hyperlink>
    </w:p>
    <w:p w:rsidR="00623825" w:rsidRDefault="00AF7065">
      <w:pPr>
        <w:spacing w:before="1" w:line="277" w:lineRule="auto"/>
        <w:ind w:left="416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87" w:name="_bookmark52"/>
      <w:bookmarkEnd w:id="87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[7] </w:t>
      </w:r>
      <w:r>
        <w:rPr>
          <w:rFonts w:ascii="Times New Roman" w:eastAsia="Times New Roman" w:hAnsi="Times New Roman" w:cs="Times New Roman"/>
          <w:spacing w:val="15"/>
          <w:w w:val="120"/>
          <w:sz w:val="12"/>
          <w:szCs w:val="12"/>
        </w:rPr>
        <w:t xml:space="preserve"> </w:t>
      </w:r>
      <w:hyperlink r:id="rId10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0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Amrane,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0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K.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20"/>
            <w:sz w:val="12"/>
            <w:szCs w:val="12"/>
          </w:rPr>
          <w:t xml:space="preserve"> </w:t>
        </w:r>
      </w:hyperlink>
      <w:hyperlink r:id="rId10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Hourahan,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1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G.C.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20"/>
            <w:sz w:val="12"/>
            <w:szCs w:val="12"/>
          </w:rPr>
          <w:t xml:space="preserve"> </w:t>
        </w:r>
      </w:hyperlink>
      <w:hyperlink r:id="rId11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Potts,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1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Latent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1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performance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20"/>
            <w:sz w:val="12"/>
            <w:szCs w:val="12"/>
          </w:rPr>
          <w:t xml:space="preserve"> </w:t>
        </w:r>
      </w:hyperlink>
      <w:hyperlink r:id="rId11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9"/>
            <w:w w:val="120"/>
            <w:sz w:val="12"/>
            <w:szCs w:val="12"/>
          </w:rPr>
          <w:t xml:space="preserve"> </w:t>
        </w:r>
      </w:hyperlink>
      <w:hyperlink r:id="rId11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unitary</w:t>
        </w:r>
        <w:r>
          <w:rPr>
            <w:rFonts w:ascii="Times New Roman" w:eastAsia="Times New Roman" w:hAnsi="Times New Roman" w:cs="Times New Roman"/>
            <w:color w:val="0080AC"/>
            <w:spacing w:val="8"/>
            <w:w w:val="120"/>
            <w:sz w:val="12"/>
            <w:szCs w:val="12"/>
          </w:rPr>
          <w:t xml:space="preserve"> </w:t>
        </w:r>
      </w:hyperlink>
      <w:hyperlink r:id="rId11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equipment,</w:t>
        </w:r>
      </w:hyperlink>
      <w:r>
        <w:rPr>
          <w:rFonts w:ascii="Times New Roman" w:eastAsia="Times New Roman" w:hAnsi="Times New Roman" w:cs="Times New Roman"/>
          <w:color w:val="0080AC"/>
          <w:w w:val="130"/>
          <w:sz w:val="12"/>
          <w:szCs w:val="12"/>
        </w:rPr>
        <w:t xml:space="preserve"> </w:t>
      </w:r>
      <w:hyperlink r:id="rId11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ASHRAE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20"/>
            <w:sz w:val="12"/>
            <w:szCs w:val="12"/>
          </w:rPr>
          <w:t xml:space="preserve"> </w:t>
        </w:r>
      </w:hyperlink>
      <w:hyperlink r:id="rId11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J.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0"/>
            <w:sz w:val="12"/>
            <w:szCs w:val="12"/>
          </w:rPr>
          <w:t xml:space="preserve"> </w:t>
        </w:r>
      </w:hyperlink>
      <w:hyperlink r:id="rId11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45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0"/>
            <w:sz w:val="12"/>
            <w:szCs w:val="12"/>
          </w:rPr>
          <w:t xml:space="preserve"> </w:t>
        </w:r>
      </w:hyperlink>
      <w:hyperlink r:id="rId12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(2003)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0"/>
            <w:sz w:val="12"/>
            <w:szCs w:val="12"/>
          </w:rPr>
          <w:t xml:space="preserve"> </w:t>
        </w:r>
      </w:hyperlink>
      <w:hyperlink r:id="rId12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28–31.</w:t>
        </w:r>
      </w:hyperlink>
    </w:p>
    <w:p w:rsidR="00623825" w:rsidRDefault="00AF7065">
      <w:pPr>
        <w:spacing w:before="1" w:line="277" w:lineRule="auto"/>
        <w:ind w:left="416" w:right="316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88" w:name="_bookmark54"/>
      <w:bookmarkEnd w:id="88"/>
      <w:r>
        <w:rPr>
          <w:rFonts w:ascii="Times New Roman" w:eastAsia="Times New Roman" w:hAnsi="Times New Roman" w:cs="Times New Roman"/>
          <w:w w:val="125"/>
          <w:sz w:val="12"/>
          <w:szCs w:val="12"/>
        </w:rPr>
        <w:t>[8]</w:t>
      </w:r>
      <w:r>
        <w:rPr>
          <w:rFonts w:ascii="Times New Roman" w:eastAsia="Times New Roman" w:hAnsi="Times New Roman" w:cs="Times New Roman"/>
          <w:spacing w:val="18"/>
          <w:w w:val="125"/>
          <w:sz w:val="12"/>
          <w:szCs w:val="12"/>
        </w:rPr>
        <w:t xml:space="preserve"> </w:t>
      </w:r>
      <w:hyperlink r:id="rId12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Khattar,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M.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Ramanan,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N.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7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Swami,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8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Fan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29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cycling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30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effects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31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on</w:t>
        </w:r>
        <w:r>
          <w:rPr>
            <w:rFonts w:ascii="Times New Roman" w:eastAsia="Times New Roman" w:hAnsi="Times New Roman" w:cs="Times New Roman"/>
            <w:color w:val="0080AC"/>
            <w:spacing w:val="-8"/>
            <w:w w:val="125"/>
            <w:sz w:val="12"/>
            <w:szCs w:val="12"/>
          </w:rPr>
          <w:t xml:space="preserve"> </w:t>
        </w:r>
      </w:hyperlink>
      <w:hyperlink r:id="rId13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air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3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conditioner</w:t>
        </w:r>
      </w:hyperlink>
      <w:r>
        <w:rPr>
          <w:rFonts w:ascii="Times New Roman" w:eastAsia="Times New Roman" w:hAnsi="Times New Roman" w:cs="Times New Roman"/>
          <w:color w:val="0080AC"/>
          <w:w w:val="129"/>
          <w:sz w:val="12"/>
          <w:szCs w:val="12"/>
        </w:rPr>
        <w:t xml:space="preserve"> </w:t>
      </w:r>
      <w:bookmarkStart w:id="89" w:name="_bookmark53"/>
      <w:bookmarkEnd w:id="89"/>
      <w:r>
        <w:fldChar w:fldCharType="begin"/>
      </w:r>
      <w:r>
        <w:instrText xml:space="preserve"> HYPERLINK "http://refhub.elsevier.com/S0378-7788(17)33273-5/sbref0040"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5"/>
          <w:sz w:val="12"/>
          <w:szCs w:val="12"/>
        </w:rPr>
        <w:t>moisture</w:t>
      </w:r>
      <w:r>
        <w:rPr>
          <w:rFonts w:ascii="Times New Roman" w:eastAsia="Times New Roman" w:hAnsi="Times New Roman" w:cs="Times New Roman"/>
          <w:color w:val="0080AC"/>
          <w:spacing w:val="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4"/>
          <w:w w:val="125"/>
          <w:sz w:val="12"/>
          <w:szCs w:val="12"/>
        </w:rPr>
        <w:fldChar w:fldCharType="end"/>
      </w:r>
      <w:hyperlink r:id="rId13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removal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5"/>
            <w:sz w:val="12"/>
            <w:szCs w:val="12"/>
          </w:rPr>
          <w:t xml:space="preserve"> </w:t>
        </w:r>
      </w:hyperlink>
      <w:hyperlink r:id="rId13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performance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5"/>
            <w:sz w:val="12"/>
            <w:szCs w:val="12"/>
          </w:rPr>
          <w:t xml:space="preserve"> </w:t>
        </w:r>
      </w:hyperlink>
      <w:hyperlink r:id="rId13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in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5"/>
            <w:sz w:val="12"/>
            <w:szCs w:val="12"/>
          </w:rPr>
          <w:t xml:space="preserve"> </w:t>
        </w:r>
      </w:hyperlink>
      <w:hyperlink r:id="rId137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warm,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5"/>
            <w:sz w:val="12"/>
            <w:szCs w:val="12"/>
          </w:rPr>
          <w:t xml:space="preserve"> </w:t>
        </w:r>
      </w:hyperlink>
      <w:hyperlink r:id="rId138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humid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5"/>
            <w:sz w:val="12"/>
            <w:szCs w:val="12"/>
          </w:rPr>
          <w:t xml:space="preserve"> </w:t>
        </w:r>
      </w:hyperlink>
      <w:hyperlink r:id="rId139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climates,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5"/>
            <w:sz w:val="12"/>
            <w:szCs w:val="12"/>
          </w:rPr>
          <w:t xml:space="preserve"> </w:t>
        </w:r>
      </w:hyperlink>
      <w:hyperlink r:id="rId140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in: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5"/>
            <w:sz w:val="12"/>
            <w:szCs w:val="12"/>
          </w:rPr>
          <w:t xml:space="preserve"> </w:t>
        </w:r>
      </w:hyperlink>
      <w:hyperlink r:id="rId141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Int.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5"/>
            <w:sz w:val="12"/>
            <w:szCs w:val="12"/>
          </w:rPr>
          <w:t xml:space="preserve"> </w:t>
        </w:r>
      </w:hyperlink>
      <w:hyperlink r:id="rId14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Symp.</w:t>
        </w:r>
      </w:hyperlink>
      <w:r>
        <w:rPr>
          <w:rFonts w:ascii="Times New Roman" w:eastAsia="Times New Roman" w:hAnsi="Times New Roman" w:cs="Times New Roman"/>
          <w:color w:val="0080AC"/>
          <w:w w:val="121"/>
          <w:sz w:val="12"/>
          <w:szCs w:val="12"/>
        </w:rPr>
        <w:t xml:space="preserve"> </w:t>
      </w:r>
      <w:bookmarkStart w:id="90" w:name="_bookmark55"/>
      <w:bookmarkEnd w:id="90"/>
      <w:r>
        <w:fldChar w:fldCharType="begin"/>
      </w:r>
      <w:r>
        <w:instrText xml:space="preserve"> HYPERLINK "http://refhub.elsevier.com/S0378-7788(17)33273-5/sbref0040"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5"/>
          <w:sz w:val="12"/>
          <w:szCs w:val="12"/>
        </w:rPr>
        <w:t>Moisture</w:t>
      </w:r>
      <w:r>
        <w:rPr>
          <w:rFonts w:ascii="Times New Roman" w:eastAsia="Times New Roman" w:hAnsi="Times New Roman" w:cs="Times New Roman"/>
          <w:color w:val="0080AC"/>
          <w:spacing w:val="-1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-19"/>
          <w:w w:val="125"/>
          <w:sz w:val="12"/>
          <w:szCs w:val="12"/>
        </w:rPr>
        <w:fldChar w:fldCharType="end"/>
      </w:r>
      <w:hyperlink r:id="rId14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Humidity,</w:t>
        </w:r>
        <w:r>
          <w:rPr>
            <w:rFonts w:ascii="Times New Roman" w:eastAsia="Times New Roman" w:hAnsi="Times New Roman" w:cs="Times New Roman"/>
            <w:color w:val="0080AC"/>
            <w:spacing w:val="-19"/>
            <w:w w:val="125"/>
            <w:sz w:val="12"/>
            <w:szCs w:val="12"/>
          </w:rPr>
          <w:t xml:space="preserve"> </w:t>
        </w:r>
      </w:hyperlink>
      <w:hyperlink r:id="rId14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Washingt.</w:t>
        </w:r>
        <w:r>
          <w:rPr>
            <w:rFonts w:ascii="Times New Roman" w:eastAsia="Times New Roman" w:hAnsi="Times New Roman" w:cs="Times New Roman"/>
            <w:color w:val="0080AC"/>
            <w:spacing w:val="-19"/>
            <w:w w:val="125"/>
            <w:sz w:val="12"/>
            <w:szCs w:val="12"/>
          </w:rPr>
          <w:t xml:space="preserve"> </w:t>
        </w:r>
      </w:hyperlink>
      <w:hyperlink r:id="rId14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DC,April.,</w:t>
        </w:r>
        <w:r>
          <w:rPr>
            <w:rFonts w:ascii="Times New Roman" w:eastAsia="Times New Roman" w:hAnsi="Times New Roman" w:cs="Times New Roman"/>
            <w:color w:val="0080AC"/>
            <w:spacing w:val="-19"/>
            <w:w w:val="125"/>
            <w:sz w:val="12"/>
            <w:szCs w:val="12"/>
          </w:rPr>
          <w:t xml:space="preserve"> </w:t>
        </w:r>
      </w:hyperlink>
      <w:hyperlink r:id="rId14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1995.</w:t>
        </w:r>
      </w:hyperlink>
    </w:p>
    <w:p w:rsidR="00623825" w:rsidRDefault="00AF7065">
      <w:pPr>
        <w:spacing w:before="1" w:line="277" w:lineRule="auto"/>
        <w:ind w:left="416" w:right="374" w:hanging="239"/>
        <w:rPr>
          <w:rFonts w:ascii="Times New Roman" w:eastAsia="Times New Roman" w:hAnsi="Times New Roman" w:cs="Times New Roman"/>
          <w:sz w:val="12"/>
          <w:szCs w:val="12"/>
        </w:rPr>
      </w:pPr>
      <w:bookmarkStart w:id="91" w:name="_bookmark57"/>
      <w:bookmarkEnd w:id="91"/>
      <w:r>
        <w:rPr>
          <w:rFonts w:ascii="Times New Roman" w:eastAsia="Times New Roman" w:hAnsi="Times New Roman" w:cs="Times New Roman"/>
          <w:w w:val="130"/>
          <w:sz w:val="12"/>
          <w:szCs w:val="12"/>
        </w:rPr>
        <w:t>[9]</w:t>
      </w:r>
      <w:r>
        <w:rPr>
          <w:rFonts w:ascii="Times New Roman" w:eastAsia="Times New Roman" w:hAnsi="Times New Roman" w:cs="Times New Roman"/>
          <w:spacing w:val="4"/>
          <w:w w:val="130"/>
          <w:sz w:val="12"/>
          <w:szCs w:val="12"/>
        </w:rPr>
        <w:t xml:space="preserve"> </w:t>
      </w:r>
      <w:hyperlink r:id="rId147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H.I.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48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Henderson,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49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The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0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impact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1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2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part-load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3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air-conditioner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4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operation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30"/>
            <w:sz w:val="12"/>
            <w:szCs w:val="12"/>
          </w:rPr>
          <w:t xml:space="preserve"> </w:t>
        </w:r>
      </w:hyperlink>
      <w:hyperlink r:id="rId155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on</w:t>
        </w:r>
      </w:hyperlink>
      <w:r>
        <w:rPr>
          <w:rFonts w:ascii="Times New Roman" w:eastAsia="Times New Roman" w:hAnsi="Times New Roman" w:cs="Times New Roman"/>
          <w:color w:val="0080AC"/>
          <w:w w:val="129"/>
          <w:sz w:val="12"/>
          <w:szCs w:val="12"/>
        </w:rPr>
        <w:t xml:space="preserve"> </w:t>
      </w:r>
      <w:bookmarkStart w:id="92" w:name="_bookmark56"/>
      <w:bookmarkEnd w:id="92"/>
      <w:r>
        <w:fldChar w:fldCharType="begin"/>
      </w:r>
      <w:r>
        <w:instrText xml:space="preserve"> HYPERLINK "http://refhub.elsevier.com/S0378-7788(17)33273-5/sbref0045"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30"/>
          <w:sz w:val="12"/>
          <w:szCs w:val="12"/>
        </w:rPr>
        <w:t>dehumidiﬁcation</w:t>
      </w:r>
      <w:r>
        <w:rPr>
          <w:rFonts w:ascii="Times New Roman" w:eastAsia="Times New Roman" w:hAnsi="Times New Roman" w:cs="Times New Roman"/>
          <w:color w:val="0080AC"/>
          <w:spacing w:val="-14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-14"/>
          <w:w w:val="130"/>
          <w:sz w:val="12"/>
          <w:szCs w:val="12"/>
        </w:rPr>
        <w:fldChar w:fldCharType="end"/>
      </w:r>
      <w:hyperlink r:id="rId156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performance:</w:t>
        </w:r>
        <w:r>
          <w:rPr>
            <w:rFonts w:ascii="Times New Roman" w:eastAsia="Times New Roman" w:hAnsi="Times New Roman" w:cs="Times New Roman"/>
            <w:color w:val="0080AC"/>
            <w:spacing w:val="-14"/>
            <w:w w:val="130"/>
            <w:sz w:val="12"/>
            <w:szCs w:val="12"/>
          </w:rPr>
          <w:t xml:space="preserve"> </w:t>
        </w:r>
      </w:hyperlink>
      <w:hyperlink r:id="rId157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validating</w:t>
        </w:r>
        <w:r>
          <w:rPr>
            <w:rFonts w:ascii="Times New Roman" w:eastAsia="Times New Roman" w:hAnsi="Times New Roman" w:cs="Times New Roman"/>
            <w:color w:val="0080AC"/>
            <w:spacing w:val="-13"/>
            <w:w w:val="130"/>
            <w:sz w:val="12"/>
            <w:szCs w:val="12"/>
          </w:rPr>
          <w:t xml:space="preserve"> </w:t>
        </w:r>
      </w:hyperlink>
      <w:hyperlink r:id="rId158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a</w:t>
        </w:r>
        <w:r>
          <w:rPr>
            <w:rFonts w:ascii="Times New Roman" w:eastAsia="Times New Roman" w:hAnsi="Times New Roman" w:cs="Times New Roman"/>
            <w:color w:val="0080AC"/>
            <w:spacing w:val="-14"/>
            <w:w w:val="130"/>
            <w:sz w:val="12"/>
            <w:szCs w:val="12"/>
          </w:rPr>
          <w:t xml:space="preserve"> </w:t>
        </w:r>
      </w:hyperlink>
      <w:hyperlink r:id="rId159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latent</w:t>
        </w:r>
        <w:r>
          <w:rPr>
            <w:rFonts w:ascii="Times New Roman" w:eastAsia="Times New Roman" w:hAnsi="Times New Roman" w:cs="Times New Roman"/>
            <w:color w:val="0080AC"/>
            <w:spacing w:val="-13"/>
            <w:w w:val="130"/>
            <w:sz w:val="12"/>
            <w:szCs w:val="12"/>
          </w:rPr>
          <w:t xml:space="preserve"> </w:t>
        </w:r>
      </w:hyperlink>
      <w:hyperlink r:id="rId160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capacity</w:t>
        </w:r>
        <w:r>
          <w:rPr>
            <w:rFonts w:ascii="Times New Roman" w:eastAsia="Times New Roman" w:hAnsi="Times New Roman" w:cs="Times New Roman"/>
            <w:color w:val="0080AC"/>
            <w:spacing w:val="-14"/>
            <w:w w:val="130"/>
            <w:sz w:val="12"/>
            <w:szCs w:val="12"/>
          </w:rPr>
          <w:t xml:space="preserve"> </w:t>
        </w:r>
      </w:hyperlink>
      <w:hyperlink r:id="rId161">
        <w:r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degradation</w:t>
        </w:r>
      </w:hyperlink>
      <w:r>
        <w:rPr>
          <w:rFonts w:ascii="Times New Roman" w:eastAsia="Times New Roman" w:hAnsi="Times New Roman" w:cs="Times New Roman"/>
          <w:color w:val="0080AC"/>
          <w:w w:val="129"/>
          <w:sz w:val="12"/>
          <w:szCs w:val="12"/>
        </w:rPr>
        <w:t xml:space="preserve"> </w:t>
      </w:r>
      <w:hyperlink r:id="rId16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model,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25"/>
            <w:sz w:val="12"/>
            <w:szCs w:val="12"/>
          </w:rPr>
          <w:t xml:space="preserve"> </w:t>
        </w:r>
      </w:hyperlink>
      <w:hyperlink r:id="rId16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Proc.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6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IAQ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6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Energy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25"/>
            <w:sz w:val="12"/>
            <w:szCs w:val="12"/>
          </w:rPr>
          <w:t xml:space="preserve"> </w:t>
        </w:r>
      </w:hyperlink>
      <w:hyperlink r:id="rId16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(1998)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67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115–122.</w:t>
        </w:r>
      </w:hyperlink>
    </w:p>
    <w:p w:rsidR="00623825" w:rsidRDefault="00AF7065">
      <w:pPr>
        <w:spacing w:before="1" w:line="277" w:lineRule="auto"/>
        <w:ind w:left="416" w:right="449" w:hanging="315"/>
        <w:rPr>
          <w:rFonts w:ascii="Times New Roman" w:eastAsia="Times New Roman" w:hAnsi="Times New Roman" w:cs="Times New Roman"/>
          <w:sz w:val="12"/>
          <w:szCs w:val="12"/>
        </w:rPr>
      </w:pPr>
      <w:bookmarkStart w:id="93" w:name="_bookmark58"/>
      <w:bookmarkEnd w:id="93"/>
      <w:r>
        <w:rPr>
          <w:rFonts w:ascii="Times New Roman" w:eastAsia="Times New Roman" w:hAnsi="Times New Roman" w:cs="Times New Roman"/>
          <w:w w:val="125"/>
          <w:sz w:val="12"/>
          <w:szCs w:val="12"/>
        </w:rPr>
        <w:t>[10]</w:t>
      </w:r>
      <w:r>
        <w:rPr>
          <w:rFonts w:ascii="Times New Roman" w:eastAsia="Times New Roman" w:hAnsi="Times New Roman" w:cs="Times New Roman"/>
          <w:spacing w:val="4"/>
          <w:w w:val="125"/>
          <w:sz w:val="12"/>
          <w:szCs w:val="12"/>
        </w:rPr>
        <w:t xml:space="preserve"> </w:t>
      </w:r>
      <w:hyperlink r:id="rId168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ASHRAE,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69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Standard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0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62.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1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1-</w:t>
        </w:r>
        <w:r>
          <w:rPr>
            <w:rFonts w:ascii="Times New Roman" w:eastAsia="Times New Roman" w:hAnsi="Times New Roman" w:cs="Times New Roman"/>
            <w:color w:val="0080AC"/>
            <w:spacing w:val="-17"/>
            <w:w w:val="125"/>
            <w:sz w:val="12"/>
            <w:szCs w:val="12"/>
          </w:rPr>
          <w:t xml:space="preserve"> </w:t>
        </w:r>
      </w:hyperlink>
      <w:hyperlink r:id="rId17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Ventilation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for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Acceptable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Indoor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Air</w:t>
        </w:r>
        <w:r>
          <w:rPr>
            <w:rFonts w:ascii="Times New Roman" w:eastAsia="Times New Roman" w:hAnsi="Times New Roman" w:cs="Times New Roman"/>
            <w:color w:val="0080AC"/>
            <w:spacing w:val="-16"/>
            <w:w w:val="125"/>
            <w:sz w:val="12"/>
            <w:szCs w:val="12"/>
          </w:rPr>
          <w:t xml:space="preserve"> </w:t>
        </w:r>
      </w:hyperlink>
      <w:hyperlink r:id="rId177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Quality,</w:t>
        </w:r>
      </w:hyperlink>
      <w:r>
        <w:rPr>
          <w:rFonts w:ascii="Times New Roman" w:eastAsia="Times New Roman" w:hAnsi="Times New Roman" w:cs="Times New Roman"/>
          <w:color w:val="0080AC"/>
          <w:w w:val="122"/>
          <w:sz w:val="12"/>
          <w:szCs w:val="12"/>
        </w:rPr>
        <w:t xml:space="preserve"> </w:t>
      </w:r>
      <w:bookmarkStart w:id="94" w:name="_bookmark59"/>
      <w:bookmarkEnd w:id="94"/>
      <w:r>
        <w:fldChar w:fldCharType="begin"/>
      </w:r>
      <w:r>
        <w:instrText xml:space="preserve"> HYPERLINK "http://refhub.elsevier.com/S0378-7788(17)33273-5/sbref0050"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5"/>
          <w:sz w:val="12"/>
          <w:szCs w:val="12"/>
        </w:rPr>
        <w:t>American</w:t>
      </w:r>
      <w:r>
        <w:rPr>
          <w:rFonts w:ascii="Times New Roman" w:eastAsia="Times New Roman" w:hAnsi="Times New Roman" w:cs="Times New Roman"/>
          <w:color w:val="0080AC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-10"/>
          <w:w w:val="125"/>
          <w:sz w:val="12"/>
          <w:szCs w:val="12"/>
        </w:rPr>
        <w:fldChar w:fldCharType="end"/>
      </w:r>
      <w:hyperlink r:id="rId178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Society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179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180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Heating,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181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2016,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18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2016.</w:t>
        </w:r>
      </w:hyperlink>
    </w:p>
    <w:p w:rsidR="00623825" w:rsidRDefault="00AF7065">
      <w:pPr>
        <w:spacing w:before="1" w:line="277" w:lineRule="auto"/>
        <w:ind w:left="416" w:right="4" w:hanging="315"/>
        <w:rPr>
          <w:rFonts w:ascii="Times New Roman" w:eastAsia="Times New Roman" w:hAnsi="Times New Roman" w:cs="Times New Roman"/>
          <w:sz w:val="12"/>
          <w:szCs w:val="12"/>
        </w:rPr>
      </w:pPr>
      <w:bookmarkStart w:id="95" w:name="_bookmark60"/>
      <w:bookmarkEnd w:id="95"/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[11] 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BCA,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8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SS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8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553: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8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Code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8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18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Practice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8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for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9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Air-conditioning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9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19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Mechanical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19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Ventilation</w:t>
        </w:r>
      </w:hyperlink>
      <w:r>
        <w:rPr>
          <w:rFonts w:ascii="Times New Roman" w:eastAsia="Times New Roman" w:hAnsi="Times New Roman" w:cs="Times New Roman"/>
          <w:color w:val="0080AC"/>
          <w:w w:val="126"/>
          <w:sz w:val="12"/>
          <w:szCs w:val="12"/>
        </w:rPr>
        <w:t xml:space="preserve"> </w:t>
      </w:r>
      <w:bookmarkStart w:id="96" w:name="_bookmark61"/>
      <w:bookmarkEnd w:id="96"/>
      <w:r>
        <w:fldChar w:fldCharType="begin"/>
      </w:r>
      <w:r>
        <w:instrText xml:space="preserve"> HYPERLINK "http://refhub.elsevier.com/S0378-7788(17)33273-5/sbref0055"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80AC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color w:val="0080AC"/>
          <w:spacing w:val="-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spacing w:val="-5"/>
          <w:w w:val="120"/>
          <w:sz w:val="12"/>
          <w:szCs w:val="12"/>
        </w:rPr>
        <w:fldChar w:fldCharType="end"/>
      </w:r>
      <w:hyperlink r:id="rId19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Buildings,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19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SPRING,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9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Singapore,</w:t>
        </w:r>
        <w:r>
          <w:rPr>
            <w:rFonts w:ascii="Times New Roman" w:eastAsia="Times New Roman" w:hAnsi="Times New Roman" w:cs="Times New Roman"/>
            <w:color w:val="0080AC"/>
            <w:spacing w:val="-4"/>
            <w:w w:val="120"/>
            <w:sz w:val="12"/>
            <w:szCs w:val="12"/>
          </w:rPr>
          <w:t xml:space="preserve"> </w:t>
        </w:r>
      </w:hyperlink>
      <w:hyperlink r:id="rId19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Singapore,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20"/>
            <w:sz w:val="12"/>
            <w:szCs w:val="12"/>
          </w:rPr>
          <w:t xml:space="preserve"> </w:t>
        </w:r>
      </w:hyperlink>
      <w:hyperlink r:id="rId19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2016.</w:t>
        </w:r>
      </w:hyperlink>
    </w:p>
    <w:p w:rsidR="00623825" w:rsidRDefault="00AF7065">
      <w:pPr>
        <w:spacing w:before="1" w:line="277" w:lineRule="auto"/>
        <w:ind w:left="416" w:right="100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[12] 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E.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Djunaedy,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K.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van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den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Wymelenberg,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B.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Acker,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Thimmana,</w:t>
      </w:r>
      <w:r>
        <w:rPr>
          <w:rFonts w:ascii="Times New Roman" w:eastAsia="Times New Roman" w:hAnsi="Times New Roman" w:cs="Times New Roman"/>
          <w:spacing w:val="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Oversizing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w w:val="119"/>
          <w:sz w:val="12"/>
          <w:szCs w:val="12"/>
        </w:rPr>
        <w:t xml:space="preserve"> </w:t>
      </w:r>
      <w:bookmarkStart w:id="97" w:name="_bookmark62"/>
      <w:bookmarkEnd w:id="97"/>
      <w:r>
        <w:rPr>
          <w:rFonts w:ascii="Times New Roman" w:eastAsia="Times New Roman" w:hAnsi="Times New Roman" w:cs="Times New Roman"/>
          <w:w w:val="120"/>
          <w:sz w:val="12"/>
          <w:szCs w:val="12"/>
        </w:rPr>
        <w:t>HVAC</w:t>
      </w:r>
      <w:r>
        <w:rPr>
          <w:rFonts w:ascii="Times New Roman" w:eastAsia="Times New Roman" w:hAnsi="Times New Roman" w:cs="Times New Roman"/>
          <w:spacing w:val="1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system: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signatures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penalties,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Energy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Build.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43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(2011)</w:t>
      </w:r>
      <w:r>
        <w:rPr>
          <w:rFonts w:ascii="Times New Roman" w:eastAsia="Times New Roman" w:hAnsi="Times New Roman" w:cs="Times New Roman"/>
          <w:spacing w:val="1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468–475,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 </w:t>
      </w:r>
      <w:hyperlink r:id="rId19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http://dx.doi.org/10.1016/j.enbuild.2010.10.011</w:t>
        </w:r>
        <w:r>
          <w:rPr>
            <w:rFonts w:ascii="Times New Roman" w:eastAsia="Times New Roman" w:hAnsi="Times New Roman" w:cs="Times New Roman"/>
            <w:color w:val="000000"/>
            <w:w w:val="120"/>
            <w:sz w:val="12"/>
            <w:szCs w:val="12"/>
          </w:rPr>
          <w:t>.</w:t>
        </w:r>
      </w:hyperlink>
    </w:p>
    <w:p w:rsidR="00623825" w:rsidRDefault="00AF7065">
      <w:pPr>
        <w:spacing w:before="1" w:line="277" w:lineRule="auto"/>
        <w:ind w:left="416" w:right="480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[13]</w:t>
      </w:r>
      <w:r>
        <w:rPr>
          <w:rFonts w:ascii="Times New Roman" w:eastAsia="Times New Roman" w:hAnsi="Times New Roman" w:cs="Times New Roman"/>
          <w:spacing w:val="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H.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Mclain,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D.</w:t>
      </w:r>
      <w:r>
        <w:rPr>
          <w:rFonts w:ascii="Times New Roman" w:eastAsia="Times New Roman" w:hAnsi="Times New Roman" w:cs="Times New Roman"/>
          <w:spacing w:val="-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Goldenberg,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Beneﬁts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Replacing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Residential</w:t>
      </w:r>
      <w:r>
        <w:rPr>
          <w:rFonts w:ascii="Times New Roman" w:eastAsia="Times New Roman" w:hAnsi="Times New Roman" w:cs="Times New Roman"/>
          <w:spacing w:val="-1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Central</w:t>
      </w:r>
      <w:r>
        <w:rPr>
          <w:rFonts w:ascii="Times New Roman" w:eastAsia="Times New Roman" w:hAnsi="Times New Roman" w:cs="Times New Roman"/>
          <w:spacing w:val="-1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Conditioning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Systems: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Beneﬁts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Replacing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Residential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Central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Air</w:t>
      </w:r>
    </w:p>
    <w:p w:rsidR="00623825" w:rsidRDefault="00AF7065">
      <w:pPr>
        <w:spacing w:before="5" w:line="110" w:lineRule="exact"/>
        <w:rPr>
          <w:sz w:val="11"/>
          <w:szCs w:val="11"/>
        </w:rPr>
      </w:pPr>
      <w:r>
        <w:br w:type="column"/>
      </w:r>
    </w:p>
    <w:p w:rsidR="00623825" w:rsidRDefault="00AF7065">
      <w:pPr>
        <w:spacing w:line="277" w:lineRule="auto"/>
        <w:ind w:left="416" w:right="1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Conditioning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Systems,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Oak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Ridge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Natl.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Lab.,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Knoxville,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TN,</w:t>
      </w:r>
      <w:r>
        <w:rPr>
          <w:rFonts w:ascii="Times New Roman" w:eastAsia="Times New Roman" w:hAnsi="Times New Roman" w:cs="Times New Roman"/>
          <w:spacing w:val="-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USA,</w:t>
      </w:r>
      <w:r>
        <w:rPr>
          <w:rFonts w:ascii="Times New Roman" w:eastAsia="Times New Roman" w:hAnsi="Times New Roman" w:cs="Times New Roman"/>
          <w:spacing w:val="-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1985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(accessed 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June 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15, 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2016) </w:t>
      </w:r>
      <w:r>
        <w:rPr>
          <w:rFonts w:ascii="Times New Roman" w:eastAsia="Times New Roman" w:hAnsi="Times New Roman" w:cs="Times New Roman"/>
          <w:spacing w:val="16"/>
          <w:w w:val="120"/>
          <w:sz w:val="12"/>
          <w:szCs w:val="12"/>
        </w:rPr>
        <w:t xml:space="preserve"> </w:t>
      </w:r>
      <w:hyperlink r:id="rId20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http://www.osti.gov/scitech/biblio/5866949</w:t>
        </w:r>
      </w:hyperlink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.</w:t>
      </w:r>
    </w:p>
    <w:p w:rsidR="00623825" w:rsidRDefault="00AF7065">
      <w:pPr>
        <w:spacing w:before="1" w:line="277" w:lineRule="auto"/>
        <w:ind w:left="416" w:right="287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[14]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Z.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Li,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W.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Chen,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Deng,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Z.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Lin,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characteristics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space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load</w:t>
      </w:r>
      <w:r>
        <w:rPr>
          <w:rFonts w:ascii="Times New Roman" w:eastAsia="Times New Roman" w:hAnsi="Times New Roman" w:cs="Times New Roman"/>
          <w:spacing w:val="-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w w:val="13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indoor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humidity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residences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subtropics,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Build.</w:t>
      </w:r>
      <w:r>
        <w:rPr>
          <w:rFonts w:ascii="Times New Roman" w:eastAsia="Times New Roman" w:hAnsi="Times New Roman" w:cs="Times New Roman"/>
          <w:spacing w:val="19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Environ.</w:t>
      </w:r>
      <w:r>
        <w:rPr>
          <w:rFonts w:ascii="Times New Roman" w:eastAsia="Times New Roman" w:hAnsi="Times New Roman" w:cs="Times New Roman"/>
          <w:spacing w:val="18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41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(2006)  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1137–1147,  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http://dx.doi.org/10.1016/j.buildenv.2005.05.016</w:t>
        </w:r>
        <w:r>
          <w:rPr>
            <w:rFonts w:ascii="Times New Roman" w:eastAsia="Times New Roman" w:hAnsi="Times New Roman" w:cs="Times New Roman"/>
            <w:color w:val="000000"/>
            <w:w w:val="120"/>
            <w:sz w:val="12"/>
            <w:szCs w:val="12"/>
          </w:rPr>
          <w:t>.</w:t>
        </w:r>
      </w:hyperlink>
    </w:p>
    <w:p w:rsidR="00623825" w:rsidRDefault="00AF7065">
      <w:pPr>
        <w:spacing w:before="1" w:line="277" w:lineRule="auto"/>
        <w:ind w:left="416" w:right="221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[15]</w:t>
      </w:r>
      <w:r>
        <w:rPr>
          <w:rFonts w:ascii="Times New Roman" w:eastAsia="Times New Roman" w:hAnsi="Times New Roman" w:cs="Times New Roman"/>
          <w:spacing w:val="1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D.J.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Worthington,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Conditioning</w:t>
      </w:r>
      <w:r>
        <w:rPr>
          <w:rFonts w:ascii="Times New Roman" w:eastAsia="Times New Roman" w:hAnsi="Times New Roman" w:cs="Times New Roman"/>
          <w:spacing w:val="-1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Apparatus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Having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Variable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Sensible</w:t>
      </w:r>
      <w:r>
        <w:rPr>
          <w:rFonts w:ascii="Times New Roman" w:eastAsia="Times New Roman" w:hAnsi="Times New Roman" w:cs="Times New Roman"/>
          <w:spacing w:val="-12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Heat</w:t>
      </w:r>
      <w:r>
        <w:rPr>
          <w:rFonts w:ascii="Times New Roman" w:eastAsia="Times New Roman" w:hAnsi="Times New Roman" w:cs="Times New Roman"/>
          <w:w w:val="12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Ratio, US4984433A,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1991</w:t>
      </w:r>
      <w:r>
        <w:rPr>
          <w:rFonts w:ascii="Times New Roman" w:eastAsia="Times New Roman" w:hAnsi="Times New Roman" w:cs="Times New Roman"/>
          <w:spacing w:val="1"/>
          <w:w w:val="125"/>
          <w:sz w:val="12"/>
          <w:szCs w:val="12"/>
        </w:rPr>
        <w:t xml:space="preserve"> </w:t>
      </w:r>
      <w:hyperlink r:id="rId202" w:anchor="backward-citations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http://www.google.com/patents/</w:t>
        </w:r>
      </w:hyperlink>
      <w:r>
        <w:rPr>
          <w:rFonts w:ascii="Times New Roman" w:eastAsia="Times New Roman" w:hAnsi="Times New Roman" w:cs="Times New Roman"/>
          <w:color w:val="0080AC"/>
          <w:w w:val="130"/>
          <w:sz w:val="12"/>
          <w:szCs w:val="12"/>
        </w:rPr>
        <w:t xml:space="preserve"> </w:t>
      </w:r>
      <w:hyperlink r:id="rId203" w:anchor="backward-citations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US4984433#backward-citations</w:t>
        </w:r>
      </w:hyperlink>
      <w:r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.</w:t>
      </w:r>
    </w:p>
    <w:p w:rsidR="00623825" w:rsidRDefault="00AF7065">
      <w:pPr>
        <w:spacing w:before="1" w:line="277" w:lineRule="auto"/>
        <w:ind w:left="416" w:right="199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[16] </w:t>
      </w:r>
      <w:r>
        <w:rPr>
          <w:rFonts w:ascii="Times New Roman" w:eastAsia="Times New Roman" w:hAnsi="Times New Roman" w:cs="Times New Roman"/>
          <w:spacing w:val="10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X.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Xu,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L.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Xia,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M.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Chan,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Deng,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Inherent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correlation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between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total</w:t>
      </w:r>
      <w:r>
        <w:rPr>
          <w:rFonts w:ascii="Times New Roman" w:eastAsia="Times New Roman" w:hAnsi="Times New Roman" w:cs="Times New Roman"/>
          <w:spacing w:val="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output</w:t>
      </w:r>
      <w:r>
        <w:rPr>
          <w:rFonts w:ascii="Times New Roman" w:eastAsia="Times New Roman" w:hAnsi="Times New Roman" w:cs="Times New Roman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capacity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equipment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sensible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heat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ratio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direct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expansion</w:t>
      </w:r>
      <w:r>
        <w:rPr>
          <w:rFonts w:ascii="Times New Roman" w:eastAsia="Times New Roman" w:hAnsi="Times New Roman" w:cs="Times New Roman"/>
          <w:spacing w:val="2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conditioning</w:t>
      </w:r>
      <w:r>
        <w:rPr>
          <w:rFonts w:ascii="Times New Roman" w:eastAsia="Times New Roman" w:hAnsi="Times New Roman" w:cs="Times New Roman"/>
          <w:spacing w:val="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system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under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variable-speed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operation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(XXG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SMD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SHR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DX</w:t>
      </w:r>
      <w:r>
        <w:rPr>
          <w:rFonts w:ascii="Times New Roman" w:eastAsia="Times New Roman" w:hAnsi="Times New Roman" w:cs="Times New Roman"/>
          <w:spacing w:val="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AC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unit),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Appl.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Therm.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Eng.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30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(2010)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1601–1607,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hyperlink r:id="rId20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http://dx.doi.org/10.1016/j.</w:t>
        </w:r>
      </w:hyperlink>
      <w:r>
        <w:rPr>
          <w:rFonts w:ascii="Times New Roman" w:eastAsia="Times New Roman" w:hAnsi="Times New Roman" w:cs="Times New Roman"/>
          <w:color w:val="0080AC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80AC"/>
          <w:w w:val="120"/>
          <w:sz w:val="12"/>
          <w:szCs w:val="12"/>
        </w:rPr>
        <w:t>applthermaleng.2010.03.016</w:t>
      </w:r>
      <w:r>
        <w:rPr>
          <w:rFonts w:ascii="Times New Roman" w:eastAsia="Times New Roman" w:hAnsi="Times New Roman" w:cs="Times New Roman"/>
          <w:color w:val="000000"/>
          <w:w w:val="120"/>
          <w:sz w:val="12"/>
          <w:szCs w:val="12"/>
        </w:rPr>
        <w:t>.</w:t>
      </w:r>
    </w:p>
    <w:p w:rsidR="00623825" w:rsidRDefault="00AF7065">
      <w:pPr>
        <w:spacing w:before="1" w:line="277" w:lineRule="auto"/>
        <w:ind w:left="416" w:right="156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[17]</w:t>
      </w:r>
      <w:r>
        <w:rPr>
          <w:rFonts w:ascii="Times New Roman" w:eastAsia="Times New Roman" w:hAnsi="Times New Roman" w:cs="Times New Roman"/>
          <w:spacing w:val="2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Q.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Qi,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S.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Deng,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Multivariable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indoor</w:t>
      </w:r>
      <w:r>
        <w:rPr>
          <w:rFonts w:ascii="Times New Roman" w:eastAsia="Times New Roman" w:hAnsi="Times New Roman" w:cs="Times New Roman"/>
          <w:spacing w:val="-4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temperature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3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humidity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direct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expansion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(DX)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air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conditioning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(A/C)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system,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Build.</w:t>
      </w:r>
      <w:r>
        <w:rPr>
          <w:rFonts w:ascii="Times New Roman" w:eastAsia="Times New Roman" w:hAnsi="Times New Roman" w:cs="Times New Roman"/>
          <w:spacing w:val="-1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Environ.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44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(2009)</w:t>
      </w:r>
      <w:r>
        <w:rPr>
          <w:rFonts w:ascii="Times New Roman" w:eastAsia="Times New Roman" w:hAnsi="Times New Roman" w:cs="Times New Roman"/>
          <w:spacing w:val="20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1659–1667,</w:t>
      </w:r>
      <w:r>
        <w:rPr>
          <w:rFonts w:ascii="Times New Roman" w:eastAsia="Times New Roman" w:hAnsi="Times New Roman" w:cs="Times New Roman"/>
          <w:spacing w:val="20"/>
          <w:w w:val="125"/>
          <w:sz w:val="12"/>
          <w:szCs w:val="12"/>
        </w:rPr>
        <w:t xml:space="preserve"> </w:t>
      </w:r>
      <w:hyperlink r:id="rId20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http://dx.doi.org/10.1016/j.buildenv.2008.11.001</w:t>
        </w:r>
        <w:r>
          <w:rPr>
            <w:rFonts w:ascii="Times New Roman" w:eastAsia="Times New Roman" w:hAnsi="Times New Roman" w:cs="Times New Roman"/>
            <w:color w:val="000000"/>
            <w:w w:val="125"/>
            <w:sz w:val="12"/>
            <w:szCs w:val="12"/>
          </w:rPr>
          <w:t>.</w:t>
        </w:r>
      </w:hyperlink>
    </w:p>
    <w:p w:rsidR="00623825" w:rsidRDefault="00AF7065">
      <w:pPr>
        <w:spacing w:before="1" w:line="277" w:lineRule="auto"/>
        <w:ind w:left="416" w:right="425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[18]</w:t>
      </w:r>
      <w:r>
        <w:rPr>
          <w:rFonts w:ascii="Times New Roman" w:eastAsia="Times New Roman" w:hAnsi="Times New Roman" w:cs="Times New Roman"/>
          <w:spacing w:val="16"/>
          <w:w w:val="125"/>
          <w:sz w:val="12"/>
          <w:szCs w:val="12"/>
        </w:rPr>
        <w:t xml:space="preserve"> </w:t>
      </w:r>
      <w:hyperlink r:id="rId206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P.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207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Stephen,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08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Kavanaugh,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09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HVAC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10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simpliﬁed,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11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american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1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society</w:t>
        </w:r>
        <w:r>
          <w:rPr>
            <w:rFonts w:ascii="Times New Roman" w:eastAsia="Times New Roman" w:hAnsi="Times New Roman" w:cs="Times New Roman"/>
            <w:color w:val="0080AC"/>
            <w:spacing w:val="-9"/>
            <w:w w:val="125"/>
            <w:sz w:val="12"/>
            <w:szCs w:val="12"/>
          </w:rPr>
          <w:t xml:space="preserve"> </w:t>
        </w:r>
      </w:hyperlink>
      <w:hyperlink r:id="rId21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14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heating,</w:t>
        </w:r>
        <w:r>
          <w:rPr>
            <w:rFonts w:ascii="Times New Roman" w:eastAsia="Times New Roman" w:hAnsi="Times New Roman" w:cs="Times New Roman"/>
            <w:color w:val="0080AC"/>
            <w:spacing w:val="-10"/>
            <w:w w:val="125"/>
            <w:sz w:val="12"/>
            <w:szCs w:val="12"/>
          </w:rPr>
          <w:t xml:space="preserve"> </w:t>
        </w:r>
      </w:hyperlink>
      <w:hyperlink r:id="rId215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in:</w:t>
        </w:r>
      </w:hyperlink>
      <w:r>
        <w:rPr>
          <w:rFonts w:ascii="Times New Roman" w:eastAsia="Times New Roman" w:hAnsi="Times New Roman" w:cs="Times New Roman"/>
          <w:color w:val="0080AC"/>
          <w:w w:val="131"/>
          <w:sz w:val="12"/>
          <w:szCs w:val="12"/>
        </w:rPr>
        <w:t xml:space="preserve"> </w:t>
      </w:r>
      <w:hyperlink r:id="rId21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Refrigerating </w:t>
        </w:r>
      </w:hyperlink>
      <w:hyperlink r:id="rId21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and </w:t>
        </w:r>
      </w:hyperlink>
      <w:hyperlink r:id="rId21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Air-Conditioning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21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Engineers, </w:t>
        </w:r>
      </w:hyperlink>
      <w:hyperlink r:id="rId22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 xml:space="preserve">ASHRAE, </w:t>
        </w:r>
      </w:hyperlink>
      <w:hyperlink r:id="rId22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2017</w:t>
        </w:r>
        <w:r>
          <w:rPr>
            <w:rFonts w:ascii="Times New Roman" w:eastAsia="Times New Roman" w:hAnsi="Times New Roman" w:cs="Times New Roman"/>
            <w:color w:val="0080AC"/>
            <w:spacing w:val="1"/>
            <w:w w:val="120"/>
            <w:sz w:val="12"/>
            <w:szCs w:val="12"/>
          </w:rPr>
          <w:t xml:space="preserve"> </w:t>
        </w:r>
      </w:hyperlink>
      <w:hyperlink r:id="rId22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(n.d.).</w:t>
        </w:r>
      </w:hyperlink>
    </w:p>
    <w:p w:rsidR="00623825" w:rsidRDefault="00AF7065">
      <w:pPr>
        <w:spacing w:before="1" w:line="277" w:lineRule="auto"/>
        <w:ind w:left="416" w:right="232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[19]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K.J.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Chua,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S.K.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Chou,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J.C.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Ho,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model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study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effects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different</w:t>
      </w:r>
      <w:r>
        <w:rPr>
          <w:rFonts w:ascii="Times New Roman" w:eastAsia="Times New Roman" w:hAnsi="Times New Roman" w:cs="Times New Roman"/>
          <w:spacing w:val="-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control</w:t>
      </w:r>
      <w:r>
        <w:rPr>
          <w:rFonts w:ascii="Times New Roman" w:eastAsia="Times New Roman" w:hAnsi="Times New Roman" w:cs="Times New Roman"/>
          <w:w w:val="12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strategies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space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humidity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during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part-load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conditions,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Build.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Environ.</w:t>
      </w:r>
      <w:r>
        <w:rPr>
          <w:rFonts w:ascii="Times New Roman" w:eastAsia="Times New Roman" w:hAnsi="Times New Roman" w:cs="Times New Roman"/>
          <w:spacing w:val="23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43</w:t>
      </w:r>
      <w:r>
        <w:rPr>
          <w:rFonts w:ascii="Times New Roman" w:eastAsia="Times New Roman" w:hAnsi="Times New Roman" w:cs="Times New Roman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(2008)  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2074–2089,  </w:t>
      </w:r>
      <w:r>
        <w:rPr>
          <w:rFonts w:ascii="Times New Roman" w:eastAsia="Times New Roman" w:hAnsi="Times New Roman" w:cs="Times New Roman"/>
          <w:spacing w:val="31"/>
          <w:w w:val="120"/>
          <w:sz w:val="12"/>
          <w:szCs w:val="12"/>
        </w:rPr>
        <w:t xml:space="preserve"> </w:t>
      </w:r>
      <w:hyperlink r:id="rId22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http://dx.doi.org/10.1016/j.buildenv.2007.12.005</w:t>
        </w:r>
        <w:r>
          <w:rPr>
            <w:rFonts w:ascii="Times New Roman" w:eastAsia="Times New Roman" w:hAnsi="Times New Roman" w:cs="Times New Roman"/>
            <w:color w:val="000000"/>
            <w:w w:val="120"/>
            <w:sz w:val="12"/>
            <w:szCs w:val="12"/>
          </w:rPr>
          <w:t>.</w:t>
        </w:r>
      </w:hyperlink>
    </w:p>
    <w:p w:rsidR="00623825" w:rsidRDefault="00AF7065">
      <w:pPr>
        <w:spacing w:before="1" w:line="277" w:lineRule="auto"/>
        <w:ind w:left="416" w:right="323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[20] </w:t>
      </w:r>
      <w:r>
        <w:rPr>
          <w:rFonts w:ascii="Times New Roman" w:eastAsia="Times New Roman" w:hAnsi="Times New Roman" w:cs="Times New Roman"/>
          <w:spacing w:val="5"/>
          <w:w w:val="120"/>
          <w:sz w:val="12"/>
          <w:szCs w:val="12"/>
        </w:rPr>
        <w:t xml:space="preserve"> </w:t>
      </w:r>
      <w:hyperlink r:id="rId22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A.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2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Shaw,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2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R.E.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2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Luxton,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2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Air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2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Conditioner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3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3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Method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3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of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3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Dehumidiﬁer</w:t>
        </w:r>
        <w:r>
          <w:rPr>
            <w:rFonts w:ascii="Times New Roman" w:eastAsia="Times New Roman" w:hAnsi="Times New Roman" w:cs="Times New Roman"/>
            <w:color w:val="0080AC"/>
            <w:spacing w:val="3"/>
            <w:w w:val="120"/>
            <w:sz w:val="12"/>
            <w:szCs w:val="12"/>
          </w:rPr>
          <w:t xml:space="preserve"> </w:t>
        </w:r>
      </w:hyperlink>
      <w:hyperlink r:id="rId23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Control,</w:t>
        </w:r>
      </w:hyperlink>
      <w:r>
        <w:rPr>
          <w:rFonts w:ascii="Times New Roman" w:eastAsia="Times New Roman" w:hAnsi="Times New Roman" w:cs="Times New Roman"/>
          <w:color w:val="0080AC"/>
          <w:w w:val="122"/>
          <w:sz w:val="12"/>
          <w:szCs w:val="12"/>
        </w:rPr>
        <w:t xml:space="preserve"> </w:t>
      </w:r>
      <w:hyperlink r:id="rId23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Russell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3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Estcourt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3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Luxton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3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3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Luminis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4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Pty.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4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Ltd.,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4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1989.</w:t>
        </w:r>
      </w:hyperlink>
    </w:p>
    <w:p w:rsidR="00623825" w:rsidRDefault="00AF7065">
      <w:pPr>
        <w:spacing w:before="1"/>
        <w:ind w:left="1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 xml:space="preserve">[21] </w:t>
      </w:r>
      <w:r>
        <w:rPr>
          <w:rFonts w:ascii="Times New Roman" w:eastAsia="Times New Roman" w:hAnsi="Times New Roman" w:cs="Times New Roman"/>
          <w:spacing w:val="7"/>
          <w:w w:val="120"/>
          <w:sz w:val="12"/>
          <w:szCs w:val="12"/>
        </w:rPr>
        <w:t xml:space="preserve"> </w:t>
      </w:r>
      <w:hyperlink r:id="rId243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Coil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44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Selection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4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4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Rating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4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Software,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4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S.C.P.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4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Limited,</w:t>
        </w:r>
        <w:r>
          <w:rPr>
            <w:rFonts w:ascii="Times New Roman" w:eastAsia="Times New Roman" w:hAnsi="Times New Roman" w:cs="Times New Roman"/>
            <w:color w:val="0080AC"/>
            <w:spacing w:val="4"/>
            <w:w w:val="120"/>
            <w:sz w:val="12"/>
            <w:szCs w:val="12"/>
          </w:rPr>
          <w:t xml:space="preserve"> </w:t>
        </w:r>
      </w:hyperlink>
      <w:hyperlink r:id="rId25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2015</w:t>
        </w:r>
        <w:r>
          <w:rPr>
            <w:rFonts w:ascii="Times New Roman" w:eastAsia="Times New Roman" w:hAnsi="Times New Roman" w:cs="Times New Roman"/>
            <w:color w:val="0080AC"/>
            <w:spacing w:val="5"/>
            <w:w w:val="120"/>
            <w:sz w:val="12"/>
            <w:szCs w:val="12"/>
          </w:rPr>
          <w:t xml:space="preserve"> </w:t>
        </w:r>
      </w:hyperlink>
      <w:hyperlink r:id="rId25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www.spcoils.com.</w:t>
        </w:r>
      </w:hyperlink>
    </w:p>
    <w:p w:rsidR="00623825" w:rsidRDefault="00AF7065">
      <w:pPr>
        <w:spacing w:before="21" w:line="277" w:lineRule="auto"/>
        <w:ind w:left="416" w:right="131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5"/>
          <w:sz w:val="12"/>
          <w:szCs w:val="12"/>
        </w:rPr>
        <w:t>[22]</w:t>
      </w:r>
      <w:r>
        <w:rPr>
          <w:rFonts w:ascii="Times New Roman" w:eastAsia="Times New Roman" w:hAnsi="Times New Roman" w:cs="Times New Roman"/>
          <w:spacing w:val="2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C.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Sekhar,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U.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Maheswaran,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Cooling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coil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optimisation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</w:t>
      </w:r>
      <w:r>
        <w:rPr>
          <w:rFonts w:ascii="Times New Roman" w:eastAsia="Times New Roman" w:hAnsi="Times New Roman" w:cs="Times New Roman"/>
          <w:spacing w:val="-6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hot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5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humid</w:t>
      </w:r>
      <w:r>
        <w:rPr>
          <w:rFonts w:ascii="Times New Roman" w:eastAsia="Times New Roman" w:hAnsi="Times New Roman" w:cs="Times New Roman"/>
          <w:w w:val="13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climates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IAQ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energy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considerations,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in: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10th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Int.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Conf.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Heal.</w:t>
      </w:r>
      <w:r>
        <w:rPr>
          <w:rFonts w:ascii="Times New Roman" w:eastAsia="Times New Roman" w:hAnsi="Times New Roman" w:cs="Times New Roman"/>
          <w:spacing w:val="-9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Build.,</w:t>
      </w:r>
      <w:r>
        <w:rPr>
          <w:rFonts w:ascii="Times New Roman" w:eastAsia="Times New Roman" w:hAnsi="Times New Roman" w:cs="Times New Roman"/>
          <w:w w:val="1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Brisbane,</w:t>
      </w:r>
      <w:r>
        <w:rPr>
          <w:rFonts w:ascii="Times New Roman" w:eastAsia="Times New Roman" w:hAnsi="Times New Roman" w:cs="Times New Roman"/>
          <w:spacing w:val="17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Australia,</w:t>
      </w:r>
      <w:r>
        <w:rPr>
          <w:rFonts w:ascii="Times New Roman" w:eastAsia="Times New Roman" w:hAnsi="Times New Roman" w:cs="Times New Roman"/>
          <w:spacing w:val="18"/>
          <w:w w:val="12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2012</w:t>
      </w:r>
      <w:r>
        <w:rPr>
          <w:rFonts w:ascii="Times New Roman" w:eastAsia="Times New Roman" w:hAnsi="Times New Roman" w:cs="Times New Roman"/>
          <w:spacing w:val="18"/>
          <w:w w:val="125"/>
          <w:sz w:val="12"/>
          <w:szCs w:val="12"/>
        </w:rPr>
        <w:t xml:space="preserve"> </w:t>
      </w:r>
      <w:hyperlink r:id="rId252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http://scholarbank.nus.edu.sg/handle/10635/</w:t>
        </w:r>
      </w:hyperlink>
      <w:r>
        <w:rPr>
          <w:rFonts w:ascii="Times New Roman" w:eastAsia="Times New Roman" w:hAnsi="Times New Roman" w:cs="Times New Roman"/>
          <w:color w:val="0080AC"/>
          <w:w w:val="129"/>
          <w:sz w:val="12"/>
          <w:szCs w:val="12"/>
        </w:rPr>
        <w:t xml:space="preserve"> </w:t>
      </w:r>
      <w:hyperlink r:id="rId253">
        <w:r>
          <w:rPr>
            <w:rFonts w:ascii="Times New Roman" w:eastAsia="Times New Roman" w:hAnsi="Times New Roman" w:cs="Times New Roman"/>
            <w:color w:val="0080AC"/>
            <w:w w:val="125"/>
            <w:sz w:val="12"/>
            <w:szCs w:val="12"/>
          </w:rPr>
          <w:t>114049</w:t>
        </w:r>
      </w:hyperlink>
      <w:r>
        <w:rPr>
          <w:rFonts w:ascii="Times New Roman" w:eastAsia="Times New Roman" w:hAnsi="Times New Roman" w:cs="Times New Roman"/>
          <w:color w:val="000000"/>
          <w:w w:val="125"/>
          <w:sz w:val="12"/>
          <w:szCs w:val="12"/>
        </w:rPr>
        <w:t>.</w:t>
      </w:r>
    </w:p>
    <w:p w:rsidR="00623825" w:rsidRDefault="00AF7065">
      <w:pPr>
        <w:spacing w:before="1"/>
        <w:ind w:left="1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[23]</w:t>
      </w:r>
      <w:r>
        <w:rPr>
          <w:rFonts w:ascii="Times New Roman" w:eastAsia="Times New Roman" w:hAnsi="Times New Roman" w:cs="Times New Roman"/>
          <w:spacing w:val="22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ASHRAE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Psychrometric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Chart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No.1,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ASHRAE,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2016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(accessed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June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16,</w:t>
      </w:r>
      <w:r>
        <w:rPr>
          <w:rFonts w:ascii="Times New Roman" w:eastAsia="Times New Roman" w:hAnsi="Times New Roman" w:cs="Times New Roman"/>
          <w:spacing w:val="-6"/>
          <w:w w:val="1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2"/>
          <w:szCs w:val="12"/>
        </w:rPr>
        <w:t>2016)</w:t>
      </w:r>
    </w:p>
    <w:p w:rsidR="00623825" w:rsidRDefault="00817D02">
      <w:pPr>
        <w:spacing w:before="21"/>
        <w:ind w:left="416"/>
        <w:rPr>
          <w:rFonts w:ascii="Times New Roman" w:eastAsia="Times New Roman" w:hAnsi="Times New Roman" w:cs="Times New Roman"/>
          <w:sz w:val="12"/>
          <w:szCs w:val="12"/>
        </w:rPr>
      </w:pPr>
      <w:hyperlink r:id="rId254">
        <w:r w:rsidR="00AF7065">
          <w:rPr>
            <w:rFonts w:ascii="Times New Roman" w:eastAsia="Times New Roman" w:hAnsi="Times New Roman" w:cs="Times New Roman"/>
            <w:color w:val="0080AC"/>
            <w:w w:val="130"/>
            <w:sz w:val="12"/>
            <w:szCs w:val="12"/>
          </w:rPr>
          <w:t>http://www.handsdownsoftware.com/ashrae-chart.pd</w:t>
        </w:r>
        <w:r w:rsidR="00AF7065">
          <w:rPr>
            <w:rFonts w:ascii="Times New Roman" w:eastAsia="Times New Roman" w:hAnsi="Times New Roman" w:cs="Times New Roman"/>
            <w:color w:val="0080AC"/>
            <w:spacing w:val="-1"/>
            <w:w w:val="130"/>
            <w:sz w:val="12"/>
            <w:szCs w:val="12"/>
          </w:rPr>
          <w:t>f</w:t>
        </w:r>
      </w:hyperlink>
      <w:r w:rsidR="00AF7065">
        <w:rPr>
          <w:rFonts w:ascii="Times New Roman" w:eastAsia="Times New Roman" w:hAnsi="Times New Roman" w:cs="Times New Roman"/>
          <w:color w:val="000000"/>
          <w:w w:val="130"/>
          <w:sz w:val="12"/>
          <w:szCs w:val="12"/>
        </w:rPr>
        <w:t>.</w:t>
      </w:r>
    </w:p>
    <w:p w:rsidR="00623825" w:rsidRDefault="00AF7065">
      <w:pPr>
        <w:spacing w:before="21" w:line="277" w:lineRule="auto"/>
        <w:ind w:left="416" w:right="338" w:hanging="31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20"/>
          <w:sz w:val="12"/>
          <w:szCs w:val="12"/>
        </w:rPr>
        <w:t>[24]</w:t>
      </w:r>
      <w:r>
        <w:rPr>
          <w:rFonts w:ascii="Times New Roman" w:eastAsia="Times New Roman" w:hAnsi="Times New Roman" w:cs="Times New Roman"/>
          <w:spacing w:val="29"/>
          <w:w w:val="120"/>
          <w:sz w:val="12"/>
          <w:szCs w:val="12"/>
        </w:rPr>
        <w:t xml:space="preserve"> </w:t>
      </w:r>
      <w:hyperlink r:id="rId255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ASHRAE,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256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air-Cooling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57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and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258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dehumidifying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59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coils,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60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in:</w:t>
        </w:r>
        <w:r>
          <w:rPr>
            <w:rFonts w:ascii="Times New Roman" w:eastAsia="Times New Roman" w:hAnsi="Times New Roman" w:cs="Times New Roman"/>
            <w:color w:val="0080AC"/>
            <w:spacing w:val="-2"/>
            <w:w w:val="120"/>
            <w:sz w:val="12"/>
            <w:szCs w:val="12"/>
          </w:rPr>
          <w:t xml:space="preserve"> </w:t>
        </w:r>
      </w:hyperlink>
      <w:hyperlink r:id="rId261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Ashrae</w:t>
        </w:r>
        <w:r>
          <w:rPr>
            <w:rFonts w:ascii="Times New Roman" w:eastAsia="Times New Roman" w:hAnsi="Times New Roman" w:cs="Times New Roman"/>
            <w:color w:val="0080AC"/>
            <w:spacing w:val="-3"/>
            <w:w w:val="120"/>
            <w:sz w:val="12"/>
            <w:szCs w:val="12"/>
          </w:rPr>
          <w:t xml:space="preserve"> </w:t>
        </w:r>
      </w:hyperlink>
      <w:hyperlink r:id="rId262">
        <w:r>
          <w:rPr>
            <w:rFonts w:ascii="Times New Roman" w:eastAsia="Times New Roman" w:hAnsi="Times New Roman" w:cs="Times New Roman"/>
            <w:color w:val="0080AC"/>
            <w:w w:val="120"/>
            <w:sz w:val="12"/>
            <w:szCs w:val="12"/>
          </w:rPr>
          <w:t>Handbook-HVAC</w:t>
        </w:r>
      </w:hyperlink>
      <w:r>
        <w:rPr>
          <w:rFonts w:ascii="Times New Roman" w:eastAsia="Times New Roman" w:hAnsi="Times New Roman" w:cs="Times New Roman"/>
          <w:color w:val="0080AC"/>
          <w:w w:val="117"/>
          <w:sz w:val="12"/>
          <w:szCs w:val="12"/>
        </w:rPr>
        <w:t xml:space="preserve"> </w:t>
      </w:r>
      <w:hyperlink r:id="rId263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Syst.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15"/>
            <w:sz w:val="12"/>
            <w:szCs w:val="12"/>
          </w:rPr>
          <w:t xml:space="preserve"> </w:t>
        </w:r>
      </w:hyperlink>
      <w:hyperlink r:id="rId264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Equip,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15"/>
            <w:sz w:val="12"/>
            <w:szCs w:val="12"/>
          </w:rPr>
          <w:t xml:space="preserve"> </w:t>
        </w:r>
      </w:hyperlink>
      <w:hyperlink r:id="rId265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ASHRAE,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15"/>
            <w:sz w:val="12"/>
            <w:szCs w:val="12"/>
          </w:rPr>
          <w:t xml:space="preserve"> </w:t>
        </w:r>
      </w:hyperlink>
      <w:hyperlink r:id="rId266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Atlanta,</w:t>
        </w:r>
        <w:r>
          <w:rPr>
            <w:rFonts w:ascii="Times New Roman" w:eastAsia="Times New Roman" w:hAnsi="Times New Roman" w:cs="Times New Roman"/>
            <w:color w:val="0080AC"/>
            <w:spacing w:val="-5"/>
            <w:w w:val="115"/>
            <w:sz w:val="12"/>
            <w:szCs w:val="12"/>
          </w:rPr>
          <w:t xml:space="preserve"> </w:t>
        </w:r>
      </w:hyperlink>
      <w:hyperlink r:id="rId267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GA,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15"/>
            <w:sz w:val="12"/>
            <w:szCs w:val="12"/>
          </w:rPr>
          <w:t xml:space="preserve"> </w:t>
        </w:r>
      </w:hyperlink>
      <w:hyperlink r:id="rId268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USA,</w:t>
        </w:r>
        <w:r>
          <w:rPr>
            <w:rFonts w:ascii="Times New Roman" w:eastAsia="Times New Roman" w:hAnsi="Times New Roman" w:cs="Times New Roman"/>
            <w:color w:val="0080AC"/>
            <w:spacing w:val="-6"/>
            <w:w w:val="115"/>
            <w:sz w:val="12"/>
            <w:szCs w:val="12"/>
          </w:rPr>
          <w:t xml:space="preserve"> </w:t>
        </w:r>
      </w:hyperlink>
      <w:hyperlink r:id="rId269">
        <w:r>
          <w:rPr>
            <w:rFonts w:ascii="Times New Roman" w:eastAsia="Times New Roman" w:hAnsi="Times New Roman" w:cs="Times New Roman"/>
            <w:color w:val="0080AC"/>
            <w:w w:val="115"/>
            <w:sz w:val="12"/>
            <w:szCs w:val="12"/>
          </w:rPr>
          <w:t>2012.</w:t>
        </w:r>
      </w:hyperlink>
    </w:p>
    <w:sectPr w:rsidR="00623825">
      <w:type w:val="continuous"/>
      <w:pgSz w:w="11906" w:h="15880"/>
      <w:pgMar w:top="640" w:right="520" w:bottom="280" w:left="740" w:header="720" w:footer="720" w:gutter="0"/>
      <w:cols w:num="2" w:space="720" w:equalWidth="0">
        <w:col w:w="5146" w:space="244"/>
        <w:col w:w="525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D02" w:rsidRDefault="00817D02">
      <w:r>
        <w:separator/>
      </w:r>
    </w:p>
  </w:endnote>
  <w:endnote w:type="continuationSeparator" w:id="0">
    <w:p w:rsidR="00817D02" w:rsidRDefault="0081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D02" w:rsidRDefault="00817D02">
      <w:r>
        <w:separator/>
      </w:r>
    </w:p>
  </w:footnote>
  <w:footnote w:type="continuationSeparator" w:id="0">
    <w:p w:rsidR="00817D02" w:rsidRDefault="0081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1.75pt;margin-top:36pt;width:13.5pt;height:8.4pt;z-index:-3205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t>149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group id="_x0000_s2064" style="position:absolute;margin-left:42.75pt;margin-top:74.75pt;width:521.05pt;height:.1pt;z-index:-3188;mso-position-horizontal-relative:page;mso-position-vertical-relative:page" coordorigin="855,1495" coordsize="10421,2">
          <v:shape id="_x0000_s2065" style="position:absolute;left:855;top:1495;width:10421;height:2" coordorigin="855,1495" coordsize="10421,0" path="m855,1495r10421,e" filled="f" strokecolor="#231f20" strokeweight=".140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16.9pt;margin-top:35.95pt;width:172.7pt;height:8.4pt;z-index:-3187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50.75pt;margin-top:36pt;width:15.5pt;height:8.4pt;z-index:-3186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1.75pt;margin-top:54.45pt;width:127.15pt;height:16.95pt;z-index:-3185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10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12"/>
                    <w:szCs w:val="12"/>
                  </w:rPr>
                  <w:t>Table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12"/>
                    <w:szCs w:val="12"/>
                  </w:rPr>
                  <w:t>6</w:t>
                </w:r>
              </w:p>
              <w:p w:rsidR="00623825" w:rsidRDefault="00AF7065">
                <w:pPr>
                  <w:spacing w:before="33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CASE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2A: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Airﬂow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rate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ﬂuid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ﬂow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rate.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16.9pt;margin-top:35.95pt;width:172.7pt;height:8.4pt;z-index:-3182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51.75pt;margin-top:36pt;width:13.5pt;height:8.4pt;z-index:-3181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125"/>
                    <w:sz w:val="12"/>
                    <w:szCs w:val="12"/>
                  </w:rPr>
                  <w:t>159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.9pt;margin-top:36pt;width:13.5pt;height:8.4pt;z-index:-3180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color w:val="231F20"/>
                    <w:w w:val="125"/>
                    <w:sz w:val="12"/>
                    <w:szCs w:val="12"/>
                  </w:rPr>
                  <w:t>160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06.1pt;margin-top:35.95pt;width:172.7pt;height:8.4pt;z-index:-3179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16.9pt;margin-top:35.95pt;width:172.7pt;height:8.4pt;z-index:-3178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51.75pt;margin-top:36pt;width:13.5pt;height:8.4pt;z-index:-3177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t>161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.9pt;margin-top:36pt;width:13.5pt;height:8.4pt;z-index:-3176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t>162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06.1pt;margin-top:35.95pt;width:172.7pt;height:8.4pt;z-index:-3175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6.9pt;margin-top:35.95pt;width:172.7pt;height:8.4pt;z-index:-3174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C.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Sekhar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et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al.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Energy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Buildings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159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(2018)</w:t>
                </w:r>
                <w:r>
                  <w:rPr>
                    <w:rFonts w:ascii="Times New Roman" w:eastAsia="Times New Roman" w:hAnsi="Times New Roman" w:cs="Times New Roman"/>
                    <w:spacing w:val="8"/>
                    <w:w w:val="115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15"/>
                    <w:sz w:val="12"/>
                    <w:szCs w:val="12"/>
                  </w:rPr>
                  <w:t>148–163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51.75pt;margin-top:36pt;width:13.5pt;height:8.4pt;z-index:-3173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t>163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.9pt;margin-top:36pt;width:15.5pt;height:8.4pt;z-index:-3204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06.1pt;margin-top:35.95pt;width:172.7pt;height:8.4pt;z-index:-3203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16.9pt;margin-top:35.95pt;width:172.7pt;height:8.4pt;z-index:-3202;mso-position-horizontal-relative:page;mso-position-vertical-relative:page" filled="f" stroked="f">
          <v:textbox style="mso-next-textbox:#_x0000_s2080"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51.75pt;margin-top:36pt;width:13.5pt;height:8.4pt;z-index:-3201;mso-position-horizontal-relative:page;mso-position-vertical-relative:page" filled="f" stroked="f">
          <v:textbox style="mso-next-textbox:#_x0000_s2079" inset="0,0,0,0">
            <w:txbxContent>
              <w:p w:rsidR="00623825" w:rsidRDefault="00AF7065">
                <w:pPr>
                  <w:spacing w:before="9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t>151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.9pt;margin-top:36pt;width:15.5pt;height:8.4pt;z-index:-3200;mso-position-horizontal-relative:page;mso-position-vertical-relative:page" filled="f" stroked="f">
          <v:textbox style="mso-next-textbox:#_x0000_s2078"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06.1pt;margin-top:35.95pt;width:172.7pt;height:8.4pt;z-index:-3199;mso-position-horizontal-relative:page;mso-position-vertical-relative:page" filled="f" stroked="f">
          <v:textbox style="mso-next-textbox:#_x0000_s2077"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.9pt;margin-top:36pt;width:15.5pt;height:8.4pt;z-index:-3196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06.1pt;margin-top:35.95pt;width:172.7pt;height:8.4pt;z-index:-3195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16.9pt;margin-top:35.95pt;width:172.7pt;height:8.4pt;z-index:-3198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50.75pt;margin-top:36pt;width:15.5pt;height:8.4pt;z-index:-3197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.9pt;margin-top:36pt;width:15.5pt;height:8.4pt;z-index:-3190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color w:val="231F20"/>
                    <w:w w:val="125"/>
                    <w:sz w:val="12"/>
                    <w:szCs w:val="12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206.1pt;margin-top:35.95pt;width:172.7pt;height:8.4pt;z-index:-3189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group id="_x0000_s2071" style="position:absolute;margin-left:42.75pt;margin-top:74.75pt;width:521.05pt;height:.1pt;z-index:-3194;mso-position-horizontal-relative:page;mso-position-vertical-relative:page" coordorigin="855,1495" coordsize="10421,2">
          <v:shape id="_x0000_s2072" style="position:absolute;left:855;top:1495;width:10421;height:2" coordorigin="855,1495" coordsize="10421,0" path="m855,1495r10421,e" filled="f" strokecolor="#231f20" strokeweight=".14042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16.9pt;margin-top:35.95pt;width:172.7pt;height:8.4pt;z-index:-3193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50.75pt;margin-top:36pt;width:15.5pt;height:8.4pt;z-index:-3192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w w:val="125"/>
                    <w:sz w:val="12"/>
                    <w:szCs w:val="12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41.75pt;margin-top:54.45pt;width:127.15pt;height:16.95pt;z-index:-3191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10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12"/>
                    <w:szCs w:val="12"/>
                  </w:rPr>
                  <w:t>Table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7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w w:val="120"/>
                    <w:sz w:val="12"/>
                    <w:szCs w:val="12"/>
                  </w:rPr>
                  <w:t>4</w:t>
                </w:r>
              </w:p>
              <w:p w:rsidR="00623825" w:rsidRDefault="00AF7065">
                <w:pPr>
                  <w:spacing w:before="33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CASE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1A: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Airﬂow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rate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and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ﬂuid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ﬂow</w:t>
                </w:r>
                <w:r>
                  <w:rPr>
                    <w:rFonts w:ascii="Times New Roman" w:eastAsia="Times New Roman" w:hAnsi="Times New Roman" w:cs="Times New Roman"/>
                    <w:spacing w:val="2"/>
                    <w:w w:val="120"/>
                    <w:sz w:val="12"/>
                    <w:szCs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20"/>
                    <w:sz w:val="12"/>
                    <w:szCs w:val="12"/>
                  </w:rPr>
                  <w:t>rate.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825" w:rsidRDefault="00817D02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.9pt;margin-top:36pt;width:15.5pt;height:8.4pt;z-index:-3184;mso-position-horizontal-relative:page;mso-position-vertical-relative:page" filled="f" stroked="f">
          <v:textbox inset="0,0,0,0">
            <w:txbxContent>
              <w:p w:rsidR="00623825" w:rsidRDefault="00AF7065">
                <w:pPr>
                  <w:spacing w:before="9"/>
                  <w:ind w:left="4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231F20"/>
                    <w:w w:val="125"/>
                    <w:sz w:val="12"/>
                    <w:szCs w:val="12"/>
                  </w:rPr>
                  <w:instrText xml:space="preserve"> PAGE </w:instrText>
                </w:r>
                <w:r>
                  <w:fldChar w:fldCharType="separate"/>
                </w:r>
                <w:r w:rsidR="00443AC0">
                  <w:rPr>
                    <w:rFonts w:ascii="Times New Roman" w:eastAsia="Times New Roman" w:hAnsi="Times New Roman" w:cs="Times New Roman"/>
                    <w:noProof/>
                    <w:color w:val="231F20"/>
                    <w:w w:val="125"/>
                    <w:sz w:val="12"/>
                    <w:szCs w:val="12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06.1pt;margin-top:35.95pt;width:172.7pt;height:8.4pt;z-index:-3183;mso-position-horizontal-relative:page;mso-position-vertical-relative:page" filled="f" stroked="f">
          <v:textbox inset="0,0,0,0">
            <w:txbxContent>
              <w:p w:rsidR="00623825" w:rsidRDefault="00623825">
                <w:pPr>
                  <w:spacing w:before="11"/>
                  <w:ind w:left="20"/>
                  <w:rPr>
                    <w:rFonts w:ascii="Times New Roman" w:eastAsia="Times New Roman" w:hAnsi="Times New Roman" w:cs="Times New Roman"/>
                    <w:sz w:val="12"/>
                    <w:szCs w:val="1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4D59"/>
    <w:multiLevelType w:val="multilevel"/>
    <w:tmpl w:val="C928B12C"/>
    <w:lvl w:ilvl="0">
      <w:start w:val="2"/>
      <w:numFmt w:val="decimal"/>
      <w:lvlText w:val="%1"/>
      <w:lvlJc w:val="left"/>
      <w:pPr>
        <w:ind w:hanging="359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35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2">
      <w:start w:val="1"/>
      <w:numFmt w:val="decimal"/>
      <w:lvlText w:val="%1.%2.%3."/>
      <w:lvlJc w:val="left"/>
      <w:pPr>
        <w:ind w:hanging="48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8930F60"/>
    <w:multiLevelType w:val="hybridMultilevel"/>
    <w:tmpl w:val="31D2AFEC"/>
    <w:lvl w:ilvl="0" w:tplc="6B588698">
      <w:start w:val="1"/>
      <w:numFmt w:val="bullet"/>
      <w:lvlText w:val="·"/>
      <w:lvlJc w:val="left"/>
      <w:pPr>
        <w:ind w:hanging="71"/>
      </w:pPr>
      <w:rPr>
        <w:rFonts w:ascii="MS PGothic" w:eastAsia="MS PGothic" w:hAnsi="MS PGothic" w:hint="default"/>
        <w:w w:val="136"/>
        <w:position w:val="4"/>
        <w:sz w:val="16"/>
        <w:szCs w:val="16"/>
      </w:rPr>
    </w:lvl>
    <w:lvl w:ilvl="1" w:tplc="15A48B28">
      <w:start w:val="1"/>
      <w:numFmt w:val="bullet"/>
      <w:lvlText w:val="•"/>
      <w:lvlJc w:val="left"/>
      <w:rPr>
        <w:rFonts w:hint="default"/>
      </w:rPr>
    </w:lvl>
    <w:lvl w:ilvl="2" w:tplc="051A21AE">
      <w:start w:val="1"/>
      <w:numFmt w:val="bullet"/>
      <w:lvlText w:val="•"/>
      <w:lvlJc w:val="left"/>
      <w:rPr>
        <w:rFonts w:hint="default"/>
      </w:rPr>
    </w:lvl>
    <w:lvl w:ilvl="3" w:tplc="7EF4FD78">
      <w:start w:val="1"/>
      <w:numFmt w:val="bullet"/>
      <w:lvlText w:val="•"/>
      <w:lvlJc w:val="left"/>
      <w:rPr>
        <w:rFonts w:hint="default"/>
      </w:rPr>
    </w:lvl>
    <w:lvl w:ilvl="4" w:tplc="89FE42D2">
      <w:start w:val="1"/>
      <w:numFmt w:val="bullet"/>
      <w:lvlText w:val="•"/>
      <w:lvlJc w:val="left"/>
      <w:rPr>
        <w:rFonts w:hint="default"/>
      </w:rPr>
    </w:lvl>
    <w:lvl w:ilvl="5" w:tplc="CBD2B482">
      <w:start w:val="1"/>
      <w:numFmt w:val="bullet"/>
      <w:lvlText w:val="•"/>
      <w:lvlJc w:val="left"/>
      <w:rPr>
        <w:rFonts w:hint="default"/>
      </w:rPr>
    </w:lvl>
    <w:lvl w:ilvl="6" w:tplc="4ECEAAF4">
      <w:start w:val="1"/>
      <w:numFmt w:val="bullet"/>
      <w:lvlText w:val="•"/>
      <w:lvlJc w:val="left"/>
      <w:rPr>
        <w:rFonts w:hint="default"/>
      </w:rPr>
    </w:lvl>
    <w:lvl w:ilvl="7" w:tplc="CDCCA164">
      <w:start w:val="1"/>
      <w:numFmt w:val="bullet"/>
      <w:lvlText w:val="•"/>
      <w:lvlJc w:val="left"/>
      <w:rPr>
        <w:rFonts w:hint="default"/>
      </w:rPr>
    </w:lvl>
    <w:lvl w:ilvl="8" w:tplc="FC42385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E8A6CF2"/>
    <w:multiLevelType w:val="multilevel"/>
    <w:tmpl w:val="6C80FCCE"/>
    <w:lvl w:ilvl="0">
      <w:start w:val="3"/>
      <w:numFmt w:val="decimal"/>
      <w:lvlText w:val="%1"/>
      <w:lvlJc w:val="left"/>
      <w:pPr>
        <w:ind w:hanging="48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89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hanging="48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50F27F7"/>
    <w:multiLevelType w:val="multilevel"/>
    <w:tmpl w:val="35E03D76"/>
    <w:lvl w:ilvl="0">
      <w:start w:val="3"/>
      <w:numFmt w:val="decimal"/>
      <w:lvlText w:val="%1"/>
      <w:lvlJc w:val="left"/>
      <w:pPr>
        <w:ind w:hanging="359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35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2">
      <w:start w:val="1"/>
      <w:numFmt w:val="decimal"/>
      <w:lvlText w:val="%1.%2.%3."/>
      <w:lvlJc w:val="left"/>
      <w:pPr>
        <w:ind w:hanging="48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F901B46"/>
    <w:multiLevelType w:val="multilevel"/>
    <w:tmpl w:val="4B126418"/>
    <w:lvl w:ilvl="0">
      <w:start w:val="1"/>
      <w:numFmt w:val="decimal"/>
      <w:lvlText w:val="%1"/>
      <w:lvlJc w:val="left"/>
      <w:pPr>
        <w:ind w:hanging="48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89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48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5D221987"/>
    <w:multiLevelType w:val="multilevel"/>
    <w:tmpl w:val="78A00FA2"/>
    <w:lvl w:ilvl="0">
      <w:start w:val="1"/>
      <w:numFmt w:val="decimal"/>
      <w:lvlText w:val="%1."/>
      <w:lvlJc w:val="left"/>
      <w:pPr>
        <w:ind w:hanging="239"/>
      </w:pPr>
      <w:rPr>
        <w:rFonts w:ascii="Times New Roman" w:eastAsia="Times New Roman" w:hAnsi="Times New Roman" w:hint="default"/>
        <w:b/>
        <w:bCs/>
        <w:w w:val="115"/>
        <w:sz w:val="16"/>
        <w:szCs w:val="16"/>
      </w:rPr>
    </w:lvl>
    <w:lvl w:ilvl="1">
      <w:start w:val="1"/>
      <w:numFmt w:val="decimal"/>
      <w:lvlText w:val="%1.%2."/>
      <w:lvlJc w:val="left"/>
      <w:pPr>
        <w:ind w:hanging="359"/>
        <w:jc w:val="right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2">
      <w:start w:val="1"/>
      <w:numFmt w:val="decimal"/>
      <w:lvlText w:val="%1.%2.%3."/>
      <w:lvlJc w:val="left"/>
      <w:pPr>
        <w:ind w:hanging="489"/>
      </w:pPr>
      <w:rPr>
        <w:rFonts w:ascii="Times New Roman" w:eastAsia="Times New Roman" w:hAnsi="Times New Roman" w:hint="default"/>
        <w:w w:val="107"/>
        <w:sz w:val="16"/>
        <w:szCs w:val="1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23825"/>
    <w:rsid w:val="002166AF"/>
    <w:rsid w:val="003828DB"/>
    <w:rsid w:val="003A5067"/>
    <w:rsid w:val="00443AC0"/>
    <w:rsid w:val="004A1B2C"/>
    <w:rsid w:val="00623825"/>
    <w:rsid w:val="00817D02"/>
    <w:rsid w:val="008F137F"/>
    <w:rsid w:val="008F2663"/>
    <w:rsid w:val="00AF7065"/>
    <w:rsid w:val="00C81A3C"/>
    <w:rsid w:val="00E23029"/>
    <w:rsid w:val="00FA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."/>
  <w:listSeparator w:val=","/>
  <w14:docId w14:val="1AC73687"/>
  <w15:docId w15:val="{8ED9874D-586A-46B7-9360-CCDB7B231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8" w:hanging="239"/>
      <w:outlineLvl w:val="0"/>
    </w:pPr>
    <w:rPr>
      <w:rFonts w:ascii="Times New Roman" w:eastAsia="Times New Roman" w:hAnsi="Times New Roman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</w:pPr>
    <w:rPr>
      <w:rFonts w:ascii="Times New Roman" w:eastAsia="Times New Roman" w:hAnsi="Times New Roman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1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A3C"/>
  </w:style>
  <w:style w:type="paragraph" w:styleId="Footer">
    <w:name w:val="footer"/>
    <w:basedOn w:val="Normal"/>
    <w:link w:val="FooterChar"/>
    <w:uiPriority w:val="99"/>
    <w:unhideWhenUsed/>
    <w:rsid w:val="00C81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0378-7788(17)33273-5/sbref0035" TargetMode="External"/><Relationship Id="rId21" Type="http://schemas.openxmlformats.org/officeDocument/2006/relationships/header" Target="header9.xml"/><Relationship Id="rId42" Type="http://schemas.openxmlformats.org/officeDocument/2006/relationships/hyperlink" Target="http://refhub.elsevier.com/S0378-7788(17)33273-5/sbref0005" TargetMode="External"/><Relationship Id="rId63" Type="http://schemas.openxmlformats.org/officeDocument/2006/relationships/hyperlink" Target="http://refhub.elsevier.com/S0378-7788(17)33273-5/sbref0015" TargetMode="External"/><Relationship Id="rId84" Type="http://schemas.openxmlformats.org/officeDocument/2006/relationships/hyperlink" Target="http://refhub.elsevier.com/S0378-7788(17)33273-5/sbref0020" TargetMode="External"/><Relationship Id="rId138" Type="http://schemas.openxmlformats.org/officeDocument/2006/relationships/hyperlink" Target="http://refhub.elsevier.com/S0378-7788(17)33273-5/sbref0040" TargetMode="External"/><Relationship Id="rId159" Type="http://schemas.openxmlformats.org/officeDocument/2006/relationships/hyperlink" Target="http://refhub.elsevier.com/S0378-7788(17)33273-5/sbref0045" TargetMode="External"/><Relationship Id="rId170" Type="http://schemas.openxmlformats.org/officeDocument/2006/relationships/hyperlink" Target="http://refhub.elsevier.com/S0378-7788(17)33273-5/sbref0050" TargetMode="External"/><Relationship Id="rId191" Type="http://schemas.openxmlformats.org/officeDocument/2006/relationships/hyperlink" Target="http://refhub.elsevier.com/S0378-7788(17)33273-5/sbref0055" TargetMode="External"/><Relationship Id="rId205" Type="http://schemas.openxmlformats.org/officeDocument/2006/relationships/hyperlink" Target="http://dx.doi.org/10.1016/j.buildenv.2008.11.001" TargetMode="External"/><Relationship Id="rId226" Type="http://schemas.openxmlformats.org/officeDocument/2006/relationships/hyperlink" Target="http://refhub.elsevier.com/S0378-7788(17)33273-5/sbref0100" TargetMode="External"/><Relationship Id="rId247" Type="http://schemas.openxmlformats.org/officeDocument/2006/relationships/hyperlink" Target="http://refhub.elsevier.com/S0378-7788(17)33273-5/sbref0105" TargetMode="External"/><Relationship Id="rId107" Type="http://schemas.openxmlformats.org/officeDocument/2006/relationships/hyperlink" Target="http://refhub.elsevier.com/S0378-7788(17)33273-5/sbref0035" TargetMode="External"/><Relationship Id="rId268" Type="http://schemas.openxmlformats.org/officeDocument/2006/relationships/hyperlink" Target="http://refhub.elsevier.com/S0378-7788(17)33273-5/sbref0120" TargetMode="External"/><Relationship Id="rId11" Type="http://schemas.openxmlformats.org/officeDocument/2006/relationships/header" Target="header3.xml"/><Relationship Id="rId32" Type="http://schemas.openxmlformats.org/officeDocument/2006/relationships/image" Target="media/image11.jpeg"/><Relationship Id="rId53" Type="http://schemas.openxmlformats.org/officeDocument/2006/relationships/hyperlink" Target="http://refhub.elsevier.com/S0378-7788(17)33273-5/sbref0010" TargetMode="External"/><Relationship Id="rId74" Type="http://schemas.openxmlformats.org/officeDocument/2006/relationships/hyperlink" Target="http://refhub.elsevier.com/S0378-7788(17)33273-5/sbref0015" TargetMode="External"/><Relationship Id="rId128" Type="http://schemas.openxmlformats.org/officeDocument/2006/relationships/hyperlink" Target="http://refhub.elsevier.com/S0378-7788(17)33273-5/sbref0040" TargetMode="External"/><Relationship Id="rId149" Type="http://schemas.openxmlformats.org/officeDocument/2006/relationships/hyperlink" Target="http://refhub.elsevier.com/S0378-7788(17)33273-5/sbref0045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refhub.elsevier.com/S0378-7788(17)33273-5/sbref0020" TargetMode="External"/><Relationship Id="rId160" Type="http://schemas.openxmlformats.org/officeDocument/2006/relationships/hyperlink" Target="http://refhub.elsevier.com/S0378-7788(17)33273-5/sbref0045" TargetMode="External"/><Relationship Id="rId181" Type="http://schemas.openxmlformats.org/officeDocument/2006/relationships/hyperlink" Target="http://refhub.elsevier.com/S0378-7788(17)33273-5/sbref0050" TargetMode="External"/><Relationship Id="rId216" Type="http://schemas.openxmlformats.org/officeDocument/2006/relationships/hyperlink" Target="http://refhub.elsevier.com/S0378-7788(17)33273-5/sbref0090" TargetMode="External"/><Relationship Id="rId237" Type="http://schemas.openxmlformats.org/officeDocument/2006/relationships/hyperlink" Target="http://refhub.elsevier.com/S0378-7788(17)33273-5/sbref0100" TargetMode="External"/><Relationship Id="rId258" Type="http://schemas.openxmlformats.org/officeDocument/2006/relationships/hyperlink" Target="http://refhub.elsevier.com/S0378-7788(17)33273-5/sbref0120" TargetMode="External"/><Relationship Id="rId22" Type="http://schemas.openxmlformats.org/officeDocument/2006/relationships/header" Target="header10.xml"/><Relationship Id="rId43" Type="http://schemas.openxmlformats.org/officeDocument/2006/relationships/hyperlink" Target="http://refhub.elsevier.com/S0378-7788(17)33273-5/sbref0005" TargetMode="External"/><Relationship Id="rId64" Type="http://schemas.openxmlformats.org/officeDocument/2006/relationships/hyperlink" Target="http://refhub.elsevier.com/S0378-7788(17)33273-5/sbref0015" TargetMode="External"/><Relationship Id="rId118" Type="http://schemas.openxmlformats.org/officeDocument/2006/relationships/hyperlink" Target="http://refhub.elsevier.com/S0378-7788(17)33273-5/sbref0035" TargetMode="External"/><Relationship Id="rId139" Type="http://schemas.openxmlformats.org/officeDocument/2006/relationships/hyperlink" Target="http://refhub.elsevier.com/S0378-7788(17)33273-5/sbref0040" TargetMode="External"/><Relationship Id="rId85" Type="http://schemas.openxmlformats.org/officeDocument/2006/relationships/hyperlink" Target="http://refhub.elsevier.com/S0378-7788(17)33273-5/sbref0020" TargetMode="External"/><Relationship Id="rId150" Type="http://schemas.openxmlformats.org/officeDocument/2006/relationships/hyperlink" Target="http://refhub.elsevier.com/S0378-7788(17)33273-5/sbref0045" TargetMode="External"/><Relationship Id="rId171" Type="http://schemas.openxmlformats.org/officeDocument/2006/relationships/hyperlink" Target="http://refhub.elsevier.com/S0378-7788(17)33273-5/sbref0050" TargetMode="External"/><Relationship Id="rId192" Type="http://schemas.openxmlformats.org/officeDocument/2006/relationships/hyperlink" Target="http://refhub.elsevier.com/S0378-7788(17)33273-5/sbref0055" TargetMode="External"/><Relationship Id="rId206" Type="http://schemas.openxmlformats.org/officeDocument/2006/relationships/hyperlink" Target="http://refhub.elsevier.com/S0378-7788(17)33273-5/sbref0090" TargetMode="External"/><Relationship Id="rId227" Type="http://schemas.openxmlformats.org/officeDocument/2006/relationships/hyperlink" Target="http://refhub.elsevier.com/S0378-7788(17)33273-5/sbref0100" TargetMode="External"/><Relationship Id="rId248" Type="http://schemas.openxmlformats.org/officeDocument/2006/relationships/hyperlink" Target="http://refhub.elsevier.com/S0378-7788(17)33273-5/sbref0105" TargetMode="External"/><Relationship Id="rId269" Type="http://schemas.openxmlformats.org/officeDocument/2006/relationships/hyperlink" Target="http://refhub.elsevier.com/S0378-7788(17)33273-5/sbref0120" TargetMode="External"/><Relationship Id="rId12" Type="http://schemas.openxmlformats.org/officeDocument/2006/relationships/header" Target="header4.xml"/><Relationship Id="rId33" Type="http://schemas.openxmlformats.org/officeDocument/2006/relationships/image" Target="media/image12.jpeg"/><Relationship Id="rId108" Type="http://schemas.openxmlformats.org/officeDocument/2006/relationships/hyperlink" Target="http://refhub.elsevier.com/S0378-7788(17)33273-5/sbref0035" TargetMode="External"/><Relationship Id="rId129" Type="http://schemas.openxmlformats.org/officeDocument/2006/relationships/hyperlink" Target="http://refhub.elsevier.com/S0378-7788(17)33273-5/sbref0040" TargetMode="External"/><Relationship Id="rId54" Type="http://schemas.openxmlformats.org/officeDocument/2006/relationships/hyperlink" Target="http://refhub.elsevier.com/S0378-7788(17)33273-5/sbref0010" TargetMode="External"/><Relationship Id="rId75" Type="http://schemas.openxmlformats.org/officeDocument/2006/relationships/hyperlink" Target="http://refhub.elsevier.com/S0378-7788(17)33273-5/sbref0015" TargetMode="External"/><Relationship Id="rId96" Type="http://schemas.openxmlformats.org/officeDocument/2006/relationships/hyperlink" Target="http://refhub.elsevier.com/S0378-7788(17)33273-5/sbref0020" TargetMode="External"/><Relationship Id="rId140" Type="http://schemas.openxmlformats.org/officeDocument/2006/relationships/hyperlink" Target="http://refhub.elsevier.com/S0378-7788(17)33273-5/sbref0040" TargetMode="External"/><Relationship Id="rId161" Type="http://schemas.openxmlformats.org/officeDocument/2006/relationships/hyperlink" Target="http://refhub.elsevier.com/S0378-7788(17)33273-5/sbref0045" TargetMode="External"/><Relationship Id="rId182" Type="http://schemas.openxmlformats.org/officeDocument/2006/relationships/hyperlink" Target="http://refhub.elsevier.com/S0378-7788(17)33273-5/sbref0050" TargetMode="External"/><Relationship Id="rId217" Type="http://schemas.openxmlformats.org/officeDocument/2006/relationships/hyperlink" Target="http://refhub.elsevier.com/S0378-7788(17)33273-5/sbref0090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efhub.elsevier.com/S0378-7788(17)33273-5/sbref0100" TargetMode="External"/><Relationship Id="rId259" Type="http://schemas.openxmlformats.org/officeDocument/2006/relationships/hyperlink" Target="http://refhub.elsevier.com/S0378-7788(17)33273-5/sbref012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://refhub.elsevier.com/S0378-7788(17)33273-5/sbref0035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://refhub.elsevier.com/S0378-7788(17)33273-5/sbref0005" TargetMode="External"/><Relationship Id="rId60" Type="http://schemas.openxmlformats.org/officeDocument/2006/relationships/hyperlink" Target="http://refhub.elsevier.com/S0378-7788(17)33273-5/sbref0015" TargetMode="External"/><Relationship Id="rId65" Type="http://schemas.openxmlformats.org/officeDocument/2006/relationships/hyperlink" Target="http://refhub.elsevier.com/S0378-7788(17)33273-5/sbref0015" TargetMode="External"/><Relationship Id="rId81" Type="http://schemas.openxmlformats.org/officeDocument/2006/relationships/hyperlink" Target="http://refhub.elsevier.com/S0378-7788(17)33273-5/sbref0020" TargetMode="External"/><Relationship Id="rId86" Type="http://schemas.openxmlformats.org/officeDocument/2006/relationships/hyperlink" Target="http://refhub.elsevier.com/S0378-7788(17)33273-5/sbref0020" TargetMode="External"/><Relationship Id="rId130" Type="http://schemas.openxmlformats.org/officeDocument/2006/relationships/hyperlink" Target="http://refhub.elsevier.com/S0378-7788(17)33273-5/sbref0040" TargetMode="External"/><Relationship Id="rId135" Type="http://schemas.openxmlformats.org/officeDocument/2006/relationships/hyperlink" Target="http://refhub.elsevier.com/S0378-7788(17)33273-5/sbref0040" TargetMode="External"/><Relationship Id="rId151" Type="http://schemas.openxmlformats.org/officeDocument/2006/relationships/hyperlink" Target="http://refhub.elsevier.com/S0378-7788(17)33273-5/sbref0045" TargetMode="External"/><Relationship Id="rId156" Type="http://schemas.openxmlformats.org/officeDocument/2006/relationships/hyperlink" Target="http://refhub.elsevier.com/S0378-7788(17)33273-5/sbref0045" TargetMode="External"/><Relationship Id="rId177" Type="http://schemas.openxmlformats.org/officeDocument/2006/relationships/hyperlink" Target="http://refhub.elsevier.com/S0378-7788(17)33273-5/sbref0050" TargetMode="External"/><Relationship Id="rId198" Type="http://schemas.openxmlformats.org/officeDocument/2006/relationships/hyperlink" Target="http://refhub.elsevier.com/S0378-7788(17)33273-5/sbref0055" TargetMode="External"/><Relationship Id="rId172" Type="http://schemas.openxmlformats.org/officeDocument/2006/relationships/hyperlink" Target="http://refhub.elsevier.com/S0378-7788(17)33273-5/sbref0050" TargetMode="External"/><Relationship Id="rId193" Type="http://schemas.openxmlformats.org/officeDocument/2006/relationships/hyperlink" Target="http://refhub.elsevier.com/S0378-7788(17)33273-5/sbref0055" TargetMode="External"/><Relationship Id="rId202" Type="http://schemas.openxmlformats.org/officeDocument/2006/relationships/hyperlink" Target="http://www.google.com/patents/US4984433" TargetMode="External"/><Relationship Id="rId207" Type="http://schemas.openxmlformats.org/officeDocument/2006/relationships/hyperlink" Target="http://refhub.elsevier.com/S0378-7788(17)33273-5/sbref0090" TargetMode="External"/><Relationship Id="rId223" Type="http://schemas.openxmlformats.org/officeDocument/2006/relationships/hyperlink" Target="http://dx.doi.org/10.1016/j.buildenv.2007.12.005" TargetMode="External"/><Relationship Id="rId228" Type="http://schemas.openxmlformats.org/officeDocument/2006/relationships/hyperlink" Target="http://refhub.elsevier.com/S0378-7788(17)33273-5/sbref0100" TargetMode="External"/><Relationship Id="rId244" Type="http://schemas.openxmlformats.org/officeDocument/2006/relationships/hyperlink" Target="http://refhub.elsevier.com/S0378-7788(17)33273-5/sbref0105" TargetMode="External"/><Relationship Id="rId249" Type="http://schemas.openxmlformats.org/officeDocument/2006/relationships/hyperlink" Target="http://refhub.elsevier.com/S0378-7788(17)33273-5/sbref0105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7.xml"/><Relationship Id="rId39" Type="http://schemas.openxmlformats.org/officeDocument/2006/relationships/hyperlink" Target="http://refhub.elsevier.com/S0378-7788(17)33273-5/sbref0005" TargetMode="External"/><Relationship Id="rId109" Type="http://schemas.openxmlformats.org/officeDocument/2006/relationships/hyperlink" Target="http://refhub.elsevier.com/S0378-7788(17)33273-5/sbref0035" TargetMode="External"/><Relationship Id="rId260" Type="http://schemas.openxmlformats.org/officeDocument/2006/relationships/hyperlink" Target="http://refhub.elsevier.com/S0378-7788(17)33273-5/sbref0120" TargetMode="External"/><Relationship Id="rId265" Type="http://schemas.openxmlformats.org/officeDocument/2006/relationships/hyperlink" Target="http://refhub.elsevier.com/S0378-7788(17)33273-5/sbref0120" TargetMode="External"/><Relationship Id="rId34" Type="http://schemas.openxmlformats.org/officeDocument/2006/relationships/header" Target="header15.xml"/><Relationship Id="rId50" Type="http://schemas.openxmlformats.org/officeDocument/2006/relationships/hyperlink" Target="http://refhub.elsevier.com/S0378-7788(17)33273-5/sbref0010" TargetMode="External"/><Relationship Id="rId55" Type="http://schemas.openxmlformats.org/officeDocument/2006/relationships/hyperlink" Target="http://refhub.elsevier.com/S0378-7788(17)33273-5/sbref0010" TargetMode="External"/><Relationship Id="rId76" Type="http://schemas.openxmlformats.org/officeDocument/2006/relationships/hyperlink" Target="http://refhub.elsevier.com/S0378-7788(17)33273-5/sbref0015" TargetMode="External"/><Relationship Id="rId97" Type="http://schemas.openxmlformats.org/officeDocument/2006/relationships/hyperlink" Target="http://refhub.elsevier.com/S0378-7788(17)33273-5/sbref0020" TargetMode="External"/><Relationship Id="rId104" Type="http://schemas.openxmlformats.org/officeDocument/2006/relationships/hyperlink" Target="http://cgec.ucdavis.edu/ACEEE/2000/PDFS/PANEL03/233.pdf" TargetMode="External"/><Relationship Id="rId120" Type="http://schemas.openxmlformats.org/officeDocument/2006/relationships/hyperlink" Target="http://refhub.elsevier.com/S0378-7788(17)33273-5/sbref0035" TargetMode="External"/><Relationship Id="rId125" Type="http://schemas.openxmlformats.org/officeDocument/2006/relationships/hyperlink" Target="http://refhub.elsevier.com/S0378-7788(17)33273-5/sbref0040" TargetMode="External"/><Relationship Id="rId141" Type="http://schemas.openxmlformats.org/officeDocument/2006/relationships/hyperlink" Target="http://refhub.elsevier.com/S0378-7788(17)33273-5/sbref0040" TargetMode="External"/><Relationship Id="rId146" Type="http://schemas.openxmlformats.org/officeDocument/2006/relationships/hyperlink" Target="http://refhub.elsevier.com/S0378-7788(17)33273-5/sbref0040" TargetMode="External"/><Relationship Id="rId167" Type="http://schemas.openxmlformats.org/officeDocument/2006/relationships/hyperlink" Target="http://refhub.elsevier.com/S0378-7788(17)33273-5/sbref0045" TargetMode="External"/><Relationship Id="rId188" Type="http://schemas.openxmlformats.org/officeDocument/2006/relationships/hyperlink" Target="http://refhub.elsevier.com/S0378-7788(17)33273-5/sbref0055" TargetMode="External"/><Relationship Id="rId7" Type="http://schemas.openxmlformats.org/officeDocument/2006/relationships/hyperlink" Target="mailto:a0135589@u.nus.edu" TargetMode="External"/><Relationship Id="rId71" Type="http://schemas.openxmlformats.org/officeDocument/2006/relationships/hyperlink" Target="http://refhub.elsevier.com/S0378-7788(17)33273-5/sbref0015" TargetMode="External"/><Relationship Id="rId92" Type="http://schemas.openxmlformats.org/officeDocument/2006/relationships/hyperlink" Target="http://refhub.elsevier.com/S0378-7788(17)33273-5/sbref0020" TargetMode="External"/><Relationship Id="rId162" Type="http://schemas.openxmlformats.org/officeDocument/2006/relationships/hyperlink" Target="http://refhub.elsevier.com/S0378-7788(17)33273-5/sbref0045" TargetMode="External"/><Relationship Id="rId183" Type="http://schemas.openxmlformats.org/officeDocument/2006/relationships/hyperlink" Target="http://refhub.elsevier.com/S0378-7788(17)33273-5/sbref0055" TargetMode="External"/><Relationship Id="rId213" Type="http://schemas.openxmlformats.org/officeDocument/2006/relationships/hyperlink" Target="http://refhub.elsevier.com/S0378-7788(17)33273-5/sbref0090" TargetMode="External"/><Relationship Id="rId218" Type="http://schemas.openxmlformats.org/officeDocument/2006/relationships/hyperlink" Target="http://refhub.elsevier.com/S0378-7788(17)33273-5/sbref0090" TargetMode="External"/><Relationship Id="rId234" Type="http://schemas.openxmlformats.org/officeDocument/2006/relationships/hyperlink" Target="http://refhub.elsevier.com/S0378-7788(17)33273-5/sbref0100" TargetMode="External"/><Relationship Id="rId239" Type="http://schemas.openxmlformats.org/officeDocument/2006/relationships/hyperlink" Target="http://refhub.elsevier.com/S0378-7788(17)33273-5/sbref0100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50" Type="http://schemas.openxmlformats.org/officeDocument/2006/relationships/hyperlink" Target="http://refhub.elsevier.com/S0378-7788(17)33273-5/sbref0105" TargetMode="External"/><Relationship Id="rId255" Type="http://schemas.openxmlformats.org/officeDocument/2006/relationships/hyperlink" Target="http://refhub.elsevier.com/S0378-7788(17)33273-5/sbref0120" TargetMode="External"/><Relationship Id="rId271" Type="http://schemas.openxmlformats.org/officeDocument/2006/relationships/theme" Target="theme/theme1.xml"/><Relationship Id="rId24" Type="http://schemas.openxmlformats.org/officeDocument/2006/relationships/image" Target="media/image7.png"/><Relationship Id="rId40" Type="http://schemas.openxmlformats.org/officeDocument/2006/relationships/hyperlink" Target="http://refhub.elsevier.com/S0378-7788(17)33273-5/sbref0005" TargetMode="External"/><Relationship Id="rId45" Type="http://schemas.openxmlformats.org/officeDocument/2006/relationships/hyperlink" Target="http://refhub.elsevier.com/S0378-7788(17)33273-5/sbref0005" TargetMode="External"/><Relationship Id="rId66" Type="http://schemas.openxmlformats.org/officeDocument/2006/relationships/hyperlink" Target="http://refhub.elsevier.com/S0378-7788(17)33273-5/sbref0015" TargetMode="External"/><Relationship Id="rId87" Type="http://schemas.openxmlformats.org/officeDocument/2006/relationships/hyperlink" Target="http://refhub.elsevier.com/S0378-7788(17)33273-5/sbref0020" TargetMode="External"/><Relationship Id="rId110" Type="http://schemas.openxmlformats.org/officeDocument/2006/relationships/hyperlink" Target="http://refhub.elsevier.com/S0378-7788(17)33273-5/sbref0035" TargetMode="External"/><Relationship Id="rId115" Type="http://schemas.openxmlformats.org/officeDocument/2006/relationships/hyperlink" Target="http://refhub.elsevier.com/S0378-7788(17)33273-5/sbref0035" TargetMode="External"/><Relationship Id="rId131" Type="http://schemas.openxmlformats.org/officeDocument/2006/relationships/hyperlink" Target="http://refhub.elsevier.com/S0378-7788(17)33273-5/sbref0040" TargetMode="External"/><Relationship Id="rId136" Type="http://schemas.openxmlformats.org/officeDocument/2006/relationships/hyperlink" Target="http://refhub.elsevier.com/S0378-7788(17)33273-5/sbref0040" TargetMode="External"/><Relationship Id="rId157" Type="http://schemas.openxmlformats.org/officeDocument/2006/relationships/hyperlink" Target="http://refhub.elsevier.com/S0378-7788(17)33273-5/sbref0045" TargetMode="External"/><Relationship Id="rId178" Type="http://schemas.openxmlformats.org/officeDocument/2006/relationships/hyperlink" Target="http://refhub.elsevier.com/S0378-7788(17)33273-5/sbref0050" TargetMode="External"/><Relationship Id="rId61" Type="http://schemas.openxmlformats.org/officeDocument/2006/relationships/hyperlink" Target="http://refhub.elsevier.com/S0378-7788(17)33273-5/sbref0015" TargetMode="External"/><Relationship Id="rId82" Type="http://schemas.openxmlformats.org/officeDocument/2006/relationships/hyperlink" Target="http://refhub.elsevier.com/S0378-7788(17)33273-5/sbref0020" TargetMode="External"/><Relationship Id="rId152" Type="http://schemas.openxmlformats.org/officeDocument/2006/relationships/hyperlink" Target="http://refhub.elsevier.com/S0378-7788(17)33273-5/sbref0045" TargetMode="External"/><Relationship Id="rId173" Type="http://schemas.openxmlformats.org/officeDocument/2006/relationships/hyperlink" Target="http://refhub.elsevier.com/S0378-7788(17)33273-5/sbref0050" TargetMode="External"/><Relationship Id="rId194" Type="http://schemas.openxmlformats.org/officeDocument/2006/relationships/hyperlink" Target="http://refhub.elsevier.com/S0378-7788(17)33273-5/sbref0055" TargetMode="External"/><Relationship Id="rId199" Type="http://schemas.openxmlformats.org/officeDocument/2006/relationships/hyperlink" Target="http://dx.doi.org/10.1016/j.enbuild.2010.10.011" TargetMode="External"/><Relationship Id="rId203" Type="http://schemas.openxmlformats.org/officeDocument/2006/relationships/hyperlink" Target="http://www.google.com/patents/US4984433" TargetMode="External"/><Relationship Id="rId208" Type="http://schemas.openxmlformats.org/officeDocument/2006/relationships/hyperlink" Target="http://refhub.elsevier.com/S0378-7788(17)33273-5/sbref0090" TargetMode="External"/><Relationship Id="rId229" Type="http://schemas.openxmlformats.org/officeDocument/2006/relationships/hyperlink" Target="http://refhub.elsevier.com/S0378-7788(17)33273-5/sbref0100" TargetMode="External"/><Relationship Id="rId19" Type="http://schemas.openxmlformats.org/officeDocument/2006/relationships/header" Target="header8.xml"/><Relationship Id="rId224" Type="http://schemas.openxmlformats.org/officeDocument/2006/relationships/hyperlink" Target="http://refhub.elsevier.com/S0378-7788(17)33273-5/sbref0100" TargetMode="External"/><Relationship Id="rId240" Type="http://schemas.openxmlformats.org/officeDocument/2006/relationships/hyperlink" Target="http://refhub.elsevier.com/S0378-7788(17)33273-5/sbref0100" TargetMode="External"/><Relationship Id="rId245" Type="http://schemas.openxmlformats.org/officeDocument/2006/relationships/hyperlink" Target="http://refhub.elsevier.com/S0378-7788(17)33273-5/sbref0105" TargetMode="External"/><Relationship Id="rId261" Type="http://schemas.openxmlformats.org/officeDocument/2006/relationships/hyperlink" Target="http://refhub.elsevier.com/S0378-7788(17)33273-5/sbref0120" TargetMode="External"/><Relationship Id="rId266" Type="http://schemas.openxmlformats.org/officeDocument/2006/relationships/hyperlink" Target="http://refhub.elsevier.com/S0378-7788(17)33273-5/sbref0120" TargetMode="External"/><Relationship Id="rId14" Type="http://schemas.openxmlformats.org/officeDocument/2006/relationships/image" Target="media/image3.jpeg"/><Relationship Id="rId30" Type="http://schemas.openxmlformats.org/officeDocument/2006/relationships/header" Target="header13.xml"/><Relationship Id="rId35" Type="http://schemas.openxmlformats.org/officeDocument/2006/relationships/hyperlink" Target="http://refhub.elsevier.com/S0378-7788(17)33273-5/sbref0005" TargetMode="External"/><Relationship Id="rId56" Type="http://schemas.openxmlformats.org/officeDocument/2006/relationships/hyperlink" Target="http://refhub.elsevier.com/S0378-7788(17)33273-5/sbref0010" TargetMode="External"/><Relationship Id="rId77" Type="http://schemas.openxmlformats.org/officeDocument/2006/relationships/hyperlink" Target="http://refhub.elsevier.com/S0378-7788(17)33273-5/sbref0015" TargetMode="External"/><Relationship Id="rId100" Type="http://schemas.openxmlformats.org/officeDocument/2006/relationships/hyperlink" Target="http://refhub.elsevier.com/S0378-7788(17)33273-5/sbref0020" TargetMode="External"/><Relationship Id="rId105" Type="http://schemas.openxmlformats.org/officeDocument/2006/relationships/hyperlink" Target="http://dx.doi.org/10.1016/j.enbuild.2008.09.005" TargetMode="External"/><Relationship Id="rId126" Type="http://schemas.openxmlformats.org/officeDocument/2006/relationships/hyperlink" Target="http://refhub.elsevier.com/S0378-7788(17)33273-5/sbref0040" TargetMode="External"/><Relationship Id="rId147" Type="http://schemas.openxmlformats.org/officeDocument/2006/relationships/hyperlink" Target="http://refhub.elsevier.com/S0378-7788(17)33273-5/sbref0045" TargetMode="External"/><Relationship Id="rId168" Type="http://schemas.openxmlformats.org/officeDocument/2006/relationships/hyperlink" Target="http://refhub.elsevier.com/S0378-7788(17)33273-5/sbref0050" TargetMode="External"/><Relationship Id="rId8" Type="http://schemas.openxmlformats.org/officeDocument/2006/relationships/header" Target="header1.xml"/><Relationship Id="rId51" Type="http://schemas.openxmlformats.org/officeDocument/2006/relationships/hyperlink" Target="http://refhub.elsevier.com/S0378-7788(17)33273-5/sbref0010" TargetMode="External"/><Relationship Id="rId72" Type="http://schemas.openxmlformats.org/officeDocument/2006/relationships/hyperlink" Target="http://refhub.elsevier.com/S0378-7788(17)33273-5/sbref0015" TargetMode="External"/><Relationship Id="rId93" Type="http://schemas.openxmlformats.org/officeDocument/2006/relationships/hyperlink" Target="http://refhub.elsevier.com/S0378-7788(17)33273-5/sbref0020" TargetMode="External"/><Relationship Id="rId98" Type="http://schemas.openxmlformats.org/officeDocument/2006/relationships/hyperlink" Target="http://refhub.elsevier.com/S0378-7788(17)33273-5/sbref0020" TargetMode="External"/><Relationship Id="rId121" Type="http://schemas.openxmlformats.org/officeDocument/2006/relationships/hyperlink" Target="http://refhub.elsevier.com/S0378-7788(17)33273-5/sbref0035" TargetMode="External"/><Relationship Id="rId142" Type="http://schemas.openxmlformats.org/officeDocument/2006/relationships/hyperlink" Target="http://refhub.elsevier.com/S0378-7788(17)33273-5/sbref0040" TargetMode="External"/><Relationship Id="rId163" Type="http://schemas.openxmlformats.org/officeDocument/2006/relationships/hyperlink" Target="http://refhub.elsevier.com/S0378-7788(17)33273-5/sbref0045" TargetMode="External"/><Relationship Id="rId184" Type="http://schemas.openxmlformats.org/officeDocument/2006/relationships/hyperlink" Target="http://refhub.elsevier.com/S0378-7788(17)33273-5/sbref0055" TargetMode="External"/><Relationship Id="rId189" Type="http://schemas.openxmlformats.org/officeDocument/2006/relationships/hyperlink" Target="http://refhub.elsevier.com/S0378-7788(17)33273-5/sbref0055" TargetMode="External"/><Relationship Id="rId219" Type="http://schemas.openxmlformats.org/officeDocument/2006/relationships/hyperlink" Target="http://refhub.elsevier.com/S0378-7788(17)33273-5/sbref009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efhub.elsevier.com/S0378-7788(17)33273-5/sbref0090" TargetMode="External"/><Relationship Id="rId230" Type="http://schemas.openxmlformats.org/officeDocument/2006/relationships/hyperlink" Target="http://refhub.elsevier.com/S0378-7788(17)33273-5/sbref0100" TargetMode="External"/><Relationship Id="rId235" Type="http://schemas.openxmlformats.org/officeDocument/2006/relationships/hyperlink" Target="http://refhub.elsevier.com/S0378-7788(17)33273-5/sbref0100" TargetMode="External"/><Relationship Id="rId251" Type="http://schemas.openxmlformats.org/officeDocument/2006/relationships/hyperlink" Target="http://refhub.elsevier.com/S0378-7788(17)33273-5/sbref0105" TargetMode="External"/><Relationship Id="rId256" Type="http://schemas.openxmlformats.org/officeDocument/2006/relationships/hyperlink" Target="http://refhub.elsevier.com/S0378-7788(17)33273-5/sbref0120" TargetMode="External"/><Relationship Id="rId25" Type="http://schemas.openxmlformats.org/officeDocument/2006/relationships/image" Target="media/image8.jpeg"/><Relationship Id="rId46" Type="http://schemas.openxmlformats.org/officeDocument/2006/relationships/hyperlink" Target="http://refhub.elsevier.com/S0378-7788(17)33273-5/sbref0010" TargetMode="External"/><Relationship Id="rId67" Type="http://schemas.openxmlformats.org/officeDocument/2006/relationships/hyperlink" Target="http://refhub.elsevier.com/S0378-7788(17)33273-5/sbref0015" TargetMode="External"/><Relationship Id="rId116" Type="http://schemas.openxmlformats.org/officeDocument/2006/relationships/hyperlink" Target="http://refhub.elsevier.com/S0378-7788(17)33273-5/sbref0035" TargetMode="External"/><Relationship Id="rId137" Type="http://schemas.openxmlformats.org/officeDocument/2006/relationships/hyperlink" Target="http://refhub.elsevier.com/S0378-7788(17)33273-5/sbref0040" TargetMode="External"/><Relationship Id="rId158" Type="http://schemas.openxmlformats.org/officeDocument/2006/relationships/hyperlink" Target="http://refhub.elsevier.com/S0378-7788(17)33273-5/sbref0045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refhub.elsevier.com/S0378-7788(17)33273-5/sbref0005" TargetMode="External"/><Relationship Id="rId62" Type="http://schemas.openxmlformats.org/officeDocument/2006/relationships/hyperlink" Target="http://refhub.elsevier.com/S0378-7788(17)33273-5/sbref0015" TargetMode="External"/><Relationship Id="rId83" Type="http://schemas.openxmlformats.org/officeDocument/2006/relationships/hyperlink" Target="http://refhub.elsevier.com/S0378-7788(17)33273-5/sbref0020" TargetMode="External"/><Relationship Id="rId88" Type="http://schemas.openxmlformats.org/officeDocument/2006/relationships/hyperlink" Target="http://refhub.elsevier.com/S0378-7788(17)33273-5/sbref0020" TargetMode="External"/><Relationship Id="rId111" Type="http://schemas.openxmlformats.org/officeDocument/2006/relationships/hyperlink" Target="http://refhub.elsevier.com/S0378-7788(17)33273-5/sbref0035" TargetMode="External"/><Relationship Id="rId132" Type="http://schemas.openxmlformats.org/officeDocument/2006/relationships/hyperlink" Target="http://refhub.elsevier.com/S0378-7788(17)33273-5/sbref0040" TargetMode="External"/><Relationship Id="rId153" Type="http://schemas.openxmlformats.org/officeDocument/2006/relationships/hyperlink" Target="http://refhub.elsevier.com/S0378-7788(17)33273-5/sbref0045" TargetMode="External"/><Relationship Id="rId174" Type="http://schemas.openxmlformats.org/officeDocument/2006/relationships/hyperlink" Target="http://refhub.elsevier.com/S0378-7788(17)33273-5/sbref0050" TargetMode="External"/><Relationship Id="rId179" Type="http://schemas.openxmlformats.org/officeDocument/2006/relationships/hyperlink" Target="http://refhub.elsevier.com/S0378-7788(17)33273-5/sbref0050" TargetMode="External"/><Relationship Id="rId195" Type="http://schemas.openxmlformats.org/officeDocument/2006/relationships/hyperlink" Target="http://refhub.elsevier.com/S0378-7788(17)33273-5/sbref0055" TargetMode="External"/><Relationship Id="rId209" Type="http://schemas.openxmlformats.org/officeDocument/2006/relationships/hyperlink" Target="http://refhub.elsevier.com/S0378-7788(17)33273-5/sbref0090" TargetMode="External"/><Relationship Id="rId190" Type="http://schemas.openxmlformats.org/officeDocument/2006/relationships/hyperlink" Target="http://refhub.elsevier.com/S0378-7788(17)33273-5/sbref0055" TargetMode="External"/><Relationship Id="rId204" Type="http://schemas.openxmlformats.org/officeDocument/2006/relationships/hyperlink" Target="http://dx.doi.org/10.1016/j" TargetMode="External"/><Relationship Id="rId220" Type="http://schemas.openxmlformats.org/officeDocument/2006/relationships/hyperlink" Target="http://refhub.elsevier.com/S0378-7788(17)33273-5/sbref0090" TargetMode="External"/><Relationship Id="rId225" Type="http://schemas.openxmlformats.org/officeDocument/2006/relationships/hyperlink" Target="http://refhub.elsevier.com/S0378-7788(17)33273-5/sbref0100" TargetMode="External"/><Relationship Id="rId241" Type="http://schemas.openxmlformats.org/officeDocument/2006/relationships/hyperlink" Target="http://refhub.elsevier.com/S0378-7788(17)33273-5/sbref0100" TargetMode="External"/><Relationship Id="rId246" Type="http://schemas.openxmlformats.org/officeDocument/2006/relationships/hyperlink" Target="http://refhub.elsevier.com/S0378-7788(17)33273-5/sbref0105" TargetMode="External"/><Relationship Id="rId267" Type="http://schemas.openxmlformats.org/officeDocument/2006/relationships/hyperlink" Target="http://refhub.elsevier.com/S0378-7788(17)33273-5/sbref0120" TargetMode="External"/><Relationship Id="rId15" Type="http://schemas.openxmlformats.org/officeDocument/2006/relationships/header" Target="header5.xml"/><Relationship Id="rId36" Type="http://schemas.openxmlformats.org/officeDocument/2006/relationships/hyperlink" Target="http://refhub.elsevier.com/S0378-7788(17)33273-5/sbref0005" TargetMode="External"/><Relationship Id="rId57" Type="http://schemas.openxmlformats.org/officeDocument/2006/relationships/hyperlink" Target="http://refhub.elsevier.com/S0378-7788(17)33273-5/sbref0010" TargetMode="External"/><Relationship Id="rId106" Type="http://schemas.openxmlformats.org/officeDocument/2006/relationships/hyperlink" Target="http://refhub.elsevier.com/S0378-7788(17)33273-5/sbref0035" TargetMode="External"/><Relationship Id="rId127" Type="http://schemas.openxmlformats.org/officeDocument/2006/relationships/hyperlink" Target="http://refhub.elsevier.com/S0378-7788(17)33273-5/sbref0040" TargetMode="External"/><Relationship Id="rId262" Type="http://schemas.openxmlformats.org/officeDocument/2006/relationships/hyperlink" Target="http://refhub.elsevier.com/S0378-7788(17)33273-5/sbref0120" TargetMode="External"/><Relationship Id="rId10" Type="http://schemas.openxmlformats.org/officeDocument/2006/relationships/image" Target="media/image1.jpeg"/><Relationship Id="rId31" Type="http://schemas.openxmlformats.org/officeDocument/2006/relationships/header" Target="header14.xml"/><Relationship Id="rId52" Type="http://schemas.openxmlformats.org/officeDocument/2006/relationships/hyperlink" Target="http://refhub.elsevier.com/S0378-7788(17)33273-5/sbref0010" TargetMode="External"/><Relationship Id="rId73" Type="http://schemas.openxmlformats.org/officeDocument/2006/relationships/hyperlink" Target="http://refhub.elsevier.com/S0378-7788(17)33273-5/sbref0015" TargetMode="External"/><Relationship Id="rId78" Type="http://schemas.openxmlformats.org/officeDocument/2006/relationships/hyperlink" Target="http://refhub.elsevier.com/S0378-7788(17)33273-5/sbref0015" TargetMode="External"/><Relationship Id="rId94" Type="http://schemas.openxmlformats.org/officeDocument/2006/relationships/hyperlink" Target="http://refhub.elsevier.com/S0378-7788(17)33273-5/sbref0020" TargetMode="External"/><Relationship Id="rId99" Type="http://schemas.openxmlformats.org/officeDocument/2006/relationships/hyperlink" Target="http://refhub.elsevier.com/S0378-7788(17)33273-5/sbref0020" TargetMode="External"/><Relationship Id="rId101" Type="http://schemas.openxmlformats.org/officeDocument/2006/relationships/hyperlink" Target="http://refhub.elsevier.com/S0378-7788(17)33273-5/sbref0020" TargetMode="External"/><Relationship Id="rId122" Type="http://schemas.openxmlformats.org/officeDocument/2006/relationships/hyperlink" Target="http://refhub.elsevier.com/S0378-7788(17)33273-5/sbref0040" TargetMode="External"/><Relationship Id="rId143" Type="http://schemas.openxmlformats.org/officeDocument/2006/relationships/hyperlink" Target="http://refhub.elsevier.com/S0378-7788(17)33273-5/sbref0040" TargetMode="External"/><Relationship Id="rId148" Type="http://schemas.openxmlformats.org/officeDocument/2006/relationships/hyperlink" Target="http://refhub.elsevier.com/S0378-7788(17)33273-5/sbref0045" TargetMode="External"/><Relationship Id="rId164" Type="http://schemas.openxmlformats.org/officeDocument/2006/relationships/hyperlink" Target="http://refhub.elsevier.com/S0378-7788(17)33273-5/sbref0045" TargetMode="External"/><Relationship Id="rId169" Type="http://schemas.openxmlformats.org/officeDocument/2006/relationships/hyperlink" Target="http://refhub.elsevier.com/S0378-7788(17)33273-5/sbref0050" TargetMode="External"/><Relationship Id="rId185" Type="http://schemas.openxmlformats.org/officeDocument/2006/relationships/hyperlink" Target="http://refhub.elsevier.com/S0378-7788(17)33273-5/sbref0055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yperlink" Target="http://refhub.elsevier.com/S0378-7788(17)33273-5/sbref0050" TargetMode="External"/><Relationship Id="rId210" Type="http://schemas.openxmlformats.org/officeDocument/2006/relationships/hyperlink" Target="http://refhub.elsevier.com/S0378-7788(17)33273-5/sbref0090" TargetMode="External"/><Relationship Id="rId215" Type="http://schemas.openxmlformats.org/officeDocument/2006/relationships/hyperlink" Target="http://refhub.elsevier.com/S0378-7788(17)33273-5/sbref0090" TargetMode="External"/><Relationship Id="rId236" Type="http://schemas.openxmlformats.org/officeDocument/2006/relationships/hyperlink" Target="http://refhub.elsevier.com/S0378-7788(17)33273-5/sbref0100" TargetMode="External"/><Relationship Id="rId257" Type="http://schemas.openxmlformats.org/officeDocument/2006/relationships/hyperlink" Target="http://refhub.elsevier.com/S0378-7788(17)33273-5/sbref0120" TargetMode="External"/><Relationship Id="rId26" Type="http://schemas.openxmlformats.org/officeDocument/2006/relationships/header" Target="header11.xml"/><Relationship Id="rId231" Type="http://schemas.openxmlformats.org/officeDocument/2006/relationships/hyperlink" Target="http://refhub.elsevier.com/S0378-7788(17)33273-5/sbref0100" TargetMode="External"/><Relationship Id="rId252" Type="http://schemas.openxmlformats.org/officeDocument/2006/relationships/hyperlink" Target="http://scholarbank.nus.edu.sg/handle/10635/114049" TargetMode="External"/><Relationship Id="rId47" Type="http://schemas.openxmlformats.org/officeDocument/2006/relationships/hyperlink" Target="http://refhub.elsevier.com/S0378-7788(17)33273-5/sbref0010" TargetMode="External"/><Relationship Id="rId68" Type="http://schemas.openxmlformats.org/officeDocument/2006/relationships/hyperlink" Target="http://refhub.elsevier.com/S0378-7788(17)33273-5/sbref0015" TargetMode="External"/><Relationship Id="rId89" Type="http://schemas.openxmlformats.org/officeDocument/2006/relationships/hyperlink" Target="http://refhub.elsevier.com/S0378-7788(17)33273-5/sbref0020" TargetMode="External"/><Relationship Id="rId112" Type="http://schemas.openxmlformats.org/officeDocument/2006/relationships/hyperlink" Target="http://refhub.elsevier.com/S0378-7788(17)33273-5/sbref0035" TargetMode="External"/><Relationship Id="rId133" Type="http://schemas.openxmlformats.org/officeDocument/2006/relationships/hyperlink" Target="http://refhub.elsevier.com/S0378-7788(17)33273-5/sbref0040" TargetMode="External"/><Relationship Id="rId154" Type="http://schemas.openxmlformats.org/officeDocument/2006/relationships/hyperlink" Target="http://refhub.elsevier.com/S0378-7788(17)33273-5/sbref0045" TargetMode="External"/><Relationship Id="rId175" Type="http://schemas.openxmlformats.org/officeDocument/2006/relationships/hyperlink" Target="http://refhub.elsevier.com/S0378-7788(17)33273-5/sbref0050" TargetMode="External"/><Relationship Id="rId196" Type="http://schemas.openxmlformats.org/officeDocument/2006/relationships/hyperlink" Target="http://refhub.elsevier.com/S0378-7788(17)33273-5/sbref0055" TargetMode="External"/><Relationship Id="rId200" Type="http://schemas.openxmlformats.org/officeDocument/2006/relationships/hyperlink" Target="http://www.osti.gov/scitech/biblio/5866949" TargetMode="External"/><Relationship Id="rId16" Type="http://schemas.openxmlformats.org/officeDocument/2006/relationships/header" Target="header6.xml"/><Relationship Id="rId221" Type="http://schemas.openxmlformats.org/officeDocument/2006/relationships/hyperlink" Target="http://refhub.elsevier.com/S0378-7788(17)33273-5/sbref0090" TargetMode="External"/><Relationship Id="rId242" Type="http://schemas.openxmlformats.org/officeDocument/2006/relationships/hyperlink" Target="http://refhub.elsevier.com/S0378-7788(17)33273-5/sbref0100" TargetMode="External"/><Relationship Id="rId263" Type="http://schemas.openxmlformats.org/officeDocument/2006/relationships/hyperlink" Target="http://refhub.elsevier.com/S0378-7788(17)33273-5/sbref0120" TargetMode="External"/><Relationship Id="rId37" Type="http://schemas.openxmlformats.org/officeDocument/2006/relationships/hyperlink" Target="http://refhub.elsevier.com/S0378-7788(17)33273-5/sbref0005" TargetMode="External"/><Relationship Id="rId58" Type="http://schemas.openxmlformats.org/officeDocument/2006/relationships/hyperlink" Target="http://refhub.elsevier.com/S0378-7788(17)33273-5/sbref0010" TargetMode="External"/><Relationship Id="rId79" Type="http://schemas.openxmlformats.org/officeDocument/2006/relationships/hyperlink" Target="http://refhub.elsevier.com/S0378-7788(17)33273-5/sbref0020" TargetMode="External"/><Relationship Id="rId102" Type="http://schemas.openxmlformats.org/officeDocument/2006/relationships/hyperlink" Target="http://refhub.elsevier.com/S0378-7788(17)33273-5/sbref0020" TargetMode="External"/><Relationship Id="rId123" Type="http://schemas.openxmlformats.org/officeDocument/2006/relationships/hyperlink" Target="http://refhub.elsevier.com/S0378-7788(17)33273-5/sbref0040" TargetMode="External"/><Relationship Id="rId144" Type="http://schemas.openxmlformats.org/officeDocument/2006/relationships/hyperlink" Target="http://refhub.elsevier.com/S0378-7788(17)33273-5/sbref0040" TargetMode="External"/><Relationship Id="rId90" Type="http://schemas.openxmlformats.org/officeDocument/2006/relationships/hyperlink" Target="http://refhub.elsevier.com/S0378-7788(17)33273-5/sbref0020" TargetMode="External"/><Relationship Id="rId165" Type="http://schemas.openxmlformats.org/officeDocument/2006/relationships/hyperlink" Target="http://refhub.elsevier.com/S0378-7788(17)33273-5/sbref0045" TargetMode="External"/><Relationship Id="rId186" Type="http://schemas.openxmlformats.org/officeDocument/2006/relationships/hyperlink" Target="http://refhub.elsevier.com/S0378-7788(17)33273-5/sbref0055" TargetMode="External"/><Relationship Id="rId211" Type="http://schemas.openxmlformats.org/officeDocument/2006/relationships/hyperlink" Target="http://refhub.elsevier.com/S0378-7788(17)33273-5/sbref0090" TargetMode="External"/><Relationship Id="rId232" Type="http://schemas.openxmlformats.org/officeDocument/2006/relationships/hyperlink" Target="http://refhub.elsevier.com/S0378-7788(17)33273-5/sbref0100" TargetMode="External"/><Relationship Id="rId253" Type="http://schemas.openxmlformats.org/officeDocument/2006/relationships/hyperlink" Target="http://scholarbank.nus.edu.sg/handle/10635/114049" TargetMode="External"/><Relationship Id="rId27" Type="http://schemas.openxmlformats.org/officeDocument/2006/relationships/header" Target="header12.xml"/><Relationship Id="rId48" Type="http://schemas.openxmlformats.org/officeDocument/2006/relationships/hyperlink" Target="http://refhub.elsevier.com/S0378-7788(17)33273-5/sbref0010" TargetMode="External"/><Relationship Id="rId69" Type="http://schemas.openxmlformats.org/officeDocument/2006/relationships/hyperlink" Target="http://refhub.elsevier.com/S0378-7788(17)33273-5/sbref0015" TargetMode="External"/><Relationship Id="rId113" Type="http://schemas.openxmlformats.org/officeDocument/2006/relationships/hyperlink" Target="http://refhub.elsevier.com/S0378-7788(17)33273-5/sbref0035" TargetMode="External"/><Relationship Id="rId134" Type="http://schemas.openxmlformats.org/officeDocument/2006/relationships/hyperlink" Target="http://refhub.elsevier.com/S0378-7788(17)33273-5/sbref0040" TargetMode="External"/><Relationship Id="rId80" Type="http://schemas.openxmlformats.org/officeDocument/2006/relationships/hyperlink" Target="http://refhub.elsevier.com/S0378-7788(17)33273-5/sbref0020" TargetMode="External"/><Relationship Id="rId155" Type="http://schemas.openxmlformats.org/officeDocument/2006/relationships/hyperlink" Target="http://refhub.elsevier.com/S0378-7788(17)33273-5/sbref0045" TargetMode="External"/><Relationship Id="rId176" Type="http://schemas.openxmlformats.org/officeDocument/2006/relationships/hyperlink" Target="http://refhub.elsevier.com/S0378-7788(17)33273-5/sbref0050" TargetMode="External"/><Relationship Id="rId197" Type="http://schemas.openxmlformats.org/officeDocument/2006/relationships/hyperlink" Target="http://refhub.elsevier.com/S0378-7788(17)33273-5/sbref0055" TargetMode="External"/><Relationship Id="rId201" Type="http://schemas.openxmlformats.org/officeDocument/2006/relationships/hyperlink" Target="http://dx.doi.org/10.1016/j.buildenv.2005.05.016" TargetMode="External"/><Relationship Id="rId222" Type="http://schemas.openxmlformats.org/officeDocument/2006/relationships/hyperlink" Target="http://refhub.elsevier.com/S0378-7788(17)33273-5/sbref0090" TargetMode="External"/><Relationship Id="rId243" Type="http://schemas.openxmlformats.org/officeDocument/2006/relationships/hyperlink" Target="http://refhub.elsevier.com/S0378-7788(17)33273-5/sbref0105" TargetMode="External"/><Relationship Id="rId264" Type="http://schemas.openxmlformats.org/officeDocument/2006/relationships/hyperlink" Target="http://refhub.elsevier.com/S0378-7788(17)33273-5/sbref0120" TargetMode="External"/><Relationship Id="rId17" Type="http://schemas.openxmlformats.org/officeDocument/2006/relationships/image" Target="media/image4.jpeg"/><Relationship Id="rId38" Type="http://schemas.openxmlformats.org/officeDocument/2006/relationships/hyperlink" Target="http://refhub.elsevier.com/S0378-7788(17)33273-5/sbref0005" TargetMode="External"/><Relationship Id="rId59" Type="http://schemas.openxmlformats.org/officeDocument/2006/relationships/hyperlink" Target="http://refhub.elsevier.com/S0378-7788(17)33273-5/sbref0010" TargetMode="External"/><Relationship Id="rId103" Type="http://schemas.openxmlformats.org/officeDocument/2006/relationships/hyperlink" Target="http://cgec.ucdavis.edu/ACEEE/2000/PDFS/PANEL03/233.pdf" TargetMode="External"/><Relationship Id="rId124" Type="http://schemas.openxmlformats.org/officeDocument/2006/relationships/hyperlink" Target="http://refhub.elsevier.com/S0378-7788(17)33273-5/sbref0040" TargetMode="External"/><Relationship Id="rId70" Type="http://schemas.openxmlformats.org/officeDocument/2006/relationships/hyperlink" Target="http://refhub.elsevier.com/S0378-7788(17)33273-5/sbref0015" TargetMode="External"/><Relationship Id="rId91" Type="http://schemas.openxmlformats.org/officeDocument/2006/relationships/hyperlink" Target="http://refhub.elsevier.com/S0378-7788(17)33273-5/sbref0020" TargetMode="External"/><Relationship Id="rId145" Type="http://schemas.openxmlformats.org/officeDocument/2006/relationships/hyperlink" Target="http://refhub.elsevier.com/S0378-7788(17)33273-5/sbref0040" TargetMode="External"/><Relationship Id="rId166" Type="http://schemas.openxmlformats.org/officeDocument/2006/relationships/hyperlink" Target="http://refhub.elsevier.com/S0378-7788(17)33273-5/sbref0045" TargetMode="External"/><Relationship Id="rId187" Type="http://schemas.openxmlformats.org/officeDocument/2006/relationships/hyperlink" Target="http://refhub.elsevier.com/S0378-7788(17)33273-5/sbref0055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efhub.elsevier.com/S0378-7788(17)33273-5/sbref0090" TargetMode="External"/><Relationship Id="rId233" Type="http://schemas.openxmlformats.org/officeDocument/2006/relationships/hyperlink" Target="http://refhub.elsevier.com/S0378-7788(17)33273-5/sbref0100" TargetMode="External"/><Relationship Id="rId254" Type="http://schemas.openxmlformats.org/officeDocument/2006/relationships/hyperlink" Target="http://www.handsdownsoftware.com/ashrae-chart.pdf" TargetMode="External"/><Relationship Id="rId28" Type="http://schemas.openxmlformats.org/officeDocument/2006/relationships/image" Target="media/image9.jpeg"/><Relationship Id="rId49" Type="http://schemas.openxmlformats.org/officeDocument/2006/relationships/hyperlink" Target="http://refhub.elsevier.com/S0378-7788(17)33273-5/sbref0010" TargetMode="External"/><Relationship Id="rId114" Type="http://schemas.openxmlformats.org/officeDocument/2006/relationships/hyperlink" Target="http://refhub.elsevier.com/S0378-7788(17)33273-5/sbref00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11719</Words>
  <Characters>66804</Characters>
  <Application>Microsoft Office Word</Application>
  <DocSecurity>0</DocSecurity>
  <Lines>556</Lines>
  <Paragraphs>156</Paragraphs>
  <ScaleCrop>false</ScaleCrop>
  <Company>London South Bank University</Company>
  <LinksUpToDate>false</LinksUpToDate>
  <CharactersWithSpaces>78367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Adaptable cooling coil performance during part loads in the tropics—A computational evaluation</dc:title>
  <dc:subject>Energy &amp; Buildings, 159 (2018) 148-163. doi:10.1016/j.enbuild.2017.10.086</dc:subject>
  <dc:creator>Chandra Sekhar</dc:creator>
  <cp:lastModifiedBy>Mahmoudi Saber, Esmail 17</cp:lastModifiedBy>
  <cp:revision>12</cp:revision>
  <dcterms:created xsi:type="dcterms:W3CDTF">2018-02-05T09:54:00Z</dcterms:created>
  <dcterms:modified xsi:type="dcterms:W3CDTF">2018-02-05T10:10:00Z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LastSaved">
    <vt:filetime>2018-02-05T00:00:00Z</vt:filetime>
  </property>
</Properties>
</file>