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DDBBA" w14:textId="77777777" w:rsidR="00052B1C" w:rsidRPr="00C429E1" w:rsidRDefault="00763C74" w:rsidP="00052B1C">
      <w:pPr>
        <w:spacing w:line="240" w:lineRule="auto"/>
        <w:jc w:val="center"/>
        <w:rPr>
          <w:rFonts w:ascii="Times New Roman" w:eastAsia="Times New Roman" w:hAnsi="Times New Roman"/>
          <w:b/>
          <w:color w:val="000000" w:themeColor="text1"/>
          <w:sz w:val="24"/>
          <w:szCs w:val="24"/>
        </w:rPr>
      </w:pPr>
      <w:bookmarkStart w:id="0" w:name="_Hlk484983217"/>
      <w:bookmarkStart w:id="1" w:name="_Hlk482525945"/>
      <w:r w:rsidRPr="00C429E1">
        <w:rPr>
          <w:rFonts w:ascii="Times New Roman" w:hAnsi="Times New Roman"/>
          <w:b/>
          <w:color w:val="000000" w:themeColor="text1"/>
          <w:sz w:val="24"/>
          <w:szCs w:val="24"/>
        </w:rPr>
        <w:t>Annular</w:t>
      </w:r>
      <w:r w:rsidR="00052B1C" w:rsidRPr="00C429E1">
        <w:rPr>
          <w:rFonts w:ascii="Times New Roman" w:hAnsi="Times New Roman"/>
          <w:b/>
          <w:color w:val="000000" w:themeColor="text1"/>
          <w:sz w:val="24"/>
          <w:szCs w:val="24"/>
        </w:rPr>
        <w:t xml:space="preserve"> liquid film thickness prediction </w:t>
      </w:r>
      <w:r w:rsidR="00052B1C" w:rsidRPr="00C429E1">
        <w:rPr>
          <w:rFonts w:ascii="Times New Roman" w:eastAsia="Times New Roman" w:hAnsi="Times New Roman"/>
          <w:b/>
          <w:color w:val="000000" w:themeColor="text1"/>
          <w:sz w:val="24"/>
          <w:szCs w:val="24"/>
        </w:rPr>
        <w:t>in a vertical 180</w:t>
      </w:r>
      <w:r w:rsidR="00052B1C" w:rsidRPr="00C429E1">
        <w:rPr>
          <w:rFonts w:ascii="Times New Roman" w:eastAsia="Times New Roman" w:hAnsi="Times New Roman"/>
          <w:b/>
          <w:color w:val="000000" w:themeColor="text1"/>
          <w:sz w:val="24"/>
          <w:szCs w:val="24"/>
          <w:vertAlign w:val="superscript"/>
        </w:rPr>
        <w:t>o</w:t>
      </w:r>
      <w:r w:rsidR="00052B1C" w:rsidRPr="00C429E1">
        <w:rPr>
          <w:rFonts w:ascii="Times New Roman" w:eastAsia="Times New Roman" w:hAnsi="Times New Roman"/>
          <w:b/>
          <w:color w:val="000000" w:themeColor="text1"/>
          <w:sz w:val="24"/>
          <w:szCs w:val="24"/>
        </w:rPr>
        <w:t xml:space="preserve"> return bend</w:t>
      </w:r>
    </w:p>
    <w:p w14:paraId="1571C11D" w14:textId="3229B94A" w:rsidR="00F761E0" w:rsidRPr="00C429E1" w:rsidRDefault="00696B09" w:rsidP="00F761E0">
      <w:pPr>
        <w:spacing w:line="240" w:lineRule="auto"/>
        <w:jc w:val="center"/>
        <w:rPr>
          <w:rFonts w:ascii="Times New Roman" w:hAnsi="Times New Roman"/>
          <w:color w:val="000000" w:themeColor="text1"/>
          <w:sz w:val="20"/>
          <w:szCs w:val="20"/>
          <w:vertAlign w:val="superscript"/>
          <w:lang w:val="en-SG"/>
        </w:rPr>
      </w:pPr>
      <w:r w:rsidRPr="00C429E1">
        <w:rPr>
          <w:rFonts w:ascii="Times New Roman" w:hAnsi="Times New Roman"/>
          <w:color w:val="000000" w:themeColor="text1"/>
          <w:sz w:val="20"/>
          <w:szCs w:val="20"/>
          <w:lang w:val="en-SG"/>
        </w:rPr>
        <w:t>M. Abdulkadir*</w:t>
      </w:r>
      <w:r w:rsidRPr="00C429E1">
        <w:rPr>
          <w:rFonts w:ascii="Times New Roman" w:hAnsi="Times New Roman"/>
          <w:color w:val="000000" w:themeColor="text1"/>
          <w:sz w:val="20"/>
          <w:szCs w:val="20"/>
          <w:vertAlign w:val="superscript"/>
          <w:lang w:val="en-SG"/>
        </w:rPr>
        <w:t>1</w:t>
      </w:r>
      <w:r w:rsidRPr="00C429E1">
        <w:rPr>
          <w:rFonts w:ascii="Times New Roman" w:hAnsi="Times New Roman"/>
          <w:color w:val="000000" w:themeColor="text1"/>
          <w:sz w:val="20"/>
          <w:szCs w:val="20"/>
          <w:lang w:val="en-SG"/>
        </w:rPr>
        <w:t>, J</w:t>
      </w:r>
      <w:r w:rsidR="00734D93" w:rsidRPr="00C429E1">
        <w:rPr>
          <w:rFonts w:ascii="Times New Roman" w:hAnsi="Times New Roman"/>
          <w:color w:val="000000" w:themeColor="text1"/>
          <w:sz w:val="20"/>
          <w:szCs w:val="20"/>
          <w:lang w:val="en-SG"/>
        </w:rPr>
        <w:t xml:space="preserve">. N. </w:t>
      </w:r>
      <w:r w:rsidRPr="00C429E1">
        <w:rPr>
          <w:rFonts w:ascii="Times New Roman" w:hAnsi="Times New Roman"/>
          <w:color w:val="000000" w:themeColor="text1"/>
          <w:sz w:val="20"/>
          <w:szCs w:val="20"/>
          <w:lang w:val="en-SG"/>
        </w:rPr>
        <w:t>Samson</w:t>
      </w:r>
      <w:r w:rsidRPr="00C429E1">
        <w:rPr>
          <w:rFonts w:ascii="Times New Roman" w:hAnsi="Times New Roman"/>
          <w:color w:val="000000" w:themeColor="text1"/>
          <w:sz w:val="20"/>
          <w:szCs w:val="20"/>
          <w:vertAlign w:val="superscript"/>
          <w:lang w:val="en-SG"/>
        </w:rPr>
        <w:t>2</w:t>
      </w:r>
      <w:r w:rsidR="004560EB" w:rsidRPr="00C429E1">
        <w:rPr>
          <w:rFonts w:ascii="Times New Roman" w:hAnsi="Times New Roman"/>
          <w:color w:val="000000" w:themeColor="text1"/>
          <w:sz w:val="20"/>
          <w:szCs w:val="20"/>
          <w:lang w:val="en-SG"/>
        </w:rPr>
        <w:t xml:space="preserve">, </w:t>
      </w:r>
      <w:r w:rsidR="00F761E0" w:rsidRPr="00C429E1">
        <w:rPr>
          <w:rFonts w:ascii="Times New Roman" w:hAnsi="Times New Roman"/>
          <w:color w:val="000000" w:themeColor="text1"/>
          <w:sz w:val="20"/>
          <w:szCs w:val="20"/>
          <w:lang w:val="en-SG"/>
        </w:rPr>
        <w:t>D. Zhao</w:t>
      </w:r>
      <w:r w:rsidRPr="00C429E1">
        <w:rPr>
          <w:rFonts w:ascii="Times New Roman" w:hAnsi="Times New Roman"/>
          <w:color w:val="000000" w:themeColor="text1"/>
          <w:sz w:val="20"/>
          <w:szCs w:val="20"/>
          <w:vertAlign w:val="superscript"/>
          <w:lang w:val="en-SG"/>
        </w:rPr>
        <w:t>3</w:t>
      </w:r>
      <w:r w:rsidR="00F761E0" w:rsidRPr="00C429E1">
        <w:rPr>
          <w:rFonts w:ascii="Times New Roman" w:hAnsi="Times New Roman"/>
          <w:color w:val="000000" w:themeColor="text1"/>
          <w:sz w:val="20"/>
          <w:szCs w:val="20"/>
          <w:lang w:val="en-SG"/>
        </w:rPr>
        <w:t xml:space="preserve">, </w:t>
      </w:r>
      <w:r w:rsidR="00B24AA3" w:rsidRPr="00C429E1">
        <w:rPr>
          <w:rFonts w:ascii="Times New Roman" w:hAnsi="Times New Roman"/>
          <w:color w:val="000000" w:themeColor="text1"/>
          <w:sz w:val="20"/>
          <w:szCs w:val="20"/>
          <w:lang w:val="en-SG"/>
        </w:rPr>
        <w:t xml:space="preserve">D. U. </w:t>
      </w:r>
      <w:r w:rsidR="00B24AA3" w:rsidRPr="00C429E1">
        <w:rPr>
          <w:rFonts w:ascii="Times New Roman" w:hAnsi="Times New Roman" w:cs="Times New Roman"/>
          <w:color w:val="000000" w:themeColor="text1"/>
          <w:sz w:val="20"/>
          <w:szCs w:val="20"/>
        </w:rPr>
        <w:t>Okhiria</w:t>
      </w:r>
      <w:r w:rsidR="00B24AA3" w:rsidRPr="00C429E1">
        <w:rPr>
          <w:rFonts w:ascii="Times New Roman" w:hAnsi="Times New Roman" w:cs="Times New Roman"/>
          <w:color w:val="000000" w:themeColor="text1"/>
          <w:sz w:val="20"/>
          <w:szCs w:val="20"/>
          <w:vertAlign w:val="superscript"/>
          <w:lang w:val="en-US"/>
        </w:rPr>
        <w:t>4</w:t>
      </w:r>
      <w:r w:rsidR="00B24AA3" w:rsidRPr="00C429E1">
        <w:rPr>
          <w:rFonts w:ascii="Times New Roman" w:hAnsi="Times New Roman" w:cs="Times New Roman"/>
          <w:color w:val="000000" w:themeColor="text1"/>
          <w:lang w:val="en-US"/>
        </w:rPr>
        <w:t xml:space="preserve"> </w:t>
      </w:r>
      <w:r w:rsidR="004560EB" w:rsidRPr="00C429E1">
        <w:rPr>
          <w:rFonts w:ascii="Times New Roman" w:hAnsi="Times New Roman"/>
          <w:color w:val="000000" w:themeColor="text1"/>
          <w:sz w:val="20"/>
          <w:szCs w:val="20"/>
          <w:lang w:val="en-SG"/>
        </w:rPr>
        <w:t xml:space="preserve">and </w:t>
      </w:r>
      <w:r w:rsidR="00F761E0" w:rsidRPr="00C429E1">
        <w:rPr>
          <w:rFonts w:ascii="Times New Roman" w:hAnsi="Times New Roman"/>
          <w:color w:val="000000" w:themeColor="text1"/>
          <w:sz w:val="20"/>
          <w:szCs w:val="20"/>
          <w:lang w:val="en-SG"/>
        </w:rPr>
        <w:t>V. Hernandez-Perez</w:t>
      </w:r>
      <w:r w:rsidR="00B24AA3" w:rsidRPr="00C429E1">
        <w:rPr>
          <w:rFonts w:ascii="Times New Roman" w:hAnsi="Times New Roman"/>
          <w:color w:val="000000" w:themeColor="text1"/>
          <w:sz w:val="20"/>
          <w:szCs w:val="20"/>
          <w:vertAlign w:val="superscript"/>
          <w:lang w:val="en-SG"/>
        </w:rPr>
        <w:t>5</w:t>
      </w:r>
      <w:r w:rsidR="00F761E0" w:rsidRPr="00C429E1">
        <w:rPr>
          <w:rFonts w:ascii="Times New Roman" w:hAnsi="Times New Roman"/>
          <w:color w:val="000000" w:themeColor="text1"/>
          <w:sz w:val="20"/>
          <w:szCs w:val="20"/>
          <w:lang w:val="en-SG"/>
        </w:rPr>
        <w:t xml:space="preserve"> </w:t>
      </w:r>
    </w:p>
    <w:p w14:paraId="480A40EA" w14:textId="77777777" w:rsidR="00F761E0" w:rsidRPr="00C429E1" w:rsidRDefault="00F761E0" w:rsidP="00F761E0">
      <w:pPr>
        <w:pStyle w:val="Subtitle"/>
        <w:spacing w:line="480" w:lineRule="auto"/>
        <w:jc w:val="center"/>
        <w:rPr>
          <w:color w:val="000000" w:themeColor="text1"/>
        </w:rPr>
      </w:pPr>
      <w:r w:rsidRPr="00C429E1">
        <w:rPr>
          <w:color w:val="000000" w:themeColor="text1"/>
          <w:vertAlign w:val="superscript"/>
        </w:rPr>
        <w:t>1</w:t>
      </w:r>
      <w:r w:rsidRPr="00C429E1">
        <w:rPr>
          <w:color w:val="000000" w:themeColor="text1"/>
        </w:rPr>
        <w:t xml:space="preserve"> Department of Chemical Engineering, Federal University of Technology, Minna, Niger State, Nigeria</w:t>
      </w:r>
    </w:p>
    <w:p w14:paraId="3B648F71" w14:textId="25E33698" w:rsidR="00696B09" w:rsidRPr="00C429E1" w:rsidRDefault="00696B09" w:rsidP="00696B09">
      <w:pPr>
        <w:pStyle w:val="Subtitle"/>
        <w:spacing w:line="480" w:lineRule="auto"/>
        <w:jc w:val="center"/>
        <w:rPr>
          <w:color w:val="000000" w:themeColor="text1"/>
        </w:rPr>
      </w:pPr>
      <w:r w:rsidRPr="00C429E1">
        <w:rPr>
          <w:color w:val="000000" w:themeColor="text1"/>
          <w:vertAlign w:val="superscript"/>
        </w:rPr>
        <w:t>2</w:t>
      </w:r>
      <w:r w:rsidRPr="00C429E1">
        <w:rPr>
          <w:color w:val="000000" w:themeColor="text1"/>
        </w:rPr>
        <w:t xml:space="preserve"> Department of Chemical Engineering, University of Abuja, Nigeria</w:t>
      </w:r>
    </w:p>
    <w:p w14:paraId="4C692082" w14:textId="07EAE27B" w:rsidR="00F761E0" w:rsidRPr="00C429E1" w:rsidRDefault="00696B09" w:rsidP="00F761E0">
      <w:pPr>
        <w:pStyle w:val="Subtitle"/>
        <w:spacing w:line="480" w:lineRule="auto"/>
        <w:jc w:val="center"/>
        <w:rPr>
          <w:color w:val="000000" w:themeColor="text1"/>
          <w:lang w:val="en-GB"/>
        </w:rPr>
      </w:pPr>
      <w:r w:rsidRPr="00C429E1">
        <w:rPr>
          <w:color w:val="000000" w:themeColor="text1"/>
          <w:vertAlign w:val="superscript"/>
          <w:lang w:val="en-GB"/>
        </w:rPr>
        <w:t>3</w:t>
      </w:r>
      <w:r w:rsidR="00F761E0" w:rsidRPr="00C429E1">
        <w:rPr>
          <w:color w:val="000000" w:themeColor="text1"/>
          <w:lang w:val="en-GB"/>
        </w:rPr>
        <w:t>School of Engineering, London South Bank University, London, United Kingdom</w:t>
      </w:r>
      <w:bookmarkStart w:id="2" w:name="_GoBack"/>
      <w:bookmarkEnd w:id="2"/>
    </w:p>
    <w:p w14:paraId="02B306F0" w14:textId="32191F9A" w:rsidR="00B24AA3" w:rsidRPr="00C429E1" w:rsidRDefault="00B24AA3" w:rsidP="00F761E0">
      <w:pPr>
        <w:pStyle w:val="Subtitle"/>
        <w:spacing w:line="480" w:lineRule="auto"/>
        <w:jc w:val="center"/>
        <w:rPr>
          <w:color w:val="000000" w:themeColor="text1"/>
          <w:lang w:val="en-GB"/>
        </w:rPr>
      </w:pPr>
      <w:r w:rsidRPr="00C429E1">
        <w:rPr>
          <w:color w:val="000000" w:themeColor="text1"/>
          <w:vertAlign w:val="superscript"/>
        </w:rPr>
        <w:t>4</w:t>
      </w:r>
      <w:r w:rsidRPr="00C429E1">
        <w:rPr>
          <w:color w:val="000000" w:themeColor="text1"/>
        </w:rPr>
        <w:t>Department of Chemical and Petroleum Engineering, Federal University Ndufu- Alike Ikwo, (FUNAI), Abakaliki, Ebonyi State, Nigeria</w:t>
      </w:r>
    </w:p>
    <w:p w14:paraId="7810EA59" w14:textId="4CA6BBD9" w:rsidR="00F761E0" w:rsidRPr="00C429E1" w:rsidRDefault="00B24AA3" w:rsidP="00F761E0">
      <w:pPr>
        <w:pStyle w:val="Subtitle"/>
        <w:spacing w:line="480" w:lineRule="auto"/>
        <w:jc w:val="center"/>
        <w:rPr>
          <w:color w:val="000000" w:themeColor="text1"/>
          <w:lang w:val="en-GB"/>
        </w:rPr>
      </w:pPr>
      <w:r w:rsidRPr="00C429E1">
        <w:rPr>
          <w:color w:val="000000" w:themeColor="text1"/>
          <w:vertAlign w:val="superscript"/>
          <w:lang w:val="en-GB"/>
        </w:rPr>
        <w:t>5</w:t>
      </w:r>
      <w:r w:rsidR="00F761E0" w:rsidRPr="00C429E1">
        <w:rPr>
          <w:color w:val="000000" w:themeColor="text1"/>
          <w:lang w:val="en-GB"/>
        </w:rPr>
        <w:t>Department of Mechanical Engineering, Faculty of Engineering, National University of Singapore, Singapore</w:t>
      </w:r>
    </w:p>
    <w:p w14:paraId="6DC24252" w14:textId="77777777" w:rsidR="00F761E0" w:rsidRPr="00C429E1" w:rsidRDefault="00F761E0" w:rsidP="00F761E0">
      <w:pPr>
        <w:pStyle w:val="Subtitle"/>
        <w:spacing w:line="480" w:lineRule="auto"/>
        <w:ind w:firstLine="198"/>
        <w:jc w:val="center"/>
        <w:rPr>
          <w:color w:val="000000" w:themeColor="text1"/>
          <w:lang w:val="en-GB"/>
        </w:rPr>
      </w:pPr>
      <w:r w:rsidRPr="00C429E1">
        <w:rPr>
          <w:color w:val="000000" w:themeColor="text1"/>
          <w:lang w:val="en-GB"/>
        </w:rPr>
        <w:t xml:space="preserve">*Email of the corresponding author: </w:t>
      </w:r>
      <w:hyperlink r:id="rId7" w:history="1">
        <w:r w:rsidRPr="00C429E1">
          <w:rPr>
            <w:rStyle w:val="Hyperlink"/>
            <w:color w:val="000000" w:themeColor="text1"/>
            <w:lang w:val="en-GB"/>
          </w:rPr>
          <w:t>mukhau@futminna.edu.ng</w:t>
        </w:r>
      </w:hyperlink>
      <w:r w:rsidRPr="00C429E1">
        <w:rPr>
          <w:color w:val="000000" w:themeColor="text1"/>
          <w:lang w:val="en-GB"/>
        </w:rPr>
        <w:t xml:space="preserve"> </w:t>
      </w:r>
    </w:p>
    <w:p w14:paraId="747C3C6D" w14:textId="77777777" w:rsidR="00AA3ED3" w:rsidRPr="00C429E1" w:rsidRDefault="00AA3ED3" w:rsidP="00AA3ED3">
      <w:pPr>
        <w:spacing w:before="100" w:beforeAutospacing="1" w:after="100" w:afterAutospacing="1" w:line="240" w:lineRule="auto"/>
        <w:outlineLvl w:val="3"/>
        <w:rPr>
          <w:rFonts w:ascii="Times New Roman" w:eastAsia="Times New Roman" w:hAnsi="Times New Roman"/>
          <w:b/>
          <w:bCs/>
          <w:color w:val="000000" w:themeColor="text1"/>
          <w:sz w:val="24"/>
          <w:szCs w:val="24"/>
          <w:lang w:eastAsia="ha-Latn-NG"/>
        </w:rPr>
      </w:pPr>
      <w:r w:rsidRPr="00C429E1">
        <w:rPr>
          <w:rFonts w:ascii="Times New Roman" w:eastAsia="Times New Roman" w:hAnsi="Times New Roman"/>
          <w:b/>
          <w:bCs/>
          <w:color w:val="000000" w:themeColor="text1"/>
          <w:sz w:val="24"/>
          <w:szCs w:val="24"/>
          <w:lang w:eastAsia="ha-Latn-NG"/>
        </w:rPr>
        <w:t>Abstract</w:t>
      </w:r>
    </w:p>
    <w:p w14:paraId="5D271403" w14:textId="4FABF976" w:rsidR="00356760" w:rsidRPr="00C429E1" w:rsidRDefault="00763C74" w:rsidP="00BC4B9F">
      <w:pPr>
        <w:spacing w:before="100" w:beforeAutospacing="1" w:after="100" w:afterAutospacing="1" w:line="480" w:lineRule="auto"/>
        <w:jc w:val="both"/>
        <w:rPr>
          <w:rFonts w:ascii="Times New Roman" w:eastAsia="Times New Roman" w:hAnsi="Times New Roman"/>
          <w:color w:val="000000" w:themeColor="text1"/>
          <w:sz w:val="24"/>
          <w:szCs w:val="24"/>
          <w:lang w:val="en-US" w:eastAsia="ha-Latn-NG"/>
        </w:rPr>
      </w:pPr>
      <w:r w:rsidRPr="00C429E1">
        <w:rPr>
          <w:rFonts w:ascii="Times New Roman" w:hAnsi="Times New Roman" w:hint="eastAsia"/>
          <w:color w:val="000000" w:themeColor="text1"/>
          <w:sz w:val="24"/>
          <w:szCs w:val="24"/>
          <w:lang w:eastAsia="zh-CN"/>
        </w:rPr>
        <w:t xml:space="preserve">Annular flow is predominant in </w:t>
      </w:r>
      <w:r w:rsidR="000F06EE" w:rsidRPr="00C429E1">
        <w:rPr>
          <w:rFonts w:ascii="Times New Roman" w:eastAsia="Times New Roman" w:hAnsi="Times New Roman"/>
          <w:color w:val="000000" w:themeColor="text1"/>
          <w:sz w:val="24"/>
          <w:szCs w:val="24"/>
          <w:lang w:eastAsia="ha-Latn-NG"/>
        </w:rPr>
        <w:t>gas wells</w:t>
      </w:r>
      <w:r w:rsidRPr="00C429E1">
        <w:rPr>
          <w:rFonts w:ascii="Times New Roman" w:hAnsi="Times New Roman" w:hint="eastAsia"/>
          <w:color w:val="000000" w:themeColor="text1"/>
          <w:sz w:val="24"/>
          <w:szCs w:val="24"/>
          <w:lang w:eastAsia="zh-CN"/>
        </w:rPr>
        <w:t>.</w:t>
      </w:r>
      <w:r w:rsidR="000F06EE" w:rsidRPr="00C429E1">
        <w:rPr>
          <w:rFonts w:ascii="Times New Roman" w:eastAsia="Times New Roman" w:hAnsi="Times New Roman"/>
          <w:color w:val="000000" w:themeColor="text1"/>
          <w:sz w:val="24"/>
          <w:szCs w:val="24"/>
          <w:lang w:eastAsia="ha-Latn-NG"/>
        </w:rPr>
        <w:t xml:space="preserve"> </w:t>
      </w:r>
      <w:r w:rsidRPr="00C429E1">
        <w:rPr>
          <w:rFonts w:ascii="Times New Roman" w:hAnsi="Times New Roman" w:hint="eastAsia"/>
          <w:color w:val="000000" w:themeColor="text1"/>
          <w:sz w:val="24"/>
          <w:szCs w:val="24"/>
          <w:lang w:eastAsia="zh-CN"/>
        </w:rPr>
        <w:t>L</w:t>
      </w:r>
      <w:r w:rsidR="000F06EE" w:rsidRPr="00C429E1">
        <w:rPr>
          <w:rFonts w:ascii="Times New Roman" w:eastAsia="Times New Roman" w:hAnsi="Times New Roman"/>
          <w:color w:val="000000" w:themeColor="text1"/>
          <w:sz w:val="24"/>
          <w:szCs w:val="24"/>
          <w:lang w:eastAsia="ha-Latn-NG"/>
        </w:rPr>
        <w:t>iquid may be present in form of entrained droplets as well as in the liquid film</w:t>
      </w:r>
      <w:r w:rsidRPr="00C429E1">
        <w:rPr>
          <w:rFonts w:ascii="Times New Roman" w:hAnsi="Times New Roman" w:hint="eastAsia"/>
          <w:color w:val="000000" w:themeColor="text1"/>
          <w:sz w:val="24"/>
          <w:szCs w:val="24"/>
          <w:lang w:eastAsia="zh-CN"/>
        </w:rPr>
        <w:t xml:space="preserve"> on pipe wall</w:t>
      </w:r>
      <w:r w:rsidR="000F06EE" w:rsidRPr="00C429E1">
        <w:rPr>
          <w:rFonts w:ascii="Times New Roman" w:eastAsia="Times New Roman" w:hAnsi="Times New Roman"/>
          <w:color w:val="000000" w:themeColor="text1"/>
          <w:sz w:val="24"/>
          <w:szCs w:val="24"/>
          <w:lang w:eastAsia="ha-Latn-NG"/>
        </w:rPr>
        <w:t xml:space="preserve">. </w:t>
      </w:r>
      <w:r w:rsidRPr="00C429E1">
        <w:rPr>
          <w:rFonts w:ascii="Times New Roman" w:hAnsi="Times New Roman"/>
          <w:color w:val="000000" w:themeColor="text1"/>
          <w:sz w:val="24"/>
          <w:szCs w:val="24"/>
          <w:lang w:eastAsia="zh-CN"/>
        </w:rPr>
        <w:t>T</w:t>
      </w:r>
      <w:r w:rsidRPr="00C429E1">
        <w:rPr>
          <w:rFonts w:ascii="Times New Roman" w:hAnsi="Times New Roman" w:hint="eastAsia"/>
          <w:color w:val="000000" w:themeColor="text1"/>
          <w:sz w:val="24"/>
          <w:szCs w:val="24"/>
          <w:lang w:eastAsia="zh-CN"/>
        </w:rPr>
        <w:t>he knowledge of the a</w:t>
      </w:r>
      <w:r w:rsidR="000F06EE" w:rsidRPr="00C429E1">
        <w:rPr>
          <w:rFonts w:ascii="Times New Roman" w:eastAsia="Times New Roman" w:hAnsi="Times New Roman"/>
          <w:color w:val="000000" w:themeColor="text1"/>
          <w:sz w:val="24"/>
          <w:szCs w:val="24"/>
          <w:lang w:eastAsia="ha-Latn-NG"/>
        </w:rPr>
        <w:t xml:space="preserve">verage liquid film thickness is vital for detailed mechanistic </w:t>
      </w:r>
      <w:r w:rsidRPr="00C429E1">
        <w:rPr>
          <w:rFonts w:ascii="Times New Roman" w:eastAsia="Times New Roman" w:hAnsi="Times New Roman"/>
          <w:color w:val="000000" w:themeColor="text1"/>
          <w:sz w:val="24"/>
          <w:szCs w:val="24"/>
          <w:lang w:eastAsia="ha-Latn-NG"/>
        </w:rPr>
        <w:t>modelling</w:t>
      </w:r>
      <w:r w:rsidR="000F06EE" w:rsidRPr="00C429E1">
        <w:rPr>
          <w:rFonts w:ascii="Times New Roman" w:eastAsia="Times New Roman" w:hAnsi="Times New Roman"/>
          <w:color w:val="000000" w:themeColor="text1"/>
          <w:sz w:val="24"/>
          <w:szCs w:val="24"/>
          <w:lang w:eastAsia="ha-Latn-NG"/>
        </w:rPr>
        <w:t xml:space="preserve"> of churn–annular flow in engineering applications. </w:t>
      </w:r>
      <w:r w:rsidR="003B2662" w:rsidRPr="00C429E1">
        <w:rPr>
          <w:rFonts w:ascii="Times New Roman" w:hAnsi="Times New Roman" w:hint="eastAsia"/>
          <w:color w:val="000000" w:themeColor="text1"/>
          <w:sz w:val="24"/>
          <w:szCs w:val="24"/>
          <w:lang w:eastAsia="zh-CN"/>
        </w:rPr>
        <w:t>So far</w:t>
      </w:r>
      <w:r w:rsidR="000F06EE" w:rsidRPr="00C429E1">
        <w:rPr>
          <w:rFonts w:ascii="Times New Roman" w:eastAsia="Times New Roman" w:hAnsi="Times New Roman"/>
          <w:color w:val="000000" w:themeColor="text1"/>
          <w:sz w:val="24"/>
          <w:szCs w:val="24"/>
          <w:lang w:eastAsia="ha-Latn-NG"/>
        </w:rPr>
        <w:t xml:space="preserve">, the models for liquid film thickness </w:t>
      </w:r>
      <w:r w:rsidR="003B2662" w:rsidRPr="00C429E1">
        <w:rPr>
          <w:rFonts w:ascii="Times New Roman" w:hAnsi="Times New Roman" w:hint="eastAsia"/>
          <w:color w:val="000000" w:themeColor="text1"/>
          <w:sz w:val="24"/>
          <w:szCs w:val="24"/>
          <w:lang w:eastAsia="zh-CN"/>
        </w:rPr>
        <w:t xml:space="preserve">prediction </w:t>
      </w:r>
      <w:r w:rsidR="000F06EE" w:rsidRPr="00C429E1">
        <w:rPr>
          <w:rFonts w:ascii="Times New Roman" w:eastAsia="Times New Roman" w:hAnsi="Times New Roman"/>
          <w:color w:val="000000" w:themeColor="text1"/>
          <w:sz w:val="24"/>
          <w:szCs w:val="24"/>
          <w:lang w:eastAsia="ha-Latn-NG"/>
        </w:rPr>
        <w:t>are limited to vertical and horizontal pipes.</w:t>
      </w:r>
      <w:r w:rsidR="003B2662" w:rsidRPr="00C429E1">
        <w:rPr>
          <w:rFonts w:ascii="Times New Roman" w:hAnsi="Times New Roman" w:hint="eastAsia"/>
          <w:color w:val="000000" w:themeColor="text1"/>
          <w:sz w:val="24"/>
          <w:szCs w:val="24"/>
          <w:lang w:eastAsia="zh-CN"/>
        </w:rPr>
        <w:t xml:space="preserve"> These</w:t>
      </w:r>
      <w:r w:rsidR="000F06EE" w:rsidRPr="00C429E1">
        <w:rPr>
          <w:rFonts w:ascii="Times New Roman" w:eastAsia="Times New Roman" w:hAnsi="Times New Roman"/>
          <w:color w:val="000000" w:themeColor="text1"/>
          <w:sz w:val="24"/>
          <w:szCs w:val="24"/>
          <w:lang w:eastAsia="ha-Latn-NG"/>
        </w:rPr>
        <w:t xml:space="preserve"> </w:t>
      </w:r>
      <w:r w:rsidR="00F67020" w:rsidRPr="00C429E1">
        <w:rPr>
          <w:rFonts w:ascii="Times New Roman" w:eastAsia="Times New Roman" w:hAnsi="Times New Roman"/>
          <w:color w:val="000000" w:themeColor="text1"/>
          <w:sz w:val="24"/>
          <w:szCs w:val="24"/>
          <w:lang w:eastAsia="ha-Latn-NG"/>
        </w:rPr>
        <w:t>models were</w:t>
      </w:r>
      <w:r w:rsidR="003B2662" w:rsidRPr="00C429E1">
        <w:rPr>
          <w:rFonts w:ascii="Times New Roman" w:hAnsi="Times New Roman" w:hint="eastAsia"/>
          <w:color w:val="000000" w:themeColor="text1"/>
          <w:sz w:val="24"/>
          <w:szCs w:val="24"/>
          <w:lang w:eastAsia="zh-CN"/>
        </w:rPr>
        <w:t xml:space="preserve"> </w:t>
      </w:r>
      <w:r w:rsidR="000F06EE" w:rsidRPr="00C429E1">
        <w:rPr>
          <w:rFonts w:ascii="Times New Roman" w:eastAsia="Times New Roman" w:hAnsi="Times New Roman"/>
          <w:color w:val="000000" w:themeColor="text1"/>
          <w:sz w:val="24"/>
          <w:szCs w:val="24"/>
          <w:lang w:eastAsia="ha-Latn-NG"/>
        </w:rPr>
        <w:t>based on limited range</w:t>
      </w:r>
      <w:r w:rsidR="003B2662" w:rsidRPr="00C429E1">
        <w:rPr>
          <w:rFonts w:ascii="Times New Roman" w:hAnsi="Times New Roman" w:hint="eastAsia"/>
          <w:color w:val="000000" w:themeColor="text1"/>
          <w:sz w:val="24"/>
          <w:szCs w:val="24"/>
          <w:lang w:eastAsia="zh-CN"/>
        </w:rPr>
        <w:t>s</w:t>
      </w:r>
      <w:r w:rsidR="000F06EE" w:rsidRPr="00C429E1">
        <w:rPr>
          <w:rFonts w:ascii="Times New Roman" w:eastAsia="Times New Roman" w:hAnsi="Times New Roman"/>
          <w:color w:val="000000" w:themeColor="text1"/>
          <w:sz w:val="24"/>
          <w:szCs w:val="24"/>
          <w:lang w:eastAsia="ha-Latn-NG"/>
        </w:rPr>
        <w:t xml:space="preserve"> of experimental data. </w:t>
      </w:r>
      <w:r w:rsidR="003B2662" w:rsidRPr="00C429E1">
        <w:rPr>
          <w:rFonts w:ascii="Times New Roman" w:eastAsia="Times New Roman" w:hAnsi="Times New Roman"/>
          <w:color w:val="000000" w:themeColor="text1"/>
          <w:sz w:val="24"/>
          <w:szCs w:val="24"/>
          <w:lang w:eastAsia="ha-Latn-NG"/>
        </w:rPr>
        <w:t>In addition</w:t>
      </w:r>
      <w:r w:rsidR="003B2662" w:rsidRPr="00C429E1">
        <w:rPr>
          <w:rFonts w:ascii="Times New Roman" w:hAnsi="Times New Roman" w:hint="eastAsia"/>
          <w:color w:val="000000" w:themeColor="text1"/>
          <w:sz w:val="24"/>
          <w:szCs w:val="24"/>
          <w:lang w:eastAsia="zh-CN"/>
        </w:rPr>
        <w:t>, exhaustive iterations are need</w:t>
      </w:r>
      <w:r w:rsidR="00EE2EB5" w:rsidRPr="00C429E1">
        <w:rPr>
          <w:rFonts w:ascii="Times New Roman" w:hAnsi="Times New Roman"/>
          <w:color w:val="000000" w:themeColor="text1"/>
          <w:sz w:val="24"/>
          <w:szCs w:val="24"/>
          <w:lang w:val="en-US" w:eastAsia="zh-CN"/>
        </w:rPr>
        <w:t>ed</w:t>
      </w:r>
      <w:r w:rsidR="003B2662" w:rsidRPr="00C429E1">
        <w:rPr>
          <w:rFonts w:ascii="Times New Roman" w:hAnsi="Times New Roman" w:hint="eastAsia"/>
          <w:color w:val="000000" w:themeColor="text1"/>
          <w:sz w:val="24"/>
          <w:szCs w:val="24"/>
          <w:lang w:eastAsia="zh-CN"/>
        </w:rPr>
        <w:t xml:space="preserve"> when these models are used to </w:t>
      </w:r>
      <w:r w:rsidR="003B2662" w:rsidRPr="00C429E1">
        <w:rPr>
          <w:rFonts w:ascii="Times New Roman" w:hAnsi="Times New Roman"/>
          <w:color w:val="000000" w:themeColor="text1"/>
          <w:sz w:val="24"/>
          <w:szCs w:val="24"/>
          <w:lang w:eastAsia="zh-CN"/>
        </w:rPr>
        <w:t xml:space="preserve">estimate </w:t>
      </w:r>
      <w:r w:rsidR="000F06EE" w:rsidRPr="00C429E1">
        <w:rPr>
          <w:rFonts w:ascii="Times New Roman" w:eastAsia="Times New Roman" w:hAnsi="Times New Roman"/>
          <w:color w:val="000000" w:themeColor="text1"/>
          <w:sz w:val="24"/>
          <w:szCs w:val="24"/>
          <w:lang w:eastAsia="ha-Latn-NG"/>
        </w:rPr>
        <w:t xml:space="preserve">liquid film thickness. </w:t>
      </w:r>
      <w:r w:rsidR="00A766C4" w:rsidRPr="00C429E1">
        <w:rPr>
          <w:rFonts w:ascii="Times New Roman" w:hAnsi="Times New Roman" w:hint="eastAsia"/>
          <w:color w:val="000000" w:themeColor="text1"/>
          <w:sz w:val="24"/>
          <w:szCs w:val="24"/>
          <w:lang w:eastAsia="zh-CN"/>
        </w:rPr>
        <w:t xml:space="preserve">In this work, a new </w:t>
      </w:r>
      <w:r w:rsidR="00D75EFB" w:rsidRPr="00C429E1">
        <w:rPr>
          <w:rFonts w:ascii="Times New Roman" w:eastAsia="Times New Roman" w:hAnsi="Times New Roman"/>
          <w:color w:val="000000" w:themeColor="text1"/>
          <w:sz w:val="24"/>
          <w:szCs w:val="24"/>
          <w:lang w:val="en-US" w:eastAsia="ha-Latn-NG"/>
        </w:rPr>
        <w:t>correlation</w:t>
      </w:r>
      <w:r w:rsidR="00A766C4" w:rsidRPr="00C429E1">
        <w:rPr>
          <w:rFonts w:ascii="Times New Roman" w:hAnsi="Times New Roman" w:hint="eastAsia"/>
          <w:color w:val="000000" w:themeColor="text1"/>
          <w:sz w:val="24"/>
          <w:szCs w:val="24"/>
          <w:lang w:eastAsia="zh-CN"/>
        </w:rPr>
        <w:t xml:space="preserve"> </w:t>
      </w:r>
      <w:r w:rsidR="00A766C4" w:rsidRPr="00C429E1">
        <w:rPr>
          <w:rFonts w:ascii="Times New Roman" w:hAnsi="Times New Roman" w:cs="Times New Roman" w:hint="eastAsia"/>
          <w:color w:val="000000" w:themeColor="text1"/>
          <w:sz w:val="24"/>
          <w:szCs w:val="24"/>
          <w:lang w:eastAsia="zh-CN"/>
        </w:rPr>
        <w:t>to</w:t>
      </w:r>
      <w:r w:rsidR="00A766C4" w:rsidRPr="00C429E1">
        <w:rPr>
          <w:rFonts w:ascii="Times New Roman" w:hAnsi="Times New Roman" w:cs="Times New Roman"/>
          <w:color w:val="000000" w:themeColor="text1"/>
          <w:sz w:val="24"/>
          <w:szCs w:val="24"/>
        </w:rPr>
        <w:t xml:space="preserve"> </w:t>
      </w:r>
      <w:r w:rsidR="00A766C4" w:rsidRPr="00C429E1">
        <w:rPr>
          <w:rFonts w:ascii="Times New Roman" w:hAnsi="Times New Roman" w:cs="Times New Roman" w:hint="eastAsia"/>
          <w:color w:val="000000" w:themeColor="text1"/>
          <w:sz w:val="24"/>
          <w:szCs w:val="24"/>
          <w:lang w:eastAsia="zh-CN"/>
        </w:rPr>
        <w:t>predict liquid film thickness in a 180</w:t>
      </w:r>
      <w:r w:rsidR="00A766C4" w:rsidRPr="00C429E1">
        <w:rPr>
          <w:rFonts w:ascii="Times New Roman" w:eastAsiaTheme="majorEastAsia" w:hAnsi="Times New Roman" w:cs="Times New Roman"/>
          <w:color w:val="000000" w:themeColor="text1"/>
          <w:sz w:val="24"/>
          <w:szCs w:val="24"/>
          <w:vertAlign w:val="superscript"/>
          <w:lang w:eastAsia="zh-CN"/>
        </w:rPr>
        <w:t>o</w:t>
      </w:r>
      <w:r w:rsidR="00A766C4" w:rsidRPr="00C429E1">
        <w:rPr>
          <w:rFonts w:ascii="Times New Roman" w:hAnsi="Times New Roman" w:cs="Times New Roman" w:hint="eastAsia"/>
          <w:color w:val="000000" w:themeColor="text1"/>
          <w:sz w:val="24"/>
          <w:szCs w:val="24"/>
          <w:lang w:eastAsia="zh-CN"/>
        </w:rPr>
        <w:t xml:space="preserve"> bend under gas</w:t>
      </w:r>
      <w:r w:rsidR="008C2B2A" w:rsidRPr="00C429E1">
        <w:rPr>
          <w:rFonts w:ascii="Times New Roman" w:hAnsi="Times New Roman"/>
          <w:color w:val="000000" w:themeColor="text1"/>
          <w:sz w:val="24"/>
          <w:szCs w:val="24"/>
        </w:rPr>
        <w:t>–</w:t>
      </w:r>
      <w:r w:rsidR="00A766C4" w:rsidRPr="00C429E1">
        <w:rPr>
          <w:rFonts w:ascii="Times New Roman" w:hAnsi="Times New Roman" w:cs="Times New Roman" w:hint="eastAsia"/>
          <w:color w:val="000000" w:themeColor="text1"/>
          <w:sz w:val="24"/>
          <w:szCs w:val="24"/>
          <w:lang w:eastAsia="zh-CN"/>
        </w:rPr>
        <w:t xml:space="preserve">liquid annular conditions was successfully proposed. The </w:t>
      </w:r>
      <w:r w:rsidR="00D75EFB" w:rsidRPr="00C429E1">
        <w:rPr>
          <w:rFonts w:ascii="Times New Roman" w:eastAsia="Times New Roman" w:hAnsi="Times New Roman"/>
          <w:color w:val="000000" w:themeColor="text1"/>
          <w:sz w:val="24"/>
          <w:szCs w:val="24"/>
          <w:lang w:val="en-US" w:eastAsia="ha-Latn-NG"/>
        </w:rPr>
        <w:t>correlation</w:t>
      </w:r>
      <w:r w:rsidR="00A766C4" w:rsidRPr="00C429E1">
        <w:rPr>
          <w:rFonts w:ascii="Times New Roman" w:hAnsi="Times New Roman" w:cs="Times New Roman" w:hint="eastAsia"/>
          <w:color w:val="000000" w:themeColor="text1"/>
          <w:sz w:val="24"/>
          <w:szCs w:val="24"/>
          <w:lang w:eastAsia="zh-CN"/>
        </w:rPr>
        <w:t xml:space="preserve"> was based on </w:t>
      </w:r>
      <w:r w:rsidR="00A766C4" w:rsidRPr="00C429E1">
        <w:rPr>
          <w:rFonts w:ascii="Times New Roman" w:hAnsi="Times New Roman" w:cs="Times New Roman"/>
          <w:color w:val="000000" w:themeColor="text1"/>
          <w:sz w:val="24"/>
          <w:szCs w:val="24"/>
          <w:lang w:eastAsia="zh-CN"/>
        </w:rPr>
        <w:t>dimensionless</w:t>
      </w:r>
      <w:r w:rsidR="00A766C4" w:rsidRPr="00C429E1">
        <w:rPr>
          <w:rFonts w:ascii="Times New Roman" w:hAnsi="Times New Roman" w:cs="Times New Roman" w:hint="eastAsia"/>
          <w:color w:val="000000" w:themeColor="text1"/>
          <w:sz w:val="24"/>
          <w:szCs w:val="24"/>
          <w:lang w:eastAsia="zh-CN"/>
        </w:rPr>
        <w:t xml:space="preserve"> numbers (</w:t>
      </w:r>
      <w:r w:rsidR="009A1EC3" w:rsidRPr="00C429E1">
        <w:rPr>
          <w:rFonts w:ascii="Times New Roman" w:hAnsi="Times New Roman" w:cs="Times New Roman" w:hint="eastAsia"/>
          <w:color w:val="000000" w:themeColor="text1"/>
          <w:sz w:val="24"/>
          <w:szCs w:val="24"/>
          <w:lang w:eastAsia="zh-CN"/>
        </w:rPr>
        <w:t xml:space="preserve">modified gas and liquid </w:t>
      </w:r>
      <w:r w:rsidR="00A766C4" w:rsidRPr="00C429E1">
        <w:rPr>
          <w:rFonts w:ascii="Times New Roman" w:eastAsia="Times New Roman" w:hAnsi="Times New Roman"/>
          <w:color w:val="000000" w:themeColor="text1"/>
          <w:sz w:val="24"/>
          <w:szCs w:val="24"/>
          <w:lang w:eastAsia="ha-Latn-NG"/>
        </w:rPr>
        <w:t>Weber numbers and gas Froude number</w:t>
      </w:r>
      <w:r w:rsidR="009A1EC3" w:rsidRPr="00C429E1">
        <w:rPr>
          <w:rFonts w:ascii="Times New Roman" w:hAnsi="Times New Roman" w:hint="eastAsia"/>
          <w:color w:val="000000" w:themeColor="text1"/>
          <w:sz w:val="24"/>
          <w:szCs w:val="24"/>
          <w:lang w:eastAsia="zh-CN"/>
        </w:rPr>
        <w:t xml:space="preserve">) </w:t>
      </w:r>
      <w:r w:rsidR="00A766C4" w:rsidRPr="00C429E1">
        <w:rPr>
          <w:rFonts w:ascii="Times New Roman" w:hAnsi="Times New Roman" w:cs="Times New Roman" w:hint="eastAsia"/>
          <w:color w:val="000000" w:themeColor="text1"/>
          <w:sz w:val="24"/>
          <w:szCs w:val="24"/>
          <w:lang w:eastAsia="zh-CN"/>
        </w:rPr>
        <w:t>which reflect the underlined physics governing gas</w:t>
      </w:r>
      <w:r w:rsidR="00850187" w:rsidRPr="00C429E1">
        <w:rPr>
          <w:rFonts w:ascii="Times New Roman" w:hAnsi="Times New Roman"/>
          <w:color w:val="000000" w:themeColor="text1"/>
          <w:sz w:val="24"/>
          <w:szCs w:val="24"/>
        </w:rPr>
        <w:t>–</w:t>
      </w:r>
      <w:r w:rsidR="00A766C4" w:rsidRPr="00C429E1">
        <w:rPr>
          <w:rFonts w:ascii="Times New Roman" w:hAnsi="Times New Roman" w:cs="Times New Roman" w:hint="eastAsia"/>
          <w:color w:val="000000" w:themeColor="text1"/>
          <w:sz w:val="24"/>
          <w:szCs w:val="24"/>
          <w:lang w:eastAsia="zh-CN"/>
        </w:rPr>
        <w:t xml:space="preserve">liquid interaction in the bend. </w:t>
      </w:r>
      <w:r w:rsidR="009A1EC3" w:rsidRPr="00C429E1">
        <w:rPr>
          <w:rFonts w:ascii="Times New Roman" w:hAnsi="Times New Roman" w:cs="Times New Roman"/>
          <w:color w:val="000000" w:themeColor="text1"/>
          <w:sz w:val="24"/>
          <w:szCs w:val="24"/>
        </w:rPr>
        <w:t xml:space="preserve">The Weber </w:t>
      </w:r>
      <w:r w:rsidR="009A1EC3" w:rsidRPr="00C429E1">
        <w:rPr>
          <w:rFonts w:ascii="Times New Roman" w:hAnsi="Times New Roman" w:cs="Times New Roman" w:hint="eastAsia"/>
          <w:color w:val="000000" w:themeColor="text1"/>
          <w:sz w:val="24"/>
          <w:szCs w:val="24"/>
          <w:lang w:eastAsia="zh-CN"/>
        </w:rPr>
        <w:t>n</w:t>
      </w:r>
      <w:r w:rsidR="009A1EC3" w:rsidRPr="00C429E1">
        <w:rPr>
          <w:rFonts w:ascii="Times New Roman" w:hAnsi="Times New Roman" w:cs="Times New Roman"/>
          <w:color w:val="000000" w:themeColor="text1"/>
          <w:sz w:val="24"/>
          <w:szCs w:val="24"/>
        </w:rPr>
        <w:t>umber</w:t>
      </w:r>
      <w:r w:rsidR="009A1EC3" w:rsidRPr="00C429E1">
        <w:rPr>
          <w:rFonts w:ascii="Times New Roman" w:hAnsi="Times New Roman" w:cs="Times New Roman" w:hint="eastAsia"/>
          <w:color w:val="000000" w:themeColor="text1"/>
          <w:sz w:val="24"/>
          <w:szCs w:val="24"/>
          <w:lang w:eastAsia="zh-CN"/>
        </w:rPr>
        <w:t>s</w:t>
      </w:r>
      <w:r w:rsidR="009A1EC3" w:rsidRPr="00C429E1">
        <w:rPr>
          <w:rFonts w:ascii="Times New Roman" w:hAnsi="Times New Roman" w:cs="Times New Roman"/>
          <w:color w:val="000000" w:themeColor="text1"/>
          <w:sz w:val="24"/>
          <w:szCs w:val="24"/>
        </w:rPr>
        <w:t xml:space="preserve"> capture the two important forces (inertial and surface tension forces) which govern the formation of the liquid film thickness within the system</w:t>
      </w:r>
      <w:r w:rsidR="009A1EC3" w:rsidRPr="00C429E1">
        <w:rPr>
          <w:rFonts w:ascii="Times New Roman" w:hAnsi="Times New Roman" w:cs="Times New Roman" w:hint="eastAsia"/>
          <w:color w:val="000000" w:themeColor="text1"/>
          <w:sz w:val="24"/>
          <w:szCs w:val="24"/>
          <w:lang w:eastAsia="zh-CN"/>
        </w:rPr>
        <w:t xml:space="preserve"> while</w:t>
      </w:r>
      <w:r w:rsidR="009A1EC3" w:rsidRPr="00C429E1">
        <w:rPr>
          <w:rFonts w:ascii="Times New Roman" w:hAnsi="Times New Roman" w:cs="Times New Roman"/>
          <w:color w:val="000000" w:themeColor="text1"/>
          <w:sz w:val="24"/>
          <w:szCs w:val="24"/>
        </w:rPr>
        <w:t xml:space="preserve"> </w:t>
      </w:r>
      <w:r w:rsidR="009A1EC3" w:rsidRPr="00C429E1">
        <w:rPr>
          <w:rFonts w:ascii="Times New Roman" w:hAnsi="Times New Roman" w:cs="Times New Roman" w:hint="eastAsia"/>
          <w:color w:val="000000" w:themeColor="text1"/>
          <w:sz w:val="24"/>
          <w:szCs w:val="24"/>
          <w:lang w:eastAsia="zh-CN"/>
        </w:rPr>
        <w:t>g</w:t>
      </w:r>
      <w:r w:rsidR="009A1EC3" w:rsidRPr="00C429E1">
        <w:rPr>
          <w:rFonts w:ascii="Times New Roman" w:hAnsi="Times New Roman" w:cs="Times New Roman"/>
          <w:color w:val="000000" w:themeColor="text1"/>
          <w:sz w:val="24"/>
          <w:szCs w:val="24"/>
        </w:rPr>
        <w:t xml:space="preserve">as Froude </w:t>
      </w:r>
      <w:r w:rsidR="009A1EC3" w:rsidRPr="00C429E1">
        <w:rPr>
          <w:rFonts w:ascii="Times New Roman" w:hAnsi="Times New Roman" w:cs="Times New Roman" w:hint="eastAsia"/>
          <w:color w:val="000000" w:themeColor="text1"/>
          <w:sz w:val="24"/>
          <w:szCs w:val="24"/>
          <w:lang w:eastAsia="zh-CN"/>
        </w:rPr>
        <w:t>n</w:t>
      </w:r>
      <w:r w:rsidR="009A1EC3" w:rsidRPr="00C429E1">
        <w:rPr>
          <w:rFonts w:ascii="Times New Roman" w:hAnsi="Times New Roman" w:cs="Times New Roman"/>
          <w:color w:val="000000" w:themeColor="text1"/>
          <w:sz w:val="24"/>
          <w:szCs w:val="24"/>
        </w:rPr>
        <w:t xml:space="preserve">umber </w:t>
      </w:r>
      <w:r w:rsidR="009A1EC3" w:rsidRPr="00C429E1">
        <w:rPr>
          <w:rFonts w:ascii="Times New Roman" w:hAnsi="Times New Roman" w:cs="Times New Roman" w:hint="eastAsia"/>
          <w:color w:val="000000" w:themeColor="text1"/>
          <w:sz w:val="24"/>
          <w:szCs w:val="24"/>
          <w:lang w:eastAsia="zh-CN"/>
        </w:rPr>
        <w:t>quantifies the interaction of</w:t>
      </w:r>
      <w:r w:rsidR="009A1EC3" w:rsidRPr="00C429E1">
        <w:rPr>
          <w:rFonts w:ascii="Times New Roman" w:hAnsi="Times New Roman" w:cs="Times New Roman"/>
          <w:color w:val="000000" w:themeColor="text1"/>
          <w:sz w:val="24"/>
          <w:szCs w:val="24"/>
        </w:rPr>
        <w:t xml:space="preserve"> two important forces (</w:t>
      </w:r>
      <w:r w:rsidR="009A1EC3" w:rsidRPr="00C429E1">
        <w:rPr>
          <w:rFonts w:ascii="Times New Roman" w:hAnsi="Times New Roman" w:cs="Times New Roman" w:hint="eastAsia"/>
          <w:color w:val="000000" w:themeColor="text1"/>
          <w:sz w:val="24"/>
          <w:szCs w:val="24"/>
          <w:lang w:eastAsia="zh-CN"/>
        </w:rPr>
        <w:t>c</w:t>
      </w:r>
      <w:r w:rsidR="009A1EC3" w:rsidRPr="00C429E1">
        <w:rPr>
          <w:rFonts w:ascii="Times New Roman" w:hAnsi="Times New Roman" w:cs="Times New Roman"/>
          <w:color w:val="000000" w:themeColor="text1"/>
          <w:sz w:val="24"/>
          <w:szCs w:val="24"/>
        </w:rPr>
        <w:t xml:space="preserve">entrifugal and gravitational forces) which </w:t>
      </w:r>
      <w:r w:rsidR="00F67020" w:rsidRPr="00C429E1">
        <w:rPr>
          <w:rFonts w:ascii="Times New Roman" w:hAnsi="Times New Roman" w:cs="Times New Roman"/>
          <w:color w:val="000000" w:themeColor="text1"/>
          <w:sz w:val="24"/>
          <w:szCs w:val="24"/>
        </w:rPr>
        <w:t>determin</w:t>
      </w:r>
      <w:r w:rsidR="00F67020" w:rsidRPr="00C429E1">
        <w:rPr>
          <w:rFonts w:ascii="Times New Roman" w:hAnsi="Times New Roman" w:cs="Times New Roman"/>
          <w:color w:val="000000" w:themeColor="text1"/>
          <w:sz w:val="24"/>
          <w:szCs w:val="24"/>
          <w:lang w:eastAsia="zh-CN"/>
        </w:rPr>
        <w:t xml:space="preserve">es </w:t>
      </w:r>
      <w:r w:rsidR="00F67020" w:rsidRPr="00C429E1">
        <w:rPr>
          <w:rFonts w:ascii="Times New Roman" w:hAnsi="Times New Roman" w:cs="Times New Roman"/>
          <w:color w:val="000000" w:themeColor="text1"/>
          <w:sz w:val="24"/>
          <w:szCs w:val="24"/>
        </w:rPr>
        <w:t>the</w:t>
      </w:r>
      <w:r w:rsidR="009A1EC3" w:rsidRPr="00C429E1">
        <w:rPr>
          <w:rFonts w:ascii="Times New Roman" w:hAnsi="Times New Roman" w:cs="Times New Roman"/>
          <w:color w:val="000000" w:themeColor="text1"/>
          <w:sz w:val="24"/>
          <w:szCs w:val="24"/>
        </w:rPr>
        <w:t xml:space="preserve"> distribution of the phases across a bend.</w:t>
      </w:r>
      <w:r w:rsidR="009A1EC3" w:rsidRPr="00C429E1">
        <w:rPr>
          <w:rFonts w:ascii="Times New Roman" w:hAnsi="Times New Roman" w:cs="Times New Roman" w:hint="eastAsia"/>
          <w:color w:val="000000" w:themeColor="text1"/>
          <w:sz w:val="24"/>
          <w:szCs w:val="24"/>
          <w:lang w:eastAsia="zh-CN"/>
        </w:rPr>
        <w:t xml:space="preserve"> </w:t>
      </w:r>
      <w:r w:rsidR="000F06EE" w:rsidRPr="00C429E1">
        <w:rPr>
          <w:rFonts w:ascii="Times New Roman" w:eastAsia="Times New Roman" w:hAnsi="Times New Roman"/>
          <w:color w:val="000000" w:themeColor="text1"/>
          <w:sz w:val="24"/>
          <w:szCs w:val="24"/>
          <w:lang w:eastAsia="ha-Latn-NG"/>
        </w:rPr>
        <w:t xml:space="preserve">The proposed </w:t>
      </w:r>
      <w:r w:rsidR="00EE2EB5" w:rsidRPr="00C429E1">
        <w:rPr>
          <w:rFonts w:ascii="Times New Roman" w:eastAsia="Times New Roman" w:hAnsi="Times New Roman"/>
          <w:color w:val="000000" w:themeColor="text1"/>
          <w:sz w:val="24"/>
          <w:szCs w:val="24"/>
          <w:lang w:val="en-US" w:eastAsia="ha-Latn-NG"/>
        </w:rPr>
        <w:t xml:space="preserve">liquid </w:t>
      </w:r>
      <w:r w:rsidR="000F06EE" w:rsidRPr="00C429E1">
        <w:rPr>
          <w:rFonts w:ascii="Times New Roman" w:eastAsia="Times New Roman" w:hAnsi="Times New Roman"/>
          <w:color w:val="000000" w:themeColor="text1"/>
          <w:sz w:val="24"/>
          <w:szCs w:val="24"/>
          <w:lang w:eastAsia="ha-Latn-NG"/>
        </w:rPr>
        <w:t xml:space="preserve">film thickness </w:t>
      </w:r>
      <w:r w:rsidR="00D75EFB" w:rsidRPr="00C429E1">
        <w:rPr>
          <w:rFonts w:ascii="Times New Roman" w:eastAsia="Times New Roman" w:hAnsi="Times New Roman"/>
          <w:color w:val="000000" w:themeColor="text1"/>
          <w:sz w:val="24"/>
          <w:szCs w:val="24"/>
          <w:lang w:val="en-US" w:eastAsia="ha-Latn-NG"/>
        </w:rPr>
        <w:t>correlation</w:t>
      </w:r>
      <w:r w:rsidR="000F06EE" w:rsidRPr="00C429E1">
        <w:rPr>
          <w:rFonts w:ascii="Times New Roman" w:eastAsia="Times New Roman" w:hAnsi="Times New Roman"/>
          <w:color w:val="000000" w:themeColor="text1"/>
          <w:sz w:val="24"/>
          <w:szCs w:val="24"/>
          <w:lang w:eastAsia="ha-Latn-NG"/>
        </w:rPr>
        <w:t xml:space="preserve"> </w:t>
      </w:r>
      <w:r w:rsidR="00153496" w:rsidRPr="00C429E1">
        <w:rPr>
          <w:rFonts w:ascii="Times New Roman" w:hAnsi="Times New Roman" w:hint="eastAsia"/>
          <w:color w:val="000000" w:themeColor="text1"/>
          <w:sz w:val="24"/>
          <w:szCs w:val="24"/>
          <w:lang w:eastAsia="zh-CN"/>
        </w:rPr>
        <w:t>was based on</w:t>
      </w:r>
      <w:r w:rsidR="000F06EE" w:rsidRPr="00C429E1">
        <w:rPr>
          <w:rFonts w:ascii="Times New Roman" w:eastAsia="Times New Roman" w:hAnsi="Times New Roman"/>
          <w:color w:val="000000" w:themeColor="text1"/>
          <w:sz w:val="24"/>
          <w:szCs w:val="24"/>
          <w:lang w:eastAsia="ha-Latn-NG"/>
        </w:rPr>
        <w:t xml:space="preserve"> </w:t>
      </w:r>
      <w:r w:rsidR="00A43DA8" w:rsidRPr="00C429E1">
        <w:rPr>
          <w:rFonts w:ascii="Times New Roman" w:hAnsi="Times New Roman" w:hint="eastAsia"/>
          <w:color w:val="000000" w:themeColor="text1"/>
          <w:sz w:val="24"/>
          <w:szCs w:val="24"/>
          <w:lang w:eastAsia="zh-CN"/>
        </w:rPr>
        <w:t xml:space="preserve">the </w:t>
      </w:r>
      <w:r w:rsidR="000F06EE" w:rsidRPr="00C429E1">
        <w:rPr>
          <w:rFonts w:ascii="Times New Roman" w:eastAsia="Times New Roman" w:hAnsi="Times New Roman"/>
          <w:color w:val="000000" w:themeColor="text1"/>
          <w:sz w:val="24"/>
          <w:szCs w:val="24"/>
          <w:lang w:eastAsia="ha-Latn-NG"/>
        </w:rPr>
        <w:t>experimental data</w:t>
      </w:r>
      <w:r w:rsidR="00A43DA8" w:rsidRPr="00C429E1">
        <w:rPr>
          <w:rFonts w:ascii="Times New Roman" w:hAnsi="Times New Roman" w:hint="eastAsia"/>
          <w:color w:val="000000" w:themeColor="text1"/>
          <w:sz w:val="24"/>
          <w:szCs w:val="24"/>
          <w:lang w:eastAsia="zh-CN"/>
        </w:rPr>
        <w:t xml:space="preserve"> obtained from </w:t>
      </w:r>
      <w:r w:rsidR="00A43DA8" w:rsidRPr="00C429E1">
        <w:rPr>
          <w:rFonts w:ascii="Times New Roman" w:eastAsia="Times New Roman" w:hAnsi="Times New Roman"/>
          <w:color w:val="000000" w:themeColor="text1"/>
          <w:sz w:val="24"/>
          <w:szCs w:val="24"/>
          <w:lang w:eastAsia="ha-Latn-NG"/>
        </w:rPr>
        <w:t>a wide range of</w:t>
      </w:r>
      <w:r w:rsidR="00A43DA8" w:rsidRPr="00C429E1">
        <w:rPr>
          <w:rFonts w:ascii="Times New Roman" w:hAnsi="Times New Roman" w:hint="eastAsia"/>
          <w:color w:val="000000" w:themeColor="text1"/>
          <w:sz w:val="24"/>
          <w:szCs w:val="24"/>
          <w:lang w:eastAsia="zh-CN"/>
        </w:rPr>
        <w:t xml:space="preserve"> operating conditions</w:t>
      </w:r>
      <w:r w:rsidR="000F06EE" w:rsidRPr="00C429E1">
        <w:rPr>
          <w:rFonts w:ascii="Times New Roman" w:eastAsia="Times New Roman" w:hAnsi="Times New Roman"/>
          <w:color w:val="000000" w:themeColor="text1"/>
          <w:sz w:val="24"/>
          <w:szCs w:val="24"/>
          <w:lang w:eastAsia="ha-Latn-NG"/>
        </w:rPr>
        <w:t>. The liquid superficial velocities rang</w:t>
      </w:r>
      <w:r w:rsidR="00A43DA8" w:rsidRPr="00C429E1">
        <w:rPr>
          <w:rFonts w:ascii="Times New Roman" w:hAnsi="Times New Roman" w:hint="eastAsia"/>
          <w:color w:val="000000" w:themeColor="text1"/>
          <w:sz w:val="24"/>
          <w:szCs w:val="24"/>
          <w:lang w:eastAsia="zh-CN"/>
        </w:rPr>
        <w:t>es</w:t>
      </w:r>
      <w:r w:rsidR="000F06EE" w:rsidRPr="00C429E1">
        <w:rPr>
          <w:rFonts w:ascii="Times New Roman" w:eastAsia="Times New Roman" w:hAnsi="Times New Roman"/>
          <w:color w:val="000000" w:themeColor="text1"/>
          <w:sz w:val="24"/>
          <w:szCs w:val="24"/>
          <w:lang w:eastAsia="ha-Latn-NG"/>
        </w:rPr>
        <w:t xml:space="preserve"> from 0.02 to 0.</w:t>
      </w:r>
      <w:r w:rsidR="002B73B8" w:rsidRPr="00C429E1">
        <w:rPr>
          <w:rFonts w:ascii="Times New Roman" w:eastAsia="Times New Roman" w:hAnsi="Times New Roman"/>
          <w:color w:val="000000" w:themeColor="text1"/>
          <w:sz w:val="24"/>
          <w:szCs w:val="24"/>
          <w:lang w:val="en-US" w:eastAsia="ha-Latn-NG"/>
        </w:rPr>
        <w:t>2</w:t>
      </w:r>
      <w:r w:rsidR="000F06EE" w:rsidRPr="00C429E1">
        <w:rPr>
          <w:rFonts w:ascii="Times New Roman" w:eastAsia="Times New Roman" w:hAnsi="Times New Roman"/>
          <w:color w:val="000000" w:themeColor="text1"/>
          <w:sz w:val="24"/>
          <w:szCs w:val="24"/>
          <w:lang w:eastAsia="ha-Latn-NG"/>
        </w:rPr>
        <w:t xml:space="preserve"> m/s</w:t>
      </w:r>
      <w:r w:rsidR="00A43DA8" w:rsidRPr="00C429E1">
        <w:rPr>
          <w:rFonts w:ascii="Times New Roman" w:hAnsi="Times New Roman" w:hint="eastAsia"/>
          <w:color w:val="000000" w:themeColor="text1"/>
          <w:sz w:val="24"/>
          <w:szCs w:val="24"/>
          <w:lang w:eastAsia="zh-CN"/>
        </w:rPr>
        <w:t xml:space="preserve"> and</w:t>
      </w:r>
      <w:r w:rsidR="000F06EE" w:rsidRPr="00C429E1">
        <w:rPr>
          <w:rFonts w:ascii="Times New Roman" w:eastAsia="Times New Roman" w:hAnsi="Times New Roman"/>
          <w:color w:val="000000" w:themeColor="text1"/>
          <w:sz w:val="24"/>
          <w:szCs w:val="24"/>
          <w:lang w:eastAsia="ha-Latn-NG"/>
        </w:rPr>
        <w:t xml:space="preserve"> gas superficial velocit</w:t>
      </w:r>
      <w:r w:rsidR="002B73B8" w:rsidRPr="00C429E1">
        <w:rPr>
          <w:rFonts w:ascii="Times New Roman" w:eastAsia="Times New Roman" w:hAnsi="Times New Roman"/>
          <w:color w:val="000000" w:themeColor="text1"/>
          <w:sz w:val="24"/>
          <w:szCs w:val="24"/>
          <w:lang w:eastAsia="ha-Latn-NG"/>
        </w:rPr>
        <w:t>ies  from 3.</w:t>
      </w:r>
      <w:r w:rsidR="000F06EE" w:rsidRPr="00C429E1">
        <w:rPr>
          <w:rFonts w:ascii="Times New Roman" w:eastAsia="Times New Roman" w:hAnsi="Times New Roman"/>
          <w:color w:val="000000" w:themeColor="text1"/>
          <w:sz w:val="24"/>
          <w:szCs w:val="24"/>
          <w:lang w:eastAsia="ha-Latn-NG"/>
        </w:rPr>
        <w:t xml:space="preserve">5 to 16 m/s </w:t>
      </w:r>
      <w:r w:rsidR="00A43DA8" w:rsidRPr="00C429E1">
        <w:rPr>
          <w:rFonts w:ascii="Times New Roman" w:hAnsi="Times New Roman" w:hint="eastAsia"/>
          <w:color w:val="000000" w:themeColor="text1"/>
          <w:sz w:val="24"/>
          <w:szCs w:val="24"/>
          <w:lang w:eastAsia="zh-CN"/>
        </w:rPr>
        <w:t xml:space="preserve">at </w:t>
      </w:r>
      <w:r w:rsidR="00A43DA8" w:rsidRPr="00C429E1">
        <w:rPr>
          <w:rFonts w:ascii="Times New Roman" w:hAnsi="Times New Roman" w:hint="eastAsia"/>
          <w:color w:val="000000" w:themeColor="text1"/>
          <w:sz w:val="24"/>
          <w:szCs w:val="24"/>
          <w:lang w:eastAsia="zh-CN"/>
        </w:rPr>
        <w:lastRenderedPageBreak/>
        <w:t xml:space="preserve">different </w:t>
      </w:r>
      <w:r w:rsidR="000F06EE" w:rsidRPr="00C429E1">
        <w:rPr>
          <w:rFonts w:ascii="Times New Roman" w:eastAsia="Times New Roman" w:hAnsi="Times New Roman"/>
          <w:color w:val="000000" w:themeColor="text1"/>
          <w:sz w:val="24"/>
          <w:szCs w:val="24"/>
          <w:lang w:eastAsia="ha-Latn-NG"/>
        </w:rPr>
        <w:t>measurement locations of 45</w:t>
      </w:r>
      <w:r w:rsidR="000F06EE" w:rsidRPr="00C429E1">
        <w:rPr>
          <w:rFonts w:ascii="Times New Roman" w:eastAsia="Times New Roman" w:hAnsi="Times New Roman"/>
          <w:color w:val="000000" w:themeColor="text1"/>
          <w:sz w:val="24"/>
          <w:szCs w:val="24"/>
          <w:vertAlign w:val="superscript"/>
          <w:lang w:eastAsia="ha-Latn-NG"/>
        </w:rPr>
        <w:t>o</w:t>
      </w:r>
      <w:r w:rsidR="000F06EE" w:rsidRPr="00C429E1">
        <w:rPr>
          <w:rFonts w:ascii="Times New Roman" w:eastAsia="Times New Roman" w:hAnsi="Times New Roman"/>
          <w:color w:val="000000" w:themeColor="text1"/>
          <w:sz w:val="24"/>
          <w:szCs w:val="24"/>
          <w:lang w:eastAsia="ha-Latn-NG"/>
        </w:rPr>
        <w:t>, 90</w:t>
      </w:r>
      <w:r w:rsidR="000F06EE" w:rsidRPr="00C429E1">
        <w:rPr>
          <w:rFonts w:ascii="Times New Roman" w:eastAsia="Times New Roman" w:hAnsi="Times New Roman"/>
          <w:color w:val="000000" w:themeColor="text1"/>
          <w:sz w:val="24"/>
          <w:szCs w:val="24"/>
          <w:vertAlign w:val="superscript"/>
          <w:lang w:eastAsia="ha-Latn-NG"/>
        </w:rPr>
        <w:t>o</w:t>
      </w:r>
      <w:r w:rsidR="000F06EE" w:rsidRPr="00C429E1">
        <w:rPr>
          <w:rFonts w:ascii="Times New Roman" w:eastAsia="Times New Roman" w:hAnsi="Times New Roman"/>
          <w:color w:val="000000" w:themeColor="text1"/>
          <w:sz w:val="24"/>
          <w:szCs w:val="24"/>
          <w:lang w:eastAsia="ha-Latn-NG"/>
        </w:rPr>
        <w:t xml:space="preserve"> and 135</w:t>
      </w:r>
      <w:r w:rsidR="000F06EE" w:rsidRPr="00C429E1">
        <w:rPr>
          <w:rFonts w:ascii="Times New Roman" w:eastAsia="Times New Roman" w:hAnsi="Times New Roman"/>
          <w:color w:val="000000" w:themeColor="text1"/>
          <w:sz w:val="24"/>
          <w:szCs w:val="24"/>
          <w:vertAlign w:val="superscript"/>
          <w:lang w:eastAsia="ha-Latn-NG"/>
        </w:rPr>
        <w:t>o</w:t>
      </w:r>
      <w:r w:rsidR="000F06EE" w:rsidRPr="00C429E1">
        <w:rPr>
          <w:rFonts w:ascii="Times New Roman" w:eastAsia="Times New Roman" w:hAnsi="Times New Roman"/>
          <w:color w:val="000000" w:themeColor="text1"/>
          <w:sz w:val="24"/>
          <w:szCs w:val="24"/>
          <w:lang w:eastAsia="ha-Latn-NG"/>
        </w:rPr>
        <w:t xml:space="preserve"> </w:t>
      </w:r>
      <w:r w:rsidR="00A43DA8" w:rsidRPr="00C429E1">
        <w:rPr>
          <w:rFonts w:ascii="Times New Roman" w:hAnsi="Times New Roman" w:hint="eastAsia"/>
          <w:color w:val="000000" w:themeColor="text1"/>
          <w:sz w:val="24"/>
          <w:szCs w:val="24"/>
          <w:lang w:eastAsia="zh-CN"/>
        </w:rPr>
        <w:t xml:space="preserve">of the </w:t>
      </w:r>
      <w:r w:rsidR="000F06EE" w:rsidRPr="00C429E1">
        <w:rPr>
          <w:rFonts w:ascii="Times New Roman" w:eastAsia="Times New Roman" w:hAnsi="Times New Roman"/>
          <w:color w:val="000000" w:themeColor="text1"/>
          <w:sz w:val="24"/>
          <w:szCs w:val="24"/>
          <w:lang w:eastAsia="ha-Latn-NG"/>
        </w:rPr>
        <w:t xml:space="preserve">bend </w:t>
      </w:r>
      <w:r w:rsidR="00A43DA8" w:rsidRPr="00C429E1">
        <w:rPr>
          <w:rFonts w:ascii="Times New Roman" w:hAnsi="Times New Roman" w:hint="eastAsia"/>
          <w:color w:val="000000" w:themeColor="text1"/>
          <w:sz w:val="24"/>
          <w:szCs w:val="24"/>
          <w:lang w:eastAsia="zh-CN"/>
        </w:rPr>
        <w:t xml:space="preserve">with </w:t>
      </w:r>
      <w:r w:rsidR="000F06EE" w:rsidRPr="00C429E1">
        <w:rPr>
          <w:rFonts w:ascii="Times New Roman" w:eastAsia="Times New Roman" w:hAnsi="Times New Roman"/>
          <w:color w:val="000000" w:themeColor="text1"/>
          <w:sz w:val="24"/>
          <w:szCs w:val="24"/>
          <w:lang w:eastAsia="ha-Latn-NG"/>
        </w:rPr>
        <w:t xml:space="preserve"> </w:t>
      </w:r>
      <w:r w:rsidR="00A43DA8" w:rsidRPr="00C429E1">
        <w:rPr>
          <w:rFonts w:ascii="Times New Roman" w:hAnsi="Times New Roman" w:hint="eastAsia"/>
          <w:color w:val="000000" w:themeColor="text1"/>
          <w:sz w:val="24"/>
          <w:szCs w:val="24"/>
          <w:lang w:eastAsia="zh-CN"/>
        </w:rPr>
        <w:t>a</w:t>
      </w:r>
      <w:r w:rsidR="00A43DA8" w:rsidRPr="00C429E1">
        <w:rPr>
          <w:rFonts w:ascii="Times New Roman" w:eastAsia="Times New Roman" w:hAnsi="Times New Roman"/>
          <w:color w:val="000000" w:themeColor="text1"/>
          <w:sz w:val="24"/>
          <w:szCs w:val="24"/>
          <w:lang w:eastAsia="ha-Latn-NG"/>
        </w:rPr>
        <w:t xml:space="preserve"> </w:t>
      </w:r>
      <w:r w:rsidR="000F06EE" w:rsidRPr="00C429E1">
        <w:rPr>
          <w:rFonts w:ascii="Times New Roman" w:eastAsia="Times New Roman" w:hAnsi="Times New Roman"/>
          <w:color w:val="000000" w:themeColor="text1"/>
          <w:sz w:val="24"/>
          <w:szCs w:val="24"/>
          <w:lang w:eastAsia="ha-Latn-NG"/>
        </w:rPr>
        <w:t xml:space="preserve">diameter </w:t>
      </w:r>
      <w:r w:rsidR="00A43DA8" w:rsidRPr="00C429E1">
        <w:rPr>
          <w:rFonts w:ascii="Times New Roman" w:hAnsi="Times New Roman" w:hint="eastAsia"/>
          <w:color w:val="000000" w:themeColor="text1"/>
          <w:sz w:val="24"/>
          <w:szCs w:val="24"/>
          <w:lang w:eastAsia="zh-CN"/>
        </w:rPr>
        <w:t>of</w:t>
      </w:r>
      <w:r w:rsidR="00A43DA8" w:rsidRPr="00C429E1">
        <w:rPr>
          <w:rFonts w:ascii="Times New Roman" w:eastAsia="Times New Roman" w:hAnsi="Times New Roman"/>
          <w:color w:val="000000" w:themeColor="text1"/>
          <w:sz w:val="24"/>
          <w:szCs w:val="24"/>
          <w:lang w:eastAsia="ha-Latn-NG"/>
        </w:rPr>
        <w:t xml:space="preserve"> </w:t>
      </w:r>
      <w:r w:rsidR="000F06EE" w:rsidRPr="00C429E1">
        <w:rPr>
          <w:rFonts w:ascii="Times New Roman" w:eastAsia="Times New Roman" w:hAnsi="Times New Roman"/>
          <w:color w:val="000000" w:themeColor="text1"/>
          <w:sz w:val="24"/>
          <w:szCs w:val="24"/>
          <w:lang w:eastAsia="ha-Latn-NG"/>
        </w:rPr>
        <w:t xml:space="preserve">127 mm. </w:t>
      </w:r>
      <w:r w:rsidR="00FA0061" w:rsidRPr="00C429E1">
        <w:rPr>
          <w:rFonts w:ascii="Times New Roman" w:hAnsi="Times New Roman" w:hint="eastAsia"/>
          <w:color w:val="000000" w:themeColor="text1"/>
          <w:sz w:val="24"/>
          <w:szCs w:val="24"/>
          <w:lang w:eastAsia="zh-CN"/>
        </w:rPr>
        <w:t>The</w:t>
      </w:r>
      <w:r w:rsidR="00FA0061" w:rsidRPr="00C429E1">
        <w:rPr>
          <w:rFonts w:ascii="Times New Roman" w:hAnsi="Times New Roman"/>
          <w:color w:val="000000" w:themeColor="text1"/>
          <w:sz w:val="24"/>
          <w:szCs w:val="24"/>
        </w:rPr>
        <w:t xml:space="preserve"> liquid film thickness</w:t>
      </w:r>
      <w:r w:rsidR="00FA0061" w:rsidRPr="00C429E1">
        <w:rPr>
          <w:rFonts w:ascii="Times New Roman" w:hAnsi="Times New Roman" w:hint="eastAsia"/>
          <w:color w:val="000000" w:themeColor="text1"/>
          <w:sz w:val="24"/>
          <w:szCs w:val="24"/>
          <w:lang w:eastAsia="zh-CN"/>
        </w:rPr>
        <w:t xml:space="preserve"> in </w:t>
      </w:r>
      <w:r w:rsidR="00D75EFB" w:rsidRPr="00C429E1">
        <w:rPr>
          <w:rFonts w:ascii="Times New Roman" w:hAnsi="Times New Roman"/>
          <w:color w:val="000000" w:themeColor="text1"/>
          <w:sz w:val="24"/>
          <w:szCs w:val="24"/>
          <w:lang w:val="en-US" w:eastAsia="zh-CN"/>
        </w:rPr>
        <w:t>air–water and helium</w:t>
      </w:r>
      <w:r w:rsidR="00850187" w:rsidRPr="00C429E1">
        <w:rPr>
          <w:rFonts w:ascii="Times New Roman" w:hAnsi="Times New Roman"/>
          <w:color w:val="000000" w:themeColor="text1"/>
          <w:sz w:val="24"/>
          <w:szCs w:val="24"/>
        </w:rPr>
        <w:t>–</w:t>
      </w:r>
      <w:r w:rsidR="00D75EFB" w:rsidRPr="00C429E1">
        <w:rPr>
          <w:rFonts w:ascii="Times New Roman" w:hAnsi="Times New Roman"/>
          <w:color w:val="000000" w:themeColor="text1"/>
          <w:sz w:val="24"/>
          <w:szCs w:val="24"/>
          <w:lang w:val="en-US"/>
        </w:rPr>
        <w:t xml:space="preserve">water </w:t>
      </w:r>
      <w:r w:rsidR="00FA0061" w:rsidRPr="00C429E1">
        <w:rPr>
          <w:rFonts w:ascii="Times New Roman" w:hAnsi="Times New Roman" w:hint="eastAsia"/>
          <w:color w:val="000000" w:themeColor="text1"/>
          <w:sz w:val="24"/>
          <w:szCs w:val="24"/>
          <w:lang w:eastAsia="zh-CN"/>
        </w:rPr>
        <w:t>annular flow</w:t>
      </w:r>
      <w:r w:rsidR="00FA0061" w:rsidRPr="00C429E1">
        <w:rPr>
          <w:rFonts w:ascii="Times New Roman" w:hAnsi="Times New Roman"/>
          <w:color w:val="000000" w:themeColor="text1"/>
          <w:sz w:val="24"/>
          <w:szCs w:val="24"/>
        </w:rPr>
        <w:t xml:space="preserve"> </w:t>
      </w:r>
      <w:r w:rsidR="00FA0061" w:rsidRPr="00C429E1">
        <w:rPr>
          <w:rFonts w:ascii="Times New Roman" w:hAnsi="Times New Roman" w:hint="eastAsia"/>
          <w:color w:val="000000" w:themeColor="text1"/>
          <w:sz w:val="24"/>
          <w:szCs w:val="24"/>
          <w:lang w:eastAsia="zh-CN"/>
        </w:rPr>
        <w:t xml:space="preserve">can be predicted </w:t>
      </w:r>
      <w:r w:rsidR="00F67020" w:rsidRPr="00C429E1">
        <w:rPr>
          <w:rFonts w:ascii="Times New Roman" w:hAnsi="Times New Roman"/>
          <w:color w:val="000000" w:themeColor="text1"/>
          <w:sz w:val="24"/>
          <w:szCs w:val="24"/>
          <w:lang w:eastAsia="zh-CN"/>
        </w:rPr>
        <w:t>by</w:t>
      </w:r>
      <w:r w:rsidR="00FA0061" w:rsidRPr="00C429E1">
        <w:rPr>
          <w:rFonts w:ascii="Times New Roman" w:hAnsi="Times New Roman"/>
          <w:color w:val="000000" w:themeColor="text1"/>
          <w:position w:val="-12"/>
          <w:sz w:val="24"/>
          <w:szCs w:val="24"/>
        </w:rPr>
        <w:object w:dxaOrig="4580" w:dyaOrig="380" w14:anchorId="6C5B2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21.75pt" o:ole="">
            <v:imagedata r:id="rId8" o:title=""/>
          </v:shape>
          <o:OLEObject Type="Embed" ProgID="Equation.3" ShapeID="_x0000_i1025" DrawAspect="Content" ObjectID="_1581766464" r:id="rId9"/>
        </w:object>
      </w:r>
      <w:r w:rsidR="00FA0061" w:rsidRPr="00C429E1">
        <w:rPr>
          <w:rFonts w:ascii="Times New Roman" w:hAnsi="Times New Roman" w:hint="eastAsia"/>
          <w:color w:val="000000" w:themeColor="text1"/>
          <w:sz w:val="24"/>
          <w:szCs w:val="24"/>
          <w:lang w:eastAsia="zh-CN"/>
        </w:rPr>
        <w:t xml:space="preserve">. </w:t>
      </w:r>
      <w:r w:rsidR="005C1EC4" w:rsidRPr="00C429E1">
        <w:rPr>
          <w:rFonts w:ascii="Times New Roman" w:hAnsi="Times New Roman" w:hint="eastAsia"/>
          <w:color w:val="000000" w:themeColor="text1"/>
          <w:sz w:val="24"/>
          <w:szCs w:val="24"/>
          <w:lang w:eastAsia="zh-CN"/>
        </w:rPr>
        <w:t xml:space="preserve">The validation of the proposed </w:t>
      </w:r>
      <w:r w:rsidR="00D75EFB" w:rsidRPr="00C429E1">
        <w:rPr>
          <w:rFonts w:ascii="Times New Roman" w:eastAsia="Times New Roman" w:hAnsi="Times New Roman"/>
          <w:color w:val="000000" w:themeColor="text1"/>
          <w:sz w:val="24"/>
          <w:szCs w:val="24"/>
          <w:lang w:val="en-US" w:eastAsia="ha-Latn-NG"/>
        </w:rPr>
        <w:t>correlation</w:t>
      </w:r>
      <w:r w:rsidR="005C1EC4" w:rsidRPr="00C429E1">
        <w:rPr>
          <w:rFonts w:ascii="Times New Roman" w:hAnsi="Times New Roman" w:hint="eastAsia"/>
          <w:color w:val="000000" w:themeColor="text1"/>
          <w:sz w:val="24"/>
          <w:szCs w:val="24"/>
          <w:lang w:eastAsia="zh-CN"/>
        </w:rPr>
        <w:t xml:space="preserve"> used to predict liquid film thickness in gas</w:t>
      </w:r>
      <w:r w:rsidR="008C2B2A" w:rsidRPr="00C429E1">
        <w:rPr>
          <w:rFonts w:ascii="Times New Roman" w:hAnsi="Times New Roman"/>
          <w:color w:val="000000" w:themeColor="text1"/>
          <w:sz w:val="24"/>
          <w:szCs w:val="24"/>
        </w:rPr>
        <w:t>–</w:t>
      </w:r>
      <w:r w:rsidR="005C1EC4" w:rsidRPr="00C429E1">
        <w:rPr>
          <w:rFonts w:ascii="Times New Roman" w:hAnsi="Times New Roman" w:hint="eastAsia"/>
          <w:color w:val="000000" w:themeColor="text1"/>
          <w:sz w:val="24"/>
          <w:szCs w:val="24"/>
          <w:lang w:eastAsia="zh-CN"/>
        </w:rPr>
        <w:t xml:space="preserve">liquid annular systems with different pipe diameters were examined against the </w:t>
      </w:r>
      <w:r w:rsidR="005C1EC4" w:rsidRPr="00C429E1">
        <w:rPr>
          <w:rFonts w:ascii="Times New Roman" w:hAnsi="Times New Roman"/>
          <w:color w:val="000000" w:themeColor="text1"/>
          <w:sz w:val="24"/>
          <w:szCs w:val="24"/>
          <w:lang w:eastAsia="zh-CN"/>
        </w:rPr>
        <w:t>available</w:t>
      </w:r>
      <w:r w:rsidR="005C1EC4" w:rsidRPr="00C429E1">
        <w:rPr>
          <w:rFonts w:ascii="Times New Roman" w:hAnsi="Times New Roman" w:hint="eastAsia"/>
          <w:color w:val="000000" w:themeColor="text1"/>
          <w:sz w:val="24"/>
          <w:szCs w:val="24"/>
          <w:lang w:eastAsia="zh-CN"/>
        </w:rPr>
        <w:t xml:space="preserve"> data in the literature.</w:t>
      </w:r>
      <w:r w:rsidR="00753155" w:rsidRPr="00C429E1">
        <w:rPr>
          <w:rFonts w:ascii="Times New Roman" w:hAnsi="Times New Roman"/>
          <w:color w:val="000000" w:themeColor="text1"/>
          <w:sz w:val="24"/>
          <w:szCs w:val="24"/>
          <w:lang w:val="en-US" w:eastAsia="zh-CN"/>
        </w:rPr>
        <w:t xml:space="preserve"> </w:t>
      </w:r>
      <w:r w:rsidR="00753155" w:rsidRPr="00C429E1">
        <w:rPr>
          <w:rFonts w:ascii="Times New Roman" w:hAnsi="Times New Roman"/>
          <w:color w:val="000000" w:themeColor="text1"/>
          <w:sz w:val="24"/>
          <w:szCs w:val="24"/>
          <w:lang w:eastAsia="zh-CN"/>
        </w:rPr>
        <w:t>G</w:t>
      </w:r>
      <w:r w:rsidR="00753155" w:rsidRPr="00C429E1">
        <w:rPr>
          <w:rFonts w:ascii="Times New Roman" w:hAnsi="Times New Roman" w:hint="eastAsia"/>
          <w:color w:val="000000" w:themeColor="text1"/>
          <w:sz w:val="24"/>
          <w:szCs w:val="24"/>
          <w:lang w:eastAsia="zh-CN"/>
        </w:rPr>
        <w:t>ood agreement was found between the predicted values of liquid film thickness with the experimental data at different measuring locations of the bend.</w:t>
      </w:r>
    </w:p>
    <w:p w14:paraId="3F379F04" w14:textId="1082675E" w:rsidR="00052B1C" w:rsidRPr="00C429E1" w:rsidRDefault="00052B1C" w:rsidP="00052B1C">
      <w:pPr>
        <w:spacing w:line="240" w:lineRule="auto"/>
        <w:jc w:val="both"/>
        <w:rPr>
          <w:rFonts w:ascii="Times New Roman" w:hAnsi="Times New Roman"/>
          <w:color w:val="000000" w:themeColor="text1"/>
          <w:sz w:val="20"/>
          <w:szCs w:val="20"/>
        </w:rPr>
      </w:pPr>
      <w:r w:rsidRPr="00C429E1">
        <w:rPr>
          <w:rFonts w:ascii="Times New Roman" w:hAnsi="Times New Roman"/>
          <w:b/>
          <w:color w:val="000000" w:themeColor="text1"/>
          <w:sz w:val="20"/>
          <w:szCs w:val="20"/>
        </w:rPr>
        <w:t>Key words</w:t>
      </w:r>
      <w:r w:rsidRPr="00C429E1">
        <w:rPr>
          <w:rFonts w:ascii="Times New Roman" w:hAnsi="Times New Roman"/>
          <w:color w:val="000000" w:themeColor="text1"/>
          <w:sz w:val="20"/>
          <w:szCs w:val="20"/>
        </w:rPr>
        <w:t>: liquid film thickness, annular flow, 180-degree bend, prediction, air–water, dimensionless numbers</w:t>
      </w:r>
    </w:p>
    <w:p w14:paraId="53DC33D2" w14:textId="77777777" w:rsidR="00AA3ED3" w:rsidRPr="00C429E1" w:rsidRDefault="00AA3ED3" w:rsidP="00052B1C">
      <w:pPr>
        <w:spacing w:line="240" w:lineRule="auto"/>
        <w:jc w:val="both"/>
        <w:rPr>
          <w:rFonts w:ascii="Times New Roman" w:hAnsi="Times New Roman"/>
          <w:color w:val="000000" w:themeColor="text1"/>
          <w:sz w:val="20"/>
          <w:szCs w:val="20"/>
        </w:rPr>
      </w:pPr>
    </w:p>
    <w:p w14:paraId="41BCD130" w14:textId="77777777" w:rsidR="00052B1C" w:rsidRPr="00C429E1" w:rsidRDefault="00052B1C" w:rsidP="00052B1C">
      <w:pPr>
        <w:pStyle w:val="ListParagraph"/>
        <w:numPr>
          <w:ilvl w:val="0"/>
          <w:numId w:val="2"/>
        </w:numPr>
        <w:spacing w:line="480" w:lineRule="auto"/>
        <w:rPr>
          <w:rFonts w:ascii="Times New Roman" w:hAnsi="Times New Roman"/>
          <w:b/>
          <w:color w:val="000000" w:themeColor="text1"/>
          <w:sz w:val="24"/>
          <w:szCs w:val="24"/>
          <w:lang w:val="en-US"/>
        </w:rPr>
      </w:pPr>
      <w:bookmarkStart w:id="3" w:name="_Hlk482522460"/>
      <w:bookmarkStart w:id="4" w:name="_Hlk484956579"/>
      <w:bookmarkStart w:id="5" w:name="_Hlk482538405"/>
      <w:bookmarkEnd w:id="3"/>
      <w:r w:rsidRPr="00C429E1">
        <w:rPr>
          <w:rFonts w:ascii="Times New Roman" w:hAnsi="Times New Roman"/>
          <w:b/>
          <w:color w:val="000000" w:themeColor="text1"/>
          <w:sz w:val="24"/>
          <w:szCs w:val="24"/>
          <w:lang w:val="en-US"/>
        </w:rPr>
        <w:t>Introduction</w:t>
      </w:r>
    </w:p>
    <w:p w14:paraId="03B1E65F" w14:textId="5089B22C"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In oil and gas production systems, pipe fittings such as elbows and tees are commonly used. Such fittings are usually prone to corrosion most especially if sand particles are present in the flowing fluid and these failures have in the past resulted in great financial and human losses (Schubring et al., 2010). The presence of the liquid film in the pipe bend in an annular flow serves to cushion the impact of these sand particles on the pipe wall. Also, in process industries, annular gas–liquid flow across a bend is common in equipment such as the boilers and due to the asymmetric distribution of the liquid film thickness, the heat transfer mechanism will be grossly affected resulting in a burn-out and equipment damage (Chung et al., 2010). Therefore, to better design these processes, it is import</w:t>
      </w:r>
      <w:r w:rsidR="00B45A35" w:rsidRPr="00C429E1">
        <w:rPr>
          <w:rFonts w:ascii="Times New Roman" w:hAnsi="Times New Roman"/>
          <w:color w:val="000000" w:themeColor="text1"/>
          <w:sz w:val="24"/>
          <w:szCs w:val="24"/>
        </w:rPr>
        <w:t xml:space="preserve">ant to develop a </w:t>
      </w:r>
      <w:r w:rsidR="002C61F0" w:rsidRPr="00C429E1">
        <w:rPr>
          <w:rFonts w:ascii="Times New Roman" w:eastAsia="Times New Roman" w:hAnsi="Times New Roman"/>
          <w:color w:val="000000" w:themeColor="text1"/>
          <w:sz w:val="24"/>
          <w:szCs w:val="24"/>
          <w:lang w:val="en-US" w:eastAsia="ha-Latn-NG"/>
        </w:rPr>
        <w:t>correlation</w:t>
      </w:r>
      <w:r w:rsidR="00B45A35" w:rsidRPr="00C429E1">
        <w:rPr>
          <w:rFonts w:ascii="Times New Roman" w:hAnsi="Times New Roman"/>
          <w:color w:val="000000" w:themeColor="text1"/>
          <w:sz w:val="24"/>
          <w:szCs w:val="24"/>
        </w:rPr>
        <w:t xml:space="preserve"> that </w:t>
      </w:r>
      <w:r w:rsidR="00B45A35" w:rsidRPr="00C429E1">
        <w:rPr>
          <w:rFonts w:ascii="Times New Roman" w:hAnsi="Times New Roman" w:hint="eastAsia"/>
          <w:color w:val="000000" w:themeColor="text1"/>
          <w:sz w:val="24"/>
          <w:szCs w:val="24"/>
          <w:lang w:eastAsia="zh-CN"/>
        </w:rPr>
        <w:t>c</w:t>
      </w:r>
      <w:r w:rsidR="00753155" w:rsidRPr="00C429E1">
        <w:rPr>
          <w:rFonts w:ascii="Times New Roman" w:hAnsi="Times New Roman"/>
          <w:color w:val="000000" w:themeColor="text1"/>
          <w:sz w:val="24"/>
          <w:szCs w:val="24"/>
          <w:lang w:val="en-US" w:eastAsia="zh-CN"/>
        </w:rPr>
        <w:t>an</w:t>
      </w:r>
      <w:r w:rsidRPr="00C429E1">
        <w:rPr>
          <w:rFonts w:ascii="Times New Roman" w:hAnsi="Times New Roman"/>
          <w:color w:val="000000" w:themeColor="text1"/>
          <w:sz w:val="24"/>
          <w:szCs w:val="24"/>
        </w:rPr>
        <w:t xml:space="preserve"> accurately predict the liquid film thickness distribution across the bend using </w:t>
      </w:r>
      <w:r w:rsidR="00B45A35" w:rsidRPr="00C429E1">
        <w:rPr>
          <w:rFonts w:ascii="Times New Roman" w:hAnsi="Times New Roman" w:hint="eastAsia"/>
          <w:color w:val="000000" w:themeColor="text1"/>
          <w:sz w:val="24"/>
          <w:szCs w:val="24"/>
          <w:lang w:eastAsia="zh-CN"/>
        </w:rPr>
        <w:t xml:space="preserve">easy access </w:t>
      </w:r>
      <w:r w:rsidRPr="00C429E1">
        <w:rPr>
          <w:rFonts w:ascii="Times New Roman" w:hAnsi="Times New Roman"/>
          <w:color w:val="000000" w:themeColor="text1"/>
          <w:sz w:val="24"/>
          <w:szCs w:val="24"/>
        </w:rPr>
        <w:t xml:space="preserve">input parameters such as </w:t>
      </w:r>
      <w:r w:rsidR="004E23E5" w:rsidRPr="00C429E1">
        <w:rPr>
          <w:rFonts w:ascii="Times New Roman" w:hAnsi="Times New Roman" w:hint="eastAsia"/>
          <w:color w:val="000000" w:themeColor="text1"/>
          <w:sz w:val="24"/>
          <w:szCs w:val="24"/>
          <w:lang w:eastAsia="zh-CN"/>
        </w:rPr>
        <w:t xml:space="preserve">gas and liquid physical </w:t>
      </w:r>
      <w:r w:rsidR="006375A1" w:rsidRPr="00C429E1">
        <w:rPr>
          <w:rFonts w:ascii="Times New Roman" w:hAnsi="Times New Roman"/>
          <w:color w:val="000000" w:themeColor="text1"/>
          <w:sz w:val="24"/>
          <w:szCs w:val="24"/>
          <w:lang w:eastAsia="zh-CN"/>
        </w:rPr>
        <w:t>properties</w:t>
      </w:r>
      <w:r w:rsidR="004E23E5" w:rsidRPr="00C429E1">
        <w:rPr>
          <w:rFonts w:ascii="Times New Roman" w:hAnsi="Times New Roman" w:hint="eastAsia"/>
          <w:color w:val="000000" w:themeColor="text1"/>
          <w:sz w:val="24"/>
          <w:szCs w:val="24"/>
          <w:lang w:eastAsia="zh-CN"/>
        </w:rPr>
        <w:t xml:space="preserve"> and </w:t>
      </w:r>
      <w:r w:rsidRPr="00C429E1">
        <w:rPr>
          <w:rFonts w:ascii="Times New Roman" w:hAnsi="Times New Roman"/>
          <w:color w:val="000000" w:themeColor="text1"/>
          <w:sz w:val="24"/>
          <w:szCs w:val="24"/>
        </w:rPr>
        <w:t>superficial velocities.</w:t>
      </w:r>
    </w:p>
    <w:p w14:paraId="5ADF8C5F" w14:textId="22DBA561"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Annular flow is one of the predominantly encountered flow patterns in a number of industrial applications such as nuclear reactors, oil and gas production, steam generations etc (Abdulkadir et al., 2012). Annular gas–liquid flow pattern usually occurs at a high gas flow rate and low </w:t>
      </w:r>
      <w:r w:rsidRPr="00C429E1">
        <w:rPr>
          <w:rFonts w:ascii="Times New Roman" w:hAnsi="Times New Roman"/>
          <w:color w:val="000000" w:themeColor="text1"/>
          <w:sz w:val="24"/>
          <w:szCs w:val="24"/>
        </w:rPr>
        <w:lastRenderedPageBreak/>
        <w:t>liquid flow rate where the liquid forms a film around the wall of the pipe</w:t>
      </w:r>
      <w:r w:rsidR="00924400" w:rsidRPr="00C429E1">
        <w:rPr>
          <w:rFonts w:ascii="Times New Roman" w:hAnsi="Times New Roman"/>
          <w:color w:val="000000" w:themeColor="text1"/>
          <w:sz w:val="24"/>
          <w:szCs w:val="24"/>
          <w:lang w:val="en-US"/>
        </w:rPr>
        <w:t>,</w:t>
      </w:r>
      <w:r w:rsidRPr="00C429E1">
        <w:rPr>
          <w:rFonts w:ascii="Times New Roman" w:hAnsi="Times New Roman"/>
          <w:color w:val="000000" w:themeColor="text1"/>
          <w:sz w:val="24"/>
          <w:szCs w:val="24"/>
        </w:rPr>
        <w:t xml:space="preserve"> while the gas flow</w:t>
      </w:r>
      <w:r w:rsidR="00924400" w:rsidRPr="00C429E1">
        <w:rPr>
          <w:rFonts w:ascii="Times New Roman" w:hAnsi="Times New Roman"/>
          <w:color w:val="000000" w:themeColor="text1"/>
          <w:sz w:val="24"/>
          <w:szCs w:val="24"/>
          <w:lang w:val="en-US"/>
        </w:rPr>
        <w:t>s</w:t>
      </w:r>
      <w:r w:rsidRPr="00C429E1">
        <w:rPr>
          <w:rFonts w:ascii="Times New Roman" w:hAnsi="Times New Roman"/>
          <w:color w:val="000000" w:themeColor="text1"/>
          <w:sz w:val="24"/>
          <w:szCs w:val="24"/>
        </w:rPr>
        <w:t xml:space="preserve"> within the core with some liquid droplets entrained in it. The study of the behaviour of this tiny liquid film around the internal walls of the pipe</w:t>
      </w:r>
      <w:r w:rsidR="00924400" w:rsidRPr="00C429E1">
        <w:rPr>
          <w:rFonts w:ascii="Times New Roman" w:hAnsi="Times New Roman"/>
          <w:color w:val="000000" w:themeColor="text1"/>
          <w:sz w:val="24"/>
          <w:szCs w:val="24"/>
          <w:lang w:val="en-US"/>
        </w:rPr>
        <w:t>,</w:t>
      </w:r>
      <w:r w:rsidRPr="00C429E1">
        <w:rPr>
          <w:rFonts w:ascii="Times New Roman" w:hAnsi="Times New Roman"/>
          <w:color w:val="000000" w:themeColor="text1"/>
          <w:sz w:val="24"/>
          <w:szCs w:val="24"/>
        </w:rPr>
        <w:t xml:space="preserve"> most especially in a curve pipe</w:t>
      </w:r>
      <w:r w:rsidR="00924400" w:rsidRPr="00C429E1">
        <w:rPr>
          <w:rFonts w:ascii="Times New Roman" w:hAnsi="Times New Roman"/>
          <w:color w:val="000000" w:themeColor="text1"/>
          <w:sz w:val="24"/>
          <w:szCs w:val="24"/>
          <w:lang w:val="en-US"/>
        </w:rPr>
        <w:t>,</w:t>
      </w:r>
      <w:r w:rsidRPr="00C429E1">
        <w:rPr>
          <w:rFonts w:ascii="Times New Roman" w:hAnsi="Times New Roman"/>
          <w:color w:val="000000" w:themeColor="text1"/>
          <w:sz w:val="24"/>
          <w:szCs w:val="24"/>
        </w:rPr>
        <w:t xml:space="preserve"> is so important in understanding complex phenomena such as prediction of erosion magnitude within pipe bends, heat transfer regimes in heating processes</w:t>
      </w:r>
      <w:r w:rsidR="00924400" w:rsidRPr="00C429E1">
        <w:rPr>
          <w:rFonts w:ascii="Times New Roman" w:hAnsi="Times New Roman"/>
          <w:color w:val="000000" w:themeColor="text1"/>
          <w:sz w:val="24"/>
          <w:szCs w:val="24"/>
          <w:lang w:val="en-US"/>
        </w:rPr>
        <w:t>,</w:t>
      </w:r>
      <w:r w:rsidRPr="00C429E1">
        <w:rPr>
          <w:rFonts w:ascii="Times New Roman" w:hAnsi="Times New Roman"/>
          <w:color w:val="000000" w:themeColor="text1"/>
          <w:sz w:val="24"/>
          <w:szCs w:val="24"/>
        </w:rPr>
        <w:t xml:space="preserve"> etc (Parsi et al., 2015).</w:t>
      </w:r>
    </w:p>
    <w:p w14:paraId="4D190BC0" w14:textId="6A19C5B4"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According to Usui et al. (1980), gas–liquid flow in curved channels usually involve</w:t>
      </w:r>
      <w:r w:rsidR="00753155" w:rsidRPr="00C429E1">
        <w:rPr>
          <w:rFonts w:ascii="Times New Roman" w:hAnsi="Times New Roman"/>
          <w:color w:val="000000" w:themeColor="text1"/>
          <w:sz w:val="24"/>
          <w:szCs w:val="24"/>
          <w:lang w:val="en-US"/>
        </w:rPr>
        <w:t>s</w:t>
      </w:r>
      <w:r w:rsidRPr="00C429E1">
        <w:rPr>
          <w:rFonts w:ascii="Times New Roman" w:hAnsi="Times New Roman"/>
          <w:color w:val="000000" w:themeColor="text1"/>
          <w:sz w:val="24"/>
          <w:szCs w:val="24"/>
        </w:rPr>
        <w:t xml:space="preserve"> the combined action of </w:t>
      </w:r>
      <w:r w:rsidR="00753155" w:rsidRPr="00C429E1">
        <w:rPr>
          <w:rFonts w:ascii="Times New Roman" w:hAnsi="Times New Roman"/>
          <w:color w:val="000000" w:themeColor="text1"/>
          <w:sz w:val="24"/>
          <w:szCs w:val="24"/>
        </w:rPr>
        <w:t xml:space="preserve">forces which tend </w:t>
      </w:r>
      <w:r w:rsidRPr="00C429E1">
        <w:rPr>
          <w:rFonts w:ascii="Times New Roman" w:hAnsi="Times New Roman"/>
          <w:color w:val="000000" w:themeColor="text1"/>
          <w:sz w:val="24"/>
          <w:szCs w:val="24"/>
        </w:rPr>
        <w:t>to produce such complications as inhomogeneous phase distribution, flow reversal, flooding, secondary flow and coalescence. These effects can lead to corrosion, burn-out and subsequent tube failure</w:t>
      </w:r>
      <w:r w:rsidR="00924400" w:rsidRPr="00C429E1">
        <w:rPr>
          <w:rFonts w:ascii="Times New Roman" w:hAnsi="Times New Roman"/>
          <w:color w:val="000000" w:themeColor="text1"/>
          <w:sz w:val="24"/>
          <w:szCs w:val="24"/>
          <w:lang w:val="en-US"/>
        </w:rPr>
        <w:t>. T</w:t>
      </w:r>
      <w:r w:rsidRPr="00C429E1">
        <w:rPr>
          <w:rFonts w:ascii="Times New Roman" w:hAnsi="Times New Roman"/>
          <w:color w:val="000000" w:themeColor="text1"/>
          <w:sz w:val="24"/>
          <w:szCs w:val="24"/>
        </w:rPr>
        <w:t>hus</w:t>
      </w:r>
      <w:r w:rsidR="00924400" w:rsidRPr="00C429E1">
        <w:rPr>
          <w:rFonts w:ascii="Times New Roman" w:hAnsi="Times New Roman"/>
          <w:color w:val="000000" w:themeColor="text1"/>
          <w:sz w:val="24"/>
          <w:szCs w:val="24"/>
          <w:lang w:val="en-US"/>
        </w:rPr>
        <w:t>,</w:t>
      </w:r>
      <w:r w:rsidRPr="00C429E1">
        <w:rPr>
          <w:rFonts w:ascii="Times New Roman" w:hAnsi="Times New Roman"/>
          <w:color w:val="000000" w:themeColor="text1"/>
          <w:sz w:val="24"/>
          <w:szCs w:val="24"/>
        </w:rPr>
        <w:t xml:space="preserve"> the hydrodynamic behaviour of a two-phase mixture flowing through curved channels is of prime importance to designers. Abdulkadir et al. (2012) reported that several experimental studies have been done on multiphase flow across 180</w:t>
      </w:r>
      <w:r w:rsidRPr="00C429E1">
        <w:rPr>
          <w:rFonts w:ascii="Times New Roman" w:hAnsi="Times New Roman"/>
          <w:color w:val="000000" w:themeColor="text1"/>
          <w:sz w:val="24"/>
          <w:szCs w:val="24"/>
          <w:vertAlign w:val="superscript"/>
        </w:rPr>
        <w:t xml:space="preserve">o </w:t>
      </w:r>
      <w:r w:rsidRPr="00C429E1">
        <w:rPr>
          <w:rFonts w:ascii="Times New Roman" w:hAnsi="Times New Roman"/>
          <w:color w:val="000000" w:themeColor="text1"/>
          <w:sz w:val="24"/>
          <w:szCs w:val="24"/>
        </w:rPr>
        <w:t>pipe bends such as the works done by Oshinowo and Charles (1974), Anderson and Hills (1974), Wang et al. (2003</w:t>
      </w:r>
      <w:r w:rsidR="00924400" w:rsidRPr="00C429E1">
        <w:rPr>
          <w:rFonts w:ascii="Times New Roman" w:hAnsi="Times New Roman"/>
          <w:color w:val="000000" w:themeColor="text1"/>
          <w:sz w:val="24"/>
          <w:szCs w:val="24"/>
          <w:lang w:val="en-US"/>
        </w:rPr>
        <w:t>;</w:t>
      </w:r>
      <w:r w:rsidRPr="00C429E1">
        <w:rPr>
          <w:rFonts w:ascii="Times New Roman" w:hAnsi="Times New Roman"/>
          <w:color w:val="000000" w:themeColor="text1"/>
          <w:sz w:val="24"/>
          <w:szCs w:val="24"/>
        </w:rPr>
        <w:t xml:space="preserve"> 2004</w:t>
      </w:r>
      <w:r w:rsidR="00924400" w:rsidRPr="00C429E1">
        <w:rPr>
          <w:rFonts w:ascii="Times New Roman" w:hAnsi="Times New Roman"/>
          <w:color w:val="000000" w:themeColor="text1"/>
          <w:sz w:val="24"/>
          <w:szCs w:val="24"/>
          <w:lang w:val="en-US"/>
        </w:rPr>
        <w:t>;</w:t>
      </w:r>
      <w:r w:rsidRPr="00C429E1">
        <w:rPr>
          <w:rFonts w:ascii="Times New Roman" w:hAnsi="Times New Roman"/>
          <w:color w:val="000000" w:themeColor="text1"/>
          <w:sz w:val="24"/>
          <w:szCs w:val="24"/>
        </w:rPr>
        <w:t xml:space="preserve"> 2008). Also, Tkaczyk and Morvan (2010) reported that several authors have investigated numerically the gas–liquid flow in bends and have been able to develop some models. However, all those models were limited to bubbly flow regime where the gas exist</w:t>
      </w:r>
      <w:r w:rsidR="00924400" w:rsidRPr="00C429E1">
        <w:rPr>
          <w:rFonts w:ascii="Times New Roman" w:hAnsi="Times New Roman"/>
          <w:color w:val="000000" w:themeColor="text1"/>
          <w:sz w:val="24"/>
          <w:szCs w:val="24"/>
          <w:lang w:val="en-US"/>
        </w:rPr>
        <w:t>s</w:t>
      </w:r>
      <w:r w:rsidRPr="00C429E1">
        <w:rPr>
          <w:rFonts w:ascii="Times New Roman" w:hAnsi="Times New Roman"/>
          <w:color w:val="000000" w:themeColor="text1"/>
          <w:sz w:val="24"/>
          <w:szCs w:val="24"/>
        </w:rPr>
        <w:t xml:space="preserve"> as bubbles dispersed in the continuous liquid phase. </w:t>
      </w:r>
    </w:p>
    <w:p w14:paraId="54E4AC86" w14:textId="03C65D99" w:rsidR="00052B1C" w:rsidRPr="00C429E1" w:rsidRDefault="007131C1"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G</w:t>
      </w:r>
      <w:r w:rsidR="00052B1C" w:rsidRPr="00C429E1">
        <w:rPr>
          <w:rFonts w:ascii="Times New Roman" w:hAnsi="Times New Roman"/>
          <w:color w:val="000000" w:themeColor="text1"/>
          <w:sz w:val="24"/>
          <w:szCs w:val="24"/>
        </w:rPr>
        <w:t xml:space="preserve">as–liquid flow across </w:t>
      </w:r>
      <w:r w:rsidRPr="00C429E1">
        <w:rPr>
          <w:rFonts w:ascii="Times New Roman" w:hAnsi="Times New Roman"/>
          <w:color w:val="000000" w:themeColor="text1"/>
          <w:sz w:val="24"/>
          <w:szCs w:val="24"/>
          <w:lang w:val="en-US"/>
        </w:rPr>
        <w:t xml:space="preserve">a </w:t>
      </w:r>
      <w:r w:rsidR="00052B1C" w:rsidRPr="00C429E1">
        <w:rPr>
          <w:rFonts w:ascii="Times New Roman" w:hAnsi="Times New Roman"/>
          <w:color w:val="000000" w:themeColor="text1"/>
          <w:sz w:val="24"/>
          <w:szCs w:val="24"/>
        </w:rPr>
        <w:t>90</w:t>
      </w:r>
      <w:r w:rsidR="00052B1C" w:rsidRPr="00C429E1">
        <w:rPr>
          <w:rFonts w:ascii="Times New Roman" w:hAnsi="Times New Roman"/>
          <w:color w:val="000000" w:themeColor="text1"/>
          <w:sz w:val="24"/>
          <w:szCs w:val="24"/>
          <w:vertAlign w:val="superscript"/>
        </w:rPr>
        <w:t>o</w:t>
      </w:r>
      <w:r w:rsidR="00052B1C" w:rsidRPr="00C429E1">
        <w:rPr>
          <w:rFonts w:ascii="Times New Roman" w:hAnsi="Times New Roman"/>
          <w:color w:val="000000" w:themeColor="text1"/>
          <w:sz w:val="24"/>
          <w:szCs w:val="24"/>
        </w:rPr>
        <w:t xml:space="preserve"> bend ha</w:t>
      </w:r>
      <w:r w:rsidRPr="00C429E1">
        <w:rPr>
          <w:rFonts w:ascii="Times New Roman" w:hAnsi="Times New Roman"/>
          <w:color w:val="000000" w:themeColor="text1"/>
          <w:sz w:val="24"/>
          <w:szCs w:val="24"/>
          <w:lang w:val="en-US"/>
        </w:rPr>
        <w:t>s</w:t>
      </w:r>
      <w:r w:rsidR="00052B1C" w:rsidRPr="00C429E1">
        <w:rPr>
          <w:rFonts w:ascii="Times New Roman" w:hAnsi="Times New Roman"/>
          <w:color w:val="000000" w:themeColor="text1"/>
          <w:sz w:val="24"/>
          <w:szCs w:val="24"/>
        </w:rPr>
        <w:t xml:space="preserve"> also been studied experimentally by </w:t>
      </w:r>
      <w:r w:rsidRPr="00C429E1">
        <w:rPr>
          <w:rFonts w:ascii="Times New Roman" w:hAnsi="Times New Roman"/>
          <w:color w:val="000000" w:themeColor="text1"/>
          <w:sz w:val="24"/>
          <w:szCs w:val="24"/>
        </w:rPr>
        <w:t>Schubring et al. (2010)</w:t>
      </w:r>
      <w:r w:rsidRPr="00C429E1">
        <w:rPr>
          <w:rFonts w:ascii="Times New Roman" w:hAnsi="Times New Roman"/>
          <w:color w:val="000000" w:themeColor="text1"/>
          <w:sz w:val="24"/>
          <w:szCs w:val="24"/>
          <w:lang w:val="en-US"/>
        </w:rPr>
        <w:t>,</w:t>
      </w:r>
      <w:r w:rsidR="00EE3E0E" w:rsidRPr="00C429E1">
        <w:rPr>
          <w:rFonts w:ascii="Times New Roman" w:hAnsi="Times New Roman" w:hint="eastAsia"/>
          <w:color w:val="000000" w:themeColor="text1"/>
          <w:sz w:val="24"/>
          <w:szCs w:val="24"/>
          <w:lang w:val="en-US" w:eastAsia="zh-CN"/>
        </w:rPr>
        <w:t xml:space="preserve"> </w:t>
      </w:r>
      <w:r w:rsidR="00052B1C" w:rsidRPr="00C429E1">
        <w:rPr>
          <w:rFonts w:ascii="Times New Roman" w:hAnsi="Times New Roman"/>
          <w:color w:val="000000" w:themeColor="text1"/>
          <w:sz w:val="24"/>
          <w:szCs w:val="24"/>
        </w:rPr>
        <w:t>Abdulkadir et al. (2011)</w:t>
      </w:r>
      <w:r w:rsidR="00EE3E0E" w:rsidRPr="00C429E1">
        <w:rPr>
          <w:rFonts w:ascii="Times New Roman" w:hAnsi="Times New Roman" w:hint="eastAsia"/>
          <w:color w:val="000000" w:themeColor="text1"/>
          <w:sz w:val="24"/>
          <w:szCs w:val="24"/>
          <w:lang w:eastAsia="zh-CN"/>
        </w:rPr>
        <w:t>,</w:t>
      </w:r>
      <w:r w:rsidRPr="00C429E1">
        <w:rPr>
          <w:rFonts w:ascii="Times New Roman" w:hAnsi="Times New Roman"/>
          <w:color w:val="000000" w:themeColor="text1"/>
          <w:sz w:val="24"/>
          <w:szCs w:val="24"/>
        </w:rPr>
        <w:t xml:space="preserve">  </w:t>
      </w:r>
      <w:r w:rsidR="00052B1C" w:rsidRPr="00C429E1">
        <w:rPr>
          <w:rFonts w:ascii="Times New Roman" w:hAnsi="Times New Roman"/>
          <w:color w:val="000000" w:themeColor="text1"/>
          <w:sz w:val="24"/>
          <w:szCs w:val="24"/>
        </w:rPr>
        <w:t xml:space="preserve">Saidj et al. (2014) and others. </w:t>
      </w:r>
      <w:r w:rsidRPr="00C429E1">
        <w:rPr>
          <w:rFonts w:ascii="Times New Roman" w:hAnsi="Times New Roman"/>
          <w:color w:val="000000" w:themeColor="text1"/>
          <w:sz w:val="24"/>
          <w:szCs w:val="24"/>
          <w:lang w:val="en-US"/>
        </w:rPr>
        <w:t xml:space="preserve">On the matter of annular flow, </w:t>
      </w:r>
      <w:r w:rsidR="00052B1C" w:rsidRPr="00C429E1">
        <w:rPr>
          <w:rFonts w:ascii="Times New Roman" w:hAnsi="Times New Roman"/>
          <w:color w:val="000000" w:themeColor="text1"/>
          <w:sz w:val="24"/>
          <w:szCs w:val="24"/>
        </w:rPr>
        <w:t>Zahedi et al. (2016) develop</w:t>
      </w:r>
      <w:r w:rsidR="00EE3E0E" w:rsidRPr="00C429E1">
        <w:rPr>
          <w:rFonts w:ascii="Times New Roman" w:hAnsi="Times New Roman" w:hint="eastAsia"/>
          <w:color w:val="000000" w:themeColor="text1"/>
          <w:sz w:val="24"/>
          <w:szCs w:val="24"/>
          <w:lang w:eastAsia="zh-CN"/>
        </w:rPr>
        <w:t>ed</w:t>
      </w:r>
      <w:r w:rsidR="00052B1C" w:rsidRPr="00C429E1">
        <w:rPr>
          <w:rFonts w:ascii="Times New Roman" w:hAnsi="Times New Roman"/>
          <w:color w:val="000000" w:themeColor="text1"/>
          <w:sz w:val="24"/>
          <w:szCs w:val="24"/>
        </w:rPr>
        <w:t xml:space="preserve"> a </w:t>
      </w:r>
      <w:r w:rsidR="002C61F0" w:rsidRPr="00C429E1">
        <w:rPr>
          <w:rFonts w:ascii="Times New Roman" w:eastAsia="Times New Roman" w:hAnsi="Times New Roman"/>
          <w:color w:val="000000" w:themeColor="text1"/>
          <w:sz w:val="24"/>
          <w:szCs w:val="24"/>
          <w:lang w:val="en-US" w:eastAsia="ha-Latn-NG"/>
        </w:rPr>
        <w:t>correlation</w:t>
      </w:r>
      <w:r w:rsidR="00052B1C" w:rsidRPr="00C429E1">
        <w:rPr>
          <w:rFonts w:ascii="Times New Roman" w:hAnsi="Times New Roman"/>
          <w:color w:val="000000" w:themeColor="text1"/>
          <w:sz w:val="24"/>
          <w:szCs w:val="24"/>
        </w:rPr>
        <w:t xml:space="preserve"> to predict the liquid film thickness in a 90</w:t>
      </w:r>
      <w:r w:rsidR="00052B1C" w:rsidRPr="00C429E1">
        <w:rPr>
          <w:rFonts w:ascii="Times New Roman" w:hAnsi="Times New Roman"/>
          <w:color w:val="000000" w:themeColor="text1"/>
          <w:sz w:val="24"/>
          <w:szCs w:val="24"/>
          <w:vertAlign w:val="superscript"/>
        </w:rPr>
        <w:t>o</w:t>
      </w:r>
      <w:r w:rsidR="00052B1C" w:rsidRPr="00C429E1">
        <w:rPr>
          <w:rFonts w:ascii="Times New Roman" w:hAnsi="Times New Roman"/>
          <w:color w:val="000000" w:themeColor="text1"/>
          <w:sz w:val="24"/>
          <w:szCs w:val="24"/>
        </w:rPr>
        <w:t xml:space="preserve"> elbow. Their </w:t>
      </w:r>
      <w:r w:rsidR="002C61F0" w:rsidRPr="00C429E1">
        <w:rPr>
          <w:rFonts w:ascii="Times New Roman" w:eastAsia="Times New Roman" w:hAnsi="Times New Roman"/>
          <w:color w:val="000000" w:themeColor="text1"/>
          <w:sz w:val="24"/>
          <w:szCs w:val="24"/>
          <w:lang w:val="en-US" w:eastAsia="ha-Latn-NG"/>
        </w:rPr>
        <w:t>correlation</w:t>
      </w:r>
      <w:r w:rsidR="00052B1C" w:rsidRPr="00C429E1">
        <w:rPr>
          <w:rFonts w:ascii="Times New Roman" w:hAnsi="Times New Roman"/>
          <w:color w:val="000000" w:themeColor="text1"/>
          <w:sz w:val="24"/>
          <w:szCs w:val="24"/>
        </w:rPr>
        <w:t xml:space="preserve"> was based on the </w:t>
      </w:r>
      <w:r w:rsidR="00EE3E0E" w:rsidRPr="00C429E1">
        <w:rPr>
          <w:rFonts w:ascii="Times New Roman" w:hAnsi="Times New Roman"/>
          <w:color w:val="000000" w:themeColor="text1"/>
          <w:sz w:val="24"/>
          <w:szCs w:val="24"/>
        </w:rPr>
        <w:t>liquid film correlation</w:t>
      </w:r>
      <w:r w:rsidR="00EE3E0E" w:rsidRPr="00C429E1">
        <w:rPr>
          <w:rFonts w:ascii="Times New Roman" w:hAnsi="Times New Roman" w:hint="eastAsia"/>
          <w:color w:val="000000" w:themeColor="text1"/>
          <w:sz w:val="24"/>
          <w:szCs w:val="24"/>
          <w:lang w:eastAsia="zh-CN"/>
        </w:rPr>
        <w:t>s of</w:t>
      </w:r>
      <w:r w:rsidR="00EE3E0E" w:rsidRPr="00C429E1">
        <w:rPr>
          <w:rFonts w:ascii="Times New Roman" w:hAnsi="Times New Roman"/>
          <w:color w:val="000000" w:themeColor="text1"/>
          <w:sz w:val="24"/>
          <w:szCs w:val="24"/>
        </w:rPr>
        <w:t xml:space="preserve"> </w:t>
      </w:r>
      <w:r w:rsidR="00052B1C" w:rsidRPr="00C429E1">
        <w:rPr>
          <w:rFonts w:ascii="Times New Roman" w:hAnsi="Times New Roman"/>
          <w:color w:val="000000" w:themeColor="text1"/>
          <w:sz w:val="24"/>
          <w:szCs w:val="24"/>
        </w:rPr>
        <w:t>Kosky</w:t>
      </w:r>
      <w:r w:rsidR="008F4E75" w:rsidRPr="00C429E1">
        <w:rPr>
          <w:rFonts w:ascii="Times New Roman" w:hAnsi="Times New Roman"/>
          <w:color w:val="000000" w:themeColor="text1"/>
          <w:sz w:val="24"/>
          <w:szCs w:val="24"/>
          <w:lang w:val="en-US"/>
        </w:rPr>
        <w:t xml:space="preserve"> (1971)</w:t>
      </w:r>
      <w:r w:rsidR="00052B1C" w:rsidRPr="00C429E1">
        <w:rPr>
          <w:rFonts w:ascii="Times New Roman" w:hAnsi="Times New Roman"/>
          <w:color w:val="000000" w:themeColor="text1"/>
          <w:sz w:val="24"/>
          <w:szCs w:val="24"/>
        </w:rPr>
        <w:t xml:space="preserve">, Asali </w:t>
      </w:r>
      <w:r w:rsidR="008F4E75" w:rsidRPr="00C429E1">
        <w:rPr>
          <w:rFonts w:ascii="Times New Roman" w:hAnsi="Times New Roman"/>
          <w:color w:val="000000" w:themeColor="text1"/>
          <w:sz w:val="24"/>
          <w:szCs w:val="24"/>
          <w:lang w:val="en-US"/>
        </w:rPr>
        <w:t>et al. (</w:t>
      </w:r>
      <w:r w:rsidR="00BC4B9F" w:rsidRPr="00C429E1">
        <w:rPr>
          <w:rFonts w:ascii="Times New Roman" w:hAnsi="Times New Roman"/>
          <w:color w:val="000000" w:themeColor="text1"/>
          <w:sz w:val="24"/>
          <w:szCs w:val="24"/>
          <w:lang w:val="en-US"/>
        </w:rPr>
        <w:t>1985</w:t>
      </w:r>
      <w:r w:rsidR="008F4E75" w:rsidRPr="00C429E1">
        <w:rPr>
          <w:rFonts w:ascii="Times New Roman" w:hAnsi="Times New Roman"/>
          <w:color w:val="000000" w:themeColor="text1"/>
          <w:sz w:val="24"/>
          <w:szCs w:val="24"/>
          <w:lang w:val="en-US"/>
        </w:rPr>
        <w:t xml:space="preserve">) </w:t>
      </w:r>
      <w:r w:rsidR="00052B1C" w:rsidRPr="00C429E1">
        <w:rPr>
          <w:rFonts w:ascii="Times New Roman" w:hAnsi="Times New Roman"/>
          <w:color w:val="000000" w:themeColor="text1"/>
          <w:sz w:val="24"/>
          <w:szCs w:val="24"/>
        </w:rPr>
        <w:t xml:space="preserve">and Ambrosini </w:t>
      </w:r>
      <w:r w:rsidR="008F4E75" w:rsidRPr="00C429E1">
        <w:rPr>
          <w:rFonts w:ascii="Times New Roman" w:hAnsi="Times New Roman"/>
          <w:color w:val="000000" w:themeColor="text1"/>
          <w:sz w:val="24"/>
          <w:szCs w:val="24"/>
          <w:lang w:val="en-US"/>
        </w:rPr>
        <w:t xml:space="preserve">et al. (1991) </w:t>
      </w:r>
      <w:r w:rsidR="00052B1C" w:rsidRPr="00C429E1">
        <w:rPr>
          <w:rFonts w:ascii="Times New Roman" w:hAnsi="Times New Roman"/>
          <w:color w:val="000000" w:themeColor="text1"/>
          <w:sz w:val="24"/>
          <w:szCs w:val="24"/>
        </w:rPr>
        <w:t>for an annular flow in a vertical flow. But according to Mac</w:t>
      </w:r>
      <w:r w:rsidR="00D73597" w:rsidRPr="00C429E1">
        <w:rPr>
          <w:rFonts w:ascii="Times New Roman" w:hAnsi="Times New Roman"/>
          <w:color w:val="000000" w:themeColor="text1"/>
          <w:sz w:val="24"/>
          <w:szCs w:val="24"/>
          <w:lang w:val="en-US"/>
        </w:rPr>
        <w:t>G</w:t>
      </w:r>
      <w:r w:rsidR="00052B1C" w:rsidRPr="00C429E1">
        <w:rPr>
          <w:rFonts w:ascii="Times New Roman" w:hAnsi="Times New Roman"/>
          <w:color w:val="000000" w:themeColor="text1"/>
          <w:sz w:val="24"/>
          <w:szCs w:val="24"/>
        </w:rPr>
        <w:t xml:space="preserve">illivray (2004), these correlations are not very practical for design purposes since they require either the knowledge or calculation of entrainment (to calculate the liquid film mass flow rate) or the shear stress (to calculate the friction velocity). These two quantities are not readily available from experimental work and must be calculated with further empirical or </w:t>
      </w:r>
      <w:r w:rsidR="00052B1C" w:rsidRPr="00C429E1">
        <w:rPr>
          <w:rFonts w:ascii="Times New Roman" w:hAnsi="Times New Roman"/>
          <w:color w:val="000000" w:themeColor="text1"/>
          <w:sz w:val="24"/>
          <w:szCs w:val="24"/>
        </w:rPr>
        <w:lastRenderedPageBreak/>
        <w:t xml:space="preserve">semi-empirical correlations. Zahedi et al. (2016) </w:t>
      </w:r>
      <w:r w:rsidR="00173B8B" w:rsidRPr="00C429E1">
        <w:rPr>
          <w:rFonts w:ascii="Times New Roman" w:hAnsi="Times New Roman" w:hint="eastAsia"/>
          <w:color w:val="000000" w:themeColor="text1"/>
          <w:sz w:val="24"/>
          <w:szCs w:val="24"/>
          <w:lang w:eastAsia="zh-CN"/>
        </w:rPr>
        <w:t xml:space="preserve">proposed a </w:t>
      </w:r>
      <w:r w:rsidR="002C61F0" w:rsidRPr="00C429E1">
        <w:rPr>
          <w:rFonts w:ascii="Times New Roman" w:eastAsia="Times New Roman" w:hAnsi="Times New Roman"/>
          <w:color w:val="000000" w:themeColor="text1"/>
          <w:sz w:val="24"/>
          <w:szCs w:val="24"/>
          <w:lang w:val="en-US" w:eastAsia="ha-Latn-NG"/>
        </w:rPr>
        <w:t>correlation</w:t>
      </w:r>
      <w:r w:rsidR="00173B8B" w:rsidRPr="00C429E1">
        <w:rPr>
          <w:rFonts w:ascii="Times New Roman" w:hAnsi="Times New Roman" w:hint="eastAsia"/>
          <w:color w:val="000000" w:themeColor="text1"/>
          <w:sz w:val="24"/>
          <w:szCs w:val="24"/>
          <w:lang w:eastAsia="zh-CN"/>
        </w:rPr>
        <w:t xml:space="preserve"> to predict liquid film thickness. </w:t>
      </w:r>
      <w:r w:rsidR="00173B8B" w:rsidRPr="00C429E1">
        <w:rPr>
          <w:rFonts w:ascii="Times New Roman" w:hAnsi="Times New Roman"/>
          <w:color w:val="000000" w:themeColor="text1"/>
          <w:sz w:val="24"/>
          <w:szCs w:val="24"/>
          <w:lang w:eastAsia="zh-CN"/>
        </w:rPr>
        <w:t>U</w:t>
      </w:r>
      <w:r w:rsidR="00173B8B" w:rsidRPr="00C429E1">
        <w:rPr>
          <w:rFonts w:ascii="Times New Roman" w:hAnsi="Times New Roman" w:hint="eastAsia"/>
          <w:color w:val="000000" w:themeColor="text1"/>
          <w:sz w:val="24"/>
          <w:szCs w:val="24"/>
          <w:lang w:eastAsia="zh-CN"/>
        </w:rPr>
        <w:t xml:space="preserve">nfortunately their </w:t>
      </w:r>
      <w:r w:rsidR="002C61F0" w:rsidRPr="00C429E1">
        <w:rPr>
          <w:rFonts w:ascii="Times New Roman" w:eastAsia="Times New Roman" w:hAnsi="Times New Roman"/>
          <w:color w:val="000000" w:themeColor="text1"/>
          <w:sz w:val="24"/>
          <w:szCs w:val="24"/>
          <w:lang w:val="en-US" w:eastAsia="ha-Latn-NG"/>
        </w:rPr>
        <w:t>correlation</w:t>
      </w:r>
      <w:r w:rsidR="002C61F0" w:rsidRPr="00C429E1">
        <w:rPr>
          <w:rFonts w:ascii="Times New Roman" w:hAnsi="Times New Roman" w:hint="eastAsia"/>
          <w:color w:val="000000" w:themeColor="text1"/>
          <w:sz w:val="24"/>
          <w:szCs w:val="24"/>
          <w:lang w:eastAsia="zh-CN"/>
        </w:rPr>
        <w:t xml:space="preserve"> </w:t>
      </w:r>
      <w:r w:rsidR="00173B8B" w:rsidRPr="00C429E1">
        <w:rPr>
          <w:rFonts w:ascii="Times New Roman" w:hAnsi="Times New Roman" w:hint="eastAsia"/>
          <w:color w:val="000000" w:themeColor="text1"/>
          <w:sz w:val="24"/>
          <w:szCs w:val="24"/>
          <w:lang w:eastAsia="zh-CN"/>
        </w:rPr>
        <w:t xml:space="preserve">was based on </w:t>
      </w:r>
      <w:r w:rsidR="00173B8B" w:rsidRPr="00C429E1">
        <w:rPr>
          <w:rFonts w:ascii="Times New Roman" w:hAnsi="Times New Roman"/>
          <w:color w:val="000000" w:themeColor="text1"/>
          <w:sz w:val="24"/>
          <w:szCs w:val="24"/>
        </w:rPr>
        <w:t>Reynolds Number</w:t>
      </w:r>
      <w:r w:rsidR="00173B8B" w:rsidRPr="00C429E1">
        <w:rPr>
          <w:rFonts w:ascii="Times New Roman" w:hAnsi="Times New Roman" w:hint="eastAsia"/>
          <w:color w:val="000000" w:themeColor="text1"/>
          <w:sz w:val="24"/>
          <w:szCs w:val="24"/>
          <w:lang w:eastAsia="zh-CN"/>
        </w:rPr>
        <w:t xml:space="preserve"> and</w:t>
      </w:r>
      <w:r w:rsidR="00173B8B" w:rsidRPr="00C429E1">
        <w:rPr>
          <w:rFonts w:ascii="Times New Roman" w:hAnsi="Times New Roman"/>
          <w:color w:val="000000" w:themeColor="text1"/>
          <w:sz w:val="24"/>
          <w:szCs w:val="24"/>
        </w:rPr>
        <w:t xml:space="preserve"> </w:t>
      </w:r>
      <w:r w:rsidR="00052B1C" w:rsidRPr="00C429E1">
        <w:rPr>
          <w:rFonts w:ascii="Times New Roman" w:hAnsi="Times New Roman"/>
          <w:color w:val="000000" w:themeColor="text1"/>
          <w:sz w:val="24"/>
          <w:szCs w:val="24"/>
        </w:rPr>
        <w:t xml:space="preserve">did not fully capture the interplay of the centrifugal and gravitational forces that directly influences the liquid film thickness in a bend. </w:t>
      </w:r>
      <w:r w:rsidR="00173B8B" w:rsidRPr="00C429E1">
        <w:rPr>
          <w:rFonts w:ascii="Times New Roman" w:hAnsi="Times New Roman" w:hint="eastAsia"/>
          <w:color w:val="000000" w:themeColor="text1"/>
          <w:sz w:val="24"/>
          <w:szCs w:val="24"/>
          <w:lang w:eastAsia="zh-CN"/>
        </w:rPr>
        <w:t>T</w:t>
      </w:r>
      <w:r w:rsidR="00052B1C" w:rsidRPr="00C429E1">
        <w:rPr>
          <w:rFonts w:ascii="Times New Roman" w:hAnsi="Times New Roman"/>
          <w:color w:val="000000" w:themeColor="text1"/>
          <w:sz w:val="24"/>
          <w:szCs w:val="24"/>
        </w:rPr>
        <w:t xml:space="preserve">hey </w:t>
      </w:r>
      <w:r w:rsidR="00173B8B" w:rsidRPr="00C429E1">
        <w:rPr>
          <w:rFonts w:ascii="Times New Roman" w:hAnsi="Times New Roman" w:hint="eastAsia"/>
          <w:color w:val="000000" w:themeColor="text1"/>
          <w:sz w:val="24"/>
          <w:szCs w:val="24"/>
          <w:lang w:eastAsia="zh-CN"/>
        </w:rPr>
        <w:t>recommend</w:t>
      </w:r>
      <w:r w:rsidR="00173B8B" w:rsidRPr="00C429E1">
        <w:rPr>
          <w:rFonts w:ascii="Times New Roman" w:hAnsi="Times New Roman"/>
          <w:color w:val="000000" w:themeColor="text1"/>
          <w:sz w:val="24"/>
          <w:szCs w:val="24"/>
        </w:rPr>
        <w:t xml:space="preserve">ed </w:t>
      </w:r>
      <w:r w:rsidR="00052B1C" w:rsidRPr="00C429E1">
        <w:rPr>
          <w:rFonts w:ascii="Times New Roman" w:hAnsi="Times New Roman"/>
          <w:color w:val="000000" w:themeColor="text1"/>
          <w:sz w:val="24"/>
          <w:szCs w:val="24"/>
        </w:rPr>
        <w:t xml:space="preserve">that other additional terms be added in the model. </w:t>
      </w:r>
    </w:p>
    <w:p w14:paraId="63BB8079" w14:textId="1C32C491"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It is in view of this background that a new </w:t>
      </w:r>
      <w:r w:rsidR="002C61F0" w:rsidRPr="00C429E1">
        <w:rPr>
          <w:rFonts w:ascii="Times New Roman" w:eastAsia="Times New Roman" w:hAnsi="Times New Roman"/>
          <w:color w:val="000000" w:themeColor="text1"/>
          <w:sz w:val="24"/>
          <w:szCs w:val="24"/>
          <w:lang w:val="en-US" w:eastAsia="ha-Latn-NG"/>
        </w:rPr>
        <w:t>correlation</w:t>
      </w:r>
      <w:r w:rsidRPr="00C429E1">
        <w:rPr>
          <w:rFonts w:ascii="Times New Roman" w:hAnsi="Times New Roman"/>
          <w:color w:val="000000" w:themeColor="text1"/>
          <w:sz w:val="24"/>
          <w:szCs w:val="24"/>
        </w:rPr>
        <w:t xml:space="preserve"> </w:t>
      </w:r>
      <w:r w:rsidR="007131C1" w:rsidRPr="00C429E1">
        <w:rPr>
          <w:rFonts w:ascii="Times New Roman" w:hAnsi="Times New Roman"/>
          <w:color w:val="000000" w:themeColor="text1"/>
          <w:sz w:val="24"/>
          <w:szCs w:val="24"/>
          <w:lang w:val="en-US"/>
        </w:rPr>
        <w:t xml:space="preserve">will </w:t>
      </w:r>
      <w:r w:rsidRPr="00C429E1">
        <w:rPr>
          <w:rFonts w:ascii="Times New Roman" w:hAnsi="Times New Roman"/>
          <w:color w:val="000000" w:themeColor="text1"/>
          <w:sz w:val="24"/>
          <w:szCs w:val="24"/>
        </w:rPr>
        <w:t>be developed</w:t>
      </w:r>
      <w:r w:rsidR="00753155" w:rsidRPr="00C429E1">
        <w:rPr>
          <w:rFonts w:ascii="Times New Roman" w:hAnsi="Times New Roman"/>
          <w:color w:val="000000" w:themeColor="text1"/>
          <w:sz w:val="24"/>
          <w:szCs w:val="24"/>
          <w:lang w:val="en-US"/>
        </w:rPr>
        <w:t xml:space="preserve">. The </w:t>
      </w:r>
      <w:r w:rsidR="002C61F0" w:rsidRPr="00C429E1">
        <w:rPr>
          <w:rFonts w:ascii="Times New Roman" w:eastAsia="Times New Roman" w:hAnsi="Times New Roman"/>
          <w:color w:val="000000" w:themeColor="text1"/>
          <w:sz w:val="24"/>
          <w:szCs w:val="24"/>
          <w:lang w:val="en-US" w:eastAsia="ha-Latn-NG"/>
        </w:rPr>
        <w:t>correlation</w:t>
      </w:r>
      <w:r w:rsidR="00753155" w:rsidRPr="00C429E1">
        <w:rPr>
          <w:rFonts w:ascii="Times New Roman" w:hAnsi="Times New Roman"/>
          <w:color w:val="000000" w:themeColor="text1"/>
          <w:sz w:val="24"/>
          <w:szCs w:val="24"/>
          <w:lang w:val="en-US"/>
        </w:rPr>
        <w:t xml:space="preserve"> will be </w:t>
      </w:r>
      <w:r w:rsidRPr="00C429E1">
        <w:rPr>
          <w:rFonts w:ascii="Times New Roman" w:hAnsi="Times New Roman"/>
          <w:color w:val="000000" w:themeColor="text1"/>
          <w:sz w:val="24"/>
          <w:szCs w:val="24"/>
        </w:rPr>
        <w:t xml:space="preserve">able to predict the liquid film thickness from the </w:t>
      </w:r>
      <w:r w:rsidR="007131C1" w:rsidRPr="00C429E1">
        <w:rPr>
          <w:rFonts w:ascii="Times New Roman" w:hAnsi="Times New Roman"/>
          <w:color w:val="000000" w:themeColor="text1"/>
          <w:sz w:val="24"/>
          <w:szCs w:val="24"/>
          <w:lang w:val="en-US"/>
        </w:rPr>
        <w:t xml:space="preserve">knowledge of </w:t>
      </w:r>
      <w:r w:rsidRPr="00C429E1">
        <w:rPr>
          <w:rFonts w:ascii="Times New Roman" w:hAnsi="Times New Roman"/>
          <w:color w:val="000000" w:themeColor="text1"/>
          <w:sz w:val="24"/>
          <w:szCs w:val="24"/>
        </w:rPr>
        <w:t>fluid flow rates and other phase parameters without having to use empirical correlations to calculate the entrainment and friction velocity and also a model that fully captures the dynamics of the flow forces at work in a bend.</w:t>
      </w:r>
    </w:p>
    <w:p w14:paraId="4A719243" w14:textId="77777777" w:rsidR="00052B1C" w:rsidRPr="00C429E1" w:rsidRDefault="00052B1C" w:rsidP="00052B1C">
      <w:pPr>
        <w:autoSpaceDE w:val="0"/>
        <w:autoSpaceDN w:val="0"/>
        <w:adjustRightInd w:val="0"/>
        <w:spacing w:after="0" w:line="480" w:lineRule="auto"/>
        <w:jc w:val="both"/>
        <w:rPr>
          <w:rStyle w:val="foldable-text"/>
          <w:rFonts w:ascii="Times New Roman" w:hAnsi="Times New Roman"/>
          <w:color w:val="000000" w:themeColor="text1"/>
          <w:sz w:val="24"/>
          <w:szCs w:val="24"/>
          <w:lang w:val="en-US"/>
        </w:rPr>
      </w:pPr>
      <w:bookmarkStart w:id="6" w:name="_Hlk484980494"/>
      <w:bookmarkEnd w:id="4"/>
      <w:r w:rsidRPr="00C429E1">
        <w:rPr>
          <w:rStyle w:val="foldable-text"/>
          <w:rFonts w:ascii="Times New Roman" w:hAnsi="Times New Roman"/>
          <w:color w:val="000000" w:themeColor="text1"/>
          <w:sz w:val="24"/>
          <w:szCs w:val="24"/>
          <w:lang w:val="en-US"/>
        </w:rPr>
        <w:t xml:space="preserve">2. </w:t>
      </w:r>
      <w:r w:rsidRPr="00C429E1">
        <w:rPr>
          <w:rStyle w:val="foldable-text"/>
          <w:rFonts w:ascii="Times New Roman" w:hAnsi="Times New Roman"/>
          <w:b/>
          <w:color w:val="000000" w:themeColor="text1"/>
          <w:sz w:val="24"/>
          <w:szCs w:val="24"/>
          <w:lang w:val="en-US"/>
        </w:rPr>
        <w:t>Literature review</w:t>
      </w:r>
    </w:p>
    <w:p w14:paraId="0205039D" w14:textId="77777777" w:rsidR="00052B1C" w:rsidRPr="00C429E1" w:rsidRDefault="00052B1C" w:rsidP="00052B1C">
      <w:pPr>
        <w:spacing w:after="0" w:line="480" w:lineRule="auto"/>
        <w:jc w:val="both"/>
        <w:rPr>
          <w:rFonts w:ascii="Times New Roman" w:hAnsi="Times New Roman"/>
          <w:b/>
          <w:color w:val="000000" w:themeColor="text1"/>
          <w:sz w:val="24"/>
          <w:szCs w:val="24"/>
        </w:rPr>
      </w:pPr>
      <w:r w:rsidRPr="00C429E1">
        <w:rPr>
          <w:rFonts w:ascii="Times New Roman" w:hAnsi="Times New Roman"/>
          <w:b/>
          <w:color w:val="000000" w:themeColor="text1"/>
          <w:sz w:val="24"/>
          <w:szCs w:val="24"/>
        </w:rPr>
        <w:t>Two-phase gas</w:t>
      </w:r>
      <w:r w:rsidRPr="00C429E1">
        <w:rPr>
          <w:rFonts w:ascii="Times New Roman" w:hAnsi="Times New Roman"/>
          <w:color w:val="000000" w:themeColor="text1"/>
          <w:sz w:val="24"/>
          <w:szCs w:val="24"/>
        </w:rPr>
        <w:t>–</w:t>
      </w:r>
      <w:r w:rsidRPr="00C429E1">
        <w:rPr>
          <w:rFonts w:ascii="Times New Roman" w:hAnsi="Times New Roman"/>
          <w:b/>
          <w:color w:val="000000" w:themeColor="text1"/>
          <w:sz w:val="24"/>
          <w:szCs w:val="24"/>
        </w:rPr>
        <w:t>liquid flow in a 180</w:t>
      </w:r>
      <w:r w:rsidRPr="00C429E1">
        <w:rPr>
          <w:rFonts w:ascii="Times New Roman" w:hAnsi="Times New Roman"/>
          <w:b/>
          <w:color w:val="000000" w:themeColor="text1"/>
          <w:sz w:val="24"/>
          <w:szCs w:val="24"/>
          <w:vertAlign w:val="superscript"/>
        </w:rPr>
        <w:t xml:space="preserve">o </w:t>
      </w:r>
      <w:r w:rsidRPr="00C429E1">
        <w:rPr>
          <w:rFonts w:ascii="Times New Roman" w:hAnsi="Times New Roman"/>
          <w:b/>
          <w:color w:val="000000" w:themeColor="text1"/>
          <w:sz w:val="24"/>
          <w:szCs w:val="24"/>
        </w:rPr>
        <w:t>bend</w:t>
      </w:r>
    </w:p>
    <w:p w14:paraId="15684766" w14:textId="6072CE31"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According to Ribeiro (1993), experimental observations made by different researchers have shown that two-phase flow patterns in a bend are qualitatively the same as those seen in a straight pipe and that the presence of a bend introduces a developing situation in the flow pattern whereby the relative positions and the flow velocities of the phases are redistributed. For air–water flow round a vertical </w:t>
      </w:r>
      <w:r w:rsidR="007131C1" w:rsidRPr="00C429E1">
        <w:rPr>
          <w:rFonts w:ascii="Times New Roman" w:hAnsi="Times New Roman"/>
          <w:color w:val="000000" w:themeColor="text1"/>
          <w:sz w:val="24"/>
          <w:szCs w:val="24"/>
          <w:lang w:val="en-US"/>
        </w:rPr>
        <w:t>90</w:t>
      </w:r>
      <w:r w:rsidR="007131C1" w:rsidRPr="00C429E1">
        <w:rPr>
          <w:rFonts w:ascii="Times New Roman" w:hAnsi="Times New Roman"/>
          <w:color w:val="000000" w:themeColor="text1"/>
          <w:sz w:val="24"/>
          <w:szCs w:val="24"/>
          <w:vertAlign w:val="superscript"/>
          <w:lang w:val="en-US"/>
        </w:rPr>
        <w:t>o</w:t>
      </w:r>
      <w:r w:rsidR="008C2B2A" w:rsidRPr="00C429E1">
        <w:rPr>
          <w:rFonts w:ascii="Times New Roman" w:hAnsi="Times New Roman"/>
          <w:color w:val="000000" w:themeColor="text1"/>
          <w:sz w:val="24"/>
          <w:szCs w:val="24"/>
          <w:vertAlign w:val="superscript"/>
          <w:lang w:val="en-US"/>
        </w:rPr>
        <w:t xml:space="preserve"> </w:t>
      </w:r>
      <w:r w:rsidR="007131C1" w:rsidRPr="00C429E1">
        <w:rPr>
          <w:rFonts w:ascii="Times New Roman" w:hAnsi="Times New Roman"/>
          <w:color w:val="000000" w:themeColor="text1"/>
          <w:sz w:val="24"/>
          <w:szCs w:val="24"/>
        </w:rPr>
        <w:t>bend, Gard</w:t>
      </w:r>
      <w:r w:rsidRPr="00C429E1">
        <w:rPr>
          <w:rFonts w:ascii="Times New Roman" w:hAnsi="Times New Roman"/>
          <w:color w:val="000000" w:themeColor="text1"/>
          <w:sz w:val="24"/>
          <w:szCs w:val="24"/>
        </w:rPr>
        <w:t>ner and Neller (1969) suggested that the phase distribution is governed by the competing centrifugal force, which tend to take the liquid to the outside of the bend and gravity which causes the liquid to fall to the inside of the bend. They suggested that the ratio of the centrifugal and gravitational forces can be represented by the modified Froude number given as:</w:t>
      </w:r>
    </w:p>
    <w:p w14:paraId="5C87D1B9" w14:textId="77777777" w:rsidR="00052B1C" w:rsidRPr="00C429E1" w:rsidRDefault="00087922"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28"/>
          <w:sz w:val="24"/>
          <w:szCs w:val="24"/>
        </w:rPr>
        <w:object w:dxaOrig="1440" w:dyaOrig="720" w14:anchorId="010C3577">
          <v:shape id="_x0000_i1026" type="#_x0000_t75" style="width:1in;height:36pt" o:ole="">
            <v:imagedata r:id="rId10" o:title=""/>
          </v:shape>
          <o:OLEObject Type="Embed" ProgID="Equation.3" ShapeID="_x0000_i1026" DrawAspect="Content" ObjectID="_1581766465" r:id="rId11"/>
        </w:object>
      </w:r>
      <w:r w:rsidR="00052B1C" w:rsidRPr="00C429E1">
        <w:rPr>
          <w:rFonts w:ascii="Times New Roman" w:hAnsi="Times New Roman"/>
          <w:color w:val="000000" w:themeColor="text1"/>
          <w:sz w:val="24"/>
          <w:szCs w:val="24"/>
        </w:rPr>
        <w:t xml:space="preserve">                                                                                                                   (</w:t>
      </w:r>
      <w:r w:rsidR="007131C1" w:rsidRPr="00C429E1">
        <w:rPr>
          <w:rFonts w:ascii="Times New Roman" w:hAnsi="Times New Roman"/>
          <w:color w:val="000000" w:themeColor="text1"/>
          <w:sz w:val="24"/>
          <w:szCs w:val="24"/>
          <w:lang w:val="en-US"/>
        </w:rPr>
        <w:t>1</w:t>
      </w:r>
      <w:r w:rsidR="00052B1C" w:rsidRPr="00C429E1">
        <w:rPr>
          <w:rFonts w:ascii="Times New Roman" w:hAnsi="Times New Roman"/>
          <w:color w:val="000000" w:themeColor="text1"/>
          <w:sz w:val="24"/>
          <w:szCs w:val="24"/>
        </w:rPr>
        <w:t>)</w:t>
      </w:r>
    </w:p>
    <w:p w14:paraId="6185837E" w14:textId="44271401"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Where </w:t>
      </w:r>
      <w:r w:rsidR="00F5565D" w:rsidRPr="00C429E1">
        <w:rPr>
          <w:rFonts w:ascii="Times New Roman" w:hAnsi="Times New Roman"/>
          <w:i/>
          <w:color w:val="000000" w:themeColor="text1"/>
          <w:sz w:val="24"/>
          <w:szCs w:val="24"/>
          <w:lang w:val="en-US"/>
        </w:rPr>
        <w:t>r</w:t>
      </w:r>
      <w:r w:rsidRPr="00C429E1">
        <w:rPr>
          <w:rFonts w:ascii="Times New Roman" w:hAnsi="Times New Roman"/>
          <w:color w:val="000000" w:themeColor="text1"/>
          <w:sz w:val="24"/>
          <w:szCs w:val="24"/>
        </w:rPr>
        <w:t xml:space="preserve">, </w:t>
      </w:r>
      <w:r w:rsidRPr="00C429E1">
        <w:rPr>
          <w:rFonts w:ascii="Times New Roman" w:hAnsi="Times New Roman"/>
          <w:i/>
          <w:color w:val="000000" w:themeColor="text1"/>
          <w:sz w:val="24"/>
          <w:szCs w:val="24"/>
        </w:rPr>
        <w:t>g</w:t>
      </w:r>
      <w:r w:rsidRPr="00C429E1">
        <w:rPr>
          <w:rFonts w:ascii="Times New Roman" w:hAnsi="Times New Roman"/>
          <w:color w:val="000000" w:themeColor="text1"/>
          <w:sz w:val="24"/>
          <w:szCs w:val="24"/>
        </w:rPr>
        <w:t xml:space="preserve">, </w:t>
      </w:r>
      <w:r w:rsidR="002C61F0" w:rsidRPr="00C429E1">
        <w:rPr>
          <w:rFonts w:ascii="Times New Roman" w:hAnsi="Times New Roman"/>
          <w:i/>
          <w:color w:val="000000" w:themeColor="text1"/>
          <w:sz w:val="24"/>
          <w:szCs w:val="24"/>
          <w:lang w:val="en-US"/>
        </w:rPr>
        <w:t>u</w:t>
      </w:r>
      <w:r w:rsidRPr="00C429E1">
        <w:rPr>
          <w:rFonts w:ascii="Times New Roman" w:hAnsi="Times New Roman"/>
          <w:i/>
          <w:color w:val="000000" w:themeColor="text1"/>
          <w:sz w:val="24"/>
          <w:szCs w:val="24"/>
          <w:vertAlign w:val="subscript"/>
        </w:rPr>
        <w:t>M</w:t>
      </w:r>
      <w:r w:rsidRPr="00C429E1">
        <w:rPr>
          <w:rFonts w:ascii="Times New Roman" w:hAnsi="Times New Roman"/>
          <w:color w:val="000000" w:themeColor="text1"/>
          <w:sz w:val="24"/>
          <w:szCs w:val="24"/>
        </w:rPr>
        <w:t xml:space="preserve"> and </w:t>
      </w:r>
      <w:r w:rsidRPr="00C429E1">
        <w:rPr>
          <w:rFonts w:ascii="Times New Roman" w:hAnsi="Times New Roman"/>
          <w:i/>
          <w:color w:val="000000" w:themeColor="text1"/>
          <w:sz w:val="24"/>
          <w:szCs w:val="24"/>
        </w:rPr>
        <w:t>θ</w:t>
      </w:r>
      <w:r w:rsidR="00635021" w:rsidRPr="00C429E1">
        <w:rPr>
          <w:rFonts w:ascii="Times New Roman" w:hAnsi="Times New Roman"/>
          <w:i/>
          <w:color w:val="000000" w:themeColor="text1"/>
          <w:sz w:val="24"/>
          <w:szCs w:val="24"/>
          <w:lang w:val="en-US"/>
        </w:rPr>
        <w:t xml:space="preserve"> </w:t>
      </w:r>
      <w:r w:rsidRPr="00C429E1">
        <w:rPr>
          <w:rFonts w:ascii="Times New Roman" w:hAnsi="Times New Roman"/>
          <w:color w:val="000000" w:themeColor="text1"/>
          <w:sz w:val="24"/>
          <w:szCs w:val="24"/>
        </w:rPr>
        <w:t xml:space="preserve">are the radius of the bend, acceleration due to gravity, mixture superficial velocity and angle of the bend, respectively. </w:t>
      </w:r>
    </w:p>
    <w:p w14:paraId="5A125815" w14:textId="12A1240E"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Using the numerical value of the modified Froude number, equation (</w:t>
      </w:r>
      <w:r w:rsidR="00FD7E0C" w:rsidRPr="00C429E1">
        <w:rPr>
          <w:rFonts w:ascii="Times New Roman" w:hAnsi="Times New Roman"/>
          <w:color w:val="000000" w:themeColor="text1"/>
          <w:sz w:val="24"/>
          <w:szCs w:val="24"/>
          <w:lang w:val="en-US"/>
        </w:rPr>
        <w:t>1</w:t>
      </w:r>
      <w:r w:rsidRPr="00C429E1">
        <w:rPr>
          <w:rFonts w:ascii="Times New Roman" w:hAnsi="Times New Roman"/>
          <w:color w:val="000000" w:themeColor="text1"/>
          <w:sz w:val="24"/>
          <w:szCs w:val="24"/>
        </w:rPr>
        <w:t xml:space="preserve">), an attempt to explain the distribution of the phases within the bend was put forward by them. They discovered that if the value of the modified Froude number is greater than unity, the air will flow towards the inside of the bend but if the value is less than unity, the air will flow towards the outside of the bend and that if the value of the modified Froude number is equal to unity, the both phases </w:t>
      </w:r>
      <w:r w:rsidR="007131C1" w:rsidRPr="00C429E1">
        <w:rPr>
          <w:rFonts w:ascii="Times New Roman" w:hAnsi="Times New Roman"/>
          <w:color w:val="000000" w:themeColor="text1"/>
          <w:sz w:val="24"/>
          <w:szCs w:val="24"/>
          <w:lang w:val="en-US"/>
        </w:rPr>
        <w:t xml:space="preserve">will be </w:t>
      </w:r>
      <w:r w:rsidRPr="00C429E1">
        <w:rPr>
          <w:rFonts w:ascii="Times New Roman" w:hAnsi="Times New Roman"/>
          <w:color w:val="000000" w:themeColor="text1"/>
          <w:sz w:val="24"/>
          <w:szCs w:val="24"/>
        </w:rPr>
        <w:t>in radial equilibrium (Abdulkadir, 2011).</w:t>
      </w:r>
    </w:p>
    <w:p w14:paraId="0CC9F945" w14:textId="4072170C"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Al</w:t>
      </w:r>
      <w:r w:rsidR="00F5565D" w:rsidRPr="00C429E1">
        <w:rPr>
          <w:rFonts w:ascii="Times New Roman" w:hAnsi="Times New Roman"/>
          <w:color w:val="000000" w:themeColor="text1"/>
          <w:sz w:val="24"/>
          <w:szCs w:val="24"/>
        </w:rPr>
        <w:t xml:space="preserve">ong the same line of reasoning </w:t>
      </w:r>
      <w:r w:rsidRPr="00C429E1">
        <w:rPr>
          <w:rFonts w:ascii="Times New Roman" w:hAnsi="Times New Roman"/>
          <w:color w:val="000000" w:themeColor="text1"/>
          <w:sz w:val="24"/>
          <w:szCs w:val="24"/>
        </w:rPr>
        <w:t>Oshinowo and Charles (1974) and Usui et al. (1980, 1983), gave a qualitative discussion on the interaction between centrifugal force and gravity for a flow about a bend axis. They explained this interaction by proposing a modified form of Froude’s number expressed in terms of the actual velocities for both the liquid and gas.</w:t>
      </w:r>
    </w:p>
    <w:p w14:paraId="3B6C852A" w14:textId="6F6BBEDC" w:rsidR="00052B1C" w:rsidRPr="00C429E1" w:rsidRDefault="00087922" w:rsidP="00052B1C">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position w:val="-68"/>
          <w:sz w:val="24"/>
          <w:szCs w:val="24"/>
        </w:rPr>
        <w:object w:dxaOrig="3700" w:dyaOrig="1140" w14:anchorId="4C6BC283">
          <v:shape id="_x0000_i1027" type="#_x0000_t75" style="width:185.25pt;height:57.75pt" o:ole="">
            <v:imagedata r:id="rId12" o:title=""/>
          </v:shape>
          <o:OLEObject Type="Embed" ProgID="Equation.3" ShapeID="_x0000_i1027" DrawAspect="Content" ObjectID="_1581766466" r:id="rId13"/>
        </w:object>
      </w:r>
      <w:r w:rsidR="007131C1" w:rsidRPr="00C429E1">
        <w:rPr>
          <w:rFonts w:ascii="Times New Roman" w:hAnsi="Times New Roman"/>
          <w:color w:val="000000" w:themeColor="text1"/>
          <w:sz w:val="24"/>
          <w:szCs w:val="24"/>
          <w:lang w:val="en-US"/>
        </w:rPr>
        <w:t xml:space="preserve">  </w:t>
      </w:r>
      <w:r w:rsidR="00635021" w:rsidRPr="00C429E1">
        <w:rPr>
          <w:rFonts w:ascii="Times New Roman" w:hAnsi="Times New Roman"/>
          <w:color w:val="000000" w:themeColor="text1"/>
          <w:sz w:val="24"/>
          <w:szCs w:val="24"/>
          <w:lang w:val="en-US"/>
        </w:rPr>
        <w:t xml:space="preserve">                                                                         </w:t>
      </w:r>
      <w:r w:rsidR="007131C1" w:rsidRPr="00C429E1">
        <w:rPr>
          <w:rFonts w:ascii="Times New Roman" w:hAnsi="Times New Roman"/>
          <w:color w:val="000000" w:themeColor="text1"/>
          <w:sz w:val="24"/>
          <w:szCs w:val="24"/>
          <w:lang w:val="en-US"/>
        </w:rPr>
        <w:t xml:space="preserve">  (2)</w:t>
      </w:r>
    </w:p>
    <w:p w14:paraId="4D3D5F78" w14:textId="2F8FABC6" w:rsidR="00052B1C" w:rsidRPr="00C429E1" w:rsidRDefault="00052B1C" w:rsidP="00052B1C">
      <w:pPr>
        <w:spacing w:line="480" w:lineRule="auto"/>
        <w:jc w:val="both"/>
        <w:rPr>
          <w:rFonts w:ascii="AdvP4DF60E" w:hAnsi="AdvP4DF60E"/>
          <w:color w:val="000000" w:themeColor="text1"/>
          <w:sz w:val="24"/>
          <w:szCs w:val="24"/>
        </w:rPr>
      </w:pPr>
      <w:r w:rsidRPr="00C429E1">
        <w:rPr>
          <w:rFonts w:ascii="Times New Roman" w:hAnsi="Times New Roman"/>
          <w:color w:val="000000" w:themeColor="text1"/>
          <w:sz w:val="24"/>
          <w:szCs w:val="24"/>
        </w:rPr>
        <w:t>where ρ</w:t>
      </w:r>
      <w:r w:rsidRPr="00C429E1">
        <w:rPr>
          <w:rFonts w:ascii="Times New Roman" w:hAnsi="Times New Roman"/>
          <w:color w:val="000000" w:themeColor="text1"/>
          <w:sz w:val="24"/>
          <w:szCs w:val="24"/>
          <w:vertAlign w:val="subscript"/>
        </w:rPr>
        <w:t>G</w:t>
      </w:r>
      <w:r w:rsidRPr="00C429E1">
        <w:rPr>
          <w:rFonts w:ascii="Times New Roman" w:hAnsi="Times New Roman"/>
          <w:color w:val="000000" w:themeColor="text1"/>
          <w:sz w:val="24"/>
          <w:szCs w:val="24"/>
        </w:rPr>
        <w:t xml:space="preserve"> and ρ</w:t>
      </w:r>
      <w:r w:rsidRPr="00C429E1">
        <w:rPr>
          <w:rFonts w:ascii="Times New Roman" w:hAnsi="Times New Roman"/>
          <w:color w:val="000000" w:themeColor="text1"/>
          <w:sz w:val="24"/>
          <w:szCs w:val="24"/>
          <w:vertAlign w:val="subscript"/>
        </w:rPr>
        <w:t>L</w:t>
      </w:r>
      <w:r w:rsidRPr="00C429E1">
        <w:rPr>
          <w:rFonts w:ascii="Times New Roman" w:hAnsi="Times New Roman"/>
          <w:color w:val="000000" w:themeColor="text1"/>
          <w:sz w:val="24"/>
          <w:szCs w:val="24"/>
        </w:rPr>
        <w:t xml:space="preserve"> are the densities of the gas and liquid, respectively; </w:t>
      </w:r>
      <w:r w:rsidR="00087922" w:rsidRPr="00C429E1">
        <w:rPr>
          <w:rFonts w:ascii="Times New Roman" w:hAnsi="Times New Roman"/>
          <w:i/>
          <w:color w:val="000000" w:themeColor="text1"/>
          <w:sz w:val="24"/>
          <w:szCs w:val="24"/>
          <w:lang w:val="en-US"/>
        </w:rPr>
        <w:t>v</w:t>
      </w:r>
      <w:r w:rsidRPr="00C429E1">
        <w:rPr>
          <w:rFonts w:ascii="Times New Roman" w:hAnsi="Times New Roman"/>
          <w:i/>
          <w:color w:val="000000" w:themeColor="text1"/>
          <w:sz w:val="24"/>
          <w:szCs w:val="24"/>
          <w:vertAlign w:val="subscript"/>
        </w:rPr>
        <w:t>G</w:t>
      </w:r>
      <w:r w:rsidR="00635021" w:rsidRPr="00C429E1">
        <w:rPr>
          <w:rFonts w:ascii="Times New Roman" w:hAnsi="Times New Roman"/>
          <w:i/>
          <w:color w:val="000000" w:themeColor="text1"/>
          <w:sz w:val="24"/>
          <w:szCs w:val="24"/>
          <w:vertAlign w:val="subscript"/>
          <w:lang w:val="en-US"/>
        </w:rPr>
        <w:t xml:space="preserve"> </w:t>
      </w:r>
      <w:r w:rsidRPr="00C429E1">
        <w:rPr>
          <w:rFonts w:ascii="Times New Roman" w:hAnsi="Times New Roman"/>
          <w:color w:val="000000" w:themeColor="text1"/>
          <w:sz w:val="24"/>
          <w:szCs w:val="24"/>
        </w:rPr>
        <w:t xml:space="preserve">and </w:t>
      </w:r>
      <w:r w:rsidR="00087922" w:rsidRPr="00C429E1">
        <w:rPr>
          <w:rFonts w:ascii="Times New Roman" w:hAnsi="Times New Roman"/>
          <w:i/>
          <w:color w:val="000000" w:themeColor="text1"/>
          <w:sz w:val="24"/>
          <w:szCs w:val="24"/>
        </w:rPr>
        <w:t>v</w:t>
      </w:r>
      <w:r w:rsidRPr="00C429E1">
        <w:rPr>
          <w:rFonts w:ascii="Times New Roman" w:hAnsi="Times New Roman"/>
          <w:i/>
          <w:color w:val="000000" w:themeColor="text1"/>
          <w:sz w:val="24"/>
          <w:szCs w:val="24"/>
          <w:vertAlign w:val="subscript"/>
        </w:rPr>
        <w:t>L</w:t>
      </w:r>
      <w:r w:rsidRPr="00C429E1">
        <w:rPr>
          <w:rFonts w:ascii="Times New Roman" w:hAnsi="Times New Roman"/>
          <w:color w:val="000000" w:themeColor="text1"/>
          <w:sz w:val="24"/>
          <w:szCs w:val="24"/>
        </w:rPr>
        <w:t xml:space="preserve"> are the actual velocity of gas and liquid, respectively</w:t>
      </w:r>
      <w:r w:rsidRPr="00C429E1">
        <w:rPr>
          <w:rFonts w:ascii="AdvP4DF60E" w:hAnsi="AdvP4DF60E"/>
          <w:color w:val="000000" w:themeColor="text1"/>
          <w:sz w:val="24"/>
          <w:szCs w:val="24"/>
        </w:rPr>
        <w:t>.</w:t>
      </w:r>
    </w:p>
    <w:p w14:paraId="468455CF" w14:textId="7CE69F91"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In agreement with the </w:t>
      </w:r>
      <w:r w:rsidR="007503B7" w:rsidRPr="00C429E1">
        <w:rPr>
          <w:rFonts w:ascii="Times New Roman" w:hAnsi="Times New Roman"/>
          <w:color w:val="000000" w:themeColor="text1"/>
          <w:sz w:val="24"/>
          <w:szCs w:val="24"/>
        </w:rPr>
        <w:t>explanation put forward by Gard</w:t>
      </w:r>
      <w:r w:rsidRPr="00C429E1">
        <w:rPr>
          <w:rFonts w:ascii="Times New Roman" w:hAnsi="Times New Roman"/>
          <w:color w:val="000000" w:themeColor="text1"/>
          <w:sz w:val="24"/>
          <w:szCs w:val="24"/>
        </w:rPr>
        <w:t xml:space="preserve">ner and Neller (1969), they explained that if the left-hand side of </w:t>
      </w:r>
      <w:r w:rsidR="00635021" w:rsidRPr="00C429E1">
        <w:rPr>
          <w:rFonts w:ascii="Times New Roman" w:hAnsi="Times New Roman"/>
          <w:color w:val="000000" w:themeColor="text1"/>
          <w:sz w:val="24"/>
          <w:szCs w:val="24"/>
          <w:lang w:val="en-US"/>
        </w:rPr>
        <w:t>e</w:t>
      </w:r>
      <w:r w:rsidR="00AA2F8A" w:rsidRPr="00C429E1">
        <w:rPr>
          <w:rFonts w:ascii="Times New Roman" w:hAnsi="Times New Roman" w:hint="eastAsia"/>
          <w:color w:val="000000" w:themeColor="text1"/>
          <w:sz w:val="24"/>
          <w:szCs w:val="24"/>
          <w:lang w:eastAsia="zh-CN"/>
        </w:rPr>
        <w:t>q</w:t>
      </w:r>
      <w:r w:rsidR="007503B7" w:rsidRPr="00C429E1">
        <w:rPr>
          <w:rFonts w:ascii="Times New Roman" w:hAnsi="Times New Roman"/>
          <w:color w:val="000000" w:themeColor="text1"/>
          <w:sz w:val="24"/>
          <w:szCs w:val="24"/>
          <w:lang w:val="en-US" w:eastAsia="zh-CN"/>
        </w:rPr>
        <w:t>uation</w:t>
      </w:r>
      <w:r w:rsidR="00AA2F8A" w:rsidRPr="00C429E1">
        <w:rPr>
          <w:rFonts w:ascii="Times New Roman" w:hAnsi="Times New Roman"/>
          <w:color w:val="000000" w:themeColor="text1"/>
          <w:sz w:val="24"/>
          <w:szCs w:val="24"/>
        </w:rPr>
        <w:t xml:space="preserve"> </w:t>
      </w:r>
      <w:r w:rsidRPr="00C429E1">
        <w:rPr>
          <w:rFonts w:ascii="Times New Roman" w:hAnsi="Times New Roman"/>
          <w:color w:val="000000" w:themeColor="text1"/>
          <w:sz w:val="24"/>
          <w:szCs w:val="24"/>
        </w:rPr>
        <w:t>(</w:t>
      </w:r>
      <w:r w:rsidR="00AA2F8A" w:rsidRPr="00C429E1">
        <w:rPr>
          <w:rFonts w:ascii="Times New Roman" w:hAnsi="Times New Roman" w:hint="eastAsia"/>
          <w:color w:val="000000" w:themeColor="text1"/>
          <w:sz w:val="24"/>
          <w:szCs w:val="24"/>
          <w:lang w:eastAsia="zh-CN"/>
        </w:rPr>
        <w:t>2</w:t>
      </w:r>
      <w:r w:rsidRPr="00C429E1">
        <w:rPr>
          <w:rFonts w:ascii="Times New Roman" w:hAnsi="Times New Roman"/>
          <w:color w:val="000000" w:themeColor="text1"/>
          <w:sz w:val="24"/>
          <w:szCs w:val="24"/>
        </w:rPr>
        <w:t>) is greater than 1, then the liquid will move to the outside of the bend and i</w:t>
      </w:r>
      <w:r w:rsidR="00686934" w:rsidRPr="00C429E1">
        <w:rPr>
          <w:rFonts w:ascii="Times New Roman" w:hAnsi="Times New Roman" w:hint="eastAsia"/>
          <w:color w:val="000000" w:themeColor="text1"/>
          <w:sz w:val="24"/>
          <w:szCs w:val="24"/>
          <w:lang w:eastAsia="zh-CN"/>
        </w:rPr>
        <w:t>f</w:t>
      </w:r>
      <w:r w:rsidRPr="00C429E1">
        <w:rPr>
          <w:rFonts w:ascii="Times New Roman" w:hAnsi="Times New Roman"/>
          <w:color w:val="000000" w:themeColor="text1"/>
          <w:sz w:val="24"/>
          <w:szCs w:val="24"/>
        </w:rPr>
        <w:t xml:space="preserve"> it is less than 1, the liquid will move inside the bend.</w:t>
      </w:r>
    </w:p>
    <w:p w14:paraId="5DDCD085" w14:textId="4AF0D685"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Usui et al. (1983) investigated the flow behaviour and phase distribution in two-phase flow around an inverted U-bend using 24</w:t>
      </w:r>
      <w:r w:rsidR="00686934" w:rsidRPr="00C429E1">
        <w:rPr>
          <w:rFonts w:ascii="Times New Roman" w:hAnsi="Times New Roman" w:hint="eastAsia"/>
          <w:color w:val="000000" w:themeColor="text1"/>
          <w:sz w:val="24"/>
          <w:szCs w:val="24"/>
          <w:lang w:eastAsia="zh-CN"/>
        </w:rPr>
        <w:t xml:space="preserve"> </w:t>
      </w:r>
      <w:r w:rsidRPr="00C429E1">
        <w:rPr>
          <w:rFonts w:ascii="Times New Roman" w:hAnsi="Times New Roman"/>
          <w:color w:val="000000" w:themeColor="text1"/>
          <w:sz w:val="24"/>
          <w:szCs w:val="24"/>
        </w:rPr>
        <w:t>mm internal diameter tubing.  They were able to measure the distribution of local void fraction along a diameter lying in the central plane of the bend and over the whole cross-section of bend tube.</w:t>
      </w:r>
    </w:p>
    <w:p w14:paraId="7B3874DA" w14:textId="32C64E65"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Almabrok et al. (2013) carried out experiments to study gas–liquid two phase flow behaviours in upward and downward vertical pipes connected to a 180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bend. They observed that centrifugal force present in the 180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bend caused a flow mal</w:t>
      </w:r>
      <w:r w:rsidR="00686934" w:rsidRPr="00C429E1">
        <w:rPr>
          <w:rFonts w:ascii="Times New Roman" w:hAnsi="Times New Roman" w:hint="eastAsia"/>
          <w:color w:val="000000" w:themeColor="text1"/>
          <w:sz w:val="24"/>
          <w:szCs w:val="24"/>
          <w:lang w:eastAsia="zh-CN"/>
        </w:rPr>
        <w:t>-</w:t>
      </w:r>
      <w:r w:rsidRPr="00C429E1">
        <w:rPr>
          <w:rFonts w:ascii="Times New Roman" w:hAnsi="Times New Roman"/>
          <w:color w:val="000000" w:themeColor="text1"/>
          <w:sz w:val="24"/>
          <w:szCs w:val="24"/>
        </w:rPr>
        <w:t>distribution in the adjacent straight section. In addition, they also noted from the time trace and the PDF of void fraction results that the gas superficial velocity has obvious effects on the flow development along different positions of the pipes.</w:t>
      </w:r>
      <w:r w:rsidR="00686934" w:rsidRPr="00C429E1">
        <w:rPr>
          <w:rFonts w:ascii="Times New Roman" w:hAnsi="Times New Roman" w:hint="eastAsia"/>
          <w:color w:val="000000" w:themeColor="text1"/>
          <w:sz w:val="24"/>
          <w:szCs w:val="24"/>
          <w:lang w:eastAsia="zh-CN"/>
        </w:rPr>
        <w:t xml:space="preserve"> </w:t>
      </w:r>
      <w:r w:rsidRPr="00C429E1">
        <w:rPr>
          <w:rFonts w:ascii="Times New Roman" w:hAnsi="Times New Roman"/>
          <w:color w:val="000000" w:themeColor="text1"/>
          <w:sz w:val="24"/>
          <w:szCs w:val="24"/>
        </w:rPr>
        <w:t>Oliveira et al. (2014) investigated the nature of the developing flow upstream and downstream of a vertical 180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return bend (curvature radius of 8.7) by means of void fraction and pressure drop measurements at several positions along the 26.4</w:t>
      </w:r>
      <w:r w:rsidR="008C2B2A" w:rsidRPr="00C429E1">
        <w:rPr>
          <w:rFonts w:ascii="Times New Roman" w:hAnsi="Times New Roman"/>
          <w:color w:val="000000" w:themeColor="text1"/>
          <w:sz w:val="24"/>
          <w:szCs w:val="24"/>
          <w:lang w:val="en-US"/>
        </w:rPr>
        <w:t xml:space="preserve"> </w:t>
      </w:r>
      <w:r w:rsidRPr="00C429E1">
        <w:rPr>
          <w:rFonts w:ascii="Times New Roman" w:hAnsi="Times New Roman"/>
          <w:color w:val="000000" w:themeColor="text1"/>
          <w:sz w:val="24"/>
          <w:szCs w:val="24"/>
        </w:rPr>
        <w:t>mm internal diameter tubes connected to the bend. They were able to evaluate the effect of the bend on the flow characteristics for the plug, slug and annular flow regimes.</w:t>
      </w:r>
    </w:p>
    <w:p w14:paraId="3757B87B" w14:textId="033304CE" w:rsidR="00052B1C" w:rsidRPr="00C429E1" w:rsidRDefault="00686934" w:rsidP="00052B1C">
      <w:pPr>
        <w:spacing w:line="480" w:lineRule="auto"/>
        <w:jc w:val="both"/>
        <w:rPr>
          <w:rFonts w:ascii="Times New Roman" w:hAnsi="Times New Roman"/>
          <w:color w:val="000000" w:themeColor="text1"/>
          <w:sz w:val="24"/>
          <w:szCs w:val="24"/>
        </w:rPr>
      </w:pPr>
      <w:r w:rsidRPr="00C429E1">
        <w:rPr>
          <w:rFonts w:ascii="Times New Roman" w:hAnsi="Times New Roman" w:hint="eastAsia"/>
          <w:color w:val="000000" w:themeColor="text1"/>
          <w:sz w:val="24"/>
          <w:szCs w:val="24"/>
          <w:lang w:eastAsia="zh-CN"/>
        </w:rPr>
        <w:t>G</w:t>
      </w:r>
      <w:r w:rsidRPr="00C429E1">
        <w:rPr>
          <w:rFonts w:ascii="Times New Roman" w:hAnsi="Times New Roman"/>
          <w:color w:val="000000" w:themeColor="text1"/>
          <w:sz w:val="24"/>
          <w:szCs w:val="24"/>
        </w:rPr>
        <w:t xml:space="preserve">as–liquid flow </w:t>
      </w:r>
      <w:r w:rsidRPr="00C429E1">
        <w:rPr>
          <w:rFonts w:ascii="Times New Roman" w:hAnsi="Times New Roman" w:hint="eastAsia"/>
          <w:color w:val="000000" w:themeColor="text1"/>
          <w:sz w:val="24"/>
          <w:szCs w:val="24"/>
          <w:lang w:eastAsia="zh-CN"/>
        </w:rPr>
        <w:t xml:space="preserve">behaviour </w:t>
      </w:r>
      <w:r w:rsidRPr="00C429E1">
        <w:rPr>
          <w:rFonts w:ascii="Times New Roman" w:hAnsi="Times New Roman"/>
          <w:color w:val="000000" w:themeColor="text1"/>
          <w:sz w:val="24"/>
          <w:szCs w:val="24"/>
        </w:rPr>
        <w:t>in a 90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bend </w:t>
      </w:r>
      <w:r w:rsidRPr="00C429E1">
        <w:rPr>
          <w:rFonts w:ascii="Times New Roman" w:hAnsi="Times New Roman" w:hint="eastAsia"/>
          <w:color w:val="000000" w:themeColor="text1"/>
          <w:sz w:val="24"/>
          <w:szCs w:val="24"/>
          <w:lang w:eastAsia="zh-CN"/>
        </w:rPr>
        <w:t>is different from that in a 18</w:t>
      </w:r>
      <w:r w:rsidRPr="00C429E1">
        <w:rPr>
          <w:rFonts w:ascii="Times New Roman" w:hAnsi="Times New Roman"/>
          <w:color w:val="000000" w:themeColor="text1"/>
          <w:sz w:val="24"/>
          <w:szCs w:val="24"/>
        </w:rPr>
        <w:t>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bend</w:t>
      </w:r>
      <w:r w:rsidR="00037AA5" w:rsidRPr="00C429E1">
        <w:rPr>
          <w:rFonts w:ascii="Times New Roman" w:hAnsi="Times New Roman" w:hint="eastAsia"/>
          <w:color w:val="000000" w:themeColor="text1"/>
          <w:sz w:val="24"/>
          <w:szCs w:val="24"/>
          <w:lang w:eastAsia="zh-CN"/>
        </w:rPr>
        <w:t>.</w:t>
      </w:r>
      <w:r w:rsidRPr="00C429E1">
        <w:rPr>
          <w:rFonts w:ascii="Times New Roman" w:hAnsi="Times New Roman"/>
          <w:color w:val="000000" w:themeColor="text1"/>
          <w:sz w:val="24"/>
          <w:szCs w:val="24"/>
        </w:rPr>
        <w:t xml:space="preserve"> </w:t>
      </w:r>
      <w:r w:rsidR="00052B1C" w:rsidRPr="00C429E1">
        <w:rPr>
          <w:rFonts w:ascii="Times New Roman" w:hAnsi="Times New Roman"/>
          <w:color w:val="000000" w:themeColor="text1"/>
          <w:sz w:val="24"/>
          <w:szCs w:val="24"/>
        </w:rPr>
        <w:t>Th</w:t>
      </w:r>
      <w:r w:rsidR="00037AA5" w:rsidRPr="00C429E1">
        <w:rPr>
          <w:rFonts w:ascii="Times New Roman" w:hAnsi="Times New Roman" w:hint="eastAsia"/>
          <w:color w:val="000000" w:themeColor="text1"/>
          <w:sz w:val="24"/>
          <w:szCs w:val="24"/>
          <w:lang w:eastAsia="zh-CN"/>
        </w:rPr>
        <w:t xml:space="preserve">is will be discussed in </w:t>
      </w:r>
      <w:r w:rsidR="008F4E75" w:rsidRPr="00C429E1">
        <w:rPr>
          <w:rFonts w:ascii="Times New Roman" w:hAnsi="Times New Roman"/>
          <w:color w:val="000000" w:themeColor="text1"/>
          <w:sz w:val="24"/>
          <w:szCs w:val="24"/>
          <w:lang w:val="en-US" w:eastAsia="zh-CN"/>
        </w:rPr>
        <w:t xml:space="preserve">the </w:t>
      </w:r>
      <w:r w:rsidR="00037AA5" w:rsidRPr="00C429E1">
        <w:rPr>
          <w:rFonts w:ascii="Times New Roman" w:hAnsi="Times New Roman" w:hint="eastAsia"/>
          <w:color w:val="000000" w:themeColor="text1"/>
          <w:sz w:val="24"/>
          <w:szCs w:val="24"/>
          <w:lang w:eastAsia="zh-CN"/>
        </w:rPr>
        <w:t xml:space="preserve">following </w:t>
      </w:r>
      <w:r w:rsidR="00052B1C" w:rsidRPr="00C429E1">
        <w:rPr>
          <w:rFonts w:ascii="Times New Roman" w:hAnsi="Times New Roman"/>
          <w:color w:val="000000" w:themeColor="text1"/>
          <w:sz w:val="24"/>
          <w:szCs w:val="24"/>
        </w:rPr>
        <w:t>section</w:t>
      </w:r>
      <w:r w:rsidR="00037AA5" w:rsidRPr="00C429E1">
        <w:rPr>
          <w:rFonts w:ascii="Times New Roman" w:hAnsi="Times New Roman" w:hint="eastAsia"/>
          <w:color w:val="000000" w:themeColor="text1"/>
          <w:sz w:val="24"/>
          <w:szCs w:val="24"/>
          <w:lang w:eastAsia="zh-CN"/>
        </w:rPr>
        <w:t xml:space="preserve">. </w:t>
      </w:r>
      <w:r w:rsidR="00052B1C" w:rsidRPr="00C429E1">
        <w:rPr>
          <w:rFonts w:ascii="Times New Roman" w:hAnsi="Times New Roman"/>
          <w:color w:val="000000" w:themeColor="text1"/>
          <w:sz w:val="24"/>
          <w:szCs w:val="24"/>
        </w:rPr>
        <w:t>.</w:t>
      </w:r>
    </w:p>
    <w:p w14:paraId="105C7A65" w14:textId="77777777" w:rsidR="00052B1C" w:rsidRPr="00C429E1" w:rsidRDefault="00052B1C" w:rsidP="00052B1C">
      <w:pPr>
        <w:spacing w:line="480" w:lineRule="auto"/>
        <w:jc w:val="both"/>
        <w:rPr>
          <w:rFonts w:ascii="Times New Roman" w:hAnsi="Times New Roman"/>
          <w:b/>
          <w:color w:val="000000" w:themeColor="text1"/>
          <w:sz w:val="24"/>
          <w:szCs w:val="24"/>
        </w:rPr>
      </w:pPr>
      <w:r w:rsidRPr="00C429E1">
        <w:rPr>
          <w:rFonts w:ascii="Times New Roman" w:hAnsi="Times New Roman"/>
          <w:b/>
          <w:color w:val="000000" w:themeColor="text1"/>
          <w:sz w:val="24"/>
          <w:szCs w:val="24"/>
        </w:rPr>
        <w:t>Flow regimes in bends</w:t>
      </w:r>
    </w:p>
    <w:p w14:paraId="46D03E1F" w14:textId="2FDF7203"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When a gas–liquid mixture flow in a tube, the flow phases may distribute in a variety of patterns.</w:t>
      </w:r>
      <w:r w:rsidR="006B520C" w:rsidRPr="00C429E1">
        <w:rPr>
          <w:rFonts w:ascii="Times New Roman" w:hAnsi="Times New Roman" w:hint="eastAsia"/>
          <w:color w:val="000000" w:themeColor="text1"/>
          <w:sz w:val="24"/>
          <w:szCs w:val="24"/>
          <w:lang w:eastAsia="zh-CN"/>
        </w:rPr>
        <w:t xml:space="preserve"> </w:t>
      </w:r>
      <w:r w:rsidRPr="00C429E1">
        <w:rPr>
          <w:rFonts w:ascii="Times New Roman" w:hAnsi="Times New Roman"/>
          <w:color w:val="000000" w:themeColor="text1"/>
          <w:sz w:val="24"/>
          <w:szCs w:val="24"/>
        </w:rPr>
        <w:t>In order to determine the flow characteristics such as the pressure drop or liquid film thickness, it is important to first know the flow regimes present for the given flow conditions (Furukawa and Fukano, 2001).</w:t>
      </w:r>
      <w:r w:rsidR="006B520C" w:rsidRPr="00C429E1">
        <w:rPr>
          <w:rFonts w:ascii="Times New Roman" w:hAnsi="Times New Roman" w:hint="eastAsia"/>
          <w:color w:val="000000" w:themeColor="text1"/>
          <w:sz w:val="24"/>
          <w:szCs w:val="24"/>
          <w:lang w:eastAsia="zh-CN"/>
        </w:rPr>
        <w:t xml:space="preserve"> </w:t>
      </w:r>
      <w:r w:rsidRPr="00C429E1">
        <w:rPr>
          <w:rFonts w:ascii="Times New Roman" w:hAnsi="Times New Roman"/>
          <w:color w:val="000000" w:themeColor="text1"/>
          <w:sz w:val="24"/>
          <w:szCs w:val="24"/>
        </w:rPr>
        <w:t>The presence of bends in a flow system usually affect</w:t>
      </w:r>
      <w:r w:rsidR="006B520C" w:rsidRPr="00C429E1">
        <w:rPr>
          <w:rFonts w:ascii="Times New Roman" w:hAnsi="Times New Roman" w:hint="eastAsia"/>
          <w:color w:val="000000" w:themeColor="text1"/>
          <w:sz w:val="24"/>
          <w:szCs w:val="24"/>
          <w:lang w:eastAsia="zh-CN"/>
        </w:rPr>
        <w:t>s</w:t>
      </w:r>
      <w:r w:rsidRPr="00C429E1">
        <w:rPr>
          <w:rFonts w:ascii="Times New Roman" w:hAnsi="Times New Roman"/>
          <w:color w:val="000000" w:themeColor="text1"/>
          <w:sz w:val="24"/>
          <w:szCs w:val="24"/>
        </w:rPr>
        <w:t xml:space="preserve"> the flow configurations and structures </w:t>
      </w:r>
      <w:r w:rsidR="006B520C" w:rsidRPr="00C429E1">
        <w:rPr>
          <w:rFonts w:ascii="Times New Roman" w:hAnsi="Times New Roman" w:hint="eastAsia"/>
          <w:color w:val="000000" w:themeColor="text1"/>
          <w:sz w:val="24"/>
          <w:szCs w:val="24"/>
          <w:lang w:eastAsia="zh-CN"/>
        </w:rPr>
        <w:t xml:space="preserve">of </w:t>
      </w:r>
      <w:r w:rsidRPr="00C429E1">
        <w:rPr>
          <w:rFonts w:ascii="Times New Roman" w:hAnsi="Times New Roman"/>
          <w:color w:val="000000" w:themeColor="text1"/>
          <w:sz w:val="24"/>
          <w:szCs w:val="24"/>
        </w:rPr>
        <w:t>upstream, downstream and within the bend. For instance, in a vertically positioned bend, there is usually an inter play of centrifugal, gravitational and buoyancy forces which leads to complicated flow behaviour such as inhomogeneous phase distribution, flow reversal, flooding, secondary flow and coalescence (Saidj et al. 2014). The understanding of the flow behaviour upstream, through and downstream of the bend is of prime importance in the design of the devices where they are present. Abdulkadir et al. (2011) analysed the effects of the 90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bends on two-phase </w:t>
      </w:r>
      <w:r w:rsidR="00635021" w:rsidRPr="00C429E1">
        <w:rPr>
          <w:rFonts w:ascii="Times New Roman" w:hAnsi="Times New Roman"/>
          <w:color w:val="000000" w:themeColor="text1"/>
          <w:sz w:val="24"/>
          <w:szCs w:val="24"/>
          <w:lang w:val="en-US"/>
        </w:rPr>
        <w:t>air</w:t>
      </w:r>
      <w:r w:rsidRPr="00C429E1">
        <w:rPr>
          <w:rFonts w:ascii="Times New Roman" w:hAnsi="Times New Roman"/>
          <w:color w:val="000000" w:themeColor="text1"/>
          <w:sz w:val="24"/>
          <w:szCs w:val="24"/>
        </w:rPr>
        <w:t>–</w:t>
      </w:r>
      <w:r w:rsidR="00635021" w:rsidRPr="00C429E1">
        <w:rPr>
          <w:rFonts w:ascii="Times New Roman" w:hAnsi="Times New Roman"/>
          <w:color w:val="000000" w:themeColor="text1"/>
          <w:sz w:val="24"/>
          <w:szCs w:val="24"/>
          <w:lang w:val="en-US"/>
        </w:rPr>
        <w:t>silicone oil</w:t>
      </w:r>
      <w:r w:rsidRPr="00C429E1">
        <w:rPr>
          <w:rFonts w:ascii="Times New Roman" w:hAnsi="Times New Roman"/>
          <w:color w:val="000000" w:themeColor="text1"/>
          <w:sz w:val="24"/>
          <w:szCs w:val="24"/>
        </w:rPr>
        <w:t xml:space="preserve"> flow using advanced instrumentation, electrical capacitance tomography (ECT), wire mesh sensor (WMS) and high speed video camera. They used the cross-sectional average void fraction data to identify the flow patterns upstream and downstream of the bend and found that bubble, stratified, slug and semi–annular flow patterns were present downstream of the vertical 90</w:t>
      </w:r>
      <w:r w:rsidRPr="00C429E1">
        <w:rPr>
          <w:rFonts w:ascii="Times New Roman" w:hAnsi="Times New Roman"/>
          <w:color w:val="000000" w:themeColor="text1"/>
          <w:sz w:val="24"/>
          <w:szCs w:val="24"/>
          <w:vertAlign w:val="superscript"/>
        </w:rPr>
        <w:t>o</w:t>
      </w:r>
      <w:r w:rsidR="00635021" w:rsidRPr="00C429E1">
        <w:rPr>
          <w:rFonts w:ascii="Times New Roman" w:hAnsi="Times New Roman"/>
          <w:color w:val="000000" w:themeColor="text1"/>
          <w:sz w:val="24"/>
          <w:szCs w:val="24"/>
          <w:vertAlign w:val="superscript"/>
          <w:lang w:val="en-US"/>
        </w:rPr>
        <w:t xml:space="preserve"> </w:t>
      </w:r>
      <w:r w:rsidRPr="00C429E1">
        <w:rPr>
          <w:rFonts w:ascii="Times New Roman" w:hAnsi="Times New Roman"/>
          <w:color w:val="000000" w:themeColor="text1"/>
          <w:sz w:val="24"/>
          <w:szCs w:val="24"/>
        </w:rPr>
        <w:t>bend whilst for the horizontal 90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bend, the flow pattern exhibited the same configurations as upstream of the bend. </w:t>
      </w:r>
      <w:r w:rsidR="006065F0" w:rsidRPr="00C429E1">
        <w:rPr>
          <w:rFonts w:ascii="Times New Roman" w:hAnsi="Times New Roman"/>
          <w:color w:val="000000" w:themeColor="text1"/>
          <w:sz w:val="24"/>
          <w:szCs w:val="24"/>
          <w:lang w:val="en-US"/>
        </w:rPr>
        <w:t xml:space="preserve">They </w:t>
      </w:r>
      <w:r w:rsidRPr="00C429E1">
        <w:rPr>
          <w:rFonts w:ascii="Times New Roman" w:hAnsi="Times New Roman"/>
          <w:color w:val="000000" w:themeColor="text1"/>
          <w:sz w:val="24"/>
          <w:szCs w:val="24"/>
        </w:rPr>
        <w:t>concluded that the liquid flow rate has an insignificant effect on the two-phase flow behaviour for the upstream section of the vertical 90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bend and that the flow patterns are predominantly cap bubble, slug, unstable slug, and churn flows.</w:t>
      </w:r>
    </w:p>
    <w:p w14:paraId="3DEC0567" w14:textId="77777777"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b/>
          <w:color w:val="000000" w:themeColor="text1"/>
          <w:sz w:val="24"/>
          <w:szCs w:val="24"/>
        </w:rPr>
        <w:t>Liquid film thickness in vertical gas</w:t>
      </w:r>
      <w:r w:rsidRPr="00C429E1">
        <w:rPr>
          <w:rFonts w:ascii="Times New Roman" w:hAnsi="Times New Roman"/>
          <w:color w:val="000000" w:themeColor="text1"/>
          <w:sz w:val="24"/>
          <w:szCs w:val="24"/>
        </w:rPr>
        <w:t>–</w:t>
      </w:r>
      <w:r w:rsidRPr="00C429E1">
        <w:rPr>
          <w:rFonts w:ascii="Times New Roman" w:hAnsi="Times New Roman"/>
          <w:b/>
          <w:color w:val="000000" w:themeColor="text1"/>
          <w:sz w:val="24"/>
          <w:szCs w:val="24"/>
        </w:rPr>
        <w:t>liquid annular flow</w:t>
      </w:r>
    </w:p>
    <w:p w14:paraId="2298079A" w14:textId="544F890F"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Liquid film thickness in vertical annular gas–liquid flow has been examined extensively in the literature. Kosky (1971) was one of the first authors to develop a </w:t>
      </w:r>
      <w:r w:rsidR="007F3070" w:rsidRPr="00C429E1">
        <w:rPr>
          <w:rFonts w:ascii="Times New Roman" w:eastAsia="Times New Roman" w:hAnsi="Times New Roman"/>
          <w:color w:val="000000" w:themeColor="text1"/>
          <w:sz w:val="24"/>
          <w:szCs w:val="24"/>
          <w:lang w:val="en-US" w:eastAsia="ha-Latn-NG"/>
        </w:rPr>
        <w:t>correlation</w:t>
      </w:r>
      <w:r w:rsidRPr="00C429E1">
        <w:rPr>
          <w:rFonts w:ascii="Times New Roman" w:hAnsi="Times New Roman"/>
          <w:color w:val="000000" w:themeColor="text1"/>
          <w:sz w:val="24"/>
          <w:szCs w:val="24"/>
        </w:rPr>
        <w:t xml:space="preserve"> to determine the liquid film thickness for vertical upward flows in straight section of pipes. He derived the dimensionless liquid film thickness, δ</w:t>
      </w:r>
      <w:r w:rsidRPr="00C429E1">
        <w:rPr>
          <w:rFonts w:ascii="Times New Roman" w:eastAsia="Times New Roman" w:hAnsi="Times New Roman"/>
          <w:color w:val="000000" w:themeColor="text1"/>
          <w:sz w:val="24"/>
          <w:szCs w:val="24"/>
          <w:vertAlign w:val="superscript"/>
        </w:rPr>
        <w:t>+</w:t>
      </w:r>
      <w:r w:rsidRPr="00C429E1">
        <w:rPr>
          <w:rFonts w:ascii="Times New Roman" w:eastAsia="Times New Roman" w:hAnsi="Times New Roman"/>
          <w:color w:val="000000" w:themeColor="text1"/>
          <w:sz w:val="24"/>
          <w:szCs w:val="24"/>
        </w:rPr>
        <w:t>,</w:t>
      </w:r>
      <w:r w:rsidR="00635021" w:rsidRPr="00C429E1">
        <w:rPr>
          <w:rFonts w:ascii="Times New Roman" w:eastAsia="Times New Roman" w:hAnsi="Times New Roman"/>
          <w:color w:val="000000" w:themeColor="text1"/>
          <w:sz w:val="24"/>
          <w:szCs w:val="24"/>
          <w:lang w:val="en-US"/>
        </w:rPr>
        <w:t xml:space="preserve"> </w:t>
      </w:r>
      <w:r w:rsidRPr="00C429E1">
        <w:rPr>
          <w:rFonts w:ascii="Times New Roman" w:hAnsi="Times New Roman"/>
          <w:color w:val="000000" w:themeColor="text1"/>
          <w:sz w:val="24"/>
          <w:szCs w:val="24"/>
        </w:rPr>
        <w:t>as a function of liquid film Reynolds number from Prandtl’s 1/7</w:t>
      </w:r>
      <w:r w:rsidRPr="00C429E1">
        <w:rPr>
          <w:rFonts w:ascii="Times New Roman" w:hAnsi="Times New Roman"/>
          <w:color w:val="000000" w:themeColor="text1"/>
          <w:sz w:val="24"/>
          <w:szCs w:val="24"/>
          <w:vertAlign w:val="superscript"/>
        </w:rPr>
        <w:t>th</w:t>
      </w:r>
      <w:r w:rsidRPr="00C429E1">
        <w:rPr>
          <w:rFonts w:ascii="Times New Roman" w:hAnsi="Times New Roman"/>
          <w:color w:val="000000" w:themeColor="text1"/>
          <w:sz w:val="24"/>
          <w:szCs w:val="24"/>
        </w:rPr>
        <w:t xml:space="preserve"> power law velocity profile for turbulent flows as:</w:t>
      </w:r>
    </w:p>
    <w:p w14:paraId="3D6867DA" w14:textId="77777777" w:rsidR="00052B1C" w:rsidRPr="00C429E1" w:rsidRDefault="00052B1C" w:rsidP="00052B1C">
      <w:pPr>
        <w:spacing w:line="480" w:lineRule="auto"/>
        <w:jc w:val="both"/>
        <w:rPr>
          <w:rFonts w:ascii="Times New Roman" w:hAnsi="Times New Roman"/>
          <w:color w:val="000000" w:themeColor="text1"/>
          <w:sz w:val="24"/>
          <w:szCs w:val="24"/>
        </w:rPr>
      </w:pPr>
      <w:r w:rsidRPr="00C429E1">
        <w:rPr>
          <w:rFonts w:ascii="Times New Roman" w:eastAsia="Times New Roman" w:hAnsi="Times New Roman"/>
          <w:color w:val="000000" w:themeColor="text1"/>
          <w:sz w:val="24"/>
          <w:szCs w:val="24"/>
        </w:rPr>
        <w:t xml:space="preserve">                 δ</w:t>
      </w:r>
      <w:r w:rsidRPr="00C429E1">
        <w:rPr>
          <w:rFonts w:ascii="Times New Roman" w:eastAsia="Times New Roman" w:hAnsi="Times New Roman"/>
          <w:color w:val="000000" w:themeColor="text1"/>
          <w:sz w:val="24"/>
          <w:szCs w:val="24"/>
          <w:vertAlign w:val="superscript"/>
        </w:rPr>
        <w:t>+</w:t>
      </w:r>
      <w:r w:rsidRPr="00C429E1">
        <w:rPr>
          <w:rFonts w:ascii="Times New Roman" w:eastAsia="Times New Roman" w:hAnsi="Times New Roman"/>
          <w:color w:val="000000" w:themeColor="text1"/>
          <w:sz w:val="24"/>
          <w:szCs w:val="24"/>
        </w:rPr>
        <w:t xml:space="preserve"> = 0.0504</w:t>
      </w:r>
      <m:oMath>
        <m:sSubSup>
          <m:sSubSupPr>
            <m:ctrlPr>
              <w:rPr>
                <w:rFonts w:ascii="Cambria Math" w:eastAsia="Times New Roman" w:hAnsi="Cambria Math"/>
                <w:i/>
                <w:color w:val="000000" w:themeColor="text1"/>
                <w:sz w:val="24"/>
                <w:szCs w:val="24"/>
              </w:rPr>
            </m:ctrlPr>
          </m:sSubSupPr>
          <m:e>
            <m:r>
              <w:rPr>
                <w:rFonts w:ascii="Cambria Math" w:eastAsia="Times New Roman" w:hAnsi="Cambria Math"/>
                <w:color w:val="000000" w:themeColor="text1"/>
                <w:sz w:val="24"/>
                <w:szCs w:val="24"/>
              </w:rPr>
              <m:t>Re</m:t>
            </m:r>
          </m:e>
          <m:sub>
            <m:r>
              <w:rPr>
                <w:rFonts w:ascii="Cambria Math" w:eastAsia="Times New Roman" w:hAnsi="Cambria Math"/>
                <w:color w:val="000000" w:themeColor="text1"/>
                <w:sz w:val="24"/>
                <w:szCs w:val="24"/>
              </w:rPr>
              <m:t>lf</m:t>
            </m:r>
          </m:sub>
          <m:sup>
            <m:r>
              <w:rPr>
                <w:rFonts w:ascii="Cambria Math" w:eastAsia="Times New Roman" w:hAnsi="Cambria Math"/>
                <w:color w:val="000000" w:themeColor="text1"/>
                <w:sz w:val="24"/>
                <w:szCs w:val="24"/>
              </w:rPr>
              <m:t>0.875</m:t>
            </m:r>
          </m:sup>
        </m:sSubSup>
      </m:oMath>
      <w:r w:rsidR="006B520C" w:rsidRPr="00C429E1">
        <w:rPr>
          <w:rFonts w:ascii="Times New Roman" w:hAnsi="Times New Roman" w:hint="eastAsia"/>
          <w:color w:val="000000" w:themeColor="text1"/>
          <w:sz w:val="24"/>
          <w:szCs w:val="24"/>
          <w:lang w:eastAsia="zh-CN"/>
        </w:rPr>
        <w:tab/>
      </w:r>
      <w:r w:rsidR="006B520C" w:rsidRPr="00C429E1">
        <w:rPr>
          <w:rFonts w:ascii="Times New Roman" w:hAnsi="Times New Roman" w:hint="eastAsia"/>
          <w:color w:val="000000" w:themeColor="text1"/>
          <w:sz w:val="24"/>
          <w:szCs w:val="24"/>
          <w:lang w:eastAsia="zh-CN"/>
        </w:rPr>
        <w:tab/>
      </w:r>
      <w:r w:rsidR="006B520C" w:rsidRPr="00C429E1">
        <w:rPr>
          <w:rFonts w:ascii="Times New Roman" w:hAnsi="Times New Roman" w:hint="eastAsia"/>
          <w:color w:val="000000" w:themeColor="text1"/>
          <w:sz w:val="24"/>
          <w:szCs w:val="24"/>
          <w:lang w:eastAsia="zh-CN"/>
        </w:rPr>
        <w:tab/>
      </w:r>
      <w:r w:rsidR="006B520C" w:rsidRPr="00C429E1">
        <w:rPr>
          <w:rFonts w:ascii="Times New Roman" w:hAnsi="Times New Roman" w:hint="eastAsia"/>
          <w:color w:val="000000" w:themeColor="text1"/>
          <w:sz w:val="24"/>
          <w:szCs w:val="24"/>
          <w:lang w:eastAsia="zh-CN"/>
        </w:rPr>
        <w:tab/>
      </w:r>
      <w:r w:rsidR="006B520C" w:rsidRPr="00C429E1">
        <w:rPr>
          <w:rFonts w:ascii="Times New Roman" w:hAnsi="Times New Roman" w:hint="eastAsia"/>
          <w:color w:val="000000" w:themeColor="text1"/>
          <w:sz w:val="24"/>
          <w:szCs w:val="24"/>
          <w:lang w:eastAsia="zh-CN"/>
        </w:rPr>
        <w:tab/>
      </w:r>
      <w:r w:rsidR="006B520C" w:rsidRPr="00C429E1">
        <w:rPr>
          <w:rFonts w:ascii="Times New Roman" w:hAnsi="Times New Roman" w:hint="eastAsia"/>
          <w:color w:val="000000" w:themeColor="text1"/>
          <w:sz w:val="24"/>
          <w:szCs w:val="24"/>
          <w:lang w:eastAsia="zh-CN"/>
        </w:rPr>
        <w:tab/>
      </w:r>
      <w:r w:rsidR="006B520C" w:rsidRPr="00C429E1">
        <w:rPr>
          <w:rFonts w:ascii="Times New Roman" w:hAnsi="Times New Roman" w:hint="eastAsia"/>
          <w:color w:val="000000" w:themeColor="text1"/>
          <w:sz w:val="24"/>
          <w:szCs w:val="24"/>
          <w:lang w:eastAsia="zh-CN"/>
        </w:rPr>
        <w:tab/>
      </w:r>
      <w:r w:rsidR="006B520C" w:rsidRPr="00C429E1">
        <w:rPr>
          <w:rFonts w:ascii="Times New Roman" w:hAnsi="Times New Roman" w:hint="eastAsia"/>
          <w:color w:val="000000" w:themeColor="text1"/>
          <w:sz w:val="24"/>
          <w:szCs w:val="24"/>
          <w:lang w:eastAsia="zh-CN"/>
        </w:rPr>
        <w:tab/>
      </w:r>
      <w:r w:rsidR="006B520C" w:rsidRPr="00C429E1">
        <w:rPr>
          <w:rFonts w:ascii="Times New Roman" w:hAnsi="Times New Roman" w:hint="eastAsia"/>
          <w:color w:val="000000" w:themeColor="text1"/>
          <w:sz w:val="24"/>
          <w:szCs w:val="24"/>
          <w:lang w:eastAsia="zh-CN"/>
        </w:rPr>
        <w:tab/>
      </w:r>
      <w:r w:rsidR="00820A52" w:rsidRPr="00C429E1">
        <w:rPr>
          <w:rFonts w:ascii="Times New Roman" w:eastAsia="Times New Roman" w:hAnsi="Times New Roman"/>
          <w:color w:val="000000" w:themeColor="text1"/>
          <w:sz w:val="24"/>
          <w:szCs w:val="24"/>
        </w:rPr>
        <w:t>(3</w:t>
      </w:r>
      <w:r w:rsidRPr="00C429E1">
        <w:rPr>
          <w:rFonts w:ascii="Times New Roman" w:eastAsia="Times New Roman" w:hAnsi="Times New Roman"/>
          <w:color w:val="000000" w:themeColor="text1"/>
          <w:sz w:val="24"/>
          <w:szCs w:val="24"/>
        </w:rPr>
        <w:t>)</w:t>
      </w:r>
    </w:p>
    <w:p w14:paraId="6964E5EB" w14:textId="77777777"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Where Re</w:t>
      </w:r>
      <w:r w:rsidRPr="00C429E1">
        <w:rPr>
          <w:rFonts w:ascii="Times New Roman" w:eastAsia="Times New Roman" w:hAnsi="Times New Roman"/>
          <w:color w:val="000000" w:themeColor="text1"/>
          <w:sz w:val="24"/>
          <w:szCs w:val="24"/>
          <w:vertAlign w:val="subscript"/>
        </w:rPr>
        <w:t>lf</w:t>
      </w:r>
      <w:r w:rsidR="006B520C" w:rsidRPr="00C429E1">
        <w:rPr>
          <w:rFonts w:ascii="Times New Roman" w:hAnsi="Times New Roman" w:hint="eastAsia"/>
          <w:color w:val="000000" w:themeColor="text1"/>
          <w:sz w:val="24"/>
          <w:szCs w:val="24"/>
          <w:lang w:eastAsia="zh-CN"/>
        </w:rPr>
        <w:t xml:space="preserve"> i</w:t>
      </w:r>
      <w:r w:rsidRPr="00C429E1">
        <w:rPr>
          <w:rFonts w:ascii="Times New Roman" w:eastAsia="Times New Roman" w:hAnsi="Times New Roman"/>
          <w:color w:val="000000" w:themeColor="text1"/>
          <w:sz w:val="24"/>
          <w:szCs w:val="24"/>
        </w:rPr>
        <w:t xml:space="preserve">s the liquid film Reynolds number. </w:t>
      </w:r>
    </w:p>
    <w:p w14:paraId="5ED54C66" w14:textId="12467071"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Asali et al. (</w:t>
      </w:r>
      <w:r w:rsidR="00C74281" w:rsidRPr="00C429E1">
        <w:rPr>
          <w:rFonts w:ascii="Times New Roman" w:eastAsia="Times New Roman" w:hAnsi="Times New Roman"/>
          <w:color w:val="000000" w:themeColor="text1"/>
          <w:sz w:val="24"/>
          <w:szCs w:val="24"/>
          <w:lang w:val="en-US"/>
        </w:rPr>
        <w:t>1985</w:t>
      </w:r>
      <w:r w:rsidRPr="00C429E1">
        <w:rPr>
          <w:rFonts w:ascii="Times New Roman" w:eastAsia="Times New Roman" w:hAnsi="Times New Roman"/>
          <w:color w:val="000000" w:themeColor="text1"/>
          <w:sz w:val="24"/>
          <w:szCs w:val="24"/>
        </w:rPr>
        <w:t>) later improved Kosky (1971)’s correlation for 20&lt;Re</w:t>
      </w:r>
      <w:r w:rsidRPr="00C429E1">
        <w:rPr>
          <w:rFonts w:ascii="Times New Roman" w:eastAsia="Times New Roman" w:hAnsi="Times New Roman"/>
          <w:color w:val="000000" w:themeColor="text1"/>
          <w:sz w:val="24"/>
          <w:szCs w:val="24"/>
          <w:vertAlign w:val="subscript"/>
        </w:rPr>
        <w:t>lf</w:t>
      </w:r>
      <w:r w:rsidRPr="00C429E1">
        <w:rPr>
          <w:rFonts w:ascii="Times New Roman" w:eastAsia="Times New Roman" w:hAnsi="Times New Roman"/>
          <w:color w:val="000000" w:themeColor="text1"/>
          <w:sz w:val="24"/>
          <w:szCs w:val="24"/>
        </w:rPr>
        <w:t>&lt;300 using experimental data and proposed equation (</w:t>
      </w:r>
      <w:r w:rsidR="00820A52" w:rsidRPr="00C429E1">
        <w:rPr>
          <w:rFonts w:ascii="Times New Roman" w:eastAsia="Times New Roman" w:hAnsi="Times New Roman"/>
          <w:color w:val="000000" w:themeColor="text1"/>
          <w:sz w:val="24"/>
          <w:szCs w:val="24"/>
          <w:lang w:val="en-US"/>
        </w:rPr>
        <w:t>4</w:t>
      </w:r>
      <w:r w:rsidRPr="00C429E1">
        <w:rPr>
          <w:rFonts w:ascii="Times New Roman" w:eastAsia="Times New Roman" w:hAnsi="Times New Roman"/>
          <w:color w:val="000000" w:themeColor="text1"/>
          <w:sz w:val="24"/>
          <w:szCs w:val="24"/>
        </w:rPr>
        <w:t>):</w:t>
      </w:r>
    </w:p>
    <w:p w14:paraId="37E0D1B4" w14:textId="2CE6E94E"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ab/>
        <w:t>δ</w:t>
      </w:r>
      <w:r w:rsidRPr="00C429E1">
        <w:rPr>
          <w:rFonts w:ascii="Times New Roman" w:eastAsia="Times New Roman" w:hAnsi="Times New Roman"/>
          <w:color w:val="000000" w:themeColor="text1"/>
          <w:sz w:val="24"/>
          <w:szCs w:val="24"/>
          <w:vertAlign w:val="superscript"/>
        </w:rPr>
        <w:t>+</w:t>
      </w:r>
      <w:r w:rsidRPr="00C429E1">
        <w:rPr>
          <w:rFonts w:ascii="Times New Roman" w:eastAsia="Times New Roman" w:hAnsi="Times New Roman"/>
          <w:color w:val="000000" w:themeColor="text1"/>
          <w:sz w:val="24"/>
          <w:szCs w:val="24"/>
        </w:rPr>
        <w:t xml:space="preserve"> = 0.34 Re</w:t>
      </w:r>
      <w:r w:rsidRPr="00C429E1">
        <w:rPr>
          <w:rFonts w:ascii="Times New Roman" w:eastAsia="Times New Roman" w:hAnsi="Times New Roman"/>
          <w:color w:val="000000" w:themeColor="text1"/>
          <w:sz w:val="24"/>
          <w:szCs w:val="24"/>
          <w:vertAlign w:val="subscript"/>
        </w:rPr>
        <w:t>lf</w:t>
      </w:r>
      <w:r w:rsidRPr="00C429E1">
        <w:rPr>
          <w:rFonts w:ascii="Times New Roman" w:eastAsia="Times New Roman" w:hAnsi="Times New Roman"/>
          <w:color w:val="000000" w:themeColor="text1"/>
          <w:sz w:val="24"/>
          <w:szCs w:val="24"/>
          <w:vertAlign w:val="superscript"/>
        </w:rPr>
        <w:t xml:space="preserve">0.6                                                                     </w:t>
      </w:r>
      <w:r w:rsidR="006B520C" w:rsidRPr="00C429E1">
        <w:rPr>
          <w:rFonts w:ascii="Times New Roman" w:hAnsi="Times New Roman" w:hint="eastAsia"/>
          <w:color w:val="000000" w:themeColor="text1"/>
          <w:sz w:val="24"/>
          <w:szCs w:val="24"/>
          <w:vertAlign w:val="superscript"/>
          <w:lang w:eastAsia="zh-CN"/>
        </w:rPr>
        <w:tab/>
      </w:r>
      <w:r w:rsidR="006B520C" w:rsidRPr="00C429E1">
        <w:rPr>
          <w:rFonts w:ascii="Times New Roman" w:hAnsi="Times New Roman" w:hint="eastAsia"/>
          <w:color w:val="000000" w:themeColor="text1"/>
          <w:sz w:val="24"/>
          <w:szCs w:val="24"/>
          <w:vertAlign w:val="superscript"/>
          <w:lang w:eastAsia="zh-CN"/>
        </w:rPr>
        <w:tab/>
      </w:r>
      <w:r w:rsidR="006B520C" w:rsidRPr="00C429E1">
        <w:rPr>
          <w:rFonts w:ascii="Times New Roman" w:hAnsi="Times New Roman" w:hint="eastAsia"/>
          <w:color w:val="000000" w:themeColor="text1"/>
          <w:sz w:val="24"/>
          <w:szCs w:val="24"/>
          <w:vertAlign w:val="superscript"/>
          <w:lang w:eastAsia="zh-CN"/>
        </w:rPr>
        <w:tab/>
      </w:r>
      <w:r w:rsidR="00635021" w:rsidRPr="00C429E1">
        <w:rPr>
          <w:rFonts w:ascii="Times New Roman" w:hAnsi="Times New Roman"/>
          <w:color w:val="000000" w:themeColor="text1"/>
          <w:sz w:val="24"/>
          <w:szCs w:val="24"/>
          <w:vertAlign w:val="superscript"/>
          <w:lang w:val="en-US" w:eastAsia="zh-CN"/>
        </w:rPr>
        <w:t xml:space="preserve">                     </w:t>
      </w:r>
      <w:r w:rsidR="006B520C" w:rsidRPr="00C429E1">
        <w:rPr>
          <w:rFonts w:ascii="Times New Roman" w:hAnsi="Times New Roman" w:hint="eastAsia"/>
          <w:color w:val="000000" w:themeColor="text1"/>
          <w:sz w:val="24"/>
          <w:szCs w:val="24"/>
          <w:vertAlign w:val="superscript"/>
          <w:lang w:eastAsia="zh-CN"/>
        </w:rPr>
        <w:tab/>
      </w:r>
      <w:r w:rsidR="00635021" w:rsidRPr="00C429E1">
        <w:rPr>
          <w:rFonts w:ascii="Times New Roman" w:hAnsi="Times New Roman"/>
          <w:color w:val="000000" w:themeColor="text1"/>
          <w:sz w:val="24"/>
          <w:szCs w:val="24"/>
          <w:vertAlign w:val="superscript"/>
          <w:lang w:val="en-US" w:eastAsia="zh-CN"/>
        </w:rPr>
        <w:t xml:space="preserve">            </w:t>
      </w:r>
      <w:r w:rsidRPr="00C429E1">
        <w:rPr>
          <w:rFonts w:ascii="Times New Roman" w:eastAsia="Times New Roman" w:hAnsi="Times New Roman"/>
          <w:color w:val="000000" w:themeColor="text1"/>
          <w:sz w:val="24"/>
          <w:szCs w:val="24"/>
          <w:vertAlign w:val="superscript"/>
        </w:rPr>
        <w:t xml:space="preserve">    </w:t>
      </w:r>
      <w:r w:rsidRPr="00C429E1">
        <w:rPr>
          <w:rFonts w:ascii="Times New Roman" w:eastAsia="Times New Roman" w:hAnsi="Times New Roman"/>
          <w:color w:val="000000" w:themeColor="text1"/>
          <w:sz w:val="24"/>
          <w:szCs w:val="24"/>
        </w:rPr>
        <w:t>(</w:t>
      </w:r>
      <w:r w:rsidR="00820A52" w:rsidRPr="00C429E1">
        <w:rPr>
          <w:rFonts w:ascii="Times New Roman" w:eastAsia="Times New Roman" w:hAnsi="Times New Roman"/>
          <w:color w:val="000000" w:themeColor="text1"/>
          <w:sz w:val="24"/>
          <w:szCs w:val="24"/>
          <w:lang w:val="en-US"/>
        </w:rPr>
        <w:t>4</w:t>
      </w:r>
      <w:r w:rsidRPr="00C429E1">
        <w:rPr>
          <w:rFonts w:ascii="Times New Roman" w:eastAsia="Times New Roman" w:hAnsi="Times New Roman"/>
          <w:color w:val="000000" w:themeColor="text1"/>
          <w:sz w:val="24"/>
          <w:szCs w:val="24"/>
        </w:rPr>
        <w:t>)</w:t>
      </w:r>
    </w:p>
    <w:p w14:paraId="46D9A867" w14:textId="45958F37"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Several years later, Ambrosini</w:t>
      </w:r>
      <w:r w:rsidR="006B520C" w:rsidRPr="00C429E1">
        <w:rPr>
          <w:rFonts w:ascii="Times New Roman" w:hAnsi="Times New Roman" w:hint="eastAsia"/>
          <w:color w:val="000000" w:themeColor="text1"/>
          <w:sz w:val="24"/>
          <w:szCs w:val="24"/>
          <w:lang w:eastAsia="zh-CN"/>
        </w:rPr>
        <w:t xml:space="preserve"> </w:t>
      </w:r>
      <w:r w:rsidR="008F4E75" w:rsidRPr="00C429E1">
        <w:rPr>
          <w:rFonts w:ascii="Times New Roman" w:hAnsi="Times New Roman"/>
          <w:color w:val="000000" w:themeColor="text1"/>
          <w:sz w:val="24"/>
          <w:szCs w:val="24"/>
          <w:lang w:val="en-US" w:eastAsia="zh-CN"/>
        </w:rPr>
        <w:t xml:space="preserve">et al. (1991) </w:t>
      </w:r>
      <w:r w:rsidRPr="00C429E1">
        <w:rPr>
          <w:rFonts w:ascii="Times New Roman" w:eastAsia="Times New Roman" w:hAnsi="Times New Roman"/>
          <w:color w:val="000000" w:themeColor="text1"/>
          <w:sz w:val="24"/>
          <w:szCs w:val="24"/>
        </w:rPr>
        <w:t xml:space="preserve">collected a wide range of experimental data by varying the pipe diameter and the working fluid used and was able to develop a correlation based on that of Kosky </w:t>
      </w:r>
      <w:r w:rsidR="00C74281" w:rsidRPr="00C429E1">
        <w:rPr>
          <w:rFonts w:ascii="Times New Roman" w:eastAsia="Times New Roman" w:hAnsi="Times New Roman"/>
          <w:color w:val="000000" w:themeColor="text1"/>
          <w:sz w:val="24"/>
          <w:szCs w:val="24"/>
          <w:lang w:val="en-US"/>
        </w:rPr>
        <w:t xml:space="preserve">(1971) </w:t>
      </w:r>
      <w:r w:rsidRPr="00C429E1">
        <w:rPr>
          <w:rFonts w:ascii="Times New Roman" w:eastAsia="Times New Roman" w:hAnsi="Times New Roman"/>
          <w:color w:val="000000" w:themeColor="text1"/>
          <w:sz w:val="24"/>
          <w:szCs w:val="24"/>
        </w:rPr>
        <w:t xml:space="preserve">and Asali </w:t>
      </w:r>
      <w:r w:rsidR="00C74281" w:rsidRPr="00C429E1">
        <w:rPr>
          <w:rFonts w:ascii="Times New Roman" w:eastAsia="Times New Roman" w:hAnsi="Times New Roman"/>
          <w:color w:val="000000" w:themeColor="text1"/>
          <w:sz w:val="24"/>
          <w:szCs w:val="24"/>
          <w:lang w:val="en-US"/>
        </w:rPr>
        <w:t xml:space="preserve">et al. (1985) </w:t>
      </w:r>
      <w:r w:rsidRPr="00C429E1">
        <w:rPr>
          <w:rFonts w:ascii="Times New Roman" w:eastAsia="Times New Roman" w:hAnsi="Times New Roman"/>
          <w:color w:val="000000" w:themeColor="text1"/>
          <w:sz w:val="24"/>
          <w:szCs w:val="24"/>
        </w:rPr>
        <w:t>and reported that the transition between these two correlations is at Re</w:t>
      </w:r>
      <w:r w:rsidRPr="00C429E1">
        <w:rPr>
          <w:rFonts w:ascii="Times New Roman" w:eastAsia="Times New Roman" w:hAnsi="Times New Roman"/>
          <w:color w:val="000000" w:themeColor="text1"/>
          <w:sz w:val="24"/>
          <w:szCs w:val="24"/>
          <w:vertAlign w:val="subscript"/>
        </w:rPr>
        <w:t>lf</w:t>
      </w:r>
      <w:r w:rsidRPr="00C429E1">
        <w:rPr>
          <w:rFonts w:ascii="Times New Roman" w:eastAsia="Times New Roman" w:hAnsi="Times New Roman"/>
          <w:color w:val="000000" w:themeColor="text1"/>
          <w:sz w:val="24"/>
          <w:szCs w:val="24"/>
        </w:rPr>
        <w:t xml:space="preserve"> = 1000 and </w:t>
      </w:r>
      <w:r w:rsidR="00820A52" w:rsidRPr="00C429E1">
        <w:rPr>
          <w:rFonts w:ascii="Times New Roman" w:eastAsia="Times New Roman" w:hAnsi="Times New Roman"/>
          <w:color w:val="000000" w:themeColor="text1"/>
          <w:sz w:val="24"/>
          <w:szCs w:val="24"/>
          <w:lang w:val="en-US"/>
        </w:rPr>
        <w:t xml:space="preserve">that </w:t>
      </w:r>
      <w:r w:rsidRPr="00C429E1">
        <w:rPr>
          <w:rFonts w:ascii="Times New Roman" w:eastAsia="Times New Roman" w:hAnsi="Times New Roman"/>
          <w:color w:val="000000" w:themeColor="text1"/>
          <w:sz w:val="24"/>
          <w:szCs w:val="24"/>
        </w:rPr>
        <w:t xml:space="preserve">the empirical equations for the </w:t>
      </w:r>
      <w:r w:rsidR="00820A52"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film thickness are correlated with the liquid film Reynolds number, equation (</w:t>
      </w:r>
      <w:r w:rsidR="00820A52" w:rsidRPr="00C429E1">
        <w:rPr>
          <w:rFonts w:ascii="Times New Roman" w:eastAsia="Times New Roman" w:hAnsi="Times New Roman"/>
          <w:color w:val="000000" w:themeColor="text1"/>
          <w:sz w:val="24"/>
          <w:szCs w:val="24"/>
          <w:lang w:val="en-US"/>
        </w:rPr>
        <w:t>5</w:t>
      </w:r>
      <w:r w:rsidRPr="00C429E1">
        <w:rPr>
          <w:rFonts w:ascii="Times New Roman" w:eastAsia="Times New Roman" w:hAnsi="Times New Roman"/>
          <w:color w:val="000000" w:themeColor="text1"/>
          <w:sz w:val="24"/>
          <w:szCs w:val="24"/>
        </w:rPr>
        <w:t>):</w:t>
      </w:r>
    </w:p>
    <w:p w14:paraId="271E523C" w14:textId="28759269"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ab/>
      </w:r>
      <w:r w:rsidRPr="00C429E1">
        <w:rPr>
          <w:rFonts w:ascii="Times New Roman" w:eastAsia="Times New Roman" w:hAnsi="Times New Roman"/>
          <w:color w:val="000000" w:themeColor="text1"/>
          <w:sz w:val="24"/>
          <w:szCs w:val="24"/>
        </w:rPr>
        <w:tab/>
        <w:t>δ</w:t>
      </w:r>
      <w:r w:rsidRPr="00C429E1">
        <w:rPr>
          <w:rFonts w:ascii="Times New Roman" w:eastAsia="Times New Roman" w:hAnsi="Times New Roman"/>
          <w:color w:val="000000" w:themeColor="text1"/>
          <w:sz w:val="24"/>
          <w:szCs w:val="24"/>
          <w:vertAlign w:val="superscript"/>
        </w:rPr>
        <w:t>+</w:t>
      </w:r>
      <w:r w:rsidRPr="00C429E1">
        <w:rPr>
          <w:rFonts w:ascii="Times New Roman" w:eastAsia="Times New Roman" w:hAnsi="Times New Roman"/>
          <w:color w:val="000000" w:themeColor="text1"/>
          <w:sz w:val="24"/>
          <w:szCs w:val="24"/>
        </w:rPr>
        <w:t xml:space="preserve"> = A Re</w:t>
      </w:r>
      <w:r w:rsidRPr="00C429E1">
        <w:rPr>
          <w:rFonts w:ascii="Times New Roman" w:eastAsia="Times New Roman" w:hAnsi="Times New Roman"/>
          <w:color w:val="000000" w:themeColor="text1"/>
          <w:sz w:val="24"/>
          <w:szCs w:val="24"/>
          <w:vertAlign w:val="subscript"/>
        </w:rPr>
        <w:t>lf</w:t>
      </w:r>
      <w:r w:rsidRPr="00C429E1">
        <w:rPr>
          <w:rFonts w:ascii="Times New Roman" w:eastAsia="Times New Roman" w:hAnsi="Times New Roman"/>
          <w:color w:val="000000" w:themeColor="text1"/>
          <w:sz w:val="24"/>
          <w:szCs w:val="24"/>
          <w:vertAlign w:val="superscript"/>
        </w:rPr>
        <w:t>B</w:t>
      </w:r>
      <w:r w:rsidR="00CB1545" w:rsidRPr="00C429E1">
        <w:rPr>
          <w:rFonts w:ascii="Times New Roman" w:hAnsi="Times New Roman" w:hint="eastAsia"/>
          <w:color w:val="000000" w:themeColor="text1"/>
          <w:sz w:val="24"/>
          <w:szCs w:val="24"/>
          <w:lang w:eastAsia="zh-CN"/>
        </w:rPr>
        <w:tab/>
      </w:r>
      <w:r w:rsidR="00CB1545" w:rsidRPr="00C429E1">
        <w:rPr>
          <w:rFonts w:ascii="Times New Roman" w:hAnsi="Times New Roman" w:hint="eastAsia"/>
          <w:color w:val="000000" w:themeColor="text1"/>
          <w:sz w:val="24"/>
          <w:szCs w:val="24"/>
          <w:lang w:eastAsia="zh-CN"/>
        </w:rPr>
        <w:tab/>
      </w:r>
      <w:r w:rsidR="00CB1545" w:rsidRPr="00C429E1">
        <w:rPr>
          <w:rFonts w:ascii="Times New Roman" w:hAnsi="Times New Roman" w:hint="eastAsia"/>
          <w:color w:val="000000" w:themeColor="text1"/>
          <w:sz w:val="24"/>
          <w:szCs w:val="24"/>
          <w:lang w:eastAsia="zh-CN"/>
        </w:rPr>
        <w:tab/>
      </w:r>
      <w:r w:rsidR="00CB1545" w:rsidRPr="00C429E1">
        <w:rPr>
          <w:rFonts w:ascii="Times New Roman" w:hAnsi="Times New Roman" w:hint="eastAsia"/>
          <w:color w:val="000000" w:themeColor="text1"/>
          <w:sz w:val="24"/>
          <w:szCs w:val="24"/>
          <w:lang w:eastAsia="zh-CN"/>
        </w:rPr>
        <w:tab/>
      </w:r>
      <w:r w:rsidR="00CB1545" w:rsidRPr="00C429E1">
        <w:rPr>
          <w:rFonts w:ascii="Times New Roman" w:hAnsi="Times New Roman" w:hint="eastAsia"/>
          <w:color w:val="000000" w:themeColor="text1"/>
          <w:sz w:val="24"/>
          <w:szCs w:val="24"/>
          <w:lang w:eastAsia="zh-CN"/>
        </w:rPr>
        <w:tab/>
      </w:r>
      <w:r w:rsidR="00CB1545" w:rsidRPr="00C429E1">
        <w:rPr>
          <w:rFonts w:ascii="Times New Roman" w:hAnsi="Times New Roman" w:hint="eastAsia"/>
          <w:color w:val="000000" w:themeColor="text1"/>
          <w:sz w:val="24"/>
          <w:szCs w:val="24"/>
          <w:lang w:eastAsia="zh-CN"/>
        </w:rPr>
        <w:tab/>
      </w:r>
      <w:r w:rsidR="00CB1545" w:rsidRPr="00C429E1">
        <w:rPr>
          <w:rFonts w:ascii="Times New Roman" w:hAnsi="Times New Roman" w:hint="eastAsia"/>
          <w:color w:val="000000" w:themeColor="text1"/>
          <w:sz w:val="24"/>
          <w:szCs w:val="24"/>
          <w:lang w:eastAsia="zh-CN"/>
        </w:rPr>
        <w:tab/>
      </w:r>
      <w:r w:rsidR="00CB1545" w:rsidRPr="00C429E1">
        <w:rPr>
          <w:rFonts w:ascii="Times New Roman" w:hAnsi="Times New Roman" w:hint="eastAsia"/>
          <w:color w:val="000000" w:themeColor="text1"/>
          <w:sz w:val="24"/>
          <w:szCs w:val="24"/>
          <w:lang w:eastAsia="zh-CN"/>
        </w:rPr>
        <w:tab/>
      </w:r>
      <w:r w:rsidR="00635021" w:rsidRPr="00C429E1">
        <w:rPr>
          <w:rFonts w:ascii="Times New Roman" w:hAnsi="Times New Roman"/>
          <w:color w:val="000000" w:themeColor="text1"/>
          <w:sz w:val="24"/>
          <w:szCs w:val="24"/>
          <w:lang w:val="en-US" w:eastAsia="zh-CN"/>
        </w:rPr>
        <w:t xml:space="preserve">        </w:t>
      </w:r>
      <w:r w:rsidR="00CB1545" w:rsidRPr="00C429E1">
        <w:rPr>
          <w:rFonts w:ascii="Times New Roman" w:hAnsi="Times New Roman" w:hint="eastAsia"/>
          <w:color w:val="000000" w:themeColor="text1"/>
          <w:sz w:val="24"/>
          <w:szCs w:val="24"/>
          <w:lang w:eastAsia="zh-CN"/>
        </w:rPr>
        <w:t>(</w:t>
      </w:r>
      <w:r w:rsidR="00820A52" w:rsidRPr="00C429E1">
        <w:rPr>
          <w:rFonts w:ascii="Times New Roman" w:eastAsia="Times New Roman" w:hAnsi="Times New Roman"/>
          <w:color w:val="000000" w:themeColor="text1"/>
          <w:sz w:val="24"/>
          <w:szCs w:val="24"/>
          <w:lang w:val="en-US"/>
        </w:rPr>
        <w:t>5</w:t>
      </w:r>
      <w:r w:rsidRPr="00C429E1">
        <w:rPr>
          <w:rFonts w:ascii="Times New Roman" w:eastAsia="Times New Roman" w:hAnsi="Times New Roman"/>
          <w:color w:val="000000" w:themeColor="text1"/>
          <w:sz w:val="24"/>
          <w:szCs w:val="24"/>
        </w:rPr>
        <w:t>)</w:t>
      </w:r>
    </w:p>
    <w:p w14:paraId="514580F7" w14:textId="62EFFE5F" w:rsidR="00052B1C" w:rsidRPr="00C429E1" w:rsidRDefault="007F3070"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lang w:val="en-US"/>
        </w:rPr>
        <w:t xml:space="preserve">For the correlation of Asali et al. (2004), 0.34 and 0.6 </w:t>
      </w:r>
      <w:r w:rsidR="003B1B20" w:rsidRPr="00C429E1">
        <w:rPr>
          <w:rFonts w:ascii="Times New Roman" w:eastAsia="Times New Roman" w:hAnsi="Times New Roman"/>
          <w:color w:val="000000" w:themeColor="text1"/>
          <w:sz w:val="24"/>
          <w:szCs w:val="24"/>
        </w:rPr>
        <w:t>represent</w:t>
      </w:r>
      <w:r w:rsidR="00052B1C" w:rsidRPr="00C429E1">
        <w:rPr>
          <w:rFonts w:ascii="Times New Roman" w:eastAsia="Times New Roman" w:hAnsi="Times New Roman"/>
          <w:color w:val="000000" w:themeColor="text1"/>
          <w:sz w:val="24"/>
          <w:szCs w:val="24"/>
        </w:rPr>
        <w:t xml:space="preserve"> </w:t>
      </w:r>
      <w:r w:rsidRPr="00C429E1">
        <w:rPr>
          <w:rFonts w:ascii="Times New Roman" w:eastAsia="Times New Roman" w:hAnsi="Times New Roman"/>
          <w:color w:val="000000" w:themeColor="text1"/>
          <w:sz w:val="24"/>
          <w:szCs w:val="24"/>
          <w:lang w:val="en-US"/>
        </w:rPr>
        <w:t>the constants A and B</w:t>
      </w:r>
      <w:r w:rsidR="00052B1C" w:rsidRPr="00C429E1">
        <w:rPr>
          <w:rFonts w:ascii="Times New Roman" w:eastAsia="Times New Roman" w:hAnsi="Times New Roman"/>
          <w:color w:val="000000" w:themeColor="text1"/>
          <w:sz w:val="24"/>
          <w:szCs w:val="24"/>
        </w:rPr>
        <w:t xml:space="preserve">, respectively </w:t>
      </w:r>
      <w:r w:rsidRPr="00C429E1">
        <w:rPr>
          <w:rFonts w:ascii="Times New Roman" w:eastAsia="Times New Roman" w:hAnsi="Times New Roman"/>
          <w:color w:val="000000" w:themeColor="text1"/>
          <w:sz w:val="24"/>
          <w:szCs w:val="24"/>
          <w:lang w:val="en-US"/>
        </w:rPr>
        <w:t xml:space="preserve">within </w:t>
      </w:r>
      <w:r w:rsidR="00052B1C" w:rsidRPr="00C429E1">
        <w:rPr>
          <w:rFonts w:ascii="Times New Roman" w:eastAsia="Times New Roman" w:hAnsi="Times New Roman"/>
          <w:color w:val="000000" w:themeColor="text1"/>
          <w:sz w:val="24"/>
          <w:szCs w:val="24"/>
        </w:rPr>
        <w:t>Re</w:t>
      </w:r>
      <w:r w:rsidR="00052B1C" w:rsidRPr="00C429E1">
        <w:rPr>
          <w:rFonts w:ascii="Times New Roman" w:eastAsia="Times New Roman" w:hAnsi="Times New Roman"/>
          <w:color w:val="000000" w:themeColor="text1"/>
          <w:sz w:val="24"/>
          <w:szCs w:val="24"/>
          <w:vertAlign w:val="subscript"/>
        </w:rPr>
        <w:t>lf</w:t>
      </w:r>
      <w:r w:rsidR="00052B1C" w:rsidRPr="00C429E1">
        <w:rPr>
          <w:rFonts w:ascii="Times New Roman" w:eastAsia="Times New Roman" w:hAnsi="Times New Roman"/>
          <w:color w:val="000000" w:themeColor="text1"/>
          <w:sz w:val="24"/>
          <w:szCs w:val="24"/>
        </w:rPr>
        <w:t xml:space="preserve"> ≤ 1000</w:t>
      </w:r>
      <w:r w:rsidRPr="00C429E1">
        <w:rPr>
          <w:rFonts w:ascii="Times New Roman" w:eastAsia="Times New Roman" w:hAnsi="Times New Roman"/>
          <w:color w:val="000000" w:themeColor="text1"/>
          <w:sz w:val="24"/>
          <w:szCs w:val="24"/>
          <w:lang w:val="en-US"/>
        </w:rPr>
        <w:t xml:space="preserve"> while on the other hand </w:t>
      </w:r>
      <w:r w:rsidR="00052B1C" w:rsidRPr="00C429E1">
        <w:rPr>
          <w:rFonts w:ascii="Times New Roman" w:eastAsia="Times New Roman" w:hAnsi="Times New Roman"/>
          <w:color w:val="000000" w:themeColor="text1"/>
          <w:sz w:val="24"/>
          <w:szCs w:val="24"/>
        </w:rPr>
        <w:t>0.0512 and 0.875</w:t>
      </w:r>
      <w:r w:rsidRPr="00C429E1">
        <w:rPr>
          <w:rFonts w:ascii="Times New Roman" w:eastAsia="Times New Roman" w:hAnsi="Times New Roman"/>
          <w:color w:val="000000" w:themeColor="text1"/>
          <w:sz w:val="24"/>
          <w:szCs w:val="24"/>
          <w:lang w:val="en-US"/>
        </w:rPr>
        <w:t xml:space="preserve"> represents the constants A and B</w:t>
      </w:r>
      <w:r w:rsidR="00052B1C" w:rsidRPr="00C429E1">
        <w:rPr>
          <w:rFonts w:ascii="Times New Roman" w:eastAsia="Times New Roman" w:hAnsi="Times New Roman"/>
          <w:color w:val="000000" w:themeColor="text1"/>
          <w:sz w:val="24"/>
          <w:szCs w:val="24"/>
        </w:rPr>
        <w:t xml:space="preserve">, respectively </w:t>
      </w:r>
      <w:r w:rsidRPr="00C429E1">
        <w:rPr>
          <w:rFonts w:ascii="Times New Roman" w:eastAsia="Times New Roman" w:hAnsi="Times New Roman"/>
          <w:color w:val="000000" w:themeColor="text1"/>
          <w:sz w:val="24"/>
          <w:szCs w:val="24"/>
          <w:lang w:val="en-US"/>
        </w:rPr>
        <w:t xml:space="preserve">within </w:t>
      </w:r>
      <w:r w:rsidR="00052B1C" w:rsidRPr="00C429E1">
        <w:rPr>
          <w:rFonts w:ascii="Times New Roman" w:eastAsia="Times New Roman" w:hAnsi="Times New Roman"/>
          <w:color w:val="000000" w:themeColor="text1"/>
          <w:sz w:val="24"/>
          <w:szCs w:val="24"/>
        </w:rPr>
        <w:t>Re</w:t>
      </w:r>
      <w:r w:rsidR="00052B1C" w:rsidRPr="00C429E1">
        <w:rPr>
          <w:rFonts w:ascii="Times New Roman" w:eastAsia="Times New Roman" w:hAnsi="Times New Roman"/>
          <w:color w:val="000000" w:themeColor="text1"/>
          <w:sz w:val="24"/>
          <w:szCs w:val="24"/>
          <w:vertAlign w:val="subscript"/>
        </w:rPr>
        <w:t>lf</w:t>
      </w:r>
      <w:r w:rsidR="00052B1C" w:rsidRPr="00C429E1">
        <w:rPr>
          <w:rFonts w:ascii="Times New Roman" w:eastAsia="Times New Roman" w:hAnsi="Times New Roman"/>
          <w:color w:val="000000" w:themeColor="text1"/>
          <w:sz w:val="24"/>
          <w:szCs w:val="24"/>
        </w:rPr>
        <w:t>&gt;1000</w:t>
      </w:r>
      <w:r w:rsidRPr="00C429E1">
        <w:rPr>
          <w:rFonts w:ascii="Times New Roman" w:eastAsia="Times New Roman" w:hAnsi="Times New Roman"/>
          <w:color w:val="000000" w:themeColor="text1"/>
          <w:sz w:val="24"/>
          <w:szCs w:val="24"/>
          <w:lang w:val="en-US"/>
        </w:rPr>
        <w:t xml:space="preserve"> for the Kosky (1971) correlation</w:t>
      </w:r>
      <w:r w:rsidR="00052B1C" w:rsidRPr="00C429E1">
        <w:rPr>
          <w:rFonts w:ascii="Times New Roman" w:eastAsia="Times New Roman" w:hAnsi="Times New Roman"/>
          <w:color w:val="000000" w:themeColor="text1"/>
          <w:sz w:val="24"/>
          <w:szCs w:val="24"/>
        </w:rPr>
        <w:t>.</w:t>
      </w:r>
    </w:p>
    <w:p w14:paraId="72717445" w14:textId="2132D087"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Fukano and Furukawa (1998) developed a correlation for vertical upward flows based on annular flow data collected during an experiment where the fluid used are air</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water and air</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glycerine solutions in a 19</w:t>
      </w:r>
      <w:r w:rsidR="00635021"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mm and 26</w:t>
      </w:r>
      <w:r w:rsidR="00635021"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mm tubes, respectively. The correlation is reported to be able to predict mean film thickness to within 15% for the entire range of data and it is given as:</w:t>
      </w:r>
    </w:p>
    <w:p w14:paraId="05867487" w14:textId="58880913" w:rsidR="00820A52" w:rsidRPr="00C429E1" w:rsidRDefault="00EB11E3" w:rsidP="00052B1C">
      <w:pPr>
        <w:spacing w:line="480" w:lineRule="auto"/>
        <w:jc w:val="both"/>
        <w:rPr>
          <w:rFonts w:ascii="Times New Roman" w:eastAsia="Times New Roman" w:hAnsi="Times New Roman"/>
          <w:color w:val="000000" w:themeColor="text1"/>
          <w:sz w:val="24"/>
          <w:szCs w:val="24"/>
          <w:lang w:val="en-US"/>
        </w:rPr>
      </w:pPr>
      <w:r w:rsidRPr="00C429E1">
        <w:rPr>
          <w:rFonts w:ascii="Times New Roman" w:eastAsia="Times New Roman" w:hAnsi="Times New Roman"/>
          <w:color w:val="000000" w:themeColor="text1"/>
          <w:position w:val="-24"/>
          <w:sz w:val="24"/>
          <w:szCs w:val="24"/>
        </w:rPr>
        <w:object w:dxaOrig="3019" w:dyaOrig="620" w14:anchorId="5D1202D7">
          <v:shape id="_x0000_i1028" type="#_x0000_t75" style="width:153.75pt;height:28.5pt" o:ole="">
            <v:imagedata r:id="rId14" o:title=""/>
          </v:shape>
          <o:OLEObject Type="Embed" ProgID="Equation.3" ShapeID="_x0000_i1028" DrawAspect="Content" ObjectID="_1581766467" r:id="rId15"/>
        </w:object>
      </w:r>
      <w:r w:rsidR="00820A52" w:rsidRPr="00C429E1">
        <w:rPr>
          <w:rFonts w:ascii="Times New Roman" w:eastAsia="Times New Roman" w:hAnsi="Times New Roman"/>
          <w:color w:val="000000" w:themeColor="text1"/>
          <w:sz w:val="24"/>
          <w:szCs w:val="24"/>
          <w:lang w:val="en-US"/>
        </w:rPr>
        <w:t xml:space="preserve">                                                                               </w:t>
      </w:r>
      <w:r w:rsidR="00635021" w:rsidRPr="00C429E1">
        <w:rPr>
          <w:rFonts w:ascii="Times New Roman" w:eastAsia="Times New Roman" w:hAnsi="Times New Roman"/>
          <w:color w:val="000000" w:themeColor="text1"/>
          <w:sz w:val="24"/>
          <w:szCs w:val="24"/>
          <w:lang w:val="en-US"/>
        </w:rPr>
        <w:t xml:space="preserve"> </w:t>
      </w:r>
      <w:r w:rsidR="00820A52" w:rsidRPr="00C429E1">
        <w:rPr>
          <w:rFonts w:ascii="Times New Roman" w:eastAsia="Times New Roman" w:hAnsi="Times New Roman"/>
          <w:color w:val="000000" w:themeColor="text1"/>
          <w:sz w:val="24"/>
          <w:szCs w:val="24"/>
          <w:lang w:val="en-US"/>
        </w:rPr>
        <w:t xml:space="preserve">       (6)</w:t>
      </w:r>
    </w:p>
    <w:p w14:paraId="12312375" w14:textId="72D77A30"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 xml:space="preserve">where </w:t>
      </w:r>
      <w:r w:rsidRPr="00C429E1">
        <w:rPr>
          <w:rFonts w:ascii="Times New Roman" w:eastAsia="Times New Roman" w:hAnsi="Times New Roman"/>
          <w:i/>
          <w:color w:val="000000" w:themeColor="text1"/>
          <w:sz w:val="24"/>
          <w:szCs w:val="24"/>
        </w:rPr>
        <w:t>Fr</w:t>
      </w:r>
      <w:r w:rsidR="008F4E75" w:rsidRPr="00C429E1">
        <w:rPr>
          <w:rFonts w:ascii="Times New Roman" w:eastAsia="Times New Roman" w:hAnsi="Times New Roman"/>
          <w:i/>
          <w:color w:val="000000" w:themeColor="text1"/>
          <w:sz w:val="24"/>
          <w:szCs w:val="24"/>
          <w:vertAlign w:val="subscript"/>
          <w:lang w:val="en-US"/>
        </w:rPr>
        <w:t>G</w:t>
      </w:r>
      <w:r w:rsidRPr="00C429E1">
        <w:rPr>
          <w:rFonts w:ascii="Times New Roman" w:eastAsia="Times New Roman" w:hAnsi="Times New Roman"/>
          <w:color w:val="000000" w:themeColor="text1"/>
          <w:sz w:val="24"/>
          <w:szCs w:val="24"/>
          <w:vertAlign w:val="subscript"/>
        </w:rPr>
        <w:t xml:space="preserve"> </w:t>
      </w:r>
      <w:r w:rsidRPr="00C429E1">
        <w:rPr>
          <w:rFonts w:ascii="Times New Roman" w:eastAsia="Times New Roman" w:hAnsi="Times New Roman"/>
          <w:color w:val="000000" w:themeColor="text1"/>
          <w:sz w:val="24"/>
          <w:szCs w:val="24"/>
        </w:rPr>
        <w:t xml:space="preserve">is the gas Froude number, </w:t>
      </w:r>
      <w:r w:rsidRPr="00C429E1">
        <w:rPr>
          <w:rFonts w:ascii="Times New Roman" w:eastAsia="Times New Roman" w:hAnsi="Times New Roman"/>
          <w:i/>
          <w:color w:val="000000" w:themeColor="text1"/>
          <w:sz w:val="24"/>
          <w:szCs w:val="24"/>
        </w:rPr>
        <w:t>Re</w:t>
      </w:r>
      <w:r w:rsidR="00820A52" w:rsidRPr="00C429E1">
        <w:rPr>
          <w:rFonts w:ascii="Times New Roman" w:eastAsia="Times New Roman" w:hAnsi="Times New Roman"/>
          <w:i/>
          <w:color w:val="000000" w:themeColor="text1"/>
          <w:sz w:val="24"/>
          <w:szCs w:val="24"/>
          <w:vertAlign w:val="subscript"/>
          <w:lang w:val="en-US"/>
        </w:rPr>
        <w:t>SL</w:t>
      </w:r>
      <w:r w:rsidR="008F4E75" w:rsidRPr="00C429E1">
        <w:rPr>
          <w:rFonts w:ascii="Times New Roman" w:eastAsia="Times New Roman" w:hAnsi="Times New Roman"/>
          <w:color w:val="000000" w:themeColor="text1"/>
          <w:sz w:val="24"/>
          <w:szCs w:val="24"/>
          <w:vertAlign w:val="subscript"/>
          <w:lang w:val="en-US"/>
        </w:rPr>
        <w:t xml:space="preserve"> </w:t>
      </w:r>
      <w:r w:rsidRPr="00C429E1">
        <w:rPr>
          <w:rFonts w:ascii="Times New Roman" w:eastAsia="Times New Roman" w:hAnsi="Times New Roman"/>
          <w:color w:val="000000" w:themeColor="text1"/>
          <w:sz w:val="24"/>
          <w:szCs w:val="24"/>
        </w:rPr>
        <w:t xml:space="preserve">is the </w:t>
      </w:r>
      <w:r w:rsidR="00820A52"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 xml:space="preserve">superficial Reynolds number and </w:t>
      </w:r>
      <w:r w:rsidRPr="00C429E1">
        <w:rPr>
          <w:rFonts w:ascii="Times New Roman" w:eastAsia="Times New Roman" w:hAnsi="Times New Roman"/>
          <w:i/>
          <w:color w:val="000000" w:themeColor="text1"/>
          <w:sz w:val="24"/>
          <w:szCs w:val="24"/>
        </w:rPr>
        <w:t>x</w:t>
      </w:r>
      <w:r w:rsidRPr="00C429E1">
        <w:rPr>
          <w:rFonts w:ascii="Times New Roman" w:eastAsia="Times New Roman" w:hAnsi="Times New Roman"/>
          <w:color w:val="000000" w:themeColor="text1"/>
          <w:sz w:val="24"/>
          <w:szCs w:val="24"/>
        </w:rPr>
        <w:t xml:space="preserve"> is the gas quality. The gas Froude number can be calculated from:</w:t>
      </w:r>
    </w:p>
    <w:p w14:paraId="0229ECC4" w14:textId="64D6E639" w:rsidR="00820A52" w:rsidRPr="00C429E1" w:rsidRDefault="00EB11E3" w:rsidP="00052B1C">
      <w:pPr>
        <w:spacing w:line="480" w:lineRule="auto"/>
        <w:jc w:val="both"/>
        <w:rPr>
          <w:rFonts w:ascii="Times New Roman" w:eastAsia="Times New Roman" w:hAnsi="Times New Roman"/>
          <w:color w:val="000000" w:themeColor="text1"/>
          <w:sz w:val="24"/>
          <w:szCs w:val="24"/>
          <w:lang w:val="en-US"/>
        </w:rPr>
      </w:pPr>
      <w:r w:rsidRPr="00C429E1">
        <w:rPr>
          <w:rFonts w:ascii="Times New Roman" w:eastAsia="Times New Roman" w:hAnsi="Times New Roman"/>
          <w:color w:val="000000" w:themeColor="text1"/>
          <w:position w:val="-34"/>
          <w:sz w:val="24"/>
          <w:szCs w:val="24"/>
        </w:rPr>
        <w:object w:dxaOrig="1240" w:dyaOrig="740" w14:anchorId="1703E2F3">
          <v:shape id="_x0000_i1029" type="#_x0000_t75" style="width:60pt;height:38.25pt" o:ole="">
            <v:imagedata r:id="rId16" o:title=""/>
          </v:shape>
          <o:OLEObject Type="Embed" ProgID="Equation.3" ShapeID="_x0000_i1029" DrawAspect="Content" ObjectID="_1581766468" r:id="rId17"/>
        </w:object>
      </w:r>
      <w:r w:rsidR="00820A52" w:rsidRPr="00C429E1">
        <w:rPr>
          <w:rFonts w:ascii="Times New Roman" w:eastAsia="Times New Roman" w:hAnsi="Times New Roman"/>
          <w:color w:val="000000" w:themeColor="text1"/>
          <w:sz w:val="24"/>
          <w:szCs w:val="24"/>
          <w:lang w:val="en-US"/>
        </w:rPr>
        <w:t xml:space="preserve">                                                                                                                      (7)</w:t>
      </w:r>
    </w:p>
    <w:p w14:paraId="1D6CC398" w14:textId="77777777" w:rsidR="00820A52" w:rsidRPr="00C429E1" w:rsidRDefault="00052B1C" w:rsidP="00052B1C">
      <w:pPr>
        <w:spacing w:line="480" w:lineRule="auto"/>
        <w:jc w:val="both"/>
        <w:rPr>
          <w:rFonts w:ascii="Times New Roman" w:eastAsia="Times New Roman" w:hAnsi="Times New Roman"/>
          <w:color w:val="000000" w:themeColor="text1"/>
          <w:sz w:val="24"/>
          <w:szCs w:val="24"/>
          <w:lang w:val="en-US"/>
        </w:rPr>
      </w:pPr>
      <w:r w:rsidRPr="00C429E1">
        <w:rPr>
          <w:rFonts w:ascii="Times New Roman" w:eastAsia="Times New Roman" w:hAnsi="Times New Roman"/>
          <w:color w:val="000000" w:themeColor="text1"/>
          <w:sz w:val="24"/>
          <w:szCs w:val="24"/>
        </w:rPr>
        <w:t>Where</w:t>
      </w:r>
      <w:r w:rsidR="00820A52" w:rsidRPr="00C429E1">
        <w:rPr>
          <w:rFonts w:ascii="Times New Roman" w:eastAsia="Times New Roman" w:hAnsi="Times New Roman"/>
          <w:color w:val="000000" w:themeColor="text1"/>
          <w:sz w:val="24"/>
          <w:szCs w:val="24"/>
          <w:lang w:val="en-US"/>
        </w:rPr>
        <w:t>,</w:t>
      </w:r>
    </w:p>
    <w:p w14:paraId="70984E06" w14:textId="77777777" w:rsidR="00820A52"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 xml:space="preserve">g is the acceleration due to gravity. </w:t>
      </w:r>
    </w:p>
    <w:p w14:paraId="1DF628AE" w14:textId="77777777"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 xml:space="preserve">The </w:t>
      </w:r>
      <w:r w:rsidR="00820A52"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superficial</w:t>
      </w:r>
      <w:r w:rsidR="00E67031" w:rsidRPr="00C429E1">
        <w:rPr>
          <w:rFonts w:ascii="Times New Roman" w:hAnsi="Times New Roman" w:hint="eastAsia"/>
          <w:color w:val="000000" w:themeColor="text1"/>
          <w:sz w:val="24"/>
          <w:szCs w:val="24"/>
          <w:lang w:eastAsia="zh-CN"/>
        </w:rPr>
        <w:t xml:space="preserve"> </w:t>
      </w:r>
      <w:r w:rsidRPr="00C429E1">
        <w:rPr>
          <w:rFonts w:ascii="Times New Roman" w:eastAsia="Times New Roman" w:hAnsi="Times New Roman"/>
          <w:color w:val="000000" w:themeColor="text1"/>
          <w:sz w:val="24"/>
          <w:szCs w:val="24"/>
        </w:rPr>
        <w:t>Reynolds number is calculated using:</w:t>
      </w:r>
    </w:p>
    <w:p w14:paraId="07834F4A" w14:textId="4609C65F" w:rsidR="00820A52" w:rsidRPr="00C429E1" w:rsidRDefault="00EB11E3" w:rsidP="00052B1C">
      <w:pPr>
        <w:spacing w:line="480" w:lineRule="auto"/>
        <w:jc w:val="both"/>
        <w:rPr>
          <w:rFonts w:ascii="Times New Roman" w:eastAsia="Times New Roman" w:hAnsi="Times New Roman"/>
          <w:color w:val="000000" w:themeColor="text1"/>
          <w:sz w:val="24"/>
          <w:szCs w:val="24"/>
          <w:lang w:val="en-US"/>
        </w:rPr>
      </w:pPr>
      <w:r w:rsidRPr="00C429E1">
        <w:rPr>
          <w:rFonts w:ascii="Times New Roman" w:eastAsia="Times New Roman" w:hAnsi="Times New Roman"/>
          <w:color w:val="000000" w:themeColor="text1"/>
          <w:position w:val="-28"/>
          <w:sz w:val="24"/>
          <w:szCs w:val="24"/>
          <w:lang w:val="en-US"/>
        </w:rPr>
        <w:object w:dxaOrig="1620" w:dyaOrig="680" w14:anchorId="0B264CE3">
          <v:shape id="_x0000_i1030" type="#_x0000_t75" style="width:79.5pt;height:36.75pt" o:ole="">
            <v:imagedata r:id="rId18" o:title=""/>
          </v:shape>
          <o:OLEObject Type="Embed" ProgID="Equation.3" ShapeID="_x0000_i1030" DrawAspect="Content" ObjectID="_1581766469" r:id="rId19"/>
        </w:object>
      </w:r>
      <w:r w:rsidR="00820A52" w:rsidRPr="00C429E1">
        <w:rPr>
          <w:rFonts w:ascii="Times New Roman" w:eastAsia="Times New Roman" w:hAnsi="Times New Roman"/>
          <w:color w:val="000000" w:themeColor="text1"/>
          <w:sz w:val="24"/>
          <w:szCs w:val="24"/>
          <w:lang w:val="en-US"/>
        </w:rPr>
        <w:t xml:space="preserve">                                                                                                              (8)</w:t>
      </w:r>
    </w:p>
    <w:p w14:paraId="53858693" w14:textId="63506DFC"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 xml:space="preserve">The gas quality, </w:t>
      </w:r>
      <w:r w:rsidRPr="00C429E1">
        <w:rPr>
          <w:rFonts w:ascii="Times New Roman" w:eastAsia="Times New Roman" w:hAnsi="Times New Roman"/>
          <w:i/>
          <w:color w:val="000000" w:themeColor="text1"/>
          <w:sz w:val="24"/>
          <w:szCs w:val="24"/>
        </w:rPr>
        <w:t>x</w:t>
      </w:r>
      <w:r w:rsidRPr="00C429E1">
        <w:rPr>
          <w:rFonts w:ascii="Times New Roman" w:eastAsia="Times New Roman" w:hAnsi="Times New Roman"/>
          <w:color w:val="000000" w:themeColor="text1"/>
          <w:sz w:val="24"/>
          <w:szCs w:val="24"/>
        </w:rPr>
        <w:t xml:space="preserve">, is the ratio between the mass </w:t>
      </w:r>
      <w:r w:rsidR="003026C3" w:rsidRPr="00C429E1">
        <w:rPr>
          <w:rFonts w:ascii="Times New Roman" w:eastAsia="Times New Roman" w:hAnsi="Times New Roman"/>
          <w:color w:val="000000" w:themeColor="text1"/>
          <w:sz w:val="24"/>
          <w:szCs w:val="24"/>
          <w:lang w:val="en-US"/>
        </w:rPr>
        <w:t xml:space="preserve">flow rate </w:t>
      </w:r>
      <w:r w:rsidRPr="00C429E1">
        <w:rPr>
          <w:rFonts w:ascii="Times New Roman" w:eastAsia="Times New Roman" w:hAnsi="Times New Roman"/>
          <w:color w:val="000000" w:themeColor="text1"/>
          <w:sz w:val="24"/>
          <w:szCs w:val="24"/>
        </w:rPr>
        <w:t xml:space="preserve">of the gas </w:t>
      </w:r>
      <w:r w:rsidR="003026C3" w:rsidRPr="00C429E1">
        <w:rPr>
          <w:rFonts w:ascii="Times New Roman" w:eastAsia="Times New Roman" w:hAnsi="Times New Roman"/>
          <w:color w:val="000000" w:themeColor="text1"/>
          <w:sz w:val="24"/>
          <w:szCs w:val="24"/>
          <w:lang w:val="en-US"/>
        </w:rPr>
        <w:t>(</w:t>
      </w:r>
      <w:r w:rsidR="004A5296" w:rsidRPr="00C429E1">
        <w:rPr>
          <w:rFonts w:ascii="Times New Roman" w:eastAsia="Times New Roman" w:hAnsi="Times New Roman"/>
          <w:i/>
          <w:color w:val="000000" w:themeColor="text1"/>
          <w:sz w:val="24"/>
          <w:szCs w:val="24"/>
          <w:lang w:val="en-US"/>
        </w:rPr>
        <w:t>m</w:t>
      </w:r>
      <w:r w:rsidR="003026C3" w:rsidRPr="00C429E1">
        <w:rPr>
          <w:rFonts w:ascii="Times New Roman" w:eastAsia="Times New Roman" w:hAnsi="Times New Roman"/>
          <w:i/>
          <w:color w:val="000000" w:themeColor="text1"/>
          <w:sz w:val="24"/>
          <w:szCs w:val="24"/>
          <w:vertAlign w:val="subscript"/>
          <w:lang w:val="en-US"/>
        </w:rPr>
        <w:t>G</w:t>
      </w:r>
      <w:r w:rsidR="003026C3"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 xml:space="preserve">and the total mass </w:t>
      </w:r>
      <w:r w:rsidR="003026C3" w:rsidRPr="00C429E1">
        <w:rPr>
          <w:rFonts w:ascii="Times New Roman" w:eastAsia="Times New Roman" w:hAnsi="Times New Roman"/>
          <w:color w:val="000000" w:themeColor="text1"/>
          <w:sz w:val="24"/>
          <w:szCs w:val="24"/>
          <w:lang w:val="en-US"/>
        </w:rPr>
        <w:t xml:space="preserve">flow rate </w:t>
      </w:r>
      <w:r w:rsidRPr="00C429E1">
        <w:rPr>
          <w:rFonts w:ascii="Times New Roman" w:eastAsia="Times New Roman" w:hAnsi="Times New Roman"/>
          <w:color w:val="000000" w:themeColor="text1"/>
          <w:sz w:val="24"/>
          <w:szCs w:val="24"/>
        </w:rPr>
        <w:t>of the gas</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 xml:space="preserve">liquid mixture </w:t>
      </w:r>
      <w:r w:rsidR="003026C3" w:rsidRPr="00C429E1">
        <w:rPr>
          <w:rFonts w:ascii="Times New Roman" w:eastAsia="Times New Roman" w:hAnsi="Times New Roman"/>
          <w:color w:val="000000" w:themeColor="text1"/>
          <w:sz w:val="24"/>
          <w:szCs w:val="24"/>
          <w:lang w:val="en-US"/>
        </w:rPr>
        <w:t>(</w:t>
      </w:r>
      <w:r w:rsidR="004A5296" w:rsidRPr="00C429E1">
        <w:rPr>
          <w:rFonts w:ascii="Times New Roman" w:eastAsia="Times New Roman" w:hAnsi="Times New Roman"/>
          <w:i/>
          <w:color w:val="000000" w:themeColor="text1"/>
          <w:sz w:val="24"/>
          <w:szCs w:val="24"/>
          <w:lang w:val="en-US"/>
        </w:rPr>
        <w:t>m</w:t>
      </w:r>
      <w:r w:rsidR="003026C3" w:rsidRPr="00C429E1">
        <w:rPr>
          <w:rFonts w:ascii="Times New Roman" w:eastAsia="Times New Roman" w:hAnsi="Times New Roman"/>
          <w:i/>
          <w:color w:val="000000" w:themeColor="text1"/>
          <w:sz w:val="24"/>
          <w:szCs w:val="24"/>
          <w:vertAlign w:val="subscript"/>
          <w:lang w:val="en-US"/>
        </w:rPr>
        <w:t>G</w:t>
      </w:r>
      <w:r w:rsidR="003026C3" w:rsidRPr="00C429E1">
        <w:rPr>
          <w:rFonts w:ascii="Times New Roman" w:eastAsia="Times New Roman" w:hAnsi="Times New Roman"/>
          <w:color w:val="000000" w:themeColor="text1"/>
          <w:sz w:val="24"/>
          <w:szCs w:val="24"/>
          <w:lang w:val="en-US"/>
        </w:rPr>
        <w:t>+</w:t>
      </w:r>
      <w:r w:rsidR="004A5296" w:rsidRPr="00C429E1">
        <w:rPr>
          <w:rFonts w:ascii="Times New Roman" w:eastAsia="Times New Roman" w:hAnsi="Times New Roman"/>
          <w:i/>
          <w:color w:val="000000" w:themeColor="text1"/>
          <w:sz w:val="24"/>
          <w:szCs w:val="24"/>
          <w:lang w:val="en-US"/>
        </w:rPr>
        <w:t>m</w:t>
      </w:r>
      <w:r w:rsidR="003026C3" w:rsidRPr="00C429E1">
        <w:rPr>
          <w:rFonts w:ascii="Times New Roman" w:eastAsia="Times New Roman" w:hAnsi="Times New Roman"/>
          <w:i/>
          <w:color w:val="000000" w:themeColor="text1"/>
          <w:sz w:val="24"/>
          <w:szCs w:val="24"/>
          <w:vertAlign w:val="subscript"/>
          <w:lang w:val="en-US"/>
        </w:rPr>
        <w:t>L</w:t>
      </w:r>
      <w:r w:rsidR="003026C3"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and can be calculated using equation (</w:t>
      </w:r>
      <w:r w:rsidR="003026C3" w:rsidRPr="00C429E1">
        <w:rPr>
          <w:rFonts w:ascii="Times New Roman" w:eastAsia="Times New Roman" w:hAnsi="Times New Roman"/>
          <w:color w:val="000000" w:themeColor="text1"/>
          <w:sz w:val="24"/>
          <w:szCs w:val="24"/>
          <w:lang w:val="en-US"/>
        </w:rPr>
        <w:t>9</w:t>
      </w:r>
      <w:r w:rsidRPr="00C429E1">
        <w:rPr>
          <w:rFonts w:ascii="Times New Roman" w:eastAsia="Times New Roman" w:hAnsi="Times New Roman"/>
          <w:color w:val="000000" w:themeColor="text1"/>
          <w:sz w:val="24"/>
          <w:szCs w:val="24"/>
        </w:rPr>
        <w:t>)</w:t>
      </w:r>
    </w:p>
    <w:p w14:paraId="44889430" w14:textId="36761463" w:rsidR="003026C3" w:rsidRPr="00C429E1" w:rsidRDefault="004A5296" w:rsidP="00052B1C">
      <w:pPr>
        <w:spacing w:line="480" w:lineRule="auto"/>
        <w:jc w:val="both"/>
        <w:rPr>
          <w:rFonts w:ascii="Times New Roman" w:eastAsia="Times New Roman" w:hAnsi="Times New Roman"/>
          <w:color w:val="000000" w:themeColor="text1"/>
          <w:sz w:val="24"/>
          <w:szCs w:val="24"/>
          <w:lang w:val="en-US"/>
        </w:rPr>
      </w:pPr>
      <w:r w:rsidRPr="00C429E1">
        <w:rPr>
          <w:rFonts w:ascii="Times New Roman" w:eastAsia="Times New Roman" w:hAnsi="Times New Roman"/>
          <w:color w:val="000000" w:themeColor="text1"/>
          <w:position w:val="-30"/>
          <w:sz w:val="24"/>
          <w:szCs w:val="24"/>
        </w:rPr>
        <w:object w:dxaOrig="3140" w:dyaOrig="700" w14:anchorId="57605450">
          <v:shape id="_x0000_i1031" type="#_x0000_t75" style="width:156.75pt;height:36.75pt" o:ole="">
            <v:imagedata r:id="rId20" o:title=""/>
          </v:shape>
          <o:OLEObject Type="Embed" ProgID="Equation.3" ShapeID="_x0000_i1031" DrawAspect="Content" ObjectID="_1581766470" r:id="rId21"/>
        </w:object>
      </w:r>
      <w:r w:rsidR="003026C3" w:rsidRPr="00C429E1">
        <w:rPr>
          <w:rFonts w:ascii="Times New Roman" w:eastAsia="Times New Roman" w:hAnsi="Times New Roman"/>
          <w:color w:val="000000" w:themeColor="text1"/>
          <w:sz w:val="24"/>
          <w:szCs w:val="24"/>
          <w:lang w:val="en-US"/>
        </w:rPr>
        <w:t xml:space="preserve">                                                                                 (9)</w:t>
      </w:r>
    </w:p>
    <w:p w14:paraId="46A9C6A9" w14:textId="0E82C73D"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Mac</w:t>
      </w:r>
      <w:r w:rsidR="00EE2EB5" w:rsidRPr="00C429E1">
        <w:rPr>
          <w:rFonts w:ascii="Times New Roman" w:eastAsia="Times New Roman" w:hAnsi="Times New Roman"/>
          <w:color w:val="000000" w:themeColor="text1"/>
          <w:sz w:val="24"/>
          <w:szCs w:val="24"/>
          <w:lang w:val="en-US"/>
        </w:rPr>
        <w:t>G</w:t>
      </w:r>
      <w:r w:rsidRPr="00C429E1">
        <w:rPr>
          <w:rFonts w:ascii="Times New Roman" w:eastAsia="Times New Roman" w:hAnsi="Times New Roman"/>
          <w:color w:val="000000" w:themeColor="text1"/>
          <w:sz w:val="24"/>
          <w:szCs w:val="24"/>
        </w:rPr>
        <w:t xml:space="preserve">illivray (2004) equally developed a </w:t>
      </w:r>
      <w:r w:rsidR="003026C3"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film thickness correlation based on the work done by de Jong (1999). He plotted the combined data for helium</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water and air</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 xml:space="preserve">water </w:t>
      </w:r>
      <w:r w:rsidR="004A5296" w:rsidRPr="00C429E1">
        <w:rPr>
          <w:rFonts w:ascii="Times New Roman" w:eastAsia="Times New Roman" w:hAnsi="Times New Roman"/>
          <w:color w:val="000000" w:themeColor="text1"/>
          <w:sz w:val="24"/>
          <w:szCs w:val="24"/>
          <w:lang w:val="en-US"/>
        </w:rPr>
        <w:t xml:space="preserve">systems at a pressure of 18 MPa in a 9.525 mm internal diameter pipe </w:t>
      </w:r>
      <w:r w:rsidRPr="00C429E1">
        <w:rPr>
          <w:rFonts w:ascii="Times New Roman" w:eastAsia="Times New Roman" w:hAnsi="Times New Roman"/>
          <w:color w:val="000000" w:themeColor="text1"/>
          <w:sz w:val="24"/>
          <w:szCs w:val="24"/>
        </w:rPr>
        <w:t>as one data set to obtain the new correlation which is given as:</w:t>
      </w:r>
    </w:p>
    <w:p w14:paraId="7A371756" w14:textId="31728CF5" w:rsidR="003026C3" w:rsidRPr="00C429E1" w:rsidRDefault="004A5296" w:rsidP="00052B1C">
      <w:pPr>
        <w:spacing w:line="480" w:lineRule="auto"/>
        <w:jc w:val="both"/>
        <w:rPr>
          <w:rFonts w:ascii="Times New Roman" w:eastAsia="Times New Roman" w:hAnsi="Times New Roman"/>
          <w:color w:val="000000" w:themeColor="text1"/>
          <w:sz w:val="24"/>
          <w:szCs w:val="24"/>
          <w:lang w:val="en-US"/>
        </w:rPr>
      </w:pPr>
      <w:r w:rsidRPr="00C429E1">
        <w:rPr>
          <w:rFonts w:ascii="Times New Roman" w:eastAsia="Times New Roman" w:hAnsi="Times New Roman"/>
          <w:color w:val="000000" w:themeColor="text1"/>
          <w:position w:val="-32"/>
          <w:sz w:val="24"/>
          <w:szCs w:val="24"/>
        </w:rPr>
        <w:object w:dxaOrig="3760" w:dyaOrig="800" w14:anchorId="258F7594">
          <v:shape id="_x0000_i1032" type="#_x0000_t75" style="width:187.5pt;height:43.5pt" o:ole="">
            <v:imagedata r:id="rId22" o:title=""/>
          </v:shape>
          <o:OLEObject Type="Embed" ProgID="Equation.3" ShapeID="_x0000_i1032" DrawAspect="Content" ObjectID="_1581766471" r:id="rId23"/>
        </w:object>
      </w:r>
      <w:r w:rsidR="003026C3" w:rsidRPr="00C429E1">
        <w:rPr>
          <w:rFonts w:ascii="Times New Roman" w:eastAsia="Times New Roman" w:hAnsi="Times New Roman"/>
          <w:color w:val="000000" w:themeColor="text1"/>
          <w:sz w:val="24"/>
          <w:szCs w:val="24"/>
          <w:lang w:val="en-US"/>
        </w:rPr>
        <w:t xml:space="preserve">                                                                        (10)</w:t>
      </w:r>
    </w:p>
    <w:p w14:paraId="2E872532" w14:textId="425C48CC" w:rsidR="00052B1C" w:rsidRPr="00C429E1" w:rsidRDefault="007F32B1"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Be</w:t>
      </w:r>
      <w:r w:rsidR="00D45ABA" w:rsidRPr="00C429E1">
        <w:rPr>
          <w:rFonts w:ascii="Times New Roman" w:eastAsia="Times New Roman" w:hAnsi="Times New Roman"/>
          <w:color w:val="000000" w:themeColor="text1"/>
          <w:sz w:val="24"/>
          <w:szCs w:val="24"/>
        </w:rPr>
        <w:t>rn</w:t>
      </w:r>
      <w:r w:rsidR="00052B1C" w:rsidRPr="00C429E1">
        <w:rPr>
          <w:rFonts w:ascii="Times New Roman" w:eastAsia="Times New Roman" w:hAnsi="Times New Roman"/>
          <w:color w:val="000000" w:themeColor="text1"/>
          <w:sz w:val="24"/>
          <w:szCs w:val="24"/>
        </w:rPr>
        <w:t>a et al. (2014) used a wide range of data to develop another correlation for the liquid film thickness taking into consideration the physical properties of the working fluids and the conditions of the experiments such as the gas and liquid superficial velocities, densities and dynamic viscosities for both fluids and the surface tension of the liquid phase. The correlation that they proposed is:</w:t>
      </w:r>
    </w:p>
    <w:p w14:paraId="11AAB8D2" w14:textId="2EAF7998" w:rsidR="000D5406" w:rsidRPr="00C429E1" w:rsidRDefault="00EB11E3" w:rsidP="00052B1C">
      <w:pPr>
        <w:spacing w:line="480" w:lineRule="auto"/>
        <w:jc w:val="both"/>
        <w:rPr>
          <w:rFonts w:ascii="Times New Roman" w:eastAsia="Times New Roman" w:hAnsi="Times New Roman"/>
          <w:color w:val="000000" w:themeColor="text1"/>
          <w:sz w:val="24"/>
          <w:szCs w:val="24"/>
          <w:lang w:val="en-US"/>
        </w:rPr>
      </w:pPr>
      <w:r w:rsidRPr="00C429E1">
        <w:rPr>
          <w:rFonts w:ascii="Times New Roman" w:eastAsia="Times New Roman" w:hAnsi="Times New Roman"/>
          <w:color w:val="000000" w:themeColor="text1"/>
          <w:position w:val="-32"/>
          <w:sz w:val="24"/>
          <w:szCs w:val="24"/>
        </w:rPr>
        <w:object w:dxaOrig="3620" w:dyaOrig="800" w14:anchorId="0B9E738E">
          <v:shape id="_x0000_i1033" type="#_x0000_t75" style="width:183.75pt;height:43.5pt" o:ole="">
            <v:imagedata r:id="rId24" o:title=""/>
          </v:shape>
          <o:OLEObject Type="Embed" ProgID="Equation.3" ShapeID="_x0000_i1033" DrawAspect="Content" ObjectID="_1581766472" r:id="rId25"/>
        </w:object>
      </w:r>
      <w:r w:rsidR="000D5406" w:rsidRPr="00C429E1">
        <w:rPr>
          <w:rFonts w:ascii="Times New Roman" w:eastAsia="Times New Roman" w:hAnsi="Times New Roman"/>
          <w:color w:val="000000" w:themeColor="text1"/>
          <w:sz w:val="24"/>
          <w:szCs w:val="24"/>
          <w:lang w:val="en-US"/>
        </w:rPr>
        <w:t xml:space="preserve">                                                                            (11)</w:t>
      </w:r>
    </w:p>
    <w:p w14:paraId="5D8118F8" w14:textId="77777777" w:rsidR="00052B1C" w:rsidRPr="00C429E1" w:rsidRDefault="00052B1C" w:rsidP="000D5406">
      <w:pPr>
        <w:spacing w:line="480" w:lineRule="auto"/>
        <w:jc w:val="both"/>
        <w:rPr>
          <w:rFonts w:ascii="Times New Roman" w:eastAsia="Times New Roman" w:hAnsi="Times New Roman"/>
          <w:b/>
          <w:color w:val="000000" w:themeColor="text1"/>
          <w:sz w:val="24"/>
          <w:szCs w:val="24"/>
        </w:rPr>
      </w:pPr>
      <w:r w:rsidRPr="00C429E1">
        <w:rPr>
          <w:rFonts w:ascii="Times New Roman" w:eastAsia="Times New Roman" w:hAnsi="Times New Roman"/>
          <w:b/>
          <w:color w:val="000000" w:themeColor="text1"/>
          <w:sz w:val="24"/>
          <w:szCs w:val="24"/>
        </w:rPr>
        <w:t>Liquid film thickness in bends</w:t>
      </w:r>
    </w:p>
    <w:p w14:paraId="3CA7C347" w14:textId="77777777"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In the study of gas</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liquid annular flow in a bend, it has been discovered that the variation of the liquid film thickness around the pipe circumference is quite complex. Several research works have been performed over the years to elucidate the dynamics of the liquid film thickness and its relationship with other hydrodynamic flow parameters in order to assist in the accurate design of the numerous gas</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 xml:space="preserve">liquid annular systems involving bends. Abdulkadir (2011) stated that in bends, the </w:t>
      </w:r>
      <w:r w:rsidR="00E67031" w:rsidRPr="00C429E1">
        <w:rPr>
          <w:rFonts w:ascii="Times New Roman" w:hAnsi="Times New Roman" w:hint="eastAsia"/>
          <w:color w:val="000000" w:themeColor="text1"/>
          <w:sz w:val="24"/>
          <w:szCs w:val="24"/>
          <w:lang w:eastAsia="zh-CN"/>
        </w:rPr>
        <w:t xml:space="preserve">moving </w:t>
      </w:r>
      <w:r w:rsidRPr="00C429E1">
        <w:rPr>
          <w:rFonts w:ascii="Times New Roman" w:eastAsia="Times New Roman" w:hAnsi="Times New Roman"/>
          <w:color w:val="000000" w:themeColor="text1"/>
          <w:sz w:val="24"/>
          <w:szCs w:val="24"/>
        </w:rPr>
        <w:t>direction of the liquid film depends on the relative magnitude of the pressure, interfacial shear, centrifugal and gravity forces which act in a combined manner to induce secondary flow in the liquid film. Also, under the condition where the momentum of the gas phase is higher than the momentum of the liquid phase, the maximum liquid film thickness is seen to be displaced to the inside of the bend. Several authors have investigated experimentally the effects of the bend on the liquid film distribution in a gas</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liquid annular flow.</w:t>
      </w:r>
    </w:p>
    <w:p w14:paraId="0AFB44D3" w14:textId="1CD875D7"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Anderson and Hills (1974) used an inverted U-tube return bend to study parameters such as liquid film thickness, gas velocity distribution and droplet entrainment in an annular flow using a pipe bend of 25 mm internal diameter and radius of curvature of 305</w:t>
      </w:r>
      <w:r w:rsidR="00635021"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 xml:space="preserve">mm. In their work, they observed an increase in the </w:t>
      </w:r>
      <w:r w:rsidR="000D5406"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 xml:space="preserve">film thickness in the inside of the bend in which they proffer an explanation that the increase in the </w:t>
      </w:r>
      <w:r w:rsidR="000D5406"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film thickness in the inside of the bend is as a result of the effect of gravity and secondary flow existing in the gas phase.</w:t>
      </w:r>
    </w:p>
    <w:p w14:paraId="648C17CF" w14:textId="689694AA"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Sakamoto et al. (2004) performed experimental work in a horizontal 180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bend using air</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water as the working fluids. The diameter and radius of curvature of the bend are 24</w:t>
      </w:r>
      <w:r w:rsidR="00635021"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mm and 135</w:t>
      </w:r>
      <w:r w:rsidR="00635021"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mm, respectively. They employed the conductance type probe to measure the liquid film thickness and an L-shaped stainless steel sampling tube to measure the local droplet flow rate. They reported the distribution of annular liquid film thickness and the local drop flow rate in the gas core in a straight pipe and at the end of the U-bends at horizontal to horizontal (upward), vertical upward, 45</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upward to the horizontal.</w:t>
      </w:r>
    </w:p>
    <w:p w14:paraId="6D7A5323" w14:textId="28EE6177"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Chong et al. (2005) also calculated the liquid film thickness in a 150</w:t>
      </w:r>
      <w:r w:rsidR="00E4211F"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mm internal diameter U-bend and inverted U-bend which was used to join vertical straight pipes to form a serpentine pipeline. Their aim basically was to calculate the conditions at which dry-out occurs in the serpentine channels of fired reboilers.</w:t>
      </w:r>
    </w:p>
    <w:p w14:paraId="08D457FC" w14:textId="77777777"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Tkaczyk and Morvan (2011) used finite volume-based CFD model to predict liquid film thickness in an annular two-phase flow around a C-bend. The liquid film thickness was explicitly solved using a modified Volume of Fluid (VOF) method while the droplets were traced using a Lagrangian technique. They explained that the entrained droplets interact with the liquid film whenever they contact the film surface and they used the Weber number to characterise the regime of impingement (stick, rebound, spread and splash). They concluded that the deposition of entrained droplets and secondary flow which occurs in the gas phase has a strong influence on the liquid film thickness distribution in annular flow.</w:t>
      </w:r>
    </w:p>
    <w:p w14:paraId="5540122C" w14:textId="54EBA78B"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Almabrok et al. (2013) studied experimentally gas–liquid two-phase flow behaviours in upward and downward vertical pipes connected to a 180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bend with serpentine configurations using wire mesh sensor (WMS) and liquid film thickness probes. They used the WMS to obtain void fraction distribution while the circumferential profile of the </w:t>
      </w:r>
      <w:r w:rsidR="004A5296"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film thickness at different axial positions along both sections were obtained using the liquid film thickness probes. In their study, they concluded that in the downward flow, the liquid film thickness is thicker at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of the top position than other locations for the whole range of the superficial velocities tested which is as a result of the centrifugal force that tends to push the liquid into the outer curvature of the bend. Also, for the upward position, the liquid film thickness distribution at the top, middle and bottom position</w:t>
      </w:r>
      <w:r w:rsidR="00E4211F" w:rsidRPr="00C429E1">
        <w:rPr>
          <w:rFonts w:ascii="Times New Roman" w:eastAsia="Times New Roman" w:hAnsi="Times New Roman"/>
          <w:color w:val="000000" w:themeColor="text1"/>
          <w:sz w:val="24"/>
          <w:szCs w:val="24"/>
          <w:lang w:val="en-US"/>
        </w:rPr>
        <w:t>s</w:t>
      </w:r>
      <w:r w:rsidRPr="00C429E1">
        <w:rPr>
          <w:rFonts w:ascii="Times New Roman" w:eastAsia="Times New Roman" w:hAnsi="Times New Roman"/>
          <w:color w:val="000000" w:themeColor="text1"/>
          <w:sz w:val="24"/>
          <w:szCs w:val="24"/>
        </w:rPr>
        <w:t xml:space="preserve"> is symmetrically circumferentially uniform. However, the </w:t>
      </w:r>
      <w:r w:rsidR="000D5406"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film thickness at the bottom position was notably thicker than those at the top and middle positions. Abdulkadir et al. (2014) carried out experimental measurement of liquid film distribution of an air</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water mixture flowing through a vertical 180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return bend using flush mounted pin probes and parallel wire probes. In their experiment, </w:t>
      </w:r>
      <w:r w:rsidR="007F32B1" w:rsidRPr="00C429E1">
        <w:rPr>
          <w:rFonts w:ascii="Times New Roman" w:eastAsia="Times New Roman" w:hAnsi="Times New Roman"/>
          <w:color w:val="000000" w:themeColor="text1"/>
          <w:sz w:val="24"/>
          <w:szCs w:val="24"/>
          <w:lang w:val="en-US"/>
        </w:rPr>
        <w:t xml:space="preserve">a </w:t>
      </w:r>
      <w:r w:rsidRPr="00C429E1">
        <w:rPr>
          <w:rFonts w:ascii="Times New Roman" w:eastAsia="Times New Roman" w:hAnsi="Times New Roman"/>
          <w:color w:val="000000" w:themeColor="text1"/>
          <w:sz w:val="24"/>
          <w:szCs w:val="24"/>
        </w:rPr>
        <w:t>bend of internal diameter of 127</w:t>
      </w:r>
      <w:r w:rsidR="00D160BC"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mm and a curvature ratio (R/</w:t>
      </w:r>
      <w:r w:rsidR="00524096" w:rsidRPr="00C429E1">
        <w:rPr>
          <w:rFonts w:ascii="Times New Roman" w:eastAsia="Times New Roman" w:hAnsi="Times New Roman"/>
          <w:color w:val="000000" w:themeColor="text1"/>
          <w:sz w:val="24"/>
          <w:szCs w:val="24"/>
          <w:lang w:val="en-US"/>
        </w:rPr>
        <w:t>D</w:t>
      </w:r>
      <w:r w:rsidRPr="00C429E1">
        <w:rPr>
          <w:rFonts w:ascii="Times New Roman" w:eastAsia="Times New Roman" w:hAnsi="Times New Roman"/>
          <w:color w:val="000000" w:themeColor="text1"/>
          <w:sz w:val="24"/>
          <w:szCs w:val="24"/>
        </w:rPr>
        <w:t>) of 3 were used. The range of superficial velocities for both th</w:t>
      </w:r>
      <w:r w:rsidR="007F32B1" w:rsidRPr="00C429E1">
        <w:rPr>
          <w:rFonts w:ascii="Times New Roman" w:eastAsia="Times New Roman" w:hAnsi="Times New Roman"/>
          <w:color w:val="000000" w:themeColor="text1"/>
          <w:sz w:val="24"/>
          <w:szCs w:val="24"/>
        </w:rPr>
        <w:t>e gas and liquid phases are 3.5</w:t>
      </w:r>
      <w:r w:rsidRPr="00C429E1">
        <w:rPr>
          <w:rFonts w:ascii="Times New Roman" w:eastAsia="Times New Roman" w:hAnsi="Times New Roman"/>
          <w:color w:val="000000" w:themeColor="text1"/>
          <w:sz w:val="24"/>
          <w:szCs w:val="24"/>
        </w:rPr>
        <w:t>–</w:t>
      </w:r>
      <w:r w:rsidR="007F32B1" w:rsidRPr="00C429E1">
        <w:rPr>
          <w:rFonts w:ascii="Times New Roman" w:eastAsia="Times New Roman" w:hAnsi="Times New Roman"/>
          <w:color w:val="000000" w:themeColor="text1"/>
          <w:sz w:val="24"/>
          <w:szCs w:val="24"/>
        </w:rPr>
        <w:t>16.1 m/s and 0.02</w:t>
      </w:r>
      <w:r w:rsidRPr="00C429E1">
        <w:rPr>
          <w:rFonts w:ascii="Times New Roman" w:eastAsia="Times New Roman" w:hAnsi="Times New Roman"/>
          <w:color w:val="000000" w:themeColor="text1"/>
          <w:sz w:val="24"/>
          <w:szCs w:val="24"/>
        </w:rPr>
        <w:t>–0.2 m/s, respectively</w:t>
      </w:r>
      <w:r w:rsidR="007F32B1" w:rsidRPr="00C429E1">
        <w:rPr>
          <w:rFonts w:ascii="Times New Roman" w:eastAsia="Times New Roman" w:hAnsi="Times New Roman"/>
          <w:color w:val="000000" w:themeColor="text1"/>
          <w:sz w:val="24"/>
          <w:szCs w:val="24"/>
          <w:lang w:val="en-US"/>
        </w:rPr>
        <w:t>,</w:t>
      </w:r>
      <w:r w:rsidRPr="00C429E1">
        <w:rPr>
          <w:rFonts w:ascii="Times New Roman" w:eastAsia="Times New Roman" w:hAnsi="Times New Roman"/>
          <w:color w:val="000000" w:themeColor="text1"/>
          <w:sz w:val="24"/>
          <w:szCs w:val="24"/>
        </w:rPr>
        <w:t xml:space="preserve"> and from their experimental results, they concluded that the average liquid film thickness peaked at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corresponding to </w:t>
      </w:r>
      <w:r w:rsidR="000D5406" w:rsidRPr="00C429E1">
        <w:rPr>
          <w:rFonts w:ascii="Times New Roman" w:eastAsia="Times New Roman" w:hAnsi="Times New Roman"/>
          <w:color w:val="000000" w:themeColor="text1"/>
          <w:sz w:val="24"/>
          <w:szCs w:val="24"/>
          <w:lang w:val="en-US"/>
        </w:rPr>
        <w:t xml:space="preserve">liquid and gas </w:t>
      </w:r>
      <w:r w:rsidRPr="00C429E1">
        <w:rPr>
          <w:rFonts w:ascii="Times New Roman" w:eastAsia="Times New Roman" w:hAnsi="Times New Roman"/>
          <w:color w:val="000000" w:themeColor="text1"/>
          <w:sz w:val="24"/>
          <w:szCs w:val="24"/>
        </w:rPr>
        <w:t>superficial velocit</w:t>
      </w:r>
      <w:r w:rsidR="000D5406" w:rsidRPr="00C429E1">
        <w:rPr>
          <w:rFonts w:ascii="Times New Roman" w:eastAsia="Times New Roman" w:hAnsi="Times New Roman"/>
          <w:color w:val="000000" w:themeColor="text1"/>
          <w:sz w:val="24"/>
          <w:szCs w:val="24"/>
          <w:lang w:val="en-US"/>
        </w:rPr>
        <w:t>ies o</w:t>
      </w:r>
      <w:r w:rsidRPr="00C429E1">
        <w:rPr>
          <w:rFonts w:ascii="Times New Roman" w:eastAsia="Times New Roman" w:hAnsi="Times New Roman"/>
          <w:color w:val="000000" w:themeColor="text1"/>
          <w:sz w:val="24"/>
          <w:szCs w:val="24"/>
        </w:rPr>
        <w:t>f 0.02 m/s and 6.2 m/s, respectively. Also, from the result of their polar plots of the averaged liquid film thickness in the bend, they observed that the distribution of the liquid film thickness is not symmetrical with thicker films on the inside of the bend due to the action of gravity.</w:t>
      </w:r>
    </w:p>
    <w:p w14:paraId="16060199" w14:textId="315F7C4B"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Liu and Liu (2015) estimated sand erosions in elbows for annular</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 xml:space="preserve">mist flow based on </w:t>
      </w:r>
      <w:r w:rsidR="000D5406"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 xml:space="preserve">film thickness and droplet diameter using a numerical method. In their work, they used two liquid film thickness correlations and three droplets mean diameter prediction models to compare calculated results with experimental data available in the literature. They were also able to develop numerical prediction procedure based on the information of the </w:t>
      </w:r>
      <w:r w:rsidR="000D5406"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 xml:space="preserve">film thickness and droplet diameter verification. From the results obtained, they concluded that </w:t>
      </w:r>
      <w:r w:rsidR="004B2CFB" w:rsidRPr="00C429E1">
        <w:rPr>
          <w:rFonts w:ascii="Times New Roman" w:eastAsia="Times New Roman" w:hAnsi="Times New Roman"/>
          <w:color w:val="000000" w:themeColor="text1"/>
          <w:sz w:val="24"/>
          <w:szCs w:val="24"/>
        </w:rPr>
        <w:t xml:space="preserve">Henstock and Hanratty </w:t>
      </w:r>
      <w:r w:rsidR="004B2CFB" w:rsidRPr="00C429E1">
        <w:rPr>
          <w:rFonts w:ascii="Times New Roman" w:eastAsia="Times New Roman" w:hAnsi="Times New Roman"/>
          <w:color w:val="000000" w:themeColor="text1"/>
          <w:sz w:val="24"/>
          <w:szCs w:val="24"/>
          <w:lang w:val="en-US"/>
        </w:rPr>
        <w:t>(1976)’</w:t>
      </w:r>
      <w:r w:rsidRPr="00C429E1">
        <w:rPr>
          <w:rFonts w:ascii="Times New Roman" w:eastAsia="Times New Roman" w:hAnsi="Times New Roman"/>
          <w:color w:val="000000" w:themeColor="text1"/>
          <w:sz w:val="24"/>
          <w:szCs w:val="24"/>
        </w:rPr>
        <w:t xml:space="preserve">s </w:t>
      </w:r>
      <w:r w:rsidR="000D5406"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 xml:space="preserve">film thickness correlation is more efficient and </w:t>
      </w:r>
      <w:r w:rsidR="000D5406" w:rsidRPr="00C429E1">
        <w:rPr>
          <w:rFonts w:ascii="Times New Roman" w:eastAsia="Times New Roman" w:hAnsi="Times New Roman"/>
          <w:color w:val="000000" w:themeColor="text1"/>
          <w:sz w:val="24"/>
          <w:szCs w:val="24"/>
          <w:lang w:val="en-US"/>
        </w:rPr>
        <w:t xml:space="preserve">that </w:t>
      </w:r>
      <w:r w:rsidRPr="00C429E1">
        <w:rPr>
          <w:rFonts w:ascii="Times New Roman" w:eastAsia="Times New Roman" w:hAnsi="Times New Roman"/>
          <w:color w:val="000000" w:themeColor="text1"/>
          <w:sz w:val="24"/>
          <w:szCs w:val="24"/>
        </w:rPr>
        <w:t xml:space="preserve">the droplet diameter model </w:t>
      </w:r>
      <w:r w:rsidR="000D5406" w:rsidRPr="00C429E1">
        <w:rPr>
          <w:rFonts w:ascii="Times New Roman" w:eastAsia="Times New Roman" w:hAnsi="Times New Roman"/>
          <w:color w:val="000000" w:themeColor="text1"/>
          <w:sz w:val="24"/>
          <w:szCs w:val="24"/>
          <w:lang w:val="en-US"/>
        </w:rPr>
        <w:t xml:space="preserve">of </w:t>
      </w:r>
      <w:r w:rsidRPr="00C429E1">
        <w:rPr>
          <w:rFonts w:ascii="Times New Roman" w:eastAsia="Times New Roman" w:hAnsi="Times New Roman"/>
          <w:color w:val="000000" w:themeColor="text1"/>
          <w:sz w:val="24"/>
          <w:szCs w:val="24"/>
        </w:rPr>
        <w:t xml:space="preserve">Kocamustafaogullari et al. </w:t>
      </w:r>
      <w:r w:rsidR="00D45ABA" w:rsidRPr="00C429E1">
        <w:rPr>
          <w:rFonts w:ascii="Times New Roman" w:eastAsia="Times New Roman" w:hAnsi="Times New Roman"/>
          <w:color w:val="000000" w:themeColor="text1"/>
          <w:sz w:val="24"/>
          <w:szCs w:val="24"/>
          <w:lang w:val="en-US"/>
        </w:rPr>
        <w:t xml:space="preserve">(1993) </w:t>
      </w:r>
      <w:r w:rsidRPr="00C429E1">
        <w:rPr>
          <w:rFonts w:ascii="Times New Roman" w:eastAsia="Times New Roman" w:hAnsi="Times New Roman"/>
          <w:color w:val="000000" w:themeColor="text1"/>
          <w:sz w:val="24"/>
          <w:szCs w:val="24"/>
        </w:rPr>
        <w:t>is the most accurate.</w:t>
      </w:r>
    </w:p>
    <w:p w14:paraId="7F77F55D" w14:textId="5429ECC9" w:rsidR="00052B1C" w:rsidRPr="00C429E1" w:rsidRDefault="00052B1C" w:rsidP="00052B1C">
      <w:pPr>
        <w:spacing w:line="480" w:lineRule="auto"/>
        <w:rPr>
          <w:rFonts w:ascii="Times New Roman" w:eastAsia="Times New Roman" w:hAnsi="Times New Roman"/>
          <w:b/>
          <w:color w:val="000000" w:themeColor="text1"/>
          <w:sz w:val="24"/>
          <w:szCs w:val="24"/>
        </w:rPr>
      </w:pPr>
      <w:r w:rsidRPr="00C429E1">
        <w:rPr>
          <w:rFonts w:ascii="Times New Roman" w:eastAsia="Times New Roman" w:hAnsi="Times New Roman"/>
          <w:b/>
          <w:color w:val="000000" w:themeColor="text1"/>
          <w:sz w:val="24"/>
          <w:szCs w:val="24"/>
        </w:rPr>
        <w:t>Liquid film thickness prediction model for gas</w:t>
      </w:r>
      <w:r w:rsidRPr="00C429E1">
        <w:rPr>
          <w:rFonts w:ascii="Times New Roman" w:hAnsi="Times New Roman"/>
          <w:b/>
          <w:color w:val="000000" w:themeColor="text1"/>
          <w:sz w:val="24"/>
          <w:szCs w:val="24"/>
        </w:rPr>
        <w:t>–liquid flow in a</w:t>
      </w:r>
      <w:r w:rsidR="00E4211F" w:rsidRPr="00C429E1">
        <w:rPr>
          <w:rFonts w:ascii="Times New Roman" w:hAnsi="Times New Roman"/>
          <w:b/>
          <w:color w:val="000000" w:themeColor="text1"/>
          <w:sz w:val="24"/>
          <w:szCs w:val="24"/>
          <w:lang w:val="en-US"/>
        </w:rPr>
        <w:t xml:space="preserve"> </w:t>
      </w:r>
      <w:r w:rsidRPr="00C429E1">
        <w:rPr>
          <w:rFonts w:ascii="Times New Roman" w:eastAsia="Times New Roman" w:hAnsi="Times New Roman"/>
          <w:b/>
          <w:color w:val="000000" w:themeColor="text1"/>
          <w:sz w:val="24"/>
          <w:szCs w:val="24"/>
        </w:rPr>
        <w:t>90</w:t>
      </w:r>
      <w:r w:rsidR="00416521" w:rsidRPr="00C429E1">
        <w:rPr>
          <w:rFonts w:ascii="Times New Roman" w:eastAsia="Times New Roman" w:hAnsi="Times New Roman"/>
          <w:b/>
          <w:color w:val="000000" w:themeColor="text1"/>
          <w:sz w:val="24"/>
          <w:szCs w:val="24"/>
          <w:vertAlign w:val="superscript"/>
          <w:lang w:val="en-US"/>
        </w:rPr>
        <w:t xml:space="preserve">o </w:t>
      </w:r>
      <w:r w:rsidRPr="00C429E1">
        <w:rPr>
          <w:rFonts w:ascii="Times New Roman" w:eastAsia="Times New Roman" w:hAnsi="Times New Roman"/>
          <w:b/>
          <w:color w:val="000000" w:themeColor="text1"/>
          <w:sz w:val="24"/>
          <w:szCs w:val="24"/>
        </w:rPr>
        <w:t>elbow</w:t>
      </w:r>
    </w:p>
    <w:p w14:paraId="380CE620" w14:textId="176B1D8E"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The presence of elbows</w:t>
      </w:r>
      <w:r w:rsidR="00F5565D"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especially the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type, play</w:t>
      </w:r>
      <w:r w:rsidR="00F5565D" w:rsidRPr="00C429E1">
        <w:rPr>
          <w:rFonts w:ascii="Times New Roman" w:eastAsia="Times New Roman" w:hAnsi="Times New Roman"/>
          <w:color w:val="000000" w:themeColor="text1"/>
          <w:sz w:val="24"/>
          <w:szCs w:val="24"/>
          <w:lang w:val="en-US"/>
        </w:rPr>
        <w:t>s</w:t>
      </w:r>
      <w:r w:rsidRPr="00C429E1">
        <w:rPr>
          <w:rFonts w:ascii="Times New Roman" w:eastAsia="Times New Roman" w:hAnsi="Times New Roman"/>
          <w:color w:val="000000" w:themeColor="text1"/>
          <w:sz w:val="24"/>
          <w:szCs w:val="24"/>
        </w:rPr>
        <w:t xml:space="preserve"> a very important role in changing the </w:t>
      </w:r>
      <w:r w:rsidR="00DB7652" w:rsidRPr="00C429E1">
        <w:rPr>
          <w:rFonts w:ascii="Times New Roman" w:eastAsia="Times New Roman" w:hAnsi="Times New Roman"/>
          <w:color w:val="000000" w:themeColor="text1"/>
          <w:sz w:val="24"/>
          <w:szCs w:val="24"/>
          <w:lang w:val="en-US"/>
        </w:rPr>
        <w:t xml:space="preserve">fluid </w:t>
      </w:r>
      <w:r w:rsidRPr="00C429E1">
        <w:rPr>
          <w:rFonts w:ascii="Times New Roman" w:eastAsia="Times New Roman" w:hAnsi="Times New Roman"/>
          <w:color w:val="000000" w:themeColor="text1"/>
          <w:sz w:val="24"/>
          <w:szCs w:val="24"/>
        </w:rPr>
        <w:t xml:space="preserve">flow direction </w:t>
      </w:r>
      <w:r w:rsidR="00DB7652" w:rsidRPr="00C429E1">
        <w:rPr>
          <w:rFonts w:ascii="Times New Roman" w:eastAsia="Times New Roman" w:hAnsi="Times New Roman"/>
          <w:color w:val="000000" w:themeColor="text1"/>
          <w:sz w:val="24"/>
          <w:szCs w:val="24"/>
          <w:lang w:val="en-US"/>
        </w:rPr>
        <w:t xml:space="preserve">in </w:t>
      </w:r>
      <w:r w:rsidRPr="00C429E1">
        <w:rPr>
          <w:rFonts w:ascii="Times New Roman" w:eastAsia="Times New Roman" w:hAnsi="Times New Roman"/>
          <w:color w:val="000000" w:themeColor="text1"/>
          <w:sz w:val="24"/>
          <w:szCs w:val="24"/>
        </w:rPr>
        <w:t xml:space="preserve">pipelines </w:t>
      </w:r>
      <w:r w:rsidR="00DB7652" w:rsidRPr="00C429E1">
        <w:rPr>
          <w:rFonts w:ascii="Times New Roman" w:eastAsia="Times New Roman" w:hAnsi="Times New Roman"/>
          <w:color w:val="000000" w:themeColor="text1"/>
          <w:sz w:val="24"/>
          <w:szCs w:val="24"/>
          <w:lang w:val="en-US"/>
        </w:rPr>
        <w:t xml:space="preserve">which finds applications </w:t>
      </w:r>
      <w:r w:rsidRPr="00C429E1">
        <w:rPr>
          <w:rFonts w:ascii="Times New Roman" w:eastAsia="Times New Roman" w:hAnsi="Times New Roman"/>
          <w:color w:val="000000" w:themeColor="text1"/>
          <w:sz w:val="24"/>
          <w:szCs w:val="24"/>
        </w:rPr>
        <w:t>in process industries especially in the oil and gas sector. Over the years, a number of research works have been carried out to study the behaviour of fluid across the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bend and how the hydrodynamic parameters are affected as a result of the bend. In the literature, a bulk of the research effort is concentrated mainly on the study of the pressure drop and erosion-corrosion effect as a result of the 90</w:t>
      </w:r>
      <w:r w:rsidRPr="00C429E1">
        <w:rPr>
          <w:rFonts w:ascii="Times New Roman" w:eastAsia="Times New Roman" w:hAnsi="Times New Roman"/>
          <w:color w:val="000000" w:themeColor="text1"/>
          <w:sz w:val="24"/>
          <w:szCs w:val="24"/>
          <w:vertAlign w:val="superscript"/>
        </w:rPr>
        <w:t xml:space="preserve">o </w:t>
      </w:r>
      <w:r w:rsidRPr="00C429E1">
        <w:rPr>
          <w:rFonts w:ascii="Times New Roman" w:eastAsia="Times New Roman" w:hAnsi="Times New Roman"/>
          <w:color w:val="000000" w:themeColor="text1"/>
          <w:sz w:val="24"/>
          <w:szCs w:val="24"/>
        </w:rPr>
        <w:t>elbow, but work on the study of the liquid film thickness across the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are quite scarce. </w:t>
      </w:r>
    </w:p>
    <w:p w14:paraId="61E51E7B" w14:textId="6F876805" w:rsidR="00052B1C" w:rsidRPr="00C429E1" w:rsidRDefault="00052B1C" w:rsidP="00052B1C">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For example, Barton (2003) gave an overview of the erosion mechanisms in elbows in hydrocarbon production systems, Ansari et al. (2012) studied the two-phase gas</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liquid/solid flow modelling in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bends and its effect on corrosion. Droubi et al. (2016) used CFD to analyse sand erosion in a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sharp bend geometry. For the study on pressure drop, Spedding and Bernard (2007) studied the gas</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liquid two phase flow through a vertical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elbow bend where they reported pressure drop data for the two-phase air</w:t>
      </w:r>
      <w:r w:rsidRPr="00C429E1">
        <w:rPr>
          <w:rFonts w:ascii="Times New Roman" w:hAnsi="Times New Roman"/>
          <w:color w:val="000000" w:themeColor="text1"/>
          <w:sz w:val="24"/>
          <w:szCs w:val="24"/>
        </w:rPr>
        <w:t>–</w:t>
      </w:r>
      <w:r w:rsidRPr="00C429E1">
        <w:rPr>
          <w:rFonts w:ascii="Times New Roman" w:eastAsia="Times New Roman" w:hAnsi="Times New Roman"/>
          <w:color w:val="000000" w:themeColor="text1"/>
          <w:sz w:val="24"/>
          <w:szCs w:val="24"/>
        </w:rPr>
        <w:t>water flow</w:t>
      </w:r>
      <w:r w:rsidR="00E67031" w:rsidRPr="00C429E1">
        <w:rPr>
          <w:rFonts w:ascii="Times New Roman" w:hAnsi="Times New Roman" w:hint="eastAsia"/>
          <w:color w:val="000000" w:themeColor="text1"/>
          <w:sz w:val="24"/>
          <w:szCs w:val="24"/>
          <w:lang w:eastAsia="zh-CN"/>
        </w:rPr>
        <w:t>.</w:t>
      </w:r>
      <w:r w:rsidRPr="00C429E1">
        <w:rPr>
          <w:rFonts w:ascii="Times New Roman" w:eastAsia="Times New Roman" w:hAnsi="Times New Roman"/>
          <w:color w:val="000000" w:themeColor="text1"/>
          <w:sz w:val="24"/>
          <w:szCs w:val="24"/>
        </w:rPr>
        <w:t xml:space="preserve"> </w:t>
      </w:r>
      <w:r w:rsidR="00524096" w:rsidRPr="00C429E1">
        <w:rPr>
          <w:rFonts w:ascii="Times New Roman" w:eastAsia="Times New Roman" w:hAnsi="Times New Roman"/>
          <w:color w:val="000000" w:themeColor="text1"/>
          <w:sz w:val="24"/>
          <w:szCs w:val="24"/>
          <w:lang w:val="en-US"/>
        </w:rPr>
        <w:t>Sanchez-</w:t>
      </w:r>
      <w:r w:rsidRPr="00C429E1">
        <w:rPr>
          <w:rFonts w:ascii="Times New Roman" w:eastAsia="Times New Roman" w:hAnsi="Times New Roman"/>
          <w:color w:val="000000" w:themeColor="text1"/>
          <w:sz w:val="24"/>
          <w:szCs w:val="24"/>
        </w:rPr>
        <w:t>Silva et al. (2010) performed an evaluation of the pressure drop models for two-phase flow in a 90</w:t>
      </w:r>
      <w:r w:rsidRPr="00C429E1">
        <w:rPr>
          <w:rFonts w:ascii="Times New Roman" w:eastAsia="Times New Roman" w:hAnsi="Times New Roman"/>
          <w:color w:val="000000" w:themeColor="text1"/>
          <w:sz w:val="24"/>
          <w:szCs w:val="24"/>
          <w:vertAlign w:val="superscript"/>
        </w:rPr>
        <w:t>o</w:t>
      </w:r>
      <w:r w:rsidR="00D160BC" w:rsidRPr="00C429E1">
        <w:rPr>
          <w:rFonts w:ascii="Times New Roman" w:eastAsia="Times New Roman" w:hAnsi="Times New Roman"/>
          <w:color w:val="000000" w:themeColor="text1"/>
          <w:sz w:val="24"/>
          <w:szCs w:val="24"/>
          <w:vertAlign w:val="superscript"/>
          <w:lang w:val="en-US"/>
        </w:rPr>
        <w:t xml:space="preserve"> </w:t>
      </w:r>
      <w:r w:rsidRPr="00C429E1">
        <w:rPr>
          <w:rFonts w:ascii="Times New Roman" w:eastAsia="Times New Roman" w:hAnsi="Times New Roman"/>
          <w:color w:val="000000" w:themeColor="text1"/>
          <w:sz w:val="24"/>
          <w:szCs w:val="24"/>
        </w:rPr>
        <w:t>bend</w:t>
      </w:r>
      <w:r w:rsidR="00E67031" w:rsidRPr="00C429E1">
        <w:rPr>
          <w:rFonts w:ascii="Times New Roman" w:hAnsi="Times New Roman" w:hint="eastAsia"/>
          <w:color w:val="000000" w:themeColor="text1"/>
          <w:sz w:val="24"/>
          <w:szCs w:val="24"/>
          <w:lang w:eastAsia="zh-CN"/>
        </w:rPr>
        <w:t>.</w:t>
      </w:r>
      <w:r w:rsidRPr="00C429E1">
        <w:rPr>
          <w:rFonts w:ascii="Times New Roman" w:eastAsia="Times New Roman" w:hAnsi="Times New Roman"/>
          <w:color w:val="000000" w:themeColor="text1"/>
          <w:sz w:val="24"/>
          <w:szCs w:val="24"/>
        </w:rPr>
        <w:t xml:space="preserve"> Mazumd</w:t>
      </w:r>
      <w:r w:rsidR="00933E7A" w:rsidRPr="00C429E1">
        <w:rPr>
          <w:rFonts w:ascii="Times New Roman" w:eastAsia="Times New Roman" w:hAnsi="Times New Roman"/>
          <w:color w:val="000000" w:themeColor="text1"/>
          <w:sz w:val="24"/>
          <w:szCs w:val="24"/>
          <w:lang w:val="en-US"/>
        </w:rPr>
        <w:t>er</w:t>
      </w:r>
      <w:r w:rsidRPr="00C429E1">
        <w:rPr>
          <w:rFonts w:ascii="Times New Roman" w:eastAsia="Times New Roman" w:hAnsi="Times New Roman"/>
          <w:color w:val="000000" w:themeColor="text1"/>
          <w:sz w:val="24"/>
          <w:szCs w:val="24"/>
        </w:rPr>
        <w:t xml:space="preserve"> (2012) used CFD to analyse the effect of the elbow radius on pressure drop in a multiphase flow. </w:t>
      </w:r>
    </w:p>
    <w:p w14:paraId="2DCF521D" w14:textId="56948726" w:rsidR="00E67031" w:rsidRPr="00C429E1" w:rsidRDefault="00052B1C" w:rsidP="00E67031">
      <w:pPr>
        <w:spacing w:line="480" w:lineRule="auto"/>
        <w:jc w:val="both"/>
        <w:rPr>
          <w:rFonts w:ascii="Times New Roman" w:eastAsia="Times New Roman" w:hAnsi="Times New Roman"/>
          <w:color w:val="000000" w:themeColor="text1"/>
          <w:sz w:val="24"/>
          <w:szCs w:val="24"/>
        </w:rPr>
      </w:pPr>
      <w:r w:rsidRPr="00C429E1">
        <w:rPr>
          <w:rFonts w:ascii="Times New Roman" w:eastAsia="Times New Roman" w:hAnsi="Times New Roman"/>
          <w:color w:val="000000" w:themeColor="text1"/>
          <w:sz w:val="24"/>
          <w:szCs w:val="24"/>
        </w:rPr>
        <w:t>For the liquid film thickness across the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elbow, very limited information exists in the literature. Abdulkadir et al. (2014) </w:t>
      </w:r>
      <w:r w:rsidR="00416521" w:rsidRPr="00C429E1">
        <w:rPr>
          <w:rFonts w:ascii="Times New Roman" w:eastAsia="Times New Roman" w:hAnsi="Times New Roman"/>
          <w:color w:val="000000" w:themeColor="text1"/>
          <w:sz w:val="24"/>
          <w:szCs w:val="24"/>
          <w:lang w:val="en-US"/>
        </w:rPr>
        <w:t xml:space="preserve">carried out experimental investigation </w:t>
      </w:r>
      <w:r w:rsidRPr="00C429E1">
        <w:rPr>
          <w:rFonts w:ascii="Times New Roman" w:eastAsia="Times New Roman" w:hAnsi="Times New Roman"/>
          <w:color w:val="000000" w:themeColor="text1"/>
          <w:sz w:val="24"/>
          <w:szCs w:val="24"/>
        </w:rPr>
        <w:t>on liquid film thickness behaviour within a large diameter vertical 180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return bend. The</w:t>
      </w:r>
      <w:r w:rsidR="00416521" w:rsidRPr="00C429E1">
        <w:rPr>
          <w:rFonts w:ascii="Times New Roman" w:eastAsia="Times New Roman" w:hAnsi="Times New Roman"/>
          <w:color w:val="000000" w:themeColor="text1"/>
          <w:sz w:val="24"/>
          <w:szCs w:val="24"/>
          <w:lang w:val="en-US"/>
        </w:rPr>
        <w:t xml:space="preserve">y </w:t>
      </w:r>
      <w:r w:rsidRPr="00C429E1">
        <w:rPr>
          <w:rFonts w:ascii="Times New Roman" w:eastAsia="Times New Roman" w:hAnsi="Times New Roman"/>
          <w:color w:val="000000" w:themeColor="text1"/>
          <w:sz w:val="24"/>
          <w:szCs w:val="24"/>
        </w:rPr>
        <w:t xml:space="preserve">were able to establish a relationship between the liquid film thickness and </w:t>
      </w:r>
      <w:r w:rsidR="00416521" w:rsidRPr="00C429E1">
        <w:rPr>
          <w:rFonts w:ascii="Times New Roman" w:eastAsia="Times New Roman" w:hAnsi="Times New Roman"/>
          <w:color w:val="000000" w:themeColor="text1"/>
          <w:sz w:val="24"/>
          <w:szCs w:val="24"/>
          <w:lang w:val="en-US"/>
        </w:rPr>
        <w:t>the 45</w:t>
      </w:r>
      <w:r w:rsidR="00416521" w:rsidRPr="00C429E1">
        <w:rPr>
          <w:rFonts w:ascii="Times New Roman" w:eastAsia="Times New Roman" w:hAnsi="Times New Roman"/>
          <w:color w:val="000000" w:themeColor="text1"/>
          <w:sz w:val="24"/>
          <w:szCs w:val="24"/>
          <w:vertAlign w:val="superscript"/>
          <w:lang w:val="en-US"/>
        </w:rPr>
        <w:t>o</w:t>
      </w:r>
      <w:r w:rsidR="00416521"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90</w:t>
      </w:r>
      <w:r w:rsidRPr="00C429E1">
        <w:rPr>
          <w:rFonts w:ascii="Times New Roman" w:eastAsia="Times New Roman" w:hAnsi="Times New Roman"/>
          <w:color w:val="000000" w:themeColor="text1"/>
          <w:sz w:val="24"/>
          <w:szCs w:val="24"/>
          <w:vertAlign w:val="superscript"/>
        </w:rPr>
        <w:t>o</w:t>
      </w:r>
      <w:r w:rsidR="00D160BC" w:rsidRPr="00C429E1">
        <w:rPr>
          <w:rFonts w:ascii="Times New Roman" w:eastAsia="Times New Roman" w:hAnsi="Times New Roman"/>
          <w:color w:val="000000" w:themeColor="text1"/>
          <w:sz w:val="24"/>
          <w:szCs w:val="24"/>
          <w:vertAlign w:val="superscript"/>
          <w:lang w:val="en-US"/>
        </w:rPr>
        <w:t xml:space="preserve"> </w:t>
      </w:r>
      <w:r w:rsidR="00416521" w:rsidRPr="00C429E1">
        <w:rPr>
          <w:rFonts w:ascii="Times New Roman" w:eastAsia="Times New Roman" w:hAnsi="Times New Roman"/>
          <w:color w:val="000000" w:themeColor="text1"/>
          <w:sz w:val="24"/>
          <w:szCs w:val="24"/>
          <w:lang w:val="en-US"/>
        </w:rPr>
        <w:t>and 135</w:t>
      </w:r>
      <w:r w:rsidR="00416521" w:rsidRPr="00C429E1">
        <w:rPr>
          <w:rFonts w:ascii="Times New Roman" w:eastAsia="Times New Roman" w:hAnsi="Times New Roman"/>
          <w:color w:val="000000" w:themeColor="text1"/>
          <w:sz w:val="24"/>
          <w:szCs w:val="24"/>
          <w:vertAlign w:val="superscript"/>
          <w:lang w:val="en-US"/>
        </w:rPr>
        <w:t>o</w:t>
      </w:r>
      <w:r w:rsidR="00D160BC" w:rsidRPr="00C429E1">
        <w:rPr>
          <w:rFonts w:ascii="Times New Roman" w:eastAsia="Times New Roman" w:hAnsi="Times New Roman"/>
          <w:color w:val="000000" w:themeColor="text1"/>
          <w:sz w:val="24"/>
          <w:szCs w:val="24"/>
          <w:vertAlign w:val="superscript"/>
          <w:lang w:val="en-US"/>
        </w:rPr>
        <w:t xml:space="preserve"> </w:t>
      </w:r>
      <w:r w:rsidRPr="00C429E1">
        <w:rPr>
          <w:rFonts w:ascii="Times New Roman" w:eastAsia="Times New Roman" w:hAnsi="Times New Roman"/>
          <w:color w:val="000000" w:themeColor="text1"/>
          <w:sz w:val="24"/>
          <w:szCs w:val="24"/>
        </w:rPr>
        <w:t>bend</w:t>
      </w:r>
      <w:r w:rsidR="00416521" w:rsidRPr="00C429E1">
        <w:rPr>
          <w:rFonts w:ascii="Times New Roman" w:eastAsia="Times New Roman" w:hAnsi="Times New Roman"/>
          <w:color w:val="000000" w:themeColor="text1"/>
          <w:sz w:val="24"/>
          <w:szCs w:val="24"/>
          <w:lang w:val="en-US"/>
        </w:rPr>
        <w:t>s locations</w:t>
      </w:r>
      <w:r w:rsidRPr="00C429E1">
        <w:rPr>
          <w:rFonts w:ascii="Times New Roman" w:eastAsia="Times New Roman" w:hAnsi="Times New Roman"/>
          <w:color w:val="000000" w:themeColor="text1"/>
          <w:sz w:val="24"/>
          <w:szCs w:val="24"/>
        </w:rPr>
        <w:t>. They discovered that at liquid and gas superficial velocities of 0.02</w:t>
      </w:r>
      <w:r w:rsidR="00E4211F"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m/s and 6.2</w:t>
      </w:r>
      <w:r w:rsidR="00E4211F" w:rsidRPr="00C429E1">
        <w:rPr>
          <w:rFonts w:ascii="Times New Roman" w:eastAsia="Times New Roman" w:hAnsi="Times New Roman"/>
          <w:color w:val="000000" w:themeColor="text1"/>
          <w:sz w:val="24"/>
          <w:szCs w:val="24"/>
          <w:lang w:val="en-US"/>
        </w:rPr>
        <w:t xml:space="preserve"> </w:t>
      </w:r>
      <w:r w:rsidRPr="00C429E1">
        <w:rPr>
          <w:rFonts w:ascii="Times New Roman" w:eastAsia="Times New Roman" w:hAnsi="Times New Roman"/>
          <w:color w:val="000000" w:themeColor="text1"/>
          <w:sz w:val="24"/>
          <w:szCs w:val="24"/>
        </w:rPr>
        <w:t xml:space="preserve">m/s, </w:t>
      </w:r>
      <w:r w:rsidR="00E4211F" w:rsidRPr="00C429E1">
        <w:rPr>
          <w:rFonts w:ascii="Times New Roman" w:eastAsia="Times New Roman" w:hAnsi="Times New Roman"/>
          <w:color w:val="000000" w:themeColor="text1"/>
          <w:sz w:val="24"/>
          <w:szCs w:val="24"/>
          <w:lang w:val="en-US"/>
        </w:rPr>
        <w:t xml:space="preserve">respectively, </w:t>
      </w:r>
      <w:r w:rsidRPr="00C429E1">
        <w:rPr>
          <w:rFonts w:ascii="Times New Roman" w:eastAsia="Times New Roman" w:hAnsi="Times New Roman"/>
          <w:color w:val="000000" w:themeColor="text1"/>
          <w:sz w:val="24"/>
          <w:szCs w:val="24"/>
        </w:rPr>
        <w:t xml:space="preserve">the average </w:t>
      </w:r>
      <w:r w:rsidR="00416521" w:rsidRPr="00C429E1">
        <w:rPr>
          <w:rFonts w:ascii="Times New Roman" w:eastAsia="Times New Roman" w:hAnsi="Times New Roman"/>
          <w:color w:val="000000" w:themeColor="text1"/>
          <w:sz w:val="24"/>
          <w:szCs w:val="24"/>
          <w:lang w:val="en-US"/>
        </w:rPr>
        <w:t xml:space="preserve">liquid </w:t>
      </w:r>
      <w:r w:rsidRPr="00C429E1">
        <w:rPr>
          <w:rFonts w:ascii="Times New Roman" w:eastAsia="Times New Roman" w:hAnsi="Times New Roman"/>
          <w:color w:val="000000" w:themeColor="text1"/>
          <w:sz w:val="24"/>
          <w:szCs w:val="24"/>
        </w:rPr>
        <w:t>film thickness can be observed to peak at 90</w:t>
      </w:r>
      <w:r w:rsidRPr="00C429E1">
        <w:rPr>
          <w:rFonts w:ascii="Times New Roman" w:eastAsia="Times New Roman" w:hAnsi="Times New Roman"/>
          <w:color w:val="000000" w:themeColor="text1"/>
          <w:sz w:val="24"/>
          <w:szCs w:val="24"/>
          <w:vertAlign w:val="superscript"/>
        </w:rPr>
        <w:t>o</w:t>
      </w:r>
      <w:r w:rsidR="00D160BC" w:rsidRPr="00C429E1">
        <w:rPr>
          <w:rFonts w:ascii="Times New Roman" w:eastAsia="Times New Roman" w:hAnsi="Times New Roman"/>
          <w:color w:val="000000" w:themeColor="text1"/>
          <w:sz w:val="24"/>
          <w:szCs w:val="24"/>
          <w:vertAlign w:val="superscript"/>
          <w:lang w:val="en-US"/>
        </w:rPr>
        <w:t xml:space="preserve"> </w:t>
      </w:r>
      <w:r w:rsidR="00416521" w:rsidRPr="00C429E1">
        <w:rPr>
          <w:rFonts w:ascii="Times New Roman" w:eastAsia="Times New Roman" w:hAnsi="Times New Roman"/>
          <w:color w:val="000000" w:themeColor="text1"/>
          <w:sz w:val="24"/>
          <w:szCs w:val="24"/>
          <w:lang w:val="en-US"/>
        </w:rPr>
        <w:t xml:space="preserve">bend location </w:t>
      </w:r>
      <w:r w:rsidRPr="00C429E1">
        <w:rPr>
          <w:rFonts w:ascii="Times New Roman" w:eastAsia="Times New Roman" w:hAnsi="Times New Roman"/>
          <w:color w:val="000000" w:themeColor="text1"/>
          <w:sz w:val="24"/>
          <w:szCs w:val="24"/>
        </w:rPr>
        <w:t xml:space="preserve">due to the fact that at this location, the effect of gravity is more pronounced and as such drains the liquid to the bottom of the pipe. In order to use such important observation </w:t>
      </w:r>
      <w:r w:rsidR="00CF72F8" w:rsidRPr="00C429E1">
        <w:rPr>
          <w:rFonts w:ascii="Times New Roman" w:eastAsia="Times New Roman" w:hAnsi="Times New Roman"/>
          <w:color w:val="000000" w:themeColor="text1"/>
          <w:sz w:val="24"/>
          <w:szCs w:val="24"/>
          <w:lang w:val="en-US"/>
        </w:rPr>
        <w:t xml:space="preserve">reported </w:t>
      </w:r>
      <w:r w:rsidRPr="00C429E1">
        <w:rPr>
          <w:rFonts w:ascii="Times New Roman" w:eastAsia="Times New Roman" w:hAnsi="Times New Roman"/>
          <w:color w:val="000000" w:themeColor="text1"/>
          <w:sz w:val="24"/>
          <w:szCs w:val="24"/>
        </w:rPr>
        <w:t>by Abdulkadir et al. (201</w:t>
      </w:r>
      <w:r w:rsidR="00CF72F8" w:rsidRPr="00C429E1">
        <w:rPr>
          <w:rFonts w:ascii="Times New Roman" w:eastAsia="Times New Roman" w:hAnsi="Times New Roman"/>
          <w:color w:val="000000" w:themeColor="text1"/>
          <w:sz w:val="24"/>
          <w:szCs w:val="24"/>
          <w:lang w:val="en-US"/>
        </w:rPr>
        <w:t>4</w:t>
      </w:r>
      <w:r w:rsidRPr="00C429E1">
        <w:rPr>
          <w:rFonts w:ascii="Times New Roman" w:eastAsia="Times New Roman" w:hAnsi="Times New Roman"/>
          <w:color w:val="000000" w:themeColor="text1"/>
          <w:sz w:val="24"/>
          <w:szCs w:val="24"/>
        </w:rPr>
        <w:t xml:space="preserve">) and other researchers on the relationship between the liquid film thickness and the angle of the elbow for design purposes, it is important to develop a </w:t>
      </w:r>
      <w:r w:rsidR="004A5296" w:rsidRPr="00C429E1">
        <w:rPr>
          <w:rFonts w:ascii="Times New Roman" w:eastAsia="Times New Roman" w:hAnsi="Times New Roman"/>
          <w:color w:val="000000" w:themeColor="text1"/>
          <w:sz w:val="24"/>
          <w:szCs w:val="24"/>
          <w:lang w:val="en-US" w:eastAsia="ha-Latn-NG"/>
        </w:rPr>
        <w:t>correlation</w:t>
      </w:r>
      <w:r w:rsidR="004A5296" w:rsidRPr="00C429E1">
        <w:rPr>
          <w:rFonts w:ascii="Times New Roman" w:eastAsia="Times New Roman" w:hAnsi="Times New Roman"/>
          <w:color w:val="000000" w:themeColor="text1"/>
          <w:sz w:val="24"/>
          <w:szCs w:val="24"/>
        </w:rPr>
        <w:t xml:space="preserve"> </w:t>
      </w:r>
      <w:r w:rsidR="00CF72F8" w:rsidRPr="00C429E1">
        <w:rPr>
          <w:rFonts w:ascii="Times New Roman" w:eastAsia="Times New Roman" w:hAnsi="Times New Roman"/>
          <w:color w:val="000000" w:themeColor="text1"/>
          <w:sz w:val="24"/>
          <w:szCs w:val="24"/>
        </w:rPr>
        <w:t xml:space="preserve">that gives a </w:t>
      </w:r>
      <w:r w:rsidRPr="00C429E1">
        <w:rPr>
          <w:rFonts w:ascii="Times New Roman" w:eastAsia="Times New Roman" w:hAnsi="Times New Roman"/>
          <w:color w:val="000000" w:themeColor="text1"/>
          <w:sz w:val="24"/>
          <w:szCs w:val="24"/>
        </w:rPr>
        <w:t>true representation of what goes on within such flow systems. In the literature and to the best of our knowledge, the only model</w:t>
      </w:r>
      <w:r w:rsidR="004A5296" w:rsidRPr="00C429E1">
        <w:rPr>
          <w:rFonts w:ascii="Times New Roman" w:eastAsia="Times New Roman" w:hAnsi="Times New Roman"/>
          <w:color w:val="000000" w:themeColor="text1"/>
          <w:sz w:val="24"/>
          <w:szCs w:val="24"/>
          <w:lang w:val="en-US" w:eastAsia="ha-Latn-NG"/>
        </w:rPr>
        <w:t xml:space="preserve"> correlation</w:t>
      </w:r>
      <w:r w:rsidRPr="00C429E1">
        <w:rPr>
          <w:rFonts w:ascii="Times New Roman" w:eastAsia="Times New Roman" w:hAnsi="Times New Roman"/>
          <w:color w:val="000000" w:themeColor="text1"/>
          <w:sz w:val="24"/>
          <w:szCs w:val="24"/>
        </w:rPr>
        <w:t xml:space="preserve"> that captures the relationship between the liquid film thickness and other hydrodynamic flow parameters across a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elbow is the one developed by Zahedi et al. (2016)</w:t>
      </w:r>
      <w:r w:rsidR="006A361D" w:rsidRPr="00C429E1">
        <w:rPr>
          <w:rFonts w:ascii="Times New Roman" w:hAnsi="Times New Roman" w:hint="eastAsia"/>
          <w:color w:val="000000" w:themeColor="text1"/>
          <w:sz w:val="24"/>
          <w:szCs w:val="24"/>
          <w:lang w:eastAsia="zh-CN"/>
        </w:rPr>
        <w:t>.</w:t>
      </w:r>
      <w:r w:rsidRPr="00C429E1">
        <w:rPr>
          <w:rFonts w:ascii="Times New Roman" w:eastAsia="Times New Roman" w:hAnsi="Times New Roman"/>
          <w:color w:val="000000" w:themeColor="text1"/>
          <w:sz w:val="24"/>
          <w:szCs w:val="24"/>
        </w:rPr>
        <w:t xml:space="preserve"> </w:t>
      </w:r>
      <w:r w:rsidR="00E67031" w:rsidRPr="00C429E1">
        <w:rPr>
          <w:rFonts w:ascii="Times New Roman" w:eastAsia="Times New Roman" w:hAnsi="Times New Roman"/>
          <w:color w:val="000000" w:themeColor="text1"/>
          <w:sz w:val="24"/>
          <w:szCs w:val="24"/>
        </w:rPr>
        <w:t xml:space="preserve">They used a </w:t>
      </w:r>
      <w:r w:rsidR="006A361D" w:rsidRPr="00C429E1">
        <w:rPr>
          <w:rFonts w:ascii="Times New Roman" w:hAnsi="Times New Roman" w:hint="eastAsia"/>
          <w:color w:val="000000" w:themeColor="text1"/>
          <w:sz w:val="24"/>
          <w:szCs w:val="24"/>
          <w:lang w:eastAsia="zh-CN"/>
        </w:rPr>
        <w:t xml:space="preserve">pipe with an </w:t>
      </w:r>
      <w:r w:rsidR="00E67031" w:rsidRPr="00C429E1">
        <w:rPr>
          <w:rFonts w:ascii="Times New Roman" w:eastAsia="Times New Roman" w:hAnsi="Times New Roman"/>
          <w:color w:val="000000" w:themeColor="text1"/>
          <w:sz w:val="24"/>
          <w:szCs w:val="24"/>
          <w:lang w:val="en-US"/>
        </w:rPr>
        <w:t xml:space="preserve">internal diameter </w:t>
      </w:r>
      <w:r w:rsidR="006A361D" w:rsidRPr="00C429E1">
        <w:rPr>
          <w:rFonts w:ascii="Times New Roman" w:hAnsi="Times New Roman" w:hint="eastAsia"/>
          <w:color w:val="000000" w:themeColor="text1"/>
          <w:sz w:val="24"/>
          <w:szCs w:val="24"/>
          <w:lang w:val="en-US" w:eastAsia="zh-CN"/>
        </w:rPr>
        <w:t xml:space="preserve">of 76.2 mm </w:t>
      </w:r>
      <w:r w:rsidR="00E67031" w:rsidRPr="00C429E1">
        <w:rPr>
          <w:rFonts w:ascii="Times New Roman" w:eastAsia="Times New Roman" w:hAnsi="Times New Roman"/>
          <w:color w:val="000000" w:themeColor="text1"/>
          <w:sz w:val="24"/>
          <w:szCs w:val="24"/>
          <w:lang w:val="en-US"/>
        </w:rPr>
        <w:t xml:space="preserve">and </w:t>
      </w:r>
      <w:r w:rsidR="006A361D" w:rsidRPr="00C429E1">
        <w:rPr>
          <w:rFonts w:ascii="Times New Roman" w:hAnsi="Times New Roman" w:hint="eastAsia"/>
          <w:color w:val="000000" w:themeColor="text1"/>
          <w:sz w:val="24"/>
          <w:szCs w:val="24"/>
          <w:lang w:val="en-US" w:eastAsia="zh-CN"/>
        </w:rPr>
        <w:t xml:space="preserve">a </w:t>
      </w:r>
      <w:r w:rsidR="00E67031" w:rsidRPr="00C429E1">
        <w:rPr>
          <w:rFonts w:ascii="Times New Roman" w:eastAsia="Times New Roman" w:hAnsi="Times New Roman"/>
          <w:color w:val="000000" w:themeColor="text1"/>
          <w:sz w:val="24"/>
          <w:szCs w:val="24"/>
          <w:lang w:val="en-US"/>
        </w:rPr>
        <w:t xml:space="preserve">length of </w:t>
      </w:r>
      <w:r w:rsidR="00E67031" w:rsidRPr="00C429E1">
        <w:rPr>
          <w:rFonts w:ascii="Times New Roman" w:eastAsia="Times New Roman" w:hAnsi="Times New Roman"/>
          <w:color w:val="000000" w:themeColor="text1"/>
          <w:sz w:val="24"/>
          <w:szCs w:val="24"/>
        </w:rPr>
        <w:t>0.762</w:t>
      </w:r>
      <w:r w:rsidR="006A361D" w:rsidRPr="00C429E1">
        <w:rPr>
          <w:rFonts w:ascii="Times New Roman" w:hAnsi="Times New Roman" w:hint="eastAsia"/>
          <w:color w:val="000000" w:themeColor="text1"/>
          <w:sz w:val="24"/>
          <w:szCs w:val="24"/>
          <w:lang w:eastAsia="zh-CN"/>
        </w:rPr>
        <w:t xml:space="preserve"> </w:t>
      </w:r>
      <w:r w:rsidR="00E67031" w:rsidRPr="00C429E1">
        <w:rPr>
          <w:rFonts w:ascii="Times New Roman" w:eastAsia="Times New Roman" w:hAnsi="Times New Roman"/>
          <w:color w:val="000000" w:themeColor="text1"/>
          <w:sz w:val="24"/>
          <w:szCs w:val="24"/>
        </w:rPr>
        <w:t>m</w:t>
      </w:r>
      <w:r w:rsidR="006A361D" w:rsidRPr="00C429E1">
        <w:rPr>
          <w:rFonts w:ascii="Times New Roman" w:hAnsi="Times New Roman" w:hint="eastAsia"/>
          <w:color w:val="000000" w:themeColor="text1"/>
          <w:sz w:val="24"/>
          <w:szCs w:val="24"/>
          <w:lang w:eastAsia="zh-CN"/>
        </w:rPr>
        <w:t xml:space="preserve"> which was </w:t>
      </w:r>
      <w:r w:rsidR="00E67031" w:rsidRPr="00C429E1">
        <w:rPr>
          <w:rFonts w:ascii="Times New Roman" w:eastAsia="Times New Roman" w:hAnsi="Times New Roman"/>
          <w:color w:val="000000" w:themeColor="text1"/>
          <w:sz w:val="24"/>
          <w:szCs w:val="24"/>
        </w:rPr>
        <w:t>connected to a 114.3</w:t>
      </w:r>
      <w:r w:rsidR="00D160BC" w:rsidRPr="00C429E1">
        <w:rPr>
          <w:rFonts w:ascii="Times New Roman" w:eastAsia="Times New Roman" w:hAnsi="Times New Roman"/>
          <w:color w:val="000000" w:themeColor="text1"/>
          <w:sz w:val="24"/>
          <w:szCs w:val="24"/>
          <w:lang w:val="en-US"/>
        </w:rPr>
        <w:t xml:space="preserve"> </w:t>
      </w:r>
      <w:r w:rsidR="00E67031" w:rsidRPr="00C429E1">
        <w:rPr>
          <w:rFonts w:ascii="Times New Roman" w:eastAsia="Times New Roman" w:hAnsi="Times New Roman"/>
          <w:color w:val="000000" w:themeColor="text1"/>
          <w:sz w:val="24"/>
          <w:szCs w:val="24"/>
        </w:rPr>
        <w:t>mm radius of curvature and another straight section of pipe of 152.4</w:t>
      </w:r>
      <w:r w:rsidR="00D160BC" w:rsidRPr="00C429E1">
        <w:rPr>
          <w:rFonts w:ascii="Times New Roman" w:eastAsia="Times New Roman" w:hAnsi="Times New Roman"/>
          <w:color w:val="000000" w:themeColor="text1"/>
          <w:sz w:val="24"/>
          <w:szCs w:val="24"/>
          <w:lang w:val="en-US"/>
        </w:rPr>
        <w:t xml:space="preserve"> </w:t>
      </w:r>
      <w:r w:rsidR="00E67031" w:rsidRPr="00C429E1">
        <w:rPr>
          <w:rFonts w:ascii="Times New Roman" w:eastAsia="Times New Roman" w:hAnsi="Times New Roman"/>
          <w:color w:val="000000" w:themeColor="text1"/>
          <w:sz w:val="24"/>
          <w:szCs w:val="24"/>
        </w:rPr>
        <w:t>mm in length. Experimental data at 45</w:t>
      </w:r>
      <w:r w:rsidR="00E67031" w:rsidRPr="00C429E1">
        <w:rPr>
          <w:rFonts w:ascii="Times New Roman" w:eastAsia="Times New Roman" w:hAnsi="Times New Roman"/>
          <w:color w:val="000000" w:themeColor="text1"/>
          <w:sz w:val="24"/>
          <w:szCs w:val="24"/>
          <w:vertAlign w:val="superscript"/>
        </w:rPr>
        <w:t>o</w:t>
      </w:r>
      <w:r w:rsidR="00E67031" w:rsidRPr="00C429E1">
        <w:rPr>
          <w:rFonts w:ascii="Times New Roman" w:eastAsia="Times New Roman" w:hAnsi="Times New Roman"/>
          <w:color w:val="000000" w:themeColor="text1"/>
          <w:sz w:val="24"/>
          <w:szCs w:val="24"/>
        </w:rPr>
        <w:t xml:space="preserve"> elbow w</w:t>
      </w:r>
      <w:r w:rsidR="006A361D" w:rsidRPr="00C429E1">
        <w:rPr>
          <w:rFonts w:ascii="Times New Roman" w:hAnsi="Times New Roman" w:hint="eastAsia"/>
          <w:color w:val="000000" w:themeColor="text1"/>
          <w:sz w:val="24"/>
          <w:szCs w:val="24"/>
          <w:lang w:eastAsia="zh-CN"/>
        </w:rPr>
        <w:t>ere</w:t>
      </w:r>
      <w:r w:rsidR="00E67031" w:rsidRPr="00C429E1">
        <w:rPr>
          <w:rFonts w:ascii="Times New Roman" w:eastAsia="Times New Roman" w:hAnsi="Times New Roman"/>
          <w:color w:val="000000" w:themeColor="text1"/>
          <w:sz w:val="24"/>
          <w:szCs w:val="24"/>
        </w:rPr>
        <w:t xml:space="preserve"> used to develop a new correlation </w:t>
      </w:r>
      <w:r w:rsidR="006A361D" w:rsidRPr="00C429E1">
        <w:rPr>
          <w:rFonts w:ascii="Times New Roman" w:hAnsi="Times New Roman" w:hint="eastAsia"/>
          <w:color w:val="000000" w:themeColor="text1"/>
          <w:sz w:val="24"/>
          <w:szCs w:val="24"/>
          <w:lang w:eastAsia="zh-CN"/>
        </w:rPr>
        <w:t>to</w:t>
      </w:r>
      <w:r w:rsidR="00E67031" w:rsidRPr="00C429E1">
        <w:rPr>
          <w:rFonts w:ascii="Times New Roman" w:eastAsia="Times New Roman" w:hAnsi="Times New Roman"/>
          <w:color w:val="000000" w:themeColor="text1"/>
          <w:sz w:val="24"/>
          <w:szCs w:val="24"/>
        </w:rPr>
        <w:t xml:space="preserve"> predict the liquid film thickness along the outer walls of the elbow</w:t>
      </w:r>
      <w:r w:rsidR="006A361D" w:rsidRPr="00C429E1">
        <w:rPr>
          <w:rFonts w:ascii="Times New Roman" w:hAnsi="Times New Roman" w:hint="eastAsia"/>
          <w:color w:val="000000" w:themeColor="text1"/>
          <w:sz w:val="24"/>
          <w:szCs w:val="24"/>
          <w:lang w:eastAsia="zh-CN"/>
        </w:rPr>
        <w:t>.</w:t>
      </w:r>
      <w:r w:rsidR="00E67031" w:rsidRPr="00C429E1">
        <w:rPr>
          <w:rFonts w:ascii="Times New Roman" w:eastAsia="Times New Roman" w:hAnsi="Times New Roman"/>
          <w:color w:val="000000" w:themeColor="text1"/>
          <w:sz w:val="24"/>
          <w:szCs w:val="24"/>
        </w:rPr>
        <w:t xml:space="preserve"> </w:t>
      </w:r>
      <w:r w:rsidR="001B6EF8" w:rsidRPr="00C429E1">
        <w:rPr>
          <w:rFonts w:ascii="Times New Roman" w:hAnsi="Times New Roman" w:hint="eastAsia"/>
          <w:color w:val="000000" w:themeColor="text1"/>
          <w:sz w:val="24"/>
          <w:szCs w:val="24"/>
          <w:lang w:eastAsia="zh-CN"/>
        </w:rPr>
        <w:t>T</w:t>
      </w:r>
      <w:r w:rsidR="00E67031" w:rsidRPr="00C429E1">
        <w:rPr>
          <w:rFonts w:ascii="Times New Roman" w:eastAsia="Times New Roman" w:hAnsi="Times New Roman"/>
          <w:color w:val="000000" w:themeColor="text1"/>
          <w:sz w:val="24"/>
          <w:szCs w:val="24"/>
        </w:rPr>
        <w:t>he new correlation is given as:</w:t>
      </w:r>
    </w:p>
    <w:p w14:paraId="058DFEED" w14:textId="508FC1F4" w:rsidR="00E67031" w:rsidRPr="00C429E1" w:rsidRDefault="00E67031" w:rsidP="00E67031">
      <w:pPr>
        <w:spacing w:line="480" w:lineRule="auto"/>
        <w:jc w:val="both"/>
        <w:rPr>
          <w:rFonts w:ascii="Times New Roman" w:eastAsia="Times New Roman" w:hAnsi="Times New Roman"/>
          <w:color w:val="000000" w:themeColor="text1"/>
          <w:sz w:val="24"/>
          <w:szCs w:val="24"/>
          <w:lang w:val="en-US"/>
        </w:rPr>
      </w:pPr>
      <w:r w:rsidRPr="00C429E1">
        <w:rPr>
          <w:rFonts w:ascii="Times New Roman" w:eastAsia="Times New Roman" w:hAnsi="Times New Roman"/>
          <w:color w:val="000000" w:themeColor="text1"/>
          <w:position w:val="-14"/>
          <w:sz w:val="24"/>
          <w:szCs w:val="24"/>
        </w:rPr>
        <w:object w:dxaOrig="1980" w:dyaOrig="420" w14:anchorId="58C3B852">
          <v:shape id="_x0000_i1034" type="#_x0000_t75" style="width:100.5pt;height:21.75pt" o:ole="">
            <v:imagedata r:id="rId26" o:title=""/>
          </v:shape>
          <o:OLEObject Type="Embed" ProgID="Equation.3" ShapeID="_x0000_i1034" DrawAspect="Content" ObjectID="_1581766473" r:id="rId27"/>
        </w:object>
      </w:r>
      <w:r w:rsidRPr="00C429E1">
        <w:rPr>
          <w:rFonts w:ascii="Times New Roman" w:eastAsia="Times New Roman" w:hAnsi="Times New Roman"/>
          <w:color w:val="000000" w:themeColor="text1"/>
          <w:sz w:val="24"/>
          <w:szCs w:val="24"/>
        </w:rPr>
        <w:tab/>
        <w:t>Re</w:t>
      </w:r>
      <w:r w:rsidRPr="00C429E1">
        <w:rPr>
          <w:rFonts w:ascii="Times New Roman" w:eastAsia="Times New Roman" w:hAnsi="Times New Roman"/>
          <w:color w:val="000000" w:themeColor="text1"/>
          <w:sz w:val="24"/>
          <w:szCs w:val="24"/>
          <w:vertAlign w:val="subscript"/>
        </w:rPr>
        <w:t>lf</w:t>
      </w:r>
      <w:r w:rsidRPr="00C429E1">
        <w:rPr>
          <w:rFonts w:ascii="Times New Roman" w:eastAsia="Times New Roman" w:hAnsi="Times New Roman"/>
          <w:color w:val="000000" w:themeColor="text1"/>
          <w:sz w:val="24"/>
          <w:szCs w:val="24"/>
          <w:lang w:val="en-US"/>
        </w:rPr>
        <w:t>&gt;1000                                                                                  (12)</w:t>
      </w:r>
    </w:p>
    <w:p w14:paraId="33797C27" w14:textId="10B76FF7" w:rsidR="002411A6" w:rsidRPr="00C429E1" w:rsidRDefault="00052B1C" w:rsidP="002411A6">
      <w:pPr>
        <w:spacing w:line="480" w:lineRule="auto"/>
        <w:jc w:val="both"/>
        <w:rPr>
          <w:rFonts w:ascii="Times New Roman" w:hAnsi="Times New Roman"/>
          <w:color w:val="000000" w:themeColor="text1"/>
          <w:sz w:val="24"/>
          <w:szCs w:val="24"/>
        </w:rPr>
      </w:pPr>
      <w:r w:rsidRPr="00C429E1">
        <w:rPr>
          <w:rFonts w:ascii="Times New Roman" w:eastAsia="Times New Roman" w:hAnsi="Times New Roman"/>
          <w:color w:val="000000" w:themeColor="text1"/>
          <w:sz w:val="24"/>
          <w:szCs w:val="24"/>
        </w:rPr>
        <w:t xml:space="preserve">The </w:t>
      </w:r>
      <w:r w:rsidR="004A5296" w:rsidRPr="00C429E1">
        <w:rPr>
          <w:rFonts w:ascii="Times New Roman" w:eastAsia="Times New Roman" w:hAnsi="Times New Roman"/>
          <w:color w:val="000000" w:themeColor="text1"/>
          <w:sz w:val="24"/>
          <w:szCs w:val="24"/>
          <w:lang w:val="en-US" w:eastAsia="ha-Latn-NG"/>
        </w:rPr>
        <w:t>correlation</w:t>
      </w:r>
      <w:r w:rsidRPr="00C429E1">
        <w:rPr>
          <w:rFonts w:ascii="Times New Roman" w:eastAsia="Times New Roman" w:hAnsi="Times New Roman"/>
          <w:color w:val="000000" w:themeColor="text1"/>
          <w:sz w:val="24"/>
          <w:szCs w:val="24"/>
        </w:rPr>
        <w:t xml:space="preserve"> is actually based on the work of Kosky</w:t>
      </w:r>
      <w:r w:rsidR="00C74281" w:rsidRPr="00C429E1">
        <w:rPr>
          <w:rFonts w:ascii="Times New Roman" w:eastAsia="Times New Roman" w:hAnsi="Times New Roman"/>
          <w:color w:val="000000" w:themeColor="text1"/>
          <w:sz w:val="24"/>
          <w:szCs w:val="24"/>
          <w:lang w:val="en-US"/>
        </w:rPr>
        <w:t xml:space="preserve"> (1971)</w:t>
      </w:r>
      <w:r w:rsidR="00C74281" w:rsidRPr="00C429E1">
        <w:rPr>
          <w:rFonts w:ascii="Times New Roman" w:eastAsia="Times New Roman" w:hAnsi="Times New Roman"/>
          <w:color w:val="000000" w:themeColor="text1"/>
          <w:sz w:val="24"/>
          <w:szCs w:val="24"/>
        </w:rPr>
        <w:t>, A</w:t>
      </w:r>
      <w:r w:rsidRPr="00C429E1">
        <w:rPr>
          <w:rFonts w:ascii="Times New Roman" w:eastAsia="Times New Roman" w:hAnsi="Times New Roman"/>
          <w:color w:val="000000" w:themeColor="text1"/>
          <w:sz w:val="24"/>
          <w:szCs w:val="24"/>
        </w:rPr>
        <w:t>sali</w:t>
      </w:r>
      <w:r w:rsidR="00C74281" w:rsidRPr="00C429E1">
        <w:rPr>
          <w:rFonts w:ascii="Times New Roman" w:eastAsia="Times New Roman" w:hAnsi="Times New Roman"/>
          <w:color w:val="000000" w:themeColor="text1"/>
          <w:sz w:val="24"/>
          <w:szCs w:val="24"/>
          <w:lang w:val="en-US"/>
        </w:rPr>
        <w:t xml:space="preserve"> et al. (1985)</w:t>
      </w:r>
      <w:r w:rsidRPr="00C429E1">
        <w:rPr>
          <w:rFonts w:ascii="Times New Roman" w:eastAsia="Times New Roman" w:hAnsi="Times New Roman"/>
          <w:color w:val="000000" w:themeColor="text1"/>
          <w:sz w:val="24"/>
          <w:szCs w:val="24"/>
        </w:rPr>
        <w:t>, and Ambrosini</w:t>
      </w:r>
      <w:r w:rsidR="00C74281" w:rsidRPr="00C429E1">
        <w:rPr>
          <w:rFonts w:ascii="Times New Roman" w:eastAsia="Times New Roman" w:hAnsi="Times New Roman"/>
          <w:color w:val="000000" w:themeColor="text1"/>
          <w:sz w:val="24"/>
          <w:szCs w:val="24"/>
          <w:lang w:val="en-US"/>
        </w:rPr>
        <w:t xml:space="preserve"> et al. (1991)</w:t>
      </w:r>
      <w:r w:rsidRPr="00C429E1">
        <w:rPr>
          <w:rFonts w:ascii="Times New Roman" w:eastAsia="Times New Roman" w:hAnsi="Times New Roman"/>
          <w:color w:val="000000" w:themeColor="text1"/>
          <w:sz w:val="24"/>
          <w:szCs w:val="24"/>
        </w:rPr>
        <w:t>. It is worth mentioning that the work of Kosky was concerned with the determination of the liquid film thickness for vertical upward flows in straight sections of pipes and not across a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bend. Also, Mac</w:t>
      </w:r>
      <w:r w:rsidR="00EE2EB5" w:rsidRPr="00C429E1">
        <w:rPr>
          <w:rFonts w:ascii="Times New Roman" w:eastAsia="Times New Roman" w:hAnsi="Times New Roman"/>
          <w:color w:val="000000" w:themeColor="text1"/>
          <w:sz w:val="24"/>
          <w:szCs w:val="24"/>
          <w:lang w:val="en-US"/>
        </w:rPr>
        <w:t>G</w:t>
      </w:r>
      <w:r w:rsidRPr="00C429E1">
        <w:rPr>
          <w:rFonts w:ascii="Times New Roman" w:eastAsia="Times New Roman" w:hAnsi="Times New Roman"/>
          <w:color w:val="000000" w:themeColor="text1"/>
          <w:sz w:val="24"/>
          <w:szCs w:val="24"/>
        </w:rPr>
        <w:t xml:space="preserve">illivray (2004) stated that the correlations of Kosky, Asali and Ambrosini are not very practical for design purposes since they require either the knowledge or calculation of liquid entrainment (to calculate the liquid film mass flow rate) or the shear stress (to calculate the friction velocity). These two quantities are not readily available from experimental work and must be calculated </w:t>
      </w:r>
      <w:r w:rsidR="002411A6" w:rsidRPr="00C429E1">
        <w:rPr>
          <w:rFonts w:ascii="Times New Roman" w:eastAsia="Times New Roman" w:hAnsi="Times New Roman"/>
          <w:color w:val="000000" w:themeColor="text1"/>
          <w:sz w:val="24"/>
          <w:szCs w:val="24"/>
          <w:lang w:val="en-US"/>
        </w:rPr>
        <w:t xml:space="preserve">using </w:t>
      </w:r>
      <w:r w:rsidRPr="00C429E1">
        <w:rPr>
          <w:rFonts w:ascii="Times New Roman" w:eastAsia="Times New Roman" w:hAnsi="Times New Roman"/>
          <w:color w:val="000000" w:themeColor="text1"/>
          <w:sz w:val="24"/>
          <w:szCs w:val="24"/>
        </w:rPr>
        <w:t xml:space="preserve">further empirical or semi-empirical correlations. Also, the </w:t>
      </w:r>
      <w:r w:rsidR="004A5296" w:rsidRPr="00C429E1">
        <w:rPr>
          <w:rFonts w:ascii="Times New Roman" w:eastAsia="Times New Roman" w:hAnsi="Times New Roman"/>
          <w:color w:val="000000" w:themeColor="text1"/>
          <w:sz w:val="24"/>
          <w:szCs w:val="24"/>
          <w:lang w:val="en-US" w:eastAsia="ha-Latn-NG"/>
        </w:rPr>
        <w:t>correlation</w:t>
      </w:r>
      <w:r w:rsidRPr="00C429E1">
        <w:rPr>
          <w:rFonts w:ascii="Times New Roman" w:eastAsia="Times New Roman" w:hAnsi="Times New Roman"/>
          <w:color w:val="000000" w:themeColor="text1"/>
          <w:sz w:val="24"/>
          <w:szCs w:val="24"/>
        </w:rPr>
        <w:t xml:space="preserve"> developed by Zahedi et al. (2016) did not capture the relationship between the centrifugal force and gravitation force which majorly determines the distribution of the phases in the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bend. </w:t>
      </w:r>
      <w:r w:rsidR="007E6AF7" w:rsidRPr="00C429E1">
        <w:rPr>
          <w:rFonts w:ascii="Times New Roman" w:hAnsi="Times New Roman" w:hint="eastAsia"/>
          <w:color w:val="000000" w:themeColor="text1"/>
          <w:sz w:val="24"/>
          <w:szCs w:val="24"/>
          <w:lang w:eastAsia="zh-CN"/>
        </w:rPr>
        <w:t>Therefore</w:t>
      </w:r>
      <w:r w:rsidRPr="00C429E1">
        <w:rPr>
          <w:rFonts w:ascii="Times New Roman" w:eastAsia="Times New Roman" w:hAnsi="Times New Roman"/>
          <w:color w:val="000000" w:themeColor="text1"/>
          <w:sz w:val="24"/>
          <w:szCs w:val="24"/>
        </w:rPr>
        <w:t xml:space="preserve">, there is a need to develop a </w:t>
      </w:r>
      <w:r w:rsidR="004A5296" w:rsidRPr="00C429E1">
        <w:rPr>
          <w:rFonts w:ascii="Times New Roman" w:eastAsia="Times New Roman" w:hAnsi="Times New Roman"/>
          <w:color w:val="000000" w:themeColor="text1"/>
          <w:sz w:val="24"/>
          <w:szCs w:val="24"/>
          <w:lang w:val="en-US" w:eastAsia="ha-Latn-NG"/>
        </w:rPr>
        <w:t>correlation</w:t>
      </w:r>
      <w:r w:rsidRPr="00C429E1">
        <w:rPr>
          <w:rFonts w:ascii="Times New Roman" w:eastAsia="Times New Roman" w:hAnsi="Times New Roman"/>
          <w:color w:val="000000" w:themeColor="text1"/>
          <w:sz w:val="24"/>
          <w:szCs w:val="24"/>
        </w:rPr>
        <w:t xml:space="preserve"> that </w:t>
      </w:r>
      <w:r w:rsidR="007E6AF7" w:rsidRPr="00C429E1">
        <w:rPr>
          <w:rFonts w:ascii="Times New Roman" w:hAnsi="Times New Roman" w:hint="eastAsia"/>
          <w:color w:val="000000" w:themeColor="text1"/>
          <w:sz w:val="24"/>
          <w:szCs w:val="24"/>
          <w:lang w:eastAsia="zh-CN"/>
        </w:rPr>
        <w:t>can</w:t>
      </w:r>
      <w:r w:rsidR="007E6AF7" w:rsidRPr="00C429E1">
        <w:rPr>
          <w:rFonts w:ascii="Times New Roman" w:eastAsia="Times New Roman" w:hAnsi="Times New Roman"/>
          <w:color w:val="000000" w:themeColor="text1"/>
          <w:sz w:val="24"/>
          <w:szCs w:val="24"/>
        </w:rPr>
        <w:t xml:space="preserve"> </w:t>
      </w:r>
      <w:r w:rsidR="007E6AF7" w:rsidRPr="00C429E1">
        <w:rPr>
          <w:rFonts w:ascii="Times New Roman" w:hAnsi="Times New Roman"/>
          <w:color w:val="000000" w:themeColor="text1"/>
          <w:sz w:val="24"/>
          <w:szCs w:val="24"/>
          <w:lang w:eastAsia="zh-CN"/>
        </w:rPr>
        <w:t>reasonably</w:t>
      </w:r>
      <w:r w:rsidR="007E6AF7" w:rsidRPr="00C429E1">
        <w:rPr>
          <w:rFonts w:ascii="Times New Roman" w:eastAsia="Times New Roman" w:hAnsi="Times New Roman"/>
          <w:color w:val="000000" w:themeColor="text1"/>
          <w:sz w:val="24"/>
          <w:szCs w:val="24"/>
        </w:rPr>
        <w:t xml:space="preserve"> </w:t>
      </w:r>
      <w:r w:rsidRPr="00C429E1">
        <w:rPr>
          <w:rFonts w:ascii="Times New Roman" w:eastAsia="Times New Roman" w:hAnsi="Times New Roman"/>
          <w:color w:val="000000" w:themeColor="text1"/>
          <w:sz w:val="24"/>
          <w:szCs w:val="24"/>
        </w:rPr>
        <w:t xml:space="preserve">predict the liquid film thickness from </w:t>
      </w:r>
      <w:r w:rsidR="007E6AF7" w:rsidRPr="00C429E1">
        <w:rPr>
          <w:rFonts w:ascii="Times New Roman" w:hAnsi="Times New Roman" w:hint="eastAsia"/>
          <w:color w:val="000000" w:themeColor="text1"/>
          <w:sz w:val="24"/>
          <w:szCs w:val="24"/>
          <w:lang w:eastAsia="zh-CN"/>
        </w:rPr>
        <w:t xml:space="preserve">gas and liquid </w:t>
      </w:r>
      <w:r w:rsidRPr="00C429E1">
        <w:rPr>
          <w:rFonts w:ascii="Times New Roman" w:eastAsia="Times New Roman" w:hAnsi="Times New Roman"/>
          <w:color w:val="000000" w:themeColor="text1"/>
          <w:sz w:val="24"/>
          <w:szCs w:val="24"/>
        </w:rPr>
        <w:t xml:space="preserve">superficial velocities </w:t>
      </w:r>
      <w:r w:rsidR="007E6AF7" w:rsidRPr="00C429E1">
        <w:rPr>
          <w:rFonts w:ascii="Times New Roman" w:hAnsi="Times New Roman" w:hint="eastAsia"/>
          <w:color w:val="000000" w:themeColor="text1"/>
          <w:sz w:val="24"/>
          <w:szCs w:val="24"/>
          <w:lang w:eastAsia="zh-CN"/>
        </w:rPr>
        <w:t xml:space="preserve">and </w:t>
      </w:r>
      <w:r w:rsidRPr="00C429E1">
        <w:rPr>
          <w:rFonts w:ascii="Times New Roman" w:eastAsia="Times New Roman" w:hAnsi="Times New Roman"/>
          <w:color w:val="000000" w:themeColor="text1"/>
          <w:sz w:val="24"/>
          <w:szCs w:val="24"/>
        </w:rPr>
        <w:t xml:space="preserve"> their </w:t>
      </w:r>
      <w:r w:rsidR="007E6AF7" w:rsidRPr="00C429E1">
        <w:rPr>
          <w:rFonts w:ascii="Times New Roman" w:hAnsi="Times New Roman" w:hint="eastAsia"/>
          <w:color w:val="000000" w:themeColor="text1"/>
          <w:sz w:val="24"/>
          <w:szCs w:val="24"/>
          <w:lang w:eastAsia="zh-CN"/>
        </w:rPr>
        <w:t xml:space="preserve">physical </w:t>
      </w:r>
      <w:r w:rsidRPr="00C429E1">
        <w:rPr>
          <w:rFonts w:ascii="Times New Roman" w:eastAsia="Times New Roman" w:hAnsi="Times New Roman"/>
          <w:color w:val="000000" w:themeColor="text1"/>
          <w:sz w:val="24"/>
          <w:szCs w:val="24"/>
        </w:rPr>
        <w:t xml:space="preserve">properties. This work therefore is targeted </w:t>
      </w:r>
      <w:r w:rsidR="004C28E5" w:rsidRPr="00C429E1">
        <w:rPr>
          <w:rFonts w:ascii="Times New Roman" w:hAnsi="Times New Roman" w:hint="eastAsia"/>
          <w:color w:val="000000" w:themeColor="text1"/>
          <w:sz w:val="24"/>
          <w:szCs w:val="24"/>
          <w:lang w:eastAsia="zh-CN"/>
        </w:rPr>
        <w:t xml:space="preserve">to develop a new </w:t>
      </w:r>
      <w:r w:rsidR="004A5296" w:rsidRPr="00C429E1">
        <w:rPr>
          <w:rFonts w:ascii="Times New Roman" w:eastAsia="Times New Roman" w:hAnsi="Times New Roman"/>
          <w:color w:val="000000" w:themeColor="text1"/>
          <w:sz w:val="24"/>
          <w:szCs w:val="24"/>
          <w:lang w:val="en-US" w:eastAsia="ha-Latn-NG"/>
        </w:rPr>
        <w:t>correlation</w:t>
      </w:r>
      <w:r w:rsidR="00571B46" w:rsidRPr="00C429E1">
        <w:rPr>
          <w:rFonts w:ascii="Times New Roman" w:eastAsia="Times New Roman" w:hAnsi="Times New Roman"/>
          <w:color w:val="000000" w:themeColor="text1"/>
          <w:sz w:val="24"/>
          <w:szCs w:val="24"/>
          <w:lang w:val="en-US"/>
        </w:rPr>
        <w:t xml:space="preserve"> </w:t>
      </w:r>
      <w:r w:rsidR="004C28E5" w:rsidRPr="00C429E1">
        <w:rPr>
          <w:rFonts w:ascii="Times New Roman" w:hAnsi="Times New Roman" w:hint="eastAsia"/>
          <w:color w:val="000000" w:themeColor="text1"/>
          <w:sz w:val="24"/>
          <w:szCs w:val="24"/>
          <w:lang w:val="en-US" w:eastAsia="zh-CN"/>
        </w:rPr>
        <w:t xml:space="preserve">which overcomes the deficiency existing in </w:t>
      </w:r>
      <w:r w:rsidR="004C28E5" w:rsidRPr="00C429E1">
        <w:rPr>
          <w:rFonts w:ascii="Times New Roman" w:eastAsia="Times New Roman" w:hAnsi="Times New Roman"/>
          <w:color w:val="000000" w:themeColor="text1"/>
          <w:sz w:val="24"/>
          <w:szCs w:val="24"/>
        </w:rPr>
        <w:t>Zahedi et al. (2016)</w:t>
      </w:r>
      <w:r w:rsidR="004C28E5" w:rsidRPr="00C429E1">
        <w:rPr>
          <w:rFonts w:ascii="Times New Roman" w:hAnsi="Times New Roman" w:hint="eastAsia"/>
          <w:color w:val="000000" w:themeColor="text1"/>
          <w:sz w:val="24"/>
          <w:szCs w:val="24"/>
          <w:lang w:eastAsia="zh-CN"/>
        </w:rPr>
        <w:t xml:space="preserve"> </w:t>
      </w:r>
      <w:r w:rsidR="004C28E5" w:rsidRPr="00C429E1">
        <w:rPr>
          <w:rFonts w:ascii="Times New Roman" w:hAnsi="Times New Roman" w:hint="eastAsia"/>
          <w:color w:val="000000" w:themeColor="text1"/>
          <w:sz w:val="24"/>
          <w:szCs w:val="24"/>
          <w:lang w:val="en-US" w:eastAsia="zh-CN"/>
        </w:rPr>
        <w:t>to predict the</w:t>
      </w:r>
      <w:r w:rsidRPr="00C429E1">
        <w:rPr>
          <w:rFonts w:ascii="Times New Roman" w:eastAsia="Times New Roman" w:hAnsi="Times New Roman"/>
          <w:color w:val="000000" w:themeColor="text1"/>
          <w:sz w:val="24"/>
          <w:szCs w:val="24"/>
        </w:rPr>
        <w:t xml:space="preserve"> liquid film thickness at a 90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measuring location in a vertical 180</w:t>
      </w:r>
      <w:r w:rsidRPr="00C429E1">
        <w:rPr>
          <w:rFonts w:ascii="Times New Roman" w:eastAsia="Times New Roman" w:hAnsi="Times New Roman"/>
          <w:color w:val="000000" w:themeColor="text1"/>
          <w:sz w:val="24"/>
          <w:szCs w:val="24"/>
          <w:vertAlign w:val="superscript"/>
        </w:rPr>
        <w:t>o</w:t>
      </w:r>
      <w:r w:rsidRPr="00C429E1">
        <w:rPr>
          <w:rFonts w:ascii="Times New Roman" w:eastAsia="Times New Roman" w:hAnsi="Times New Roman"/>
          <w:color w:val="000000" w:themeColor="text1"/>
          <w:sz w:val="24"/>
          <w:szCs w:val="24"/>
        </w:rPr>
        <w:t xml:space="preserve"> return bend.</w:t>
      </w:r>
      <w:r w:rsidR="004C28E5" w:rsidRPr="00C429E1">
        <w:rPr>
          <w:rFonts w:ascii="Times New Roman" w:hAnsi="Times New Roman" w:hint="eastAsia"/>
          <w:color w:val="000000" w:themeColor="text1"/>
          <w:sz w:val="24"/>
          <w:szCs w:val="24"/>
          <w:lang w:eastAsia="zh-CN"/>
        </w:rPr>
        <w:t xml:space="preserve"> </w:t>
      </w:r>
      <w:r w:rsidR="002411A6" w:rsidRPr="00C429E1">
        <w:rPr>
          <w:rFonts w:ascii="Times New Roman" w:hAnsi="Times New Roman"/>
          <w:color w:val="000000" w:themeColor="text1"/>
          <w:sz w:val="24"/>
          <w:szCs w:val="24"/>
          <w:lang w:val="en-US"/>
        </w:rPr>
        <w:t xml:space="preserve">The </w:t>
      </w:r>
      <w:r w:rsidR="00571B46" w:rsidRPr="00C429E1">
        <w:rPr>
          <w:rFonts w:ascii="Times New Roman" w:hAnsi="Times New Roman"/>
          <w:color w:val="000000" w:themeColor="text1"/>
          <w:sz w:val="24"/>
          <w:szCs w:val="24"/>
          <w:lang w:val="en-US"/>
        </w:rPr>
        <w:t xml:space="preserve">generalization property of the developed </w:t>
      </w:r>
      <w:r w:rsidR="004A5296" w:rsidRPr="00C429E1">
        <w:rPr>
          <w:rFonts w:ascii="Times New Roman" w:eastAsia="Times New Roman" w:hAnsi="Times New Roman"/>
          <w:color w:val="000000" w:themeColor="text1"/>
          <w:sz w:val="24"/>
          <w:szCs w:val="24"/>
          <w:lang w:val="en-US" w:eastAsia="ha-Latn-NG"/>
        </w:rPr>
        <w:t>correlation</w:t>
      </w:r>
      <w:r w:rsidR="00571B46" w:rsidRPr="00C429E1">
        <w:rPr>
          <w:rFonts w:ascii="Times New Roman" w:hAnsi="Times New Roman"/>
          <w:color w:val="000000" w:themeColor="text1"/>
          <w:sz w:val="24"/>
          <w:szCs w:val="24"/>
          <w:lang w:val="en-US"/>
        </w:rPr>
        <w:t xml:space="preserve"> will be tested by extending the liquid film thickness prediction to the</w:t>
      </w:r>
      <w:r w:rsidR="002411A6" w:rsidRPr="00C429E1">
        <w:rPr>
          <w:rFonts w:ascii="Times New Roman" w:hAnsi="Times New Roman"/>
          <w:color w:val="000000" w:themeColor="text1"/>
          <w:sz w:val="24"/>
          <w:szCs w:val="24"/>
          <w:lang w:val="en-US"/>
        </w:rPr>
        <w:t xml:space="preserve"> 45</w:t>
      </w:r>
      <w:r w:rsidR="002411A6" w:rsidRPr="00C429E1">
        <w:rPr>
          <w:rFonts w:ascii="Times New Roman" w:hAnsi="Times New Roman"/>
          <w:color w:val="000000" w:themeColor="text1"/>
          <w:sz w:val="24"/>
          <w:szCs w:val="24"/>
          <w:vertAlign w:val="superscript"/>
          <w:lang w:val="en-US"/>
        </w:rPr>
        <w:t>o</w:t>
      </w:r>
      <w:r w:rsidR="002411A6" w:rsidRPr="00C429E1">
        <w:rPr>
          <w:rFonts w:ascii="Times New Roman" w:hAnsi="Times New Roman"/>
          <w:color w:val="000000" w:themeColor="text1"/>
          <w:sz w:val="24"/>
          <w:szCs w:val="24"/>
          <w:lang w:val="en-US"/>
        </w:rPr>
        <w:t xml:space="preserve"> and 135</w:t>
      </w:r>
      <w:r w:rsidR="002411A6" w:rsidRPr="00C429E1">
        <w:rPr>
          <w:rFonts w:ascii="Times New Roman" w:hAnsi="Times New Roman"/>
          <w:color w:val="000000" w:themeColor="text1"/>
          <w:sz w:val="24"/>
          <w:szCs w:val="24"/>
          <w:vertAlign w:val="superscript"/>
          <w:lang w:val="en-US"/>
        </w:rPr>
        <w:t>o</w:t>
      </w:r>
      <w:r w:rsidR="004C28E5" w:rsidRPr="00C429E1">
        <w:rPr>
          <w:rFonts w:ascii="Times New Roman" w:hAnsi="Times New Roman" w:hint="eastAsia"/>
          <w:color w:val="000000" w:themeColor="text1"/>
          <w:sz w:val="24"/>
          <w:szCs w:val="24"/>
          <w:lang w:val="en-US" w:eastAsia="zh-CN"/>
        </w:rPr>
        <w:t xml:space="preserve"> b</w:t>
      </w:r>
      <w:r w:rsidR="00571B46" w:rsidRPr="00C429E1">
        <w:rPr>
          <w:rFonts w:ascii="Times New Roman" w:hAnsi="Times New Roman"/>
          <w:color w:val="000000" w:themeColor="text1"/>
          <w:sz w:val="24"/>
          <w:szCs w:val="24"/>
          <w:lang w:val="en-US"/>
        </w:rPr>
        <w:t>end positions</w:t>
      </w:r>
      <w:r w:rsidR="002411A6" w:rsidRPr="00C429E1">
        <w:rPr>
          <w:rFonts w:ascii="Times New Roman" w:hAnsi="Times New Roman"/>
          <w:color w:val="000000" w:themeColor="text1"/>
          <w:sz w:val="24"/>
          <w:szCs w:val="24"/>
          <w:lang w:val="en-US"/>
        </w:rPr>
        <w:t xml:space="preserve">. Finally, </w:t>
      </w:r>
      <w:r w:rsidR="002411A6" w:rsidRPr="00C429E1">
        <w:rPr>
          <w:rFonts w:ascii="Times New Roman" w:hAnsi="Times New Roman"/>
          <w:color w:val="000000" w:themeColor="text1"/>
          <w:sz w:val="24"/>
          <w:szCs w:val="24"/>
        </w:rPr>
        <w:t xml:space="preserve">the performance of the </w:t>
      </w:r>
      <w:r w:rsidR="004A5296" w:rsidRPr="00C429E1">
        <w:rPr>
          <w:rFonts w:ascii="Times New Roman" w:eastAsia="Times New Roman" w:hAnsi="Times New Roman"/>
          <w:color w:val="000000" w:themeColor="text1"/>
          <w:sz w:val="24"/>
          <w:szCs w:val="24"/>
          <w:lang w:val="en-US" w:eastAsia="ha-Latn-NG"/>
        </w:rPr>
        <w:t>correlation</w:t>
      </w:r>
      <w:r w:rsidR="002411A6" w:rsidRPr="00C429E1">
        <w:rPr>
          <w:rFonts w:ascii="Times New Roman" w:hAnsi="Times New Roman"/>
          <w:color w:val="000000" w:themeColor="text1"/>
          <w:sz w:val="24"/>
          <w:szCs w:val="24"/>
        </w:rPr>
        <w:t xml:space="preserve"> </w:t>
      </w:r>
      <w:r w:rsidR="004C28E5" w:rsidRPr="00C429E1">
        <w:rPr>
          <w:rFonts w:ascii="Times New Roman" w:hAnsi="Times New Roman" w:hint="eastAsia"/>
          <w:color w:val="000000" w:themeColor="text1"/>
          <w:sz w:val="24"/>
          <w:szCs w:val="24"/>
          <w:lang w:eastAsia="zh-CN"/>
        </w:rPr>
        <w:t xml:space="preserve">is </w:t>
      </w:r>
      <w:r w:rsidR="002172E9" w:rsidRPr="00C429E1">
        <w:rPr>
          <w:rFonts w:ascii="Times New Roman" w:hAnsi="Times New Roman" w:hint="eastAsia"/>
          <w:color w:val="000000" w:themeColor="text1"/>
          <w:sz w:val="24"/>
          <w:szCs w:val="24"/>
          <w:lang w:eastAsia="zh-CN"/>
        </w:rPr>
        <w:t>evalu</w:t>
      </w:r>
      <w:r w:rsidR="004C28E5" w:rsidRPr="00C429E1">
        <w:rPr>
          <w:rFonts w:ascii="Times New Roman" w:hAnsi="Times New Roman" w:hint="eastAsia"/>
          <w:color w:val="000000" w:themeColor="text1"/>
          <w:sz w:val="24"/>
          <w:szCs w:val="24"/>
          <w:lang w:eastAsia="zh-CN"/>
        </w:rPr>
        <w:t xml:space="preserve">ated by </w:t>
      </w:r>
      <w:r w:rsidR="00DC56C2" w:rsidRPr="00C429E1">
        <w:rPr>
          <w:rFonts w:ascii="Times New Roman" w:hAnsi="Times New Roman" w:hint="eastAsia"/>
          <w:color w:val="000000" w:themeColor="text1"/>
          <w:sz w:val="24"/>
          <w:szCs w:val="24"/>
          <w:lang w:eastAsia="zh-CN"/>
        </w:rPr>
        <w:t xml:space="preserve">the data in </w:t>
      </w:r>
      <w:r w:rsidR="00DC56C2" w:rsidRPr="00C429E1">
        <w:rPr>
          <w:rFonts w:ascii="Times New Roman" w:hAnsi="Times New Roman"/>
          <w:color w:val="000000" w:themeColor="text1"/>
          <w:sz w:val="24"/>
          <w:szCs w:val="24"/>
          <w:lang w:val="en-US"/>
        </w:rPr>
        <w:t xml:space="preserve">vertical annular upflow </w:t>
      </w:r>
      <w:r w:rsidR="00202E7C" w:rsidRPr="00C429E1">
        <w:rPr>
          <w:rFonts w:ascii="Times New Roman" w:hAnsi="Times New Roman" w:hint="eastAsia"/>
          <w:color w:val="000000" w:themeColor="text1"/>
          <w:sz w:val="24"/>
          <w:szCs w:val="24"/>
          <w:lang w:val="en-US" w:eastAsia="zh-CN"/>
        </w:rPr>
        <w:t xml:space="preserve">system </w:t>
      </w:r>
      <w:r w:rsidR="00202E7C" w:rsidRPr="00C429E1">
        <w:rPr>
          <w:rFonts w:ascii="Times New Roman" w:hAnsi="Times New Roman"/>
          <w:color w:val="000000" w:themeColor="text1"/>
          <w:sz w:val="24"/>
          <w:szCs w:val="24"/>
          <w:lang w:val="en-US" w:eastAsia="zh-CN"/>
        </w:rPr>
        <w:t xml:space="preserve">of </w:t>
      </w:r>
      <w:r w:rsidR="00E4211F" w:rsidRPr="00C429E1">
        <w:rPr>
          <w:rFonts w:ascii="Times New Roman" w:hAnsi="Times New Roman"/>
          <w:color w:val="000000" w:themeColor="text1"/>
          <w:sz w:val="24"/>
          <w:szCs w:val="24"/>
          <w:lang w:val="en-US"/>
        </w:rPr>
        <w:t>MacGillivray</w:t>
      </w:r>
      <w:r w:rsidR="00202E7C" w:rsidRPr="00C429E1">
        <w:rPr>
          <w:rFonts w:ascii="Times New Roman" w:hAnsi="Times New Roman" w:hint="eastAsia"/>
          <w:color w:val="000000" w:themeColor="text1"/>
          <w:sz w:val="24"/>
          <w:szCs w:val="24"/>
          <w:lang w:val="en-US" w:eastAsia="zh-CN"/>
        </w:rPr>
        <w:t xml:space="preserve"> (</w:t>
      </w:r>
      <w:r w:rsidR="002411A6" w:rsidRPr="00C429E1">
        <w:rPr>
          <w:rFonts w:ascii="Times New Roman" w:hAnsi="Times New Roman"/>
          <w:color w:val="000000" w:themeColor="text1"/>
          <w:sz w:val="24"/>
          <w:szCs w:val="24"/>
          <w:lang w:val="en-US"/>
        </w:rPr>
        <w:t>2004)</w:t>
      </w:r>
      <w:r w:rsidR="00DC56C2" w:rsidRPr="00C429E1">
        <w:rPr>
          <w:rFonts w:ascii="Times New Roman" w:hAnsi="Times New Roman" w:hint="eastAsia"/>
          <w:color w:val="000000" w:themeColor="text1"/>
          <w:sz w:val="24"/>
          <w:szCs w:val="24"/>
          <w:lang w:val="en-US" w:eastAsia="zh-CN"/>
        </w:rPr>
        <w:t>.</w:t>
      </w:r>
    </w:p>
    <w:bookmarkEnd w:id="5"/>
    <w:bookmarkEnd w:id="6"/>
    <w:p w14:paraId="3D01F3F1" w14:textId="0A2243E9" w:rsidR="00937F8B" w:rsidRPr="00C429E1" w:rsidRDefault="00937F8B" w:rsidP="00937F8B">
      <w:pPr>
        <w:rPr>
          <w:rFonts w:ascii="Times New Roman" w:hAnsi="Times New Roman"/>
          <w:b/>
          <w:color w:val="000000" w:themeColor="text1"/>
          <w:sz w:val="24"/>
          <w:szCs w:val="24"/>
        </w:rPr>
      </w:pPr>
      <w:r w:rsidRPr="00C429E1">
        <w:rPr>
          <w:rFonts w:ascii="Times New Roman" w:hAnsi="Times New Roman"/>
          <w:b/>
          <w:color w:val="000000" w:themeColor="text1"/>
          <w:sz w:val="24"/>
          <w:szCs w:val="24"/>
          <w:lang w:val="en-US"/>
        </w:rPr>
        <w:t>3</w:t>
      </w:r>
      <w:r w:rsidRPr="00C429E1">
        <w:rPr>
          <w:rFonts w:ascii="Times New Roman" w:hAnsi="Times New Roman"/>
          <w:b/>
          <w:color w:val="000000" w:themeColor="text1"/>
          <w:sz w:val="24"/>
          <w:szCs w:val="24"/>
        </w:rPr>
        <w:t xml:space="preserve">. Experimental </w:t>
      </w:r>
      <w:r w:rsidRPr="00C429E1">
        <w:rPr>
          <w:rFonts w:ascii="Times New Roman" w:hAnsi="Times New Roman"/>
          <w:b/>
          <w:color w:val="000000" w:themeColor="text1"/>
          <w:sz w:val="24"/>
          <w:szCs w:val="24"/>
          <w:lang w:val="en-US"/>
        </w:rPr>
        <w:t>methodology</w:t>
      </w:r>
    </w:p>
    <w:p w14:paraId="0EF8424A" w14:textId="102D41C7" w:rsidR="00850187" w:rsidRPr="00C429E1" w:rsidRDefault="00850187" w:rsidP="00937F8B">
      <w:pPr>
        <w:spacing w:line="480" w:lineRule="auto"/>
        <w:jc w:val="both"/>
        <w:rPr>
          <w:rFonts w:ascii="Times New Roman" w:hAnsi="Times New Roman"/>
          <w:b/>
          <w:color w:val="000000" w:themeColor="text1"/>
          <w:sz w:val="20"/>
          <w:szCs w:val="20"/>
        </w:rPr>
      </w:pPr>
      <w:r w:rsidRPr="00C429E1">
        <w:rPr>
          <w:rFonts w:ascii="Times New Roman" w:hAnsi="Times New Roman"/>
          <w:color w:val="000000" w:themeColor="text1"/>
          <w:sz w:val="24"/>
          <w:szCs w:val="24"/>
          <w:lang w:val="en-US"/>
        </w:rPr>
        <w:t xml:space="preserve">The experimental investigations were carried out on a </w:t>
      </w:r>
      <w:r w:rsidRPr="00C429E1">
        <w:rPr>
          <w:rFonts w:ascii="Times New Roman" w:hAnsi="Times New Roman"/>
          <w:color w:val="000000" w:themeColor="text1"/>
          <w:sz w:val="24"/>
          <w:szCs w:val="24"/>
        </w:rPr>
        <w:t>large close loop facility</w:t>
      </w:r>
      <w:r w:rsidRPr="00C429E1">
        <w:rPr>
          <w:rFonts w:ascii="Times New Roman" w:hAnsi="Times New Roman"/>
          <w:color w:val="000000" w:themeColor="text1"/>
          <w:sz w:val="24"/>
          <w:szCs w:val="24"/>
          <w:lang w:val="en-US"/>
        </w:rPr>
        <w:t xml:space="preserve"> available within the Chemical Engineering Laboratories of the University of Nottingham. T</w:t>
      </w:r>
      <w:r w:rsidR="00937F8B" w:rsidRPr="00C429E1">
        <w:rPr>
          <w:rFonts w:ascii="Times New Roman" w:hAnsi="Times New Roman"/>
          <w:color w:val="000000" w:themeColor="text1"/>
          <w:sz w:val="24"/>
          <w:szCs w:val="24"/>
        </w:rPr>
        <w:t>he facility shown schematically in Figure 1 has been reported previously by Abdulkadir et al. (2012</w:t>
      </w:r>
      <w:r w:rsidR="00937F8B" w:rsidRPr="00C429E1">
        <w:rPr>
          <w:rFonts w:ascii="Times New Roman" w:hAnsi="Times New Roman"/>
          <w:color w:val="000000" w:themeColor="text1"/>
          <w:sz w:val="24"/>
          <w:szCs w:val="24"/>
          <w:lang w:val="en-US"/>
        </w:rPr>
        <w:t>;</w:t>
      </w:r>
      <w:r w:rsidR="00937F8B" w:rsidRPr="00C429E1">
        <w:rPr>
          <w:rFonts w:ascii="Times New Roman" w:hAnsi="Times New Roman"/>
          <w:color w:val="000000" w:themeColor="text1"/>
          <w:sz w:val="24"/>
          <w:szCs w:val="24"/>
        </w:rPr>
        <w:t xml:space="preserve"> 2014). Details of the experimental set-up can thus be found in Abdulkadir (2011) and Abdulkadir et al. (2012; 2014). However, a brief description of the rig is presented here for sake of completeness.  </w:t>
      </w:r>
    </w:p>
    <w:p w14:paraId="67F90D8B" w14:textId="77777777" w:rsidR="00850187" w:rsidRPr="00C429E1" w:rsidRDefault="00850187" w:rsidP="00850187">
      <w:pPr>
        <w:spacing w:after="0"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The stored water in the bottom of the separator was pumped to an air–water mixer before it entered the riser, flowed into the bend, went down the downcomer and finally returned to the separator.  The separator is a cylindrical stainless steel vessel of 1 m in diameter and 4 m high filled with 1,600 litres of water. Air used as the gas phase was driven to the air–water mixer by two liquid-ring-pump compressors powered by two 55 kW motors. The gas flow rates were regulated by varying the speed of the compressor motors (up to 1500 rpm) together with the valves just below the gas flow meters Abdulkadir et al. (2014). The liquid and gas superficial velocities employed were in the ranges from 0.02 to 0.2 m/s and 3.5 to 16.1 m/s, respectively. </w:t>
      </w:r>
    </w:p>
    <w:p w14:paraId="5889745F" w14:textId="77777777" w:rsidR="00850187" w:rsidRPr="00C429E1" w:rsidRDefault="00850187" w:rsidP="00850187">
      <w:pPr>
        <w:spacing w:after="0"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Before the commencement of the experiments, the flow loop was pressurised to 3 bar (a) using compressed main air. </w:t>
      </w:r>
    </w:p>
    <w:p w14:paraId="33413773" w14:textId="77777777" w:rsidR="00937F8B" w:rsidRPr="00C429E1" w:rsidRDefault="00937F8B" w:rsidP="00850187">
      <w:pPr>
        <w:rPr>
          <w:rFonts w:ascii="Times New Roman" w:hAnsi="Times New Roman"/>
          <w:color w:val="000000" w:themeColor="text1"/>
          <w:sz w:val="20"/>
          <w:szCs w:val="20"/>
        </w:rPr>
      </w:pPr>
    </w:p>
    <w:p w14:paraId="6513CD46" w14:textId="77777777" w:rsidR="00937F8B" w:rsidRPr="00C429E1" w:rsidRDefault="00937F8B" w:rsidP="00937F8B">
      <w:pPr>
        <w:spacing w:after="0" w:line="360" w:lineRule="auto"/>
        <w:jc w:val="center"/>
        <w:rPr>
          <w:rFonts w:ascii="Times New Roman" w:hAnsi="Times New Roman"/>
          <w:b/>
          <w:color w:val="000000" w:themeColor="text1"/>
          <w:sz w:val="20"/>
          <w:szCs w:val="20"/>
        </w:rPr>
      </w:pPr>
      <w:r w:rsidRPr="00C429E1">
        <w:rPr>
          <w:rFonts w:ascii="Times New Roman" w:hAnsi="Times New Roman"/>
          <w:b/>
          <w:noProof/>
          <w:color w:val="000000" w:themeColor="text1"/>
          <w:sz w:val="20"/>
          <w:szCs w:val="20"/>
          <w:lang w:val="en-GB" w:eastAsia="zh-CN"/>
        </w:rPr>
        <w:drawing>
          <wp:inline distT="0" distB="0" distL="0" distR="0" wp14:anchorId="0B4A64B2" wp14:editId="4005AE98">
            <wp:extent cx="5731510" cy="4067523"/>
            <wp:effectExtent l="0" t="0" r="2540" b="9525"/>
            <wp:docPr id="4" name="Picture 4" descr="C:\Users\ABDULKADIR\Desktop\SAM 25_09_2017\180 DEGREE BEND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DULKADIR\Desktop\SAM 25_09_2017\180 DEGREE BEND NEW.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067523"/>
                    </a:xfrm>
                    <a:prstGeom prst="rect">
                      <a:avLst/>
                    </a:prstGeom>
                    <a:noFill/>
                    <a:ln>
                      <a:noFill/>
                    </a:ln>
                  </pic:spPr>
                </pic:pic>
              </a:graphicData>
            </a:graphic>
          </wp:inline>
        </w:drawing>
      </w:r>
    </w:p>
    <w:p w14:paraId="43B6DFB4" w14:textId="7799206D" w:rsidR="00937F8B" w:rsidRPr="00C429E1" w:rsidRDefault="00937F8B" w:rsidP="00937F8B">
      <w:pPr>
        <w:jc w:val="both"/>
        <w:rPr>
          <w:color w:val="000000" w:themeColor="text1"/>
          <w:sz w:val="20"/>
          <w:szCs w:val="20"/>
          <w:lang w:val="en-US"/>
        </w:rPr>
      </w:pPr>
      <w:r w:rsidRPr="00C429E1">
        <w:rPr>
          <w:rFonts w:ascii="Times New Roman" w:hAnsi="Times New Roman"/>
          <w:b/>
          <w:color w:val="000000" w:themeColor="text1"/>
          <w:sz w:val="20"/>
          <w:szCs w:val="20"/>
        </w:rPr>
        <w:t>Figure 1:</w:t>
      </w:r>
      <w:r w:rsidRPr="00C429E1">
        <w:rPr>
          <w:rFonts w:ascii="Times New Roman" w:hAnsi="Times New Roman"/>
          <w:color w:val="000000" w:themeColor="text1"/>
          <w:sz w:val="20"/>
          <w:szCs w:val="20"/>
        </w:rPr>
        <w:t xml:space="preserve"> Schematic diagram of the experimental facility. Adapted from Abdulkadir et al. (2014). The spacing between the two </w:t>
      </w:r>
      <w:r w:rsidRPr="00C429E1">
        <w:rPr>
          <w:rFonts w:ascii="Times New Roman" w:hAnsi="Times New Roman"/>
          <w:color w:val="000000" w:themeColor="text1"/>
          <w:sz w:val="20"/>
          <w:szCs w:val="20"/>
          <w:lang w:val="en-US"/>
        </w:rPr>
        <w:t xml:space="preserve">parallel </w:t>
      </w:r>
      <w:r w:rsidRPr="00C429E1">
        <w:rPr>
          <w:rFonts w:ascii="Times New Roman" w:hAnsi="Times New Roman"/>
          <w:color w:val="000000" w:themeColor="text1"/>
          <w:sz w:val="20"/>
          <w:szCs w:val="20"/>
        </w:rPr>
        <w:t xml:space="preserve">wires of each pair is of </w:t>
      </w:r>
      <w:smartTag w:uri="urn:schemas-microsoft-com:office:smarttags" w:element="metricconverter">
        <w:smartTagPr>
          <w:attr w:name="ProductID" w:val="5 mm"/>
        </w:smartTagPr>
        <w:r w:rsidRPr="00C429E1">
          <w:rPr>
            <w:rFonts w:ascii="Times New Roman" w:hAnsi="Times New Roman"/>
            <w:color w:val="000000" w:themeColor="text1"/>
            <w:sz w:val="20"/>
            <w:szCs w:val="20"/>
          </w:rPr>
          <w:t>5 mm</w:t>
        </w:r>
      </w:smartTag>
      <w:r w:rsidRPr="00C429E1">
        <w:rPr>
          <w:rFonts w:ascii="Times New Roman" w:hAnsi="Times New Roman"/>
          <w:color w:val="000000" w:themeColor="text1"/>
          <w:sz w:val="20"/>
          <w:szCs w:val="20"/>
        </w:rPr>
        <w:t xml:space="preserve"> and the distance between pair is 20 mm, with the central pair placed symmetrically about a vertical diameter. The electrodes </w:t>
      </w:r>
      <w:r w:rsidRPr="00C429E1">
        <w:rPr>
          <w:rFonts w:ascii="Times New Roman" w:hAnsi="Times New Roman"/>
          <w:color w:val="000000" w:themeColor="text1"/>
          <w:sz w:val="20"/>
          <w:szCs w:val="20"/>
          <w:lang w:val="en-US"/>
        </w:rPr>
        <w:t xml:space="preserve">of the pairs of parallel pin probes </w:t>
      </w:r>
      <w:r w:rsidRPr="00C429E1">
        <w:rPr>
          <w:rFonts w:ascii="Times New Roman" w:hAnsi="Times New Roman"/>
          <w:color w:val="000000" w:themeColor="text1"/>
          <w:sz w:val="20"/>
          <w:szCs w:val="20"/>
        </w:rPr>
        <w:t>were spaced by every 10</w:t>
      </w:r>
      <w:r w:rsidRPr="00C429E1">
        <w:rPr>
          <w:rFonts w:ascii="Times New Roman" w:hAnsi="Times New Roman"/>
          <w:color w:val="000000" w:themeColor="text1"/>
          <w:sz w:val="20"/>
          <w:szCs w:val="20"/>
          <w:vertAlign w:val="superscript"/>
        </w:rPr>
        <w:t>o</w:t>
      </w:r>
      <w:r w:rsidRPr="00C429E1">
        <w:rPr>
          <w:rFonts w:ascii="Times New Roman" w:hAnsi="Times New Roman"/>
          <w:color w:val="000000" w:themeColor="text1"/>
          <w:sz w:val="20"/>
          <w:szCs w:val="20"/>
        </w:rPr>
        <w:t xml:space="preserve"> from each other and 11.84</w:t>
      </w:r>
      <w:r w:rsidRPr="00C429E1">
        <w:rPr>
          <w:rFonts w:ascii="Times New Roman" w:hAnsi="Times New Roman"/>
          <w:color w:val="000000" w:themeColor="text1"/>
          <w:sz w:val="20"/>
          <w:szCs w:val="20"/>
          <w:vertAlign w:val="superscript"/>
        </w:rPr>
        <w:t>o</w:t>
      </w:r>
      <w:r w:rsidRPr="00C429E1">
        <w:rPr>
          <w:rFonts w:ascii="Times New Roman" w:hAnsi="Times New Roman"/>
          <w:color w:val="000000" w:themeColor="text1"/>
          <w:sz w:val="20"/>
          <w:szCs w:val="20"/>
        </w:rPr>
        <w:t xml:space="preserve"> from the closest wire probe assembly. The probes were made from </w:t>
      </w:r>
      <w:smartTag w:uri="urn:schemas-microsoft-com:office:smarttags" w:element="metricconverter">
        <w:smartTagPr>
          <w:attr w:name="ProductID" w:val="1.5 mm"/>
        </w:smartTagPr>
        <w:r w:rsidRPr="00C429E1">
          <w:rPr>
            <w:rFonts w:ascii="Times New Roman" w:hAnsi="Times New Roman"/>
            <w:color w:val="000000" w:themeColor="text1"/>
            <w:sz w:val="20"/>
            <w:szCs w:val="20"/>
          </w:rPr>
          <w:t>1.5 mm</w:t>
        </w:r>
      </w:smartTag>
      <w:r w:rsidRPr="00C429E1">
        <w:rPr>
          <w:rFonts w:ascii="Times New Roman" w:hAnsi="Times New Roman"/>
          <w:color w:val="000000" w:themeColor="text1"/>
          <w:sz w:val="20"/>
          <w:szCs w:val="20"/>
        </w:rPr>
        <w:t xml:space="preserve"> diameter welding rods, made of stainless steel to avoid problems of corrosion.</w:t>
      </w:r>
      <w:r w:rsidR="00E2706A" w:rsidRPr="00C429E1">
        <w:rPr>
          <w:rFonts w:ascii="Times New Roman" w:hAnsi="Times New Roman"/>
          <w:color w:val="000000" w:themeColor="text1"/>
          <w:sz w:val="20"/>
          <w:szCs w:val="20"/>
          <w:lang w:val="en-US"/>
        </w:rPr>
        <w:t xml:space="preserve"> The L/D values for the straight runs upstream of the bend are 64, 65 and 66.6 whilst 21 for the downstream of the bend.</w:t>
      </w:r>
    </w:p>
    <w:p w14:paraId="59B0DE19" w14:textId="77777777" w:rsidR="00937F8B" w:rsidRPr="00C429E1" w:rsidRDefault="00937F8B" w:rsidP="00937F8B">
      <w:pPr>
        <w:spacing w:after="0" w:line="360" w:lineRule="auto"/>
        <w:jc w:val="center"/>
        <w:rPr>
          <w:rFonts w:ascii="Times New Roman" w:hAnsi="Times New Roman"/>
          <w:color w:val="000000" w:themeColor="text1"/>
          <w:sz w:val="20"/>
          <w:szCs w:val="20"/>
        </w:rPr>
      </w:pPr>
      <w:r w:rsidRPr="00C429E1">
        <w:rPr>
          <w:rFonts w:ascii="Times New Roman" w:hAnsi="Times New Roman"/>
          <w:color w:val="000000" w:themeColor="text1"/>
          <w:sz w:val="20"/>
          <w:szCs w:val="20"/>
        </w:rPr>
        <w:t xml:space="preserve">   </w:t>
      </w:r>
    </w:p>
    <w:p w14:paraId="24C3075B" w14:textId="21635C33" w:rsidR="00937F8B" w:rsidRPr="00C429E1" w:rsidRDefault="00937F8B" w:rsidP="00937F8B">
      <w:pPr>
        <w:spacing w:after="0"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The two-phase mixture travels for 11m along a </w:t>
      </w:r>
      <w:smartTag w:uri="urn:schemas-microsoft-com:office:smarttags" w:element="metricconverter">
        <w:smartTagPr>
          <w:attr w:name="ProductID" w:val="127 mm"/>
        </w:smartTagPr>
        <w:r w:rsidRPr="00C429E1">
          <w:rPr>
            <w:rFonts w:ascii="Times New Roman" w:hAnsi="Times New Roman"/>
            <w:color w:val="000000" w:themeColor="text1"/>
            <w:sz w:val="24"/>
            <w:szCs w:val="24"/>
          </w:rPr>
          <w:t>127 mm</w:t>
        </w:r>
      </w:smartTag>
      <w:r w:rsidRPr="00C429E1">
        <w:rPr>
          <w:rFonts w:ascii="Times New Roman" w:hAnsi="Times New Roman"/>
          <w:color w:val="000000" w:themeColor="text1"/>
          <w:sz w:val="24"/>
          <w:szCs w:val="24"/>
        </w:rPr>
        <w:t xml:space="preserve"> internal diameter vertical riser downstream of the mixer in which annular or churn flow is formed. The test bend with the same internal diameter was mounted on top of the riser. The 180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return bend has a radius of curvature of 381 mm (R/</w:t>
      </w:r>
      <w:r w:rsidR="00EB11E3" w:rsidRPr="00C429E1">
        <w:rPr>
          <w:rFonts w:ascii="Times New Roman" w:hAnsi="Times New Roman"/>
          <w:color w:val="000000" w:themeColor="text1"/>
          <w:sz w:val="24"/>
          <w:szCs w:val="24"/>
          <w:lang w:val="en-US"/>
        </w:rPr>
        <w:t>D</w:t>
      </w:r>
      <w:r w:rsidRPr="00C429E1">
        <w:rPr>
          <w:rFonts w:ascii="Times New Roman" w:hAnsi="Times New Roman"/>
          <w:color w:val="000000" w:themeColor="text1"/>
          <w:sz w:val="24"/>
          <w:szCs w:val="24"/>
        </w:rPr>
        <w:t xml:space="preserve"> = 3) and consist of four modular blocks and one instrumentation section containing all the measuring sensors (parallel-ring probes, parallel-wire probes and flush-mounted pin probes). This modular construction enables the measuring section to be inserted every 45</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along the bend as shown in Figure 1 (Abdulkadir et al., 2014). Afar the bend, the air–water flow mixture travels a further </w:t>
      </w:r>
      <w:smartTag w:uri="urn:schemas-microsoft-com:office:smarttags" w:element="metricconverter">
        <w:smartTagPr>
          <w:attr w:name="ProductID" w:val="9.6 m"/>
        </w:smartTagPr>
        <w:r w:rsidRPr="00C429E1">
          <w:rPr>
            <w:rFonts w:ascii="Times New Roman" w:hAnsi="Times New Roman"/>
            <w:color w:val="000000" w:themeColor="text1"/>
            <w:sz w:val="24"/>
            <w:szCs w:val="24"/>
          </w:rPr>
          <w:t>9.6 m</w:t>
        </w:r>
      </w:smartTag>
      <w:r w:rsidRPr="00C429E1">
        <w:rPr>
          <w:rFonts w:ascii="Times New Roman" w:hAnsi="Times New Roman"/>
          <w:color w:val="000000" w:themeColor="text1"/>
          <w:sz w:val="24"/>
          <w:szCs w:val="24"/>
        </w:rPr>
        <w:t xml:space="preserve"> vertically downwards in a downcomer and </w:t>
      </w:r>
      <w:smartTag w:uri="urn:schemas-microsoft-com:office:smarttags" w:element="metricconverter">
        <w:smartTagPr>
          <w:attr w:name="ProductID" w:val="1.5 m"/>
        </w:smartTagPr>
        <w:r w:rsidRPr="00C429E1">
          <w:rPr>
            <w:rFonts w:ascii="Times New Roman" w:hAnsi="Times New Roman"/>
            <w:color w:val="000000" w:themeColor="text1"/>
            <w:sz w:val="24"/>
            <w:szCs w:val="24"/>
          </w:rPr>
          <w:t>1.5 m</w:t>
        </w:r>
      </w:smartTag>
      <w:r w:rsidRPr="00C429E1">
        <w:rPr>
          <w:rFonts w:ascii="Times New Roman" w:hAnsi="Times New Roman"/>
          <w:color w:val="000000" w:themeColor="text1"/>
          <w:sz w:val="24"/>
          <w:szCs w:val="24"/>
        </w:rPr>
        <w:t xml:space="preserve"> horizontally to the separator where the gas and the liquid are separated and directed back to the compressors and the pump respectively, to create a double closed loop. </w:t>
      </w:r>
    </w:p>
    <w:p w14:paraId="68FDE2BB" w14:textId="77777777" w:rsidR="00937F8B" w:rsidRPr="00C429E1" w:rsidRDefault="00937F8B" w:rsidP="00937F8B">
      <w:pPr>
        <w:spacing w:after="0" w:line="240" w:lineRule="auto"/>
        <w:jc w:val="both"/>
        <w:rPr>
          <w:rFonts w:ascii="Times New Roman" w:hAnsi="Times New Roman"/>
          <w:b/>
          <w:color w:val="000000" w:themeColor="text1"/>
          <w:sz w:val="20"/>
          <w:szCs w:val="20"/>
        </w:rPr>
      </w:pPr>
    </w:p>
    <w:p w14:paraId="6EF0145F" w14:textId="77777777" w:rsidR="00937F8B" w:rsidRPr="00C429E1" w:rsidRDefault="00937F8B" w:rsidP="00937F8B">
      <w:pPr>
        <w:spacing w:after="0"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Liquid film thickness measurements were carried out using a conductance technique, which employed either flush mounted or parallel wire probes. The first type was used for the almost entire section of the pipe while the second type, suitable for higher liquid film thickness, was used only for the bottom section of the bend. The parallel-wire probes used to measure liquid film thickness at the bottom of the bend are the same type employed by Rea and Azzopardi (2001), Conte (2000), Conte and Azzopardi (2003), Geraci </w:t>
      </w:r>
      <w:r w:rsidRPr="00C429E1">
        <w:rPr>
          <w:rFonts w:ascii="Times New Roman" w:hAnsi="Times New Roman"/>
          <w:i/>
          <w:color w:val="000000" w:themeColor="text1"/>
          <w:sz w:val="24"/>
          <w:szCs w:val="24"/>
        </w:rPr>
        <w:t>et al</w:t>
      </w:r>
      <w:r w:rsidRPr="00C429E1">
        <w:rPr>
          <w:rFonts w:ascii="Times New Roman" w:hAnsi="Times New Roman"/>
          <w:color w:val="000000" w:themeColor="text1"/>
          <w:sz w:val="24"/>
          <w:szCs w:val="24"/>
        </w:rPr>
        <w:t>. (2007) and Abdulkadir et al. (2014). In this methodology, five pairs of stainless steel wires are stretched along chords of the pipe cross-section and the resistance between pairs measured. On the other hand, the flush mounted pin probes was used for very thin liquid films, typically up to 2.5 mm. Details can be found in Abdulkadir (2011) and Abdulkadir et al. (2014).</w:t>
      </w:r>
    </w:p>
    <w:p w14:paraId="7BD4C56C" w14:textId="77777777" w:rsidR="00EB11E3" w:rsidRPr="00C429E1" w:rsidRDefault="00EB11E3" w:rsidP="00AE356D">
      <w:pPr>
        <w:spacing w:line="480" w:lineRule="auto"/>
        <w:jc w:val="both"/>
        <w:rPr>
          <w:rFonts w:ascii="Times New Roman" w:hAnsi="Times New Roman"/>
          <w:b/>
          <w:color w:val="000000" w:themeColor="text1"/>
          <w:sz w:val="24"/>
          <w:szCs w:val="24"/>
          <w:lang w:val="en-US"/>
        </w:rPr>
      </w:pPr>
    </w:p>
    <w:p w14:paraId="38AE7091" w14:textId="77777777" w:rsidR="00524096" w:rsidRPr="00C429E1" w:rsidRDefault="00524096" w:rsidP="00AE356D">
      <w:pPr>
        <w:spacing w:line="480" w:lineRule="auto"/>
        <w:jc w:val="both"/>
        <w:rPr>
          <w:rFonts w:ascii="Times New Roman" w:hAnsi="Times New Roman"/>
          <w:b/>
          <w:color w:val="000000" w:themeColor="text1"/>
          <w:sz w:val="24"/>
          <w:szCs w:val="24"/>
          <w:lang w:val="en-US"/>
        </w:rPr>
      </w:pPr>
    </w:p>
    <w:p w14:paraId="5260D05E" w14:textId="298FD263" w:rsidR="00AE356D" w:rsidRPr="00C429E1" w:rsidRDefault="00202E7C" w:rsidP="00AE356D">
      <w:pPr>
        <w:spacing w:line="480" w:lineRule="auto"/>
        <w:jc w:val="both"/>
        <w:rPr>
          <w:rFonts w:ascii="Times New Roman" w:hAnsi="Times New Roman"/>
          <w:b/>
          <w:color w:val="000000" w:themeColor="text1"/>
          <w:sz w:val="24"/>
          <w:szCs w:val="24"/>
          <w:lang w:eastAsia="zh-CN"/>
        </w:rPr>
      </w:pPr>
      <w:r w:rsidRPr="00C429E1">
        <w:rPr>
          <w:rFonts w:ascii="Times New Roman" w:hAnsi="Times New Roman"/>
          <w:b/>
          <w:color w:val="000000" w:themeColor="text1"/>
          <w:sz w:val="24"/>
          <w:szCs w:val="24"/>
          <w:lang w:val="en-US"/>
        </w:rPr>
        <w:t>4</w:t>
      </w:r>
      <w:r w:rsidR="00AE356D" w:rsidRPr="00C429E1">
        <w:rPr>
          <w:rFonts w:ascii="Times New Roman" w:hAnsi="Times New Roman"/>
          <w:b/>
          <w:color w:val="000000" w:themeColor="text1"/>
          <w:sz w:val="24"/>
          <w:szCs w:val="24"/>
        </w:rPr>
        <w:t>.0</w:t>
      </w:r>
      <w:r w:rsidR="00AE356D" w:rsidRPr="00C429E1">
        <w:rPr>
          <w:rFonts w:ascii="Times New Roman" w:hAnsi="Times New Roman"/>
          <w:b/>
          <w:color w:val="000000" w:themeColor="text1"/>
          <w:sz w:val="24"/>
          <w:szCs w:val="24"/>
        </w:rPr>
        <w:tab/>
      </w:r>
      <w:r w:rsidR="00AD788C" w:rsidRPr="00C429E1">
        <w:rPr>
          <w:rFonts w:ascii="Times New Roman" w:hAnsi="Times New Roman"/>
          <w:b/>
          <w:color w:val="000000" w:themeColor="text1"/>
          <w:sz w:val="24"/>
          <w:szCs w:val="24"/>
          <w:lang w:val="en-US"/>
        </w:rPr>
        <w:t xml:space="preserve">Correlation </w:t>
      </w:r>
      <w:r w:rsidR="00287410" w:rsidRPr="00C429E1">
        <w:rPr>
          <w:rFonts w:ascii="Times New Roman" w:hAnsi="Times New Roman" w:hint="eastAsia"/>
          <w:b/>
          <w:color w:val="000000" w:themeColor="text1"/>
          <w:sz w:val="24"/>
          <w:szCs w:val="24"/>
          <w:lang w:eastAsia="zh-CN"/>
        </w:rPr>
        <w:t>development</w:t>
      </w:r>
    </w:p>
    <w:p w14:paraId="6726939E" w14:textId="5AC8F09C" w:rsidR="00763C74" w:rsidRPr="00C429E1" w:rsidRDefault="00AE356D" w:rsidP="00D160BC">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The </w:t>
      </w:r>
      <w:r w:rsidR="00287410" w:rsidRPr="00C429E1">
        <w:rPr>
          <w:rFonts w:ascii="Times New Roman" w:hAnsi="Times New Roman" w:hint="eastAsia"/>
          <w:color w:val="000000" w:themeColor="text1"/>
          <w:sz w:val="24"/>
          <w:szCs w:val="24"/>
          <w:lang w:eastAsia="zh-CN"/>
        </w:rPr>
        <w:t xml:space="preserve">liquid film thickness </w:t>
      </w:r>
      <w:r w:rsidR="00AD788C" w:rsidRPr="00C429E1">
        <w:rPr>
          <w:rFonts w:ascii="Times New Roman" w:hAnsi="Times New Roman"/>
          <w:color w:val="000000" w:themeColor="text1"/>
          <w:sz w:val="24"/>
          <w:szCs w:val="24"/>
          <w:lang w:val="en-US" w:eastAsia="zh-CN"/>
        </w:rPr>
        <w:t xml:space="preserve">correlation </w:t>
      </w:r>
      <w:r w:rsidR="00287410" w:rsidRPr="00C429E1">
        <w:rPr>
          <w:rFonts w:ascii="Times New Roman" w:hAnsi="Times New Roman" w:hint="eastAsia"/>
          <w:color w:val="000000" w:themeColor="text1"/>
          <w:sz w:val="24"/>
          <w:szCs w:val="24"/>
          <w:lang w:eastAsia="zh-CN"/>
        </w:rPr>
        <w:t xml:space="preserve">was based on the </w:t>
      </w:r>
      <w:r w:rsidR="00850187" w:rsidRPr="00C429E1">
        <w:rPr>
          <w:rFonts w:ascii="Times New Roman" w:hAnsi="Times New Roman"/>
          <w:color w:val="000000" w:themeColor="text1"/>
          <w:sz w:val="24"/>
          <w:szCs w:val="24"/>
          <w:lang w:val="en-US" w:eastAsia="zh-CN"/>
        </w:rPr>
        <w:t xml:space="preserve">present </w:t>
      </w:r>
      <w:r w:rsidR="00287410" w:rsidRPr="00C429E1">
        <w:rPr>
          <w:rFonts w:ascii="Times New Roman" w:hAnsi="Times New Roman" w:hint="eastAsia"/>
          <w:color w:val="000000" w:themeColor="text1"/>
          <w:sz w:val="24"/>
          <w:szCs w:val="24"/>
          <w:lang w:eastAsia="zh-CN"/>
        </w:rPr>
        <w:t xml:space="preserve">experimental data in </w:t>
      </w:r>
      <w:r w:rsidR="00287410" w:rsidRPr="00C429E1">
        <w:rPr>
          <w:rFonts w:ascii="Times New Roman" w:hAnsi="Times New Roman"/>
          <w:color w:val="000000" w:themeColor="text1"/>
          <w:sz w:val="24"/>
          <w:szCs w:val="24"/>
        </w:rPr>
        <w:t>an inverted 180</w:t>
      </w:r>
      <w:r w:rsidR="00287410" w:rsidRPr="00C429E1">
        <w:rPr>
          <w:rFonts w:ascii="Times New Roman" w:hAnsi="Times New Roman"/>
          <w:color w:val="000000" w:themeColor="text1"/>
          <w:sz w:val="24"/>
          <w:szCs w:val="24"/>
          <w:vertAlign w:val="superscript"/>
        </w:rPr>
        <w:t>o</w:t>
      </w:r>
      <w:r w:rsidR="00287410" w:rsidRPr="00C429E1">
        <w:rPr>
          <w:rFonts w:ascii="Times New Roman" w:hAnsi="Times New Roman"/>
          <w:color w:val="000000" w:themeColor="text1"/>
          <w:sz w:val="24"/>
          <w:szCs w:val="24"/>
        </w:rPr>
        <w:t xml:space="preserve"> degree return bend</w:t>
      </w:r>
      <w:r w:rsidR="00287410" w:rsidRPr="00C429E1">
        <w:rPr>
          <w:rFonts w:ascii="Times New Roman" w:hAnsi="Times New Roman" w:hint="eastAsia"/>
          <w:color w:val="000000" w:themeColor="text1"/>
          <w:sz w:val="24"/>
          <w:szCs w:val="24"/>
          <w:lang w:val="en-US" w:eastAsia="zh-CN"/>
        </w:rPr>
        <w:t xml:space="preserve">. </w:t>
      </w:r>
    </w:p>
    <w:p w14:paraId="759CB7B6" w14:textId="18E9D3C1" w:rsidR="008C668A" w:rsidRPr="00C429E1" w:rsidRDefault="00C75CA9" w:rsidP="008C668A">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lang w:val="en-US"/>
        </w:rPr>
        <w:t xml:space="preserve">According to Ju (2015), </w:t>
      </w:r>
      <w:r w:rsidR="00AE356D" w:rsidRPr="00C429E1">
        <w:rPr>
          <w:rFonts w:ascii="Times New Roman" w:hAnsi="Times New Roman"/>
          <w:color w:val="000000" w:themeColor="text1"/>
          <w:sz w:val="24"/>
          <w:szCs w:val="24"/>
        </w:rPr>
        <w:t xml:space="preserve">liquid film thickness is a function of gas and liquid superficial velocities, gas and liquid fluid </w:t>
      </w:r>
      <w:r w:rsidRPr="00C429E1">
        <w:rPr>
          <w:rFonts w:ascii="Times New Roman" w:hAnsi="Times New Roman"/>
          <w:color w:val="000000" w:themeColor="text1"/>
          <w:sz w:val="24"/>
          <w:szCs w:val="24"/>
        </w:rPr>
        <w:t>properties and pipe diameter</w:t>
      </w:r>
      <w:r w:rsidR="00AE356D" w:rsidRPr="00C429E1">
        <w:rPr>
          <w:rFonts w:ascii="Times New Roman" w:hAnsi="Times New Roman"/>
          <w:color w:val="000000" w:themeColor="text1"/>
          <w:sz w:val="24"/>
          <w:szCs w:val="24"/>
        </w:rPr>
        <w:t xml:space="preserve">. </w:t>
      </w:r>
      <w:r w:rsidR="008C668A" w:rsidRPr="00C429E1">
        <w:rPr>
          <w:rFonts w:ascii="Times New Roman" w:hAnsi="Times New Roman" w:hint="eastAsia"/>
          <w:color w:val="000000" w:themeColor="text1"/>
          <w:sz w:val="24"/>
          <w:szCs w:val="24"/>
          <w:lang w:eastAsia="zh-CN"/>
        </w:rPr>
        <w:t>C</w:t>
      </w:r>
      <w:r w:rsidR="008C668A" w:rsidRPr="00C429E1">
        <w:rPr>
          <w:rFonts w:ascii="Times New Roman" w:hAnsi="Times New Roman"/>
          <w:color w:val="000000" w:themeColor="text1"/>
          <w:sz w:val="24"/>
          <w:szCs w:val="24"/>
        </w:rPr>
        <w:t>ontrary to the assumption of many researchers such as B</w:t>
      </w:r>
      <w:r w:rsidR="00C74281" w:rsidRPr="00C429E1">
        <w:rPr>
          <w:rFonts w:ascii="Times New Roman" w:hAnsi="Times New Roman"/>
          <w:color w:val="000000" w:themeColor="text1"/>
          <w:sz w:val="24"/>
          <w:szCs w:val="24"/>
          <w:lang w:val="en-US"/>
        </w:rPr>
        <w:t>e</w:t>
      </w:r>
      <w:r w:rsidR="008C668A" w:rsidRPr="00C429E1">
        <w:rPr>
          <w:rFonts w:ascii="Times New Roman" w:hAnsi="Times New Roman"/>
          <w:color w:val="000000" w:themeColor="text1"/>
          <w:sz w:val="24"/>
          <w:szCs w:val="24"/>
        </w:rPr>
        <w:t>rna</w:t>
      </w:r>
      <w:r w:rsidR="00EE2EB5" w:rsidRPr="00C429E1">
        <w:rPr>
          <w:rFonts w:ascii="Times New Roman" w:hAnsi="Times New Roman"/>
          <w:color w:val="000000" w:themeColor="text1"/>
          <w:sz w:val="24"/>
          <w:szCs w:val="24"/>
          <w:lang w:val="en-US"/>
        </w:rPr>
        <w:t xml:space="preserve"> </w:t>
      </w:r>
      <w:r w:rsidR="008C668A" w:rsidRPr="00C429E1">
        <w:rPr>
          <w:rFonts w:ascii="Times New Roman" w:hAnsi="Times New Roman"/>
          <w:color w:val="000000" w:themeColor="text1"/>
          <w:sz w:val="24"/>
          <w:szCs w:val="24"/>
        </w:rPr>
        <w:t>et al. (2014), Asali et al. (1985), Sawant</w:t>
      </w:r>
      <w:r w:rsidR="00EE2EB5" w:rsidRPr="00C429E1">
        <w:rPr>
          <w:rFonts w:ascii="Times New Roman" w:hAnsi="Times New Roman"/>
          <w:color w:val="000000" w:themeColor="text1"/>
          <w:sz w:val="24"/>
          <w:szCs w:val="24"/>
          <w:lang w:val="en-US"/>
        </w:rPr>
        <w:t xml:space="preserve"> </w:t>
      </w:r>
      <w:r w:rsidR="008C668A" w:rsidRPr="00C429E1">
        <w:rPr>
          <w:rFonts w:ascii="Times New Roman" w:hAnsi="Times New Roman"/>
          <w:color w:val="000000" w:themeColor="text1"/>
          <w:sz w:val="24"/>
          <w:szCs w:val="24"/>
        </w:rPr>
        <w:t xml:space="preserve">(2008) and Fukano and Furukawa (1998) that the </w:t>
      </w:r>
      <w:r w:rsidR="008C668A" w:rsidRPr="00C429E1">
        <w:rPr>
          <w:rFonts w:ascii="Times New Roman" w:hAnsi="Times New Roman" w:hint="eastAsia"/>
          <w:color w:val="000000" w:themeColor="text1"/>
          <w:sz w:val="24"/>
          <w:szCs w:val="24"/>
          <w:lang w:eastAsia="zh-CN"/>
        </w:rPr>
        <w:t xml:space="preserve">effect of </w:t>
      </w:r>
      <w:r w:rsidR="008C668A" w:rsidRPr="00C429E1">
        <w:rPr>
          <w:rFonts w:ascii="Times New Roman" w:hAnsi="Times New Roman"/>
          <w:color w:val="000000" w:themeColor="text1"/>
          <w:sz w:val="24"/>
          <w:szCs w:val="24"/>
        </w:rPr>
        <w:t xml:space="preserve">liquid velocity </w:t>
      </w:r>
      <w:r w:rsidR="008C668A" w:rsidRPr="00C429E1">
        <w:rPr>
          <w:rFonts w:ascii="Times New Roman" w:hAnsi="Times New Roman" w:hint="eastAsia"/>
          <w:color w:val="000000" w:themeColor="text1"/>
          <w:sz w:val="24"/>
          <w:szCs w:val="24"/>
          <w:lang w:eastAsia="zh-CN"/>
        </w:rPr>
        <w:t>on</w:t>
      </w:r>
      <w:r w:rsidR="008C668A" w:rsidRPr="00C429E1">
        <w:rPr>
          <w:rFonts w:ascii="Times New Roman" w:hAnsi="Times New Roman"/>
          <w:color w:val="000000" w:themeColor="text1"/>
          <w:sz w:val="24"/>
          <w:szCs w:val="24"/>
        </w:rPr>
        <w:t xml:space="preserve"> the liquid film thickness is </w:t>
      </w:r>
      <w:r w:rsidR="008C668A" w:rsidRPr="00C429E1">
        <w:rPr>
          <w:rFonts w:ascii="Times New Roman" w:hAnsi="Times New Roman" w:hint="eastAsia"/>
          <w:color w:val="000000" w:themeColor="text1"/>
          <w:sz w:val="24"/>
          <w:szCs w:val="24"/>
          <w:lang w:eastAsia="zh-CN"/>
        </w:rPr>
        <w:t xml:space="preserve">directly reflected in </w:t>
      </w:r>
      <w:r w:rsidR="008C668A" w:rsidRPr="00C429E1">
        <w:rPr>
          <w:rFonts w:ascii="Times New Roman" w:hAnsi="Times New Roman"/>
          <w:color w:val="000000" w:themeColor="text1"/>
          <w:sz w:val="24"/>
          <w:szCs w:val="24"/>
        </w:rPr>
        <w:t xml:space="preserve">a function of the liquid Reynolds </w:t>
      </w:r>
      <w:r w:rsidR="008C668A" w:rsidRPr="00C429E1">
        <w:rPr>
          <w:rFonts w:ascii="Times New Roman" w:hAnsi="Times New Roman" w:hint="eastAsia"/>
          <w:color w:val="000000" w:themeColor="text1"/>
          <w:sz w:val="24"/>
          <w:szCs w:val="24"/>
          <w:lang w:eastAsia="zh-CN"/>
        </w:rPr>
        <w:t>n</w:t>
      </w:r>
      <w:r w:rsidR="008C668A" w:rsidRPr="00C429E1">
        <w:rPr>
          <w:rFonts w:ascii="Times New Roman" w:hAnsi="Times New Roman"/>
          <w:color w:val="000000" w:themeColor="text1"/>
          <w:sz w:val="24"/>
          <w:szCs w:val="24"/>
        </w:rPr>
        <w:t xml:space="preserve">umber, </w:t>
      </w:r>
      <w:r w:rsidR="008C668A" w:rsidRPr="00C429E1">
        <w:rPr>
          <w:rFonts w:ascii="Times New Roman" w:hAnsi="Times New Roman"/>
          <w:color w:val="000000" w:themeColor="text1"/>
          <w:sz w:val="24"/>
          <w:szCs w:val="24"/>
          <w:lang w:val="en-US"/>
        </w:rPr>
        <w:t>Ju (2015)</w:t>
      </w:r>
      <w:r w:rsidR="008C668A" w:rsidRPr="00C429E1">
        <w:rPr>
          <w:rFonts w:ascii="Times New Roman" w:hAnsi="Times New Roman" w:hint="eastAsia"/>
          <w:color w:val="000000" w:themeColor="text1"/>
          <w:sz w:val="24"/>
          <w:szCs w:val="24"/>
          <w:lang w:val="en-US" w:eastAsia="zh-CN"/>
        </w:rPr>
        <w:t xml:space="preserve"> reported that </w:t>
      </w:r>
      <w:r w:rsidR="008C668A" w:rsidRPr="00C429E1">
        <w:rPr>
          <w:rFonts w:ascii="Times New Roman" w:hAnsi="Times New Roman"/>
          <w:color w:val="000000" w:themeColor="text1"/>
          <w:sz w:val="24"/>
          <w:szCs w:val="24"/>
        </w:rPr>
        <w:t xml:space="preserve">the liquid velocity effect is more appropriately described by the liquid Weber </w:t>
      </w:r>
      <w:r w:rsidR="008C668A" w:rsidRPr="00C429E1">
        <w:rPr>
          <w:rFonts w:ascii="Times New Roman" w:hAnsi="Times New Roman" w:hint="eastAsia"/>
          <w:color w:val="000000" w:themeColor="text1"/>
          <w:sz w:val="24"/>
          <w:szCs w:val="24"/>
          <w:lang w:eastAsia="zh-CN"/>
        </w:rPr>
        <w:t>n</w:t>
      </w:r>
      <w:r w:rsidR="008C668A" w:rsidRPr="00C429E1">
        <w:rPr>
          <w:rFonts w:ascii="Times New Roman" w:hAnsi="Times New Roman"/>
          <w:color w:val="000000" w:themeColor="text1"/>
          <w:sz w:val="24"/>
          <w:szCs w:val="24"/>
        </w:rPr>
        <w:t>umber</w:t>
      </w:r>
      <w:r w:rsidR="00BB744F" w:rsidRPr="00C429E1">
        <w:rPr>
          <w:rFonts w:ascii="Times New Roman" w:hAnsi="Times New Roman" w:hint="eastAsia"/>
          <w:color w:val="000000" w:themeColor="text1"/>
          <w:sz w:val="24"/>
          <w:szCs w:val="24"/>
          <w:lang w:eastAsia="zh-CN"/>
        </w:rPr>
        <w:t xml:space="preserve"> (We)</w:t>
      </w:r>
      <w:r w:rsidR="008C668A" w:rsidRPr="00C429E1">
        <w:rPr>
          <w:rFonts w:ascii="Times New Roman" w:hAnsi="Times New Roman"/>
          <w:color w:val="000000" w:themeColor="text1"/>
          <w:sz w:val="24"/>
          <w:szCs w:val="24"/>
        </w:rPr>
        <w:t>. He concluded that the surface tension force is more important than the viscosity force during the interaction of the two phases</w:t>
      </w:r>
      <w:r w:rsidR="002B6E84" w:rsidRPr="00C429E1">
        <w:rPr>
          <w:rFonts w:ascii="Times New Roman" w:hAnsi="Times New Roman" w:hint="eastAsia"/>
          <w:color w:val="000000" w:themeColor="text1"/>
          <w:sz w:val="24"/>
          <w:szCs w:val="24"/>
          <w:lang w:eastAsia="zh-CN"/>
        </w:rPr>
        <w:t>.</w:t>
      </w:r>
      <w:r w:rsidR="008C668A" w:rsidRPr="00C429E1">
        <w:rPr>
          <w:rFonts w:ascii="Times New Roman" w:hAnsi="Times New Roman"/>
          <w:color w:val="000000" w:themeColor="text1"/>
          <w:sz w:val="24"/>
          <w:szCs w:val="24"/>
        </w:rPr>
        <w:t xml:space="preserve"> </w:t>
      </w:r>
      <w:r w:rsidR="002B6E84" w:rsidRPr="00C429E1">
        <w:rPr>
          <w:rFonts w:ascii="Times New Roman" w:hAnsi="Times New Roman" w:hint="eastAsia"/>
          <w:color w:val="000000" w:themeColor="text1"/>
          <w:sz w:val="24"/>
          <w:szCs w:val="24"/>
          <w:lang w:eastAsia="zh-CN"/>
        </w:rPr>
        <w:t>This</w:t>
      </w:r>
      <w:r w:rsidR="008C668A" w:rsidRPr="00C429E1">
        <w:rPr>
          <w:rFonts w:ascii="Times New Roman" w:hAnsi="Times New Roman"/>
          <w:color w:val="000000" w:themeColor="text1"/>
          <w:sz w:val="24"/>
          <w:szCs w:val="24"/>
        </w:rPr>
        <w:t xml:space="preserve"> </w:t>
      </w:r>
      <w:r w:rsidR="002B6E84" w:rsidRPr="00C429E1">
        <w:rPr>
          <w:rFonts w:ascii="Times New Roman" w:hAnsi="Times New Roman" w:hint="eastAsia"/>
          <w:color w:val="000000" w:themeColor="text1"/>
          <w:sz w:val="24"/>
          <w:szCs w:val="24"/>
          <w:lang w:eastAsia="zh-CN"/>
        </w:rPr>
        <w:t>claim is</w:t>
      </w:r>
      <w:r w:rsidR="008C668A" w:rsidRPr="00C429E1">
        <w:rPr>
          <w:rFonts w:ascii="Times New Roman" w:hAnsi="Times New Roman"/>
          <w:color w:val="000000" w:themeColor="text1"/>
          <w:sz w:val="24"/>
          <w:szCs w:val="24"/>
        </w:rPr>
        <w:t xml:space="preserve"> </w:t>
      </w:r>
      <w:r w:rsidR="002B6E84" w:rsidRPr="00C429E1">
        <w:rPr>
          <w:rFonts w:ascii="Times New Roman" w:hAnsi="Times New Roman" w:hint="eastAsia"/>
          <w:color w:val="000000" w:themeColor="text1"/>
          <w:sz w:val="24"/>
          <w:szCs w:val="24"/>
          <w:lang w:eastAsia="zh-CN"/>
        </w:rPr>
        <w:t>support</w:t>
      </w:r>
      <w:r w:rsidR="008C668A" w:rsidRPr="00C429E1">
        <w:rPr>
          <w:rFonts w:ascii="Times New Roman" w:hAnsi="Times New Roman"/>
          <w:color w:val="000000" w:themeColor="text1"/>
          <w:sz w:val="24"/>
          <w:szCs w:val="24"/>
        </w:rPr>
        <w:t xml:space="preserve">ed by the fact that the liquid Reynolds number failed to converge data taken from different pipe diameters whereas the Weber </w:t>
      </w:r>
      <w:r w:rsidR="008C668A" w:rsidRPr="00C429E1">
        <w:rPr>
          <w:rFonts w:ascii="Times New Roman" w:hAnsi="Times New Roman" w:hint="eastAsia"/>
          <w:color w:val="000000" w:themeColor="text1"/>
          <w:sz w:val="24"/>
          <w:szCs w:val="24"/>
          <w:lang w:eastAsia="zh-CN"/>
        </w:rPr>
        <w:t>n</w:t>
      </w:r>
      <w:r w:rsidR="008C668A" w:rsidRPr="00C429E1">
        <w:rPr>
          <w:rFonts w:ascii="Times New Roman" w:hAnsi="Times New Roman"/>
          <w:color w:val="000000" w:themeColor="text1"/>
          <w:sz w:val="24"/>
          <w:szCs w:val="24"/>
        </w:rPr>
        <w:t>umber did without introducing new parameters on the diameter as can be seen in</w:t>
      </w:r>
      <w:r w:rsidR="002B6E84" w:rsidRPr="00C429E1">
        <w:rPr>
          <w:rFonts w:ascii="Times New Roman" w:hAnsi="Times New Roman" w:hint="eastAsia"/>
          <w:color w:val="000000" w:themeColor="text1"/>
          <w:sz w:val="24"/>
          <w:szCs w:val="24"/>
          <w:lang w:eastAsia="zh-CN"/>
        </w:rPr>
        <w:t xml:space="preserve"> </w:t>
      </w:r>
      <w:r w:rsidR="008C668A" w:rsidRPr="00C429E1">
        <w:rPr>
          <w:rFonts w:ascii="Times New Roman" w:hAnsi="Times New Roman"/>
          <w:color w:val="000000" w:themeColor="text1"/>
          <w:sz w:val="24"/>
          <w:szCs w:val="24"/>
        </w:rPr>
        <w:t>Figure 2.</w:t>
      </w:r>
    </w:p>
    <w:p w14:paraId="0722BA17" w14:textId="77777777" w:rsidR="00AE356D" w:rsidRPr="00C429E1" w:rsidRDefault="00F006D5" w:rsidP="00AE356D">
      <w:pPr>
        <w:spacing w:line="480" w:lineRule="auto"/>
        <w:jc w:val="both"/>
        <w:rPr>
          <w:rFonts w:ascii="Times New Roman" w:hAnsi="Times New Roman"/>
          <w:color w:val="000000" w:themeColor="text1"/>
          <w:sz w:val="24"/>
          <w:szCs w:val="24"/>
        </w:rPr>
      </w:pPr>
      <w:r w:rsidRPr="00C429E1">
        <w:rPr>
          <w:rFonts w:ascii="Times New Roman" w:hAnsi="Times New Roman"/>
          <w:noProof/>
          <w:color w:val="000000" w:themeColor="text1"/>
          <w:sz w:val="24"/>
          <w:szCs w:val="24"/>
          <w:lang w:val="en-GB" w:eastAsia="zh-CN"/>
        </w:rPr>
        <w:drawing>
          <wp:inline distT="0" distB="0" distL="0" distR="0" wp14:anchorId="3117E6C8" wp14:editId="7CFD42D2">
            <wp:extent cx="6088747" cy="2066925"/>
            <wp:effectExtent l="0" t="0" r="7620" b="0"/>
            <wp:docPr id="14" name="Picture 14" descr="C:\Users\ABDULKADIR\Desktop\SAM NEW 23_09_2017\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ABDULKADIR\Desktop\SAM NEW 23_09_2017\FIGURE 2.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9319" cy="2067119"/>
                    </a:xfrm>
                    <a:prstGeom prst="rect">
                      <a:avLst/>
                    </a:prstGeom>
                    <a:noFill/>
                    <a:ln>
                      <a:noFill/>
                    </a:ln>
                  </pic:spPr>
                </pic:pic>
              </a:graphicData>
            </a:graphic>
          </wp:inline>
        </w:drawing>
      </w:r>
    </w:p>
    <w:p w14:paraId="5A49C970" w14:textId="71F251C3" w:rsidR="00AE356D" w:rsidRPr="00C429E1" w:rsidRDefault="00AE356D" w:rsidP="00AE356D">
      <w:pPr>
        <w:spacing w:after="0" w:line="240" w:lineRule="auto"/>
        <w:jc w:val="both"/>
        <w:rPr>
          <w:rFonts w:ascii="Times New Roman" w:hAnsi="Times New Roman"/>
          <w:color w:val="000000" w:themeColor="text1"/>
          <w:sz w:val="20"/>
          <w:szCs w:val="20"/>
        </w:rPr>
      </w:pPr>
      <w:r w:rsidRPr="00C429E1">
        <w:rPr>
          <w:rFonts w:ascii="Times New Roman" w:hAnsi="Times New Roman"/>
          <w:b/>
          <w:color w:val="000000" w:themeColor="text1"/>
          <w:sz w:val="20"/>
          <w:szCs w:val="20"/>
        </w:rPr>
        <w:t>Figure 2:</w:t>
      </w:r>
      <w:r w:rsidRPr="00C429E1">
        <w:rPr>
          <w:rFonts w:ascii="Times New Roman" w:hAnsi="Times New Roman"/>
          <w:color w:val="000000" w:themeColor="text1"/>
          <w:sz w:val="20"/>
          <w:szCs w:val="20"/>
        </w:rPr>
        <w:t xml:space="preserve"> Liquid velocity effect on</w:t>
      </w:r>
      <w:r w:rsidR="00524096" w:rsidRPr="00C429E1">
        <w:rPr>
          <w:rFonts w:ascii="Times New Roman" w:hAnsi="Times New Roman"/>
          <w:color w:val="000000" w:themeColor="text1"/>
          <w:sz w:val="20"/>
          <w:szCs w:val="20"/>
          <w:lang w:val="en-US"/>
        </w:rPr>
        <w:t xml:space="preserve"> liquid</w:t>
      </w:r>
      <w:r w:rsidRPr="00C429E1">
        <w:rPr>
          <w:rFonts w:ascii="Times New Roman" w:hAnsi="Times New Roman"/>
          <w:color w:val="000000" w:themeColor="text1"/>
          <w:sz w:val="20"/>
          <w:szCs w:val="20"/>
        </w:rPr>
        <w:t xml:space="preserve"> film thickness with dependence on surface tension and liquid viscosity</w:t>
      </w:r>
      <w:r w:rsidR="00524096" w:rsidRPr="00C429E1">
        <w:rPr>
          <w:rFonts w:ascii="Times New Roman" w:hAnsi="Times New Roman"/>
          <w:color w:val="000000" w:themeColor="text1"/>
          <w:sz w:val="20"/>
          <w:szCs w:val="20"/>
          <w:lang w:val="en-US"/>
        </w:rPr>
        <w:t xml:space="preserve"> </w:t>
      </w:r>
      <w:r w:rsidR="005723F1" w:rsidRPr="00C429E1">
        <w:rPr>
          <w:rFonts w:ascii="Times New Roman" w:hAnsi="Times New Roman"/>
          <w:color w:val="000000" w:themeColor="text1"/>
          <w:sz w:val="20"/>
          <w:szCs w:val="20"/>
        </w:rPr>
        <w:t>(Ju, 2015)</w:t>
      </w:r>
      <w:r w:rsidR="005723F1" w:rsidRPr="00C429E1" w:rsidDel="005723F1">
        <w:rPr>
          <w:rFonts w:ascii="Times New Roman" w:hAnsi="Times New Roman"/>
          <w:color w:val="000000" w:themeColor="text1"/>
          <w:sz w:val="20"/>
          <w:szCs w:val="20"/>
        </w:rPr>
        <w:t xml:space="preserve"> </w:t>
      </w:r>
      <w:r w:rsidRPr="00C429E1">
        <w:rPr>
          <w:rFonts w:ascii="Times New Roman" w:hAnsi="Times New Roman"/>
          <w:color w:val="000000" w:themeColor="text1"/>
          <w:sz w:val="20"/>
          <w:szCs w:val="20"/>
        </w:rPr>
        <w:tab/>
      </w:r>
    </w:p>
    <w:p w14:paraId="5BC1B9A8" w14:textId="77777777" w:rsidR="00AE356D" w:rsidRPr="00C429E1" w:rsidRDefault="00AE356D" w:rsidP="00AE356D">
      <w:pPr>
        <w:spacing w:after="0" w:line="240" w:lineRule="auto"/>
        <w:jc w:val="both"/>
        <w:rPr>
          <w:rFonts w:ascii="Times New Roman" w:hAnsi="Times New Roman"/>
          <w:b/>
          <w:color w:val="000000" w:themeColor="text1"/>
          <w:sz w:val="24"/>
          <w:szCs w:val="24"/>
        </w:rPr>
      </w:pPr>
    </w:p>
    <w:p w14:paraId="31FC586B" w14:textId="77777777" w:rsidR="00F006D5" w:rsidRPr="00C429E1" w:rsidRDefault="00AE356D" w:rsidP="00AE356D">
      <w:pPr>
        <w:spacing w:after="0"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Another reason </w:t>
      </w:r>
      <w:r w:rsidR="00BB744F" w:rsidRPr="00C429E1">
        <w:rPr>
          <w:rFonts w:ascii="Times New Roman" w:hAnsi="Times New Roman" w:hint="eastAsia"/>
          <w:color w:val="000000" w:themeColor="text1"/>
          <w:sz w:val="24"/>
          <w:szCs w:val="24"/>
          <w:lang w:eastAsia="zh-CN"/>
        </w:rPr>
        <w:t xml:space="preserve">that </w:t>
      </w:r>
      <w:r w:rsidRPr="00C429E1">
        <w:rPr>
          <w:rFonts w:ascii="Times New Roman" w:hAnsi="Times New Roman"/>
          <w:color w:val="000000" w:themeColor="text1"/>
          <w:sz w:val="24"/>
          <w:szCs w:val="24"/>
        </w:rPr>
        <w:t xml:space="preserve">Weber </w:t>
      </w:r>
      <w:r w:rsidR="002B6E84" w:rsidRPr="00C429E1">
        <w:rPr>
          <w:rFonts w:ascii="Times New Roman" w:hAnsi="Times New Roman" w:hint="eastAsia"/>
          <w:color w:val="000000" w:themeColor="text1"/>
          <w:sz w:val="24"/>
          <w:szCs w:val="24"/>
          <w:lang w:eastAsia="zh-CN"/>
        </w:rPr>
        <w:t>n</w:t>
      </w:r>
      <w:r w:rsidRPr="00C429E1">
        <w:rPr>
          <w:rFonts w:ascii="Times New Roman" w:hAnsi="Times New Roman"/>
          <w:color w:val="000000" w:themeColor="text1"/>
          <w:sz w:val="24"/>
          <w:szCs w:val="24"/>
        </w:rPr>
        <w:t xml:space="preserve">umber is better suited for the prediction of the liquid film thickness </w:t>
      </w:r>
      <w:r w:rsidR="002B6E84" w:rsidRPr="00C429E1">
        <w:rPr>
          <w:rFonts w:ascii="Times New Roman" w:hAnsi="Times New Roman" w:hint="eastAsia"/>
          <w:color w:val="000000" w:themeColor="text1"/>
          <w:sz w:val="24"/>
          <w:szCs w:val="24"/>
          <w:lang w:eastAsia="zh-CN"/>
        </w:rPr>
        <w:t>than</w:t>
      </w:r>
      <w:r w:rsidR="002B6E84" w:rsidRPr="00C429E1">
        <w:rPr>
          <w:rFonts w:ascii="Times New Roman" w:hAnsi="Times New Roman"/>
          <w:color w:val="000000" w:themeColor="text1"/>
          <w:sz w:val="24"/>
          <w:szCs w:val="24"/>
        </w:rPr>
        <w:t xml:space="preserve"> </w:t>
      </w:r>
      <w:r w:rsidRPr="00C429E1">
        <w:rPr>
          <w:rFonts w:ascii="Times New Roman" w:hAnsi="Times New Roman"/>
          <w:color w:val="000000" w:themeColor="text1"/>
          <w:sz w:val="24"/>
          <w:szCs w:val="24"/>
        </w:rPr>
        <w:t xml:space="preserve">the Reynolds </w:t>
      </w:r>
      <w:r w:rsidR="002B6E84" w:rsidRPr="00C429E1">
        <w:rPr>
          <w:rFonts w:ascii="Times New Roman" w:hAnsi="Times New Roman" w:hint="eastAsia"/>
          <w:color w:val="000000" w:themeColor="text1"/>
          <w:sz w:val="24"/>
          <w:szCs w:val="24"/>
          <w:lang w:eastAsia="zh-CN"/>
        </w:rPr>
        <w:t>n</w:t>
      </w:r>
      <w:r w:rsidRPr="00C429E1">
        <w:rPr>
          <w:rFonts w:ascii="Times New Roman" w:hAnsi="Times New Roman"/>
          <w:color w:val="000000" w:themeColor="text1"/>
          <w:sz w:val="24"/>
          <w:szCs w:val="24"/>
        </w:rPr>
        <w:t xml:space="preserve">umber </w:t>
      </w:r>
      <w:r w:rsidR="00BB744F" w:rsidRPr="00C429E1">
        <w:rPr>
          <w:rFonts w:ascii="Times New Roman" w:hAnsi="Times New Roman" w:hint="eastAsia"/>
          <w:color w:val="000000" w:themeColor="text1"/>
          <w:sz w:val="24"/>
          <w:szCs w:val="24"/>
          <w:lang w:eastAsia="zh-CN"/>
        </w:rPr>
        <w:t>can be understood from the underlined physics in gas-liquid annular flow. T</w:t>
      </w:r>
      <w:r w:rsidRPr="00C429E1">
        <w:rPr>
          <w:rFonts w:ascii="Times New Roman" w:hAnsi="Times New Roman"/>
          <w:color w:val="000000" w:themeColor="text1"/>
          <w:sz w:val="24"/>
          <w:szCs w:val="24"/>
        </w:rPr>
        <w:t xml:space="preserve">he mechanism governing the </w:t>
      </w:r>
      <w:r w:rsidR="00F006D5" w:rsidRPr="00C429E1">
        <w:rPr>
          <w:rFonts w:ascii="Times New Roman" w:hAnsi="Times New Roman"/>
          <w:color w:val="000000" w:themeColor="text1"/>
          <w:sz w:val="24"/>
          <w:szCs w:val="24"/>
          <w:lang w:val="en-US"/>
        </w:rPr>
        <w:t xml:space="preserve">liquid </w:t>
      </w:r>
      <w:r w:rsidRPr="00C429E1">
        <w:rPr>
          <w:rFonts w:ascii="Times New Roman" w:hAnsi="Times New Roman"/>
          <w:color w:val="000000" w:themeColor="text1"/>
          <w:sz w:val="24"/>
          <w:szCs w:val="24"/>
        </w:rPr>
        <w:t xml:space="preserve">film thickness in annular flow is the liquid and gas inertia forces over the surface tension. The inertia forces tend to change the shape of the interface while the surface tension tends to keep the shape of the interface. These two mechanisms often compete with each other on the interface shape. </w:t>
      </w:r>
      <w:r w:rsidR="00BB744F" w:rsidRPr="00C429E1">
        <w:rPr>
          <w:rFonts w:ascii="Times New Roman" w:hAnsi="Times New Roman" w:hint="eastAsia"/>
          <w:color w:val="000000" w:themeColor="text1"/>
          <w:sz w:val="24"/>
          <w:szCs w:val="24"/>
          <w:lang w:eastAsia="zh-CN"/>
        </w:rPr>
        <w:t>T</w:t>
      </w:r>
      <w:r w:rsidRPr="00C429E1">
        <w:rPr>
          <w:rFonts w:ascii="Times New Roman" w:hAnsi="Times New Roman"/>
          <w:color w:val="000000" w:themeColor="text1"/>
          <w:sz w:val="24"/>
          <w:szCs w:val="24"/>
        </w:rPr>
        <w:t>he parameter that can represent the inertia force over the surface tension force is the Weber Number</w:t>
      </w:r>
      <w:r w:rsidR="00BB744F" w:rsidRPr="00C429E1">
        <w:rPr>
          <w:rFonts w:ascii="Times New Roman" w:hAnsi="Times New Roman" w:hint="eastAsia"/>
          <w:color w:val="000000" w:themeColor="text1"/>
          <w:sz w:val="24"/>
          <w:szCs w:val="24"/>
          <w:lang w:eastAsia="zh-CN"/>
        </w:rPr>
        <w:t>.</w:t>
      </w:r>
      <w:r w:rsidRPr="00C429E1">
        <w:rPr>
          <w:rFonts w:ascii="Times New Roman" w:hAnsi="Times New Roman"/>
          <w:color w:val="000000" w:themeColor="text1"/>
          <w:sz w:val="24"/>
          <w:szCs w:val="24"/>
        </w:rPr>
        <w:t xml:space="preserve">. </w:t>
      </w:r>
    </w:p>
    <w:p w14:paraId="38D8DA69" w14:textId="77777777" w:rsidR="00AE356D" w:rsidRPr="00C429E1" w:rsidRDefault="00F006D5" w:rsidP="00AE356D">
      <w:pPr>
        <w:spacing w:after="0"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lang w:val="en-US"/>
        </w:rPr>
        <w:t xml:space="preserve">Thus, </w:t>
      </w:r>
      <w:r w:rsidR="006B7A74" w:rsidRPr="00C429E1">
        <w:rPr>
          <w:rFonts w:ascii="Times New Roman" w:hAnsi="Times New Roman"/>
          <w:color w:val="000000" w:themeColor="text1"/>
          <w:sz w:val="24"/>
          <w:szCs w:val="24"/>
          <w:lang w:val="en-US"/>
        </w:rPr>
        <w:t xml:space="preserve">this work </w:t>
      </w:r>
      <w:r w:rsidR="000F39D5" w:rsidRPr="00C429E1">
        <w:rPr>
          <w:rFonts w:ascii="Times New Roman" w:hAnsi="Times New Roman" w:hint="eastAsia"/>
          <w:color w:val="000000" w:themeColor="text1"/>
          <w:sz w:val="24"/>
          <w:szCs w:val="24"/>
          <w:lang w:val="en-US" w:eastAsia="zh-CN"/>
        </w:rPr>
        <w:t xml:space="preserve">uses </w:t>
      </w:r>
      <w:r w:rsidR="00AE356D" w:rsidRPr="00C429E1">
        <w:rPr>
          <w:rFonts w:ascii="Times New Roman" w:hAnsi="Times New Roman"/>
          <w:color w:val="000000" w:themeColor="text1"/>
          <w:sz w:val="24"/>
          <w:szCs w:val="24"/>
        </w:rPr>
        <w:t xml:space="preserve">Weber </w:t>
      </w:r>
      <w:r w:rsidR="000F39D5" w:rsidRPr="00C429E1">
        <w:rPr>
          <w:rFonts w:ascii="Times New Roman" w:hAnsi="Times New Roman" w:hint="eastAsia"/>
          <w:color w:val="000000" w:themeColor="text1"/>
          <w:sz w:val="24"/>
          <w:szCs w:val="24"/>
          <w:lang w:eastAsia="zh-CN"/>
        </w:rPr>
        <w:t>n</w:t>
      </w:r>
      <w:r w:rsidR="00AE356D" w:rsidRPr="00C429E1">
        <w:rPr>
          <w:rFonts w:ascii="Times New Roman" w:hAnsi="Times New Roman"/>
          <w:color w:val="000000" w:themeColor="text1"/>
          <w:sz w:val="24"/>
          <w:szCs w:val="24"/>
        </w:rPr>
        <w:t xml:space="preserve">umber </w:t>
      </w:r>
      <w:r w:rsidR="000F39D5" w:rsidRPr="00C429E1">
        <w:rPr>
          <w:rFonts w:ascii="Times New Roman" w:hAnsi="Times New Roman" w:hint="eastAsia"/>
          <w:color w:val="000000" w:themeColor="text1"/>
          <w:sz w:val="24"/>
          <w:szCs w:val="24"/>
          <w:lang w:eastAsia="zh-CN"/>
        </w:rPr>
        <w:t xml:space="preserve">rather than </w:t>
      </w:r>
      <w:r w:rsidR="000F39D5" w:rsidRPr="00C429E1">
        <w:rPr>
          <w:rFonts w:ascii="Times New Roman" w:hAnsi="Times New Roman"/>
          <w:color w:val="000000" w:themeColor="text1"/>
          <w:sz w:val="24"/>
          <w:szCs w:val="24"/>
        </w:rPr>
        <w:t xml:space="preserve">Reynolds </w:t>
      </w:r>
      <w:r w:rsidR="000F39D5" w:rsidRPr="00C429E1">
        <w:rPr>
          <w:rFonts w:ascii="Times New Roman" w:hAnsi="Times New Roman" w:hint="eastAsia"/>
          <w:color w:val="000000" w:themeColor="text1"/>
          <w:sz w:val="24"/>
          <w:szCs w:val="24"/>
          <w:lang w:eastAsia="zh-CN"/>
        </w:rPr>
        <w:t xml:space="preserve">number </w:t>
      </w:r>
      <w:r w:rsidR="000F39D5" w:rsidRPr="00C429E1">
        <w:rPr>
          <w:rFonts w:ascii="Times New Roman" w:hAnsi="Times New Roman"/>
          <w:color w:val="000000" w:themeColor="text1"/>
          <w:sz w:val="24"/>
          <w:szCs w:val="24"/>
          <w:lang w:eastAsia="zh-CN"/>
        </w:rPr>
        <w:t>adopted</w:t>
      </w:r>
      <w:r w:rsidR="000F39D5" w:rsidRPr="00C429E1">
        <w:rPr>
          <w:rFonts w:ascii="Times New Roman" w:hAnsi="Times New Roman" w:hint="eastAsia"/>
          <w:color w:val="000000" w:themeColor="text1"/>
          <w:sz w:val="24"/>
          <w:szCs w:val="24"/>
          <w:lang w:eastAsia="zh-CN"/>
        </w:rPr>
        <w:t xml:space="preserve"> in </w:t>
      </w:r>
      <w:r w:rsidR="000F39D5" w:rsidRPr="00C429E1">
        <w:rPr>
          <w:rFonts w:ascii="Times New Roman" w:hAnsi="Times New Roman"/>
          <w:color w:val="000000" w:themeColor="text1"/>
          <w:sz w:val="24"/>
          <w:szCs w:val="24"/>
        </w:rPr>
        <w:t>Zahedi et al. (2016)</w:t>
      </w:r>
      <w:r w:rsidR="000F39D5" w:rsidRPr="00C429E1">
        <w:rPr>
          <w:rFonts w:ascii="Times New Roman" w:hAnsi="Times New Roman" w:hint="eastAsia"/>
          <w:color w:val="000000" w:themeColor="text1"/>
          <w:sz w:val="24"/>
          <w:szCs w:val="24"/>
          <w:lang w:eastAsia="zh-CN"/>
        </w:rPr>
        <w:t xml:space="preserve"> to quantify the liquid film thickness. The Weber numbers </w:t>
      </w:r>
      <w:r w:rsidR="00AE356D" w:rsidRPr="00C429E1">
        <w:rPr>
          <w:rFonts w:ascii="Times New Roman" w:hAnsi="Times New Roman"/>
          <w:color w:val="000000" w:themeColor="text1"/>
          <w:sz w:val="24"/>
          <w:szCs w:val="24"/>
        </w:rPr>
        <w:t xml:space="preserve">for the </w:t>
      </w:r>
      <w:r w:rsidR="006B7A74" w:rsidRPr="00C429E1">
        <w:rPr>
          <w:rFonts w:ascii="Times New Roman" w:hAnsi="Times New Roman"/>
          <w:color w:val="000000" w:themeColor="text1"/>
          <w:sz w:val="24"/>
          <w:szCs w:val="24"/>
          <w:lang w:val="en-US"/>
        </w:rPr>
        <w:t xml:space="preserve">liquid and </w:t>
      </w:r>
      <w:r w:rsidR="00AE356D" w:rsidRPr="00C429E1">
        <w:rPr>
          <w:rFonts w:ascii="Times New Roman" w:hAnsi="Times New Roman"/>
          <w:color w:val="000000" w:themeColor="text1"/>
          <w:sz w:val="24"/>
          <w:szCs w:val="24"/>
        </w:rPr>
        <w:t>gas</w:t>
      </w:r>
      <w:r w:rsidRPr="00C429E1">
        <w:rPr>
          <w:rFonts w:ascii="Times New Roman" w:hAnsi="Times New Roman"/>
          <w:color w:val="000000" w:themeColor="text1"/>
          <w:sz w:val="24"/>
          <w:szCs w:val="24"/>
          <w:lang w:val="en-US"/>
        </w:rPr>
        <w:t xml:space="preserve"> phases were </w:t>
      </w:r>
      <w:r w:rsidR="000F39D5" w:rsidRPr="00C429E1">
        <w:rPr>
          <w:rFonts w:ascii="Times New Roman" w:hAnsi="Times New Roman"/>
          <w:color w:val="000000" w:themeColor="text1"/>
          <w:sz w:val="24"/>
          <w:szCs w:val="24"/>
          <w:lang w:val="en-US"/>
        </w:rPr>
        <w:t>de</w:t>
      </w:r>
      <w:r w:rsidR="000F39D5" w:rsidRPr="00C429E1">
        <w:rPr>
          <w:rFonts w:ascii="Times New Roman" w:hAnsi="Times New Roman"/>
          <w:color w:val="000000" w:themeColor="text1"/>
          <w:sz w:val="24"/>
          <w:szCs w:val="24"/>
          <w:lang w:val="en-US" w:eastAsia="zh-CN"/>
        </w:rPr>
        <w:t xml:space="preserve">fined </w:t>
      </w:r>
      <w:r w:rsidR="000F39D5" w:rsidRPr="00C429E1">
        <w:rPr>
          <w:rFonts w:ascii="Times New Roman" w:hAnsi="Times New Roman" w:hint="eastAsia"/>
          <w:color w:val="000000" w:themeColor="text1"/>
          <w:sz w:val="24"/>
          <w:szCs w:val="24"/>
          <w:lang w:val="en-US" w:eastAsia="zh-CN"/>
        </w:rPr>
        <w:t>by</w:t>
      </w:r>
      <w:r w:rsidR="000F39D5" w:rsidRPr="00C429E1">
        <w:rPr>
          <w:rFonts w:ascii="Times New Roman" w:hAnsi="Times New Roman"/>
          <w:color w:val="000000" w:themeColor="text1"/>
          <w:sz w:val="24"/>
          <w:szCs w:val="24"/>
          <w:lang w:val="en-US"/>
        </w:rPr>
        <w:t xml:space="preserve"> </w:t>
      </w:r>
      <w:r w:rsidRPr="00C429E1">
        <w:rPr>
          <w:rFonts w:ascii="Times New Roman" w:hAnsi="Times New Roman"/>
          <w:color w:val="000000" w:themeColor="text1"/>
          <w:sz w:val="24"/>
          <w:szCs w:val="24"/>
          <w:lang w:val="en-US"/>
        </w:rPr>
        <w:t>equations (</w:t>
      </w:r>
      <w:r w:rsidR="000520F6" w:rsidRPr="00C429E1">
        <w:rPr>
          <w:rFonts w:ascii="Times New Roman" w:hAnsi="Times New Roman"/>
          <w:color w:val="000000" w:themeColor="text1"/>
          <w:sz w:val="24"/>
          <w:szCs w:val="24"/>
          <w:lang w:val="en-US"/>
        </w:rPr>
        <w:t>13</w:t>
      </w:r>
      <w:r w:rsidRPr="00C429E1">
        <w:rPr>
          <w:rFonts w:ascii="Times New Roman" w:hAnsi="Times New Roman"/>
          <w:color w:val="000000" w:themeColor="text1"/>
          <w:sz w:val="24"/>
          <w:szCs w:val="24"/>
          <w:lang w:val="en-US"/>
        </w:rPr>
        <w:t>) and (</w:t>
      </w:r>
      <w:r w:rsidR="000520F6" w:rsidRPr="00C429E1">
        <w:rPr>
          <w:rFonts w:ascii="Times New Roman" w:hAnsi="Times New Roman"/>
          <w:color w:val="000000" w:themeColor="text1"/>
          <w:sz w:val="24"/>
          <w:szCs w:val="24"/>
          <w:lang w:val="en-US"/>
        </w:rPr>
        <w:t>14</w:t>
      </w:r>
      <w:r w:rsidRPr="00C429E1">
        <w:rPr>
          <w:rFonts w:ascii="Times New Roman" w:hAnsi="Times New Roman"/>
          <w:color w:val="000000" w:themeColor="text1"/>
          <w:sz w:val="24"/>
          <w:szCs w:val="24"/>
          <w:lang w:val="en-US"/>
        </w:rPr>
        <w:t>), respectively</w:t>
      </w:r>
      <w:r w:rsidR="00AE356D" w:rsidRPr="00C429E1">
        <w:rPr>
          <w:rFonts w:ascii="Times New Roman" w:hAnsi="Times New Roman"/>
          <w:color w:val="000000" w:themeColor="text1"/>
          <w:sz w:val="24"/>
          <w:szCs w:val="24"/>
        </w:rPr>
        <w:t>:</w:t>
      </w:r>
    </w:p>
    <w:p w14:paraId="1440FC36" w14:textId="11C9827B" w:rsidR="00F006D5" w:rsidRPr="00C429E1" w:rsidRDefault="00EB11E3" w:rsidP="00AE356D">
      <w:pPr>
        <w:spacing w:after="0"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position w:val="-24"/>
          <w:sz w:val="24"/>
          <w:szCs w:val="24"/>
        </w:rPr>
        <w:object w:dxaOrig="1640" w:dyaOrig="680" w14:anchorId="000C63FC">
          <v:shape id="_x0000_i1035" type="#_x0000_t75" style="width:79.5pt;height:36pt" o:ole="">
            <v:imagedata r:id="rId30" o:title=""/>
          </v:shape>
          <o:OLEObject Type="Embed" ProgID="Equation.3" ShapeID="_x0000_i1035" DrawAspect="Content" ObjectID="_1581766474" r:id="rId31"/>
        </w:object>
      </w:r>
      <w:r w:rsidR="00F006D5" w:rsidRPr="00C429E1">
        <w:rPr>
          <w:rFonts w:ascii="Times New Roman" w:hAnsi="Times New Roman"/>
          <w:color w:val="000000" w:themeColor="text1"/>
          <w:sz w:val="24"/>
          <w:szCs w:val="24"/>
          <w:lang w:val="en-US"/>
        </w:rPr>
        <w:t xml:space="preserve">   </w:t>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F006D5" w:rsidRPr="00C429E1">
        <w:rPr>
          <w:rFonts w:ascii="Times New Roman" w:hAnsi="Times New Roman"/>
          <w:color w:val="000000" w:themeColor="text1"/>
          <w:sz w:val="24"/>
          <w:szCs w:val="24"/>
          <w:lang w:val="en-US"/>
        </w:rPr>
        <w:t>(</w:t>
      </w:r>
      <w:r w:rsidR="000520F6" w:rsidRPr="00C429E1">
        <w:rPr>
          <w:rFonts w:ascii="Times New Roman" w:hAnsi="Times New Roman"/>
          <w:color w:val="000000" w:themeColor="text1"/>
          <w:sz w:val="24"/>
          <w:szCs w:val="24"/>
          <w:lang w:val="en-US"/>
        </w:rPr>
        <w:t>13</w:t>
      </w:r>
      <w:r w:rsidR="00F006D5" w:rsidRPr="00C429E1">
        <w:rPr>
          <w:rFonts w:ascii="Times New Roman" w:hAnsi="Times New Roman"/>
          <w:color w:val="000000" w:themeColor="text1"/>
          <w:sz w:val="24"/>
          <w:szCs w:val="24"/>
          <w:lang w:val="en-US"/>
        </w:rPr>
        <w:t>)</w:t>
      </w:r>
    </w:p>
    <w:p w14:paraId="1C18706C" w14:textId="77777777" w:rsidR="006B7A74" w:rsidRPr="00C429E1" w:rsidRDefault="006B7A74" w:rsidP="006B7A74">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lang w:val="en-US"/>
        </w:rPr>
        <w:t xml:space="preserve">The </w:t>
      </w:r>
      <w:r w:rsidRPr="00C429E1">
        <w:rPr>
          <w:rFonts w:ascii="Times New Roman" w:hAnsi="Times New Roman"/>
          <w:color w:val="000000" w:themeColor="text1"/>
          <w:sz w:val="24"/>
          <w:szCs w:val="24"/>
        </w:rPr>
        <w:t>Sawant (2008)</w:t>
      </w:r>
      <w:r w:rsidRPr="00C429E1">
        <w:rPr>
          <w:rFonts w:ascii="Times New Roman" w:hAnsi="Times New Roman"/>
          <w:color w:val="000000" w:themeColor="text1"/>
          <w:sz w:val="24"/>
          <w:szCs w:val="24"/>
          <w:lang w:val="en-US"/>
        </w:rPr>
        <w:t xml:space="preserve">’s </w:t>
      </w:r>
      <w:r w:rsidRPr="00C429E1">
        <w:rPr>
          <w:rFonts w:ascii="Times New Roman" w:hAnsi="Times New Roman"/>
          <w:color w:val="000000" w:themeColor="text1"/>
          <w:sz w:val="24"/>
          <w:szCs w:val="24"/>
        </w:rPr>
        <w:t>modifi</w:t>
      </w:r>
      <w:r w:rsidRPr="00C429E1">
        <w:rPr>
          <w:rFonts w:ascii="Times New Roman" w:hAnsi="Times New Roman"/>
          <w:color w:val="000000" w:themeColor="text1"/>
          <w:sz w:val="24"/>
          <w:szCs w:val="24"/>
          <w:lang w:val="en-US"/>
        </w:rPr>
        <w:t xml:space="preserve">ed </w:t>
      </w:r>
      <w:r w:rsidRPr="00C429E1">
        <w:rPr>
          <w:rFonts w:ascii="Times New Roman" w:hAnsi="Times New Roman"/>
          <w:color w:val="000000" w:themeColor="text1"/>
          <w:sz w:val="24"/>
          <w:szCs w:val="24"/>
        </w:rPr>
        <w:t xml:space="preserve">Weber Number </w:t>
      </w:r>
      <w:r w:rsidRPr="00C429E1">
        <w:rPr>
          <w:rFonts w:ascii="Times New Roman" w:hAnsi="Times New Roman"/>
          <w:color w:val="000000" w:themeColor="text1"/>
          <w:sz w:val="24"/>
          <w:szCs w:val="24"/>
          <w:lang w:val="en-US"/>
        </w:rPr>
        <w:t xml:space="preserve">that accounts for pressure effect </w:t>
      </w:r>
      <w:r w:rsidRPr="00C429E1">
        <w:rPr>
          <w:rFonts w:ascii="Times New Roman" w:hAnsi="Times New Roman"/>
          <w:color w:val="000000" w:themeColor="text1"/>
          <w:sz w:val="24"/>
          <w:szCs w:val="24"/>
        </w:rPr>
        <w:t>is given as:</w:t>
      </w:r>
    </w:p>
    <w:p w14:paraId="709D99AD" w14:textId="754A2C37" w:rsidR="006B7A74" w:rsidRPr="00C429E1" w:rsidRDefault="00EB11E3" w:rsidP="006B7A74">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position w:val="-32"/>
          <w:sz w:val="24"/>
          <w:szCs w:val="24"/>
        </w:rPr>
        <w:object w:dxaOrig="2520" w:dyaOrig="800" w14:anchorId="766467BA">
          <v:shape id="_x0000_i1036" type="#_x0000_t75" style="width:123pt;height:43.5pt" o:ole="">
            <v:imagedata r:id="rId32" o:title=""/>
          </v:shape>
          <o:OLEObject Type="Embed" ProgID="Equation.3" ShapeID="_x0000_i1036" DrawAspect="Content" ObjectID="_1581766475" r:id="rId33"/>
        </w:object>
      </w:r>
      <w:r w:rsidR="006B7A74" w:rsidRPr="00C429E1">
        <w:rPr>
          <w:rFonts w:ascii="Times New Roman" w:hAnsi="Times New Roman"/>
          <w:color w:val="000000" w:themeColor="text1"/>
          <w:sz w:val="24"/>
          <w:szCs w:val="24"/>
          <w:lang w:val="en-US"/>
        </w:rPr>
        <w:t xml:space="preserve"> </w:t>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6375A1" w:rsidRPr="00C429E1">
        <w:rPr>
          <w:rFonts w:ascii="Times New Roman" w:hAnsi="Times New Roman" w:hint="eastAsia"/>
          <w:color w:val="000000" w:themeColor="text1"/>
          <w:sz w:val="24"/>
          <w:szCs w:val="24"/>
          <w:lang w:val="en-US" w:eastAsia="zh-CN"/>
        </w:rPr>
        <w:tab/>
      </w:r>
      <w:r w:rsidR="00D160BC" w:rsidRPr="00C429E1">
        <w:rPr>
          <w:rFonts w:ascii="Times New Roman" w:hAnsi="Times New Roman"/>
          <w:color w:val="000000" w:themeColor="text1"/>
          <w:sz w:val="24"/>
          <w:szCs w:val="24"/>
          <w:lang w:val="en-US" w:eastAsia="zh-CN"/>
        </w:rPr>
        <w:t xml:space="preserve">            </w:t>
      </w:r>
      <w:r w:rsidR="006B7A74" w:rsidRPr="00C429E1">
        <w:rPr>
          <w:rFonts w:ascii="Times New Roman" w:hAnsi="Times New Roman"/>
          <w:color w:val="000000" w:themeColor="text1"/>
          <w:sz w:val="24"/>
          <w:szCs w:val="24"/>
          <w:lang w:val="en-US"/>
        </w:rPr>
        <w:t>(</w:t>
      </w:r>
      <w:r w:rsidR="000520F6" w:rsidRPr="00C429E1">
        <w:rPr>
          <w:rFonts w:ascii="Times New Roman" w:hAnsi="Times New Roman"/>
          <w:color w:val="000000" w:themeColor="text1"/>
          <w:sz w:val="24"/>
          <w:szCs w:val="24"/>
          <w:lang w:val="en-US"/>
        </w:rPr>
        <w:t>14</w:t>
      </w:r>
      <w:r w:rsidR="006B7A74" w:rsidRPr="00C429E1">
        <w:rPr>
          <w:rFonts w:ascii="Times New Roman" w:hAnsi="Times New Roman"/>
          <w:color w:val="000000" w:themeColor="text1"/>
          <w:sz w:val="24"/>
          <w:szCs w:val="24"/>
          <w:lang w:val="en-US"/>
        </w:rPr>
        <w:t>)</w:t>
      </w:r>
    </w:p>
    <w:p w14:paraId="691D75C2" w14:textId="77777777" w:rsidR="006B7A74" w:rsidRPr="00C429E1" w:rsidRDefault="006B7A74" w:rsidP="006B7A74">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sz w:val="24"/>
          <w:szCs w:val="24"/>
        </w:rPr>
        <w:t xml:space="preserve"> Where</w:t>
      </w:r>
      <w:r w:rsidRPr="00C429E1">
        <w:rPr>
          <w:rFonts w:ascii="Times New Roman" w:hAnsi="Times New Roman"/>
          <w:color w:val="000000" w:themeColor="text1"/>
          <w:sz w:val="24"/>
          <w:szCs w:val="24"/>
          <w:lang w:val="en-US"/>
        </w:rPr>
        <w:t>,</w:t>
      </w:r>
    </w:p>
    <w:p w14:paraId="2A3B93AE" w14:textId="6C8B16A5" w:rsidR="006B7A74" w:rsidRPr="00C429E1" w:rsidRDefault="006B7A74" w:rsidP="006B7A74">
      <w:pPr>
        <w:spacing w:line="480" w:lineRule="auto"/>
        <w:jc w:val="both"/>
        <w:rPr>
          <w:rFonts w:ascii="Times New Roman" w:hAnsi="Times New Roman"/>
          <w:color w:val="000000" w:themeColor="text1"/>
          <w:sz w:val="24"/>
          <w:szCs w:val="24"/>
        </w:rPr>
      </w:pPr>
      <m:oMath>
        <m:r>
          <w:rPr>
            <w:rFonts w:ascii="Cambria Math" w:hAnsi="Cambria Math"/>
            <w:color w:val="000000" w:themeColor="text1"/>
            <w:sz w:val="24"/>
            <w:szCs w:val="24"/>
          </w:rPr>
          <m:t>ρ</m:t>
        </m:r>
      </m:oMath>
      <w:r w:rsidR="000520F6" w:rsidRPr="00C429E1">
        <w:rPr>
          <w:rFonts w:ascii="Times New Roman" w:eastAsia="Times New Roman" w:hAnsi="Times New Roman"/>
          <w:color w:val="000000" w:themeColor="text1"/>
          <w:sz w:val="24"/>
          <w:szCs w:val="24"/>
          <w:vertAlign w:val="subscript"/>
        </w:rPr>
        <w:t>G</w:t>
      </w:r>
      <w:r w:rsidRPr="00C429E1">
        <w:rPr>
          <w:rFonts w:ascii="Times New Roman" w:eastAsia="Times New Roman" w:hAnsi="Times New Roman"/>
          <w:color w:val="000000" w:themeColor="text1"/>
          <w:sz w:val="24"/>
          <w:szCs w:val="24"/>
        </w:rPr>
        <w:t xml:space="preserve"> is the gas density, </w:t>
      </w:r>
      <w:r w:rsidR="00EB11E3" w:rsidRPr="00C429E1">
        <w:rPr>
          <w:rFonts w:ascii="Times New Roman" w:eastAsia="Times New Roman" w:hAnsi="Times New Roman"/>
          <w:i/>
          <w:color w:val="000000" w:themeColor="text1"/>
          <w:sz w:val="24"/>
          <w:szCs w:val="24"/>
        </w:rPr>
        <w:t>D</w:t>
      </w:r>
      <w:r w:rsidRPr="00C429E1">
        <w:rPr>
          <w:rFonts w:ascii="Times New Roman" w:eastAsia="Times New Roman" w:hAnsi="Times New Roman"/>
          <w:color w:val="000000" w:themeColor="text1"/>
          <w:sz w:val="24"/>
          <w:szCs w:val="24"/>
        </w:rPr>
        <w:t xml:space="preserve"> is the pipe diameter and σ is the surface tension</w:t>
      </w:r>
      <w:r w:rsidRPr="00C429E1">
        <w:rPr>
          <w:rFonts w:ascii="Times New Roman" w:eastAsia="Times New Roman" w:hAnsi="Times New Roman"/>
          <w:color w:val="000000" w:themeColor="text1"/>
          <w:sz w:val="24"/>
          <w:szCs w:val="24"/>
          <w:lang w:val="en-US"/>
        </w:rPr>
        <w:t xml:space="preserve">, </w:t>
      </w:r>
      <w:r w:rsidRPr="00C429E1">
        <w:rPr>
          <w:rFonts w:ascii="Times New Roman" w:hAnsi="Times New Roman"/>
          <w:color w:val="000000" w:themeColor="text1"/>
          <w:sz w:val="24"/>
          <w:szCs w:val="24"/>
        </w:rPr>
        <w:t xml:space="preserve">Δρ is the </w:t>
      </w:r>
      <w:r w:rsidRPr="00C429E1">
        <w:rPr>
          <w:rFonts w:ascii="Times New Roman" w:hAnsi="Times New Roman"/>
          <w:color w:val="000000" w:themeColor="text1"/>
          <w:sz w:val="24"/>
          <w:szCs w:val="24"/>
          <w:lang w:val="en-US"/>
        </w:rPr>
        <w:t xml:space="preserve">density </w:t>
      </w:r>
      <w:r w:rsidRPr="00C429E1">
        <w:rPr>
          <w:rFonts w:ascii="Times New Roman" w:hAnsi="Times New Roman"/>
          <w:color w:val="000000" w:themeColor="text1"/>
          <w:sz w:val="24"/>
          <w:szCs w:val="24"/>
        </w:rPr>
        <w:t>difference.</w:t>
      </w:r>
    </w:p>
    <w:p w14:paraId="4A9D4BE2" w14:textId="010A5C79" w:rsidR="00C641DD" w:rsidRPr="00C429E1" w:rsidRDefault="006375A1" w:rsidP="00C641DD">
      <w:pPr>
        <w:spacing w:line="480" w:lineRule="auto"/>
        <w:jc w:val="both"/>
        <w:rPr>
          <w:rFonts w:ascii="Times New Roman" w:hAnsi="Times New Roman"/>
          <w:color w:val="000000" w:themeColor="text1"/>
          <w:sz w:val="24"/>
          <w:szCs w:val="24"/>
        </w:rPr>
      </w:pPr>
      <w:r w:rsidRPr="00C429E1">
        <w:rPr>
          <w:rFonts w:ascii="Times New Roman" w:hAnsi="Times New Roman" w:hint="eastAsia"/>
          <w:color w:val="000000" w:themeColor="text1"/>
          <w:sz w:val="24"/>
          <w:szCs w:val="24"/>
          <w:lang w:eastAsia="zh-CN"/>
        </w:rPr>
        <w:t xml:space="preserve">Because the flow considered </w:t>
      </w:r>
      <w:r w:rsidR="00AE356D" w:rsidRPr="00C429E1">
        <w:rPr>
          <w:rFonts w:ascii="Times New Roman" w:hAnsi="Times New Roman"/>
          <w:color w:val="000000" w:themeColor="text1"/>
          <w:sz w:val="24"/>
          <w:szCs w:val="24"/>
        </w:rPr>
        <w:t xml:space="preserve"> in this work is a vertical churn–annular flow at a 90</w:t>
      </w:r>
      <w:r w:rsidR="00AE356D" w:rsidRPr="00C429E1">
        <w:rPr>
          <w:rFonts w:ascii="Times New Roman" w:hAnsi="Times New Roman"/>
          <w:color w:val="000000" w:themeColor="text1"/>
          <w:sz w:val="24"/>
          <w:szCs w:val="24"/>
          <w:vertAlign w:val="superscript"/>
        </w:rPr>
        <w:t>o</w:t>
      </w:r>
      <w:r w:rsidR="00AE356D" w:rsidRPr="00C429E1">
        <w:rPr>
          <w:rFonts w:ascii="Times New Roman" w:hAnsi="Times New Roman"/>
          <w:color w:val="000000" w:themeColor="text1"/>
          <w:sz w:val="24"/>
          <w:szCs w:val="24"/>
        </w:rPr>
        <w:t xml:space="preserve"> elbow measurement location, there </w:t>
      </w:r>
      <w:r w:rsidR="00F006D5" w:rsidRPr="00C429E1">
        <w:rPr>
          <w:rFonts w:ascii="Times New Roman" w:hAnsi="Times New Roman"/>
          <w:color w:val="000000" w:themeColor="text1"/>
          <w:sz w:val="24"/>
          <w:szCs w:val="24"/>
          <w:lang w:val="en-US"/>
        </w:rPr>
        <w:t xml:space="preserve">was </w:t>
      </w:r>
      <w:r w:rsidR="000520F6" w:rsidRPr="00C429E1">
        <w:rPr>
          <w:rFonts w:ascii="Times New Roman" w:hAnsi="Times New Roman"/>
          <w:color w:val="000000" w:themeColor="text1"/>
          <w:sz w:val="24"/>
          <w:szCs w:val="24"/>
          <w:lang w:val="en-US"/>
        </w:rPr>
        <w:t>a</w:t>
      </w:r>
      <w:r w:rsidR="00AE356D" w:rsidRPr="00C429E1">
        <w:rPr>
          <w:rFonts w:ascii="Times New Roman" w:hAnsi="Times New Roman"/>
          <w:color w:val="000000" w:themeColor="text1"/>
          <w:sz w:val="24"/>
          <w:szCs w:val="24"/>
        </w:rPr>
        <w:t xml:space="preserve"> need to thoroughly understand the forces at play in </w:t>
      </w:r>
      <w:r w:rsidRPr="00C429E1">
        <w:rPr>
          <w:rFonts w:ascii="Times New Roman" w:hAnsi="Times New Roman"/>
          <w:color w:val="000000" w:themeColor="text1"/>
          <w:sz w:val="24"/>
          <w:szCs w:val="24"/>
          <w:lang w:val="en-US" w:eastAsia="zh-CN"/>
        </w:rPr>
        <w:t>determin</w:t>
      </w:r>
      <w:r w:rsidRPr="00C429E1">
        <w:rPr>
          <w:rFonts w:ascii="Times New Roman" w:hAnsi="Times New Roman" w:hint="eastAsia"/>
          <w:color w:val="000000" w:themeColor="text1"/>
          <w:sz w:val="24"/>
          <w:szCs w:val="24"/>
          <w:lang w:val="en-US" w:eastAsia="zh-CN"/>
        </w:rPr>
        <w:t>ing</w:t>
      </w:r>
      <w:r w:rsidRPr="00C429E1">
        <w:rPr>
          <w:rFonts w:ascii="Times New Roman" w:hAnsi="Times New Roman"/>
          <w:color w:val="000000" w:themeColor="text1"/>
          <w:sz w:val="24"/>
          <w:szCs w:val="24"/>
          <w:lang w:val="en-US"/>
        </w:rPr>
        <w:t xml:space="preserve"> </w:t>
      </w:r>
      <w:r w:rsidR="00F006D5" w:rsidRPr="00C429E1">
        <w:rPr>
          <w:rFonts w:ascii="Times New Roman" w:hAnsi="Times New Roman"/>
          <w:color w:val="000000" w:themeColor="text1"/>
          <w:sz w:val="24"/>
          <w:szCs w:val="24"/>
          <w:lang w:val="en-US"/>
        </w:rPr>
        <w:t xml:space="preserve">the </w:t>
      </w:r>
      <w:r w:rsidR="00AE356D" w:rsidRPr="00C429E1">
        <w:rPr>
          <w:rFonts w:ascii="Times New Roman" w:hAnsi="Times New Roman"/>
          <w:color w:val="000000" w:themeColor="text1"/>
          <w:sz w:val="24"/>
          <w:szCs w:val="24"/>
        </w:rPr>
        <w:t>distributi</w:t>
      </w:r>
      <w:r w:rsidR="00F006D5" w:rsidRPr="00C429E1">
        <w:rPr>
          <w:rFonts w:ascii="Times New Roman" w:hAnsi="Times New Roman"/>
          <w:color w:val="000000" w:themeColor="text1"/>
          <w:sz w:val="24"/>
          <w:szCs w:val="24"/>
          <w:lang w:val="en-US"/>
        </w:rPr>
        <w:t xml:space="preserve">on of the phases </w:t>
      </w:r>
      <w:r w:rsidR="00AE356D" w:rsidRPr="00C429E1">
        <w:rPr>
          <w:rFonts w:ascii="Times New Roman" w:hAnsi="Times New Roman"/>
          <w:color w:val="000000" w:themeColor="text1"/>
          <w:sz w:val="24"/>
          <w:szCs w:val="24"/>
        </w:rPr>
        <w:t>within the bend. Abdulkadir et al. (2011)</w:t>
      </w:r>
      <w:r w:rsidR="00F006D5" w:rsidRPr="00C429E1">
        <w:rPr>
          <w:rFonts w:ascii="Times New Roman" w:hAnsi="Times New Roman"/>
          <w:color w:val="000000" w:themeColor="text1"/>
          <w:sz w:val="24"/>
          <w:szCs w:val="24"/>
          <w:lang w:val="en-US"/>
        </w:rPr>
        <w:t xml:space="preserve"> </w:t>
      </w:r>
      <w:r w:rsidR="0080627F" w:rsidRPr="00C429E1">
        <w:rPr>
          <w:rFonts w:ascii="Times New Roman" w:hAnsi="Times New Roman"/>
          <w:color w:val="000000" w:themeColor="text1"/>
          <w:sz w:val="24"/>
          <w:szCs w:val="24"/>
          <w:lang w:val="en-US"/>
        </w:rPr>
        <w:t xml:space="preserve">as depicted in Figure 3 </w:t>
      </w:r>
      <w:r w:rsidR="00F006D5" w:rsidRPr="00C429E1">
        <w:rPr>
          <w:rFonts w:ascii="Times New Roman" w:hAnsi="Times New Roman"/>
          <w:color w:val="000000" w:themeColor="text1"/>
          <w:sz w:val="24"/>
          <w:szCs w:val="24"/>
          <w:lang w:val="en-US"/>
        </w:rPr>
        <w:t xml:space="preserve">had earlier </w:t>
      </w:r>
      <w:r w:rsidR="00C641DD" w:rsidRPr="00C429E1">
        <w:rPr>
          <w:rFonts w:ascii="Times New Roman" w:hAnsi="Times New Roman"/>
          <w:color w:val="000000" w:themeColor="text1"/>
          <w:sz w:val="24"/>
          <w:szCs w:val="24"/>
          <w:lang w:val="en-US"/>
        </w:rPr>
        <w:t xml:space="preserve">observed </w:t>
      </w:r>
      <w:r w:rsidR="00AE356D" w:rsidRPr="00C429E1">
        <w:rPr>
          <w:rFonts w:ascii="Times New Roman" w:hAnsi="Times New Roman"/>
          <w:color w:val="000000" w:themeColor="text1"/>
          <w:sz w:val="24"/>
          <w:szCs w:val="24"/>
        </w:rPr>
        <w:t xml:space="preserve">that </w:t>
      </w:r>
      <w:r w:rsidR="00F006D5" w:rsidRPr="00C429E1">
        <w:rPr>
          <w:rFonts w:ascii="Times New Roman" w:hAnsi="Times New Roman"/>
          <w:color w:val="000000" w:themeColor="text1"/>
          <w:sz w:val="24"/>
          <w:szCs w:val="24"/>
          <w:lang w:val="en-US"/>
        </w:rPr>
        <w:t xml:space="preserve">the </w:t>
      </w:r>
      <w:r w:rsidR="00AE356D" w:rsidRPr="00C429E1">
        <w:rPr>
          <w:rFonts w:ascii="Times New Roman" w:hAnsi="Times New Roman"/>
          <w:color w:val="000000" w:themeColor="text1"/>
          <w:sz w:val="24"/>
          <w:szCs w:val="24"/>
        </w:rPr>
        <w:t xml:space="preserve">centrifugal and gravity forces play a significant role in determining the relative positions of the liquid and gas phases across the radial direction of the bend. </w:t>
      </w:r>
      <w:r w:rsidR="00C641DD" w:rsidRPr="00C429E1">
        <w:rPr>
          <w:rFonts w:ascii="Times New Roman" w:hAnsi="Times New Roman"/>
          <w:color w:val="000000" w:themeColor="text1"/>
          <w:sz w:val="24"/>
          <w:szCs w:val="24"/>
        </w:rPr>
        <w:t>Oshinowo and Charles (1974) and Usui et al. (1980</w:t>
      </w:r>
      <w:r w:rsidR="00D160BC" w:rsidRPr="00C429E1">
        <w:rPr>
          <w:rFonts w:ascii="Times New Roman" w:hAnsi="Times New Roman"/>
          <w:color w:val="000000" w:themeColor="text1"/>
          <w:sz w:val="24"/>
          <w:szCs w:val="24"/>
          <w:lang w:val="en-US"/>
        </w:rPr>
        <w:t xml:space="preserve">; </w:t>
      </w:r>
      <w:r w:rsidR="00C641DD" w:rsidRPr="00C429E1">
        <w:rPr>
          <w:rFonts w:ascii="Times New Roman" w:hAnsi="Times New Roman"/>
          <w:color w:val="000000" w:themeColor="text1"/>
          <w:sz w:val="24"/>
          <w:szCs w:val="24"/>
        </w:rPr>
        <w:t>1983) gave a qualitative discussion on the interaction between centrifugal force and gravity for a flow a</w:t>
      </w:r>
      <w:r w:rsidR="00EB4F3A" w:rsidRPr="00C429E1">
        <w:rPr>
          <w:rFonts w:ascii="Times New Roman" w:hAnsi="Times New Roman" w:hint="eastAsia"/>
          <w:color w:val="000000" w:themeColor="text1"/>
          <w:sz w:val="24"/>
          <w:szCs w:val="24"/>
          <w:lang w:eastAsia="zh-CN"/>
        </w:rPr>
        <w:t>long</w:t>
      </w:r>
      <w:r w:rsidR="00C641DD" w:rsidRPr="00C429E1">
        <w:rPr>
          <w:rFonts w:ascii="Times New Roman" w:hAnsi="Times New Roman"/>
          <w:color w:val="000000" w:themeColor="text1"/>
          <w:sz w:val="24"/>
          <w:szCs w:val="24"/>
        </w:rPr>
        <w:t xml:space="preserve"> a bend axis. They explained this interaction by proposing a modified form of Froude’s number expressed in terms of the actual velocities for both the liquid and gas.</w:t>
      </w:r>
      <w:r w:rsidR="00EB4F3A" w:rsidRPr="00C429E1">
        <w:rPr>
          <w:rFonts w:ascii="Times New Roman" w:hAnsi="Times New Roman" w:hint="eastAsia"/>
          <w:color w:val="000000" w:themeColor="text1"/>
          <w:sz w:val="24"/>
          <w:szCs w:val="24"/>
          <w:lang w:eastAsia="zh-CN"/>
        </w:rPr>
        <w:t xml:space="preserve"> </w:t>
      </w:r>
      <w:r w:rsidR="00C641DD" w:rsidRPr="00C429E1">
        <w:rPr>
          <w:rFonts w:ascii="Times New Roman" w:hAnsi="Times New Roman"/>
          <w:color w:val="000000" w:themeColor="text1"/>
          <w:sz w:val="24"/>
          <w:szCs w:val="24"/>
        </w:rPr>
        <w:t>They</w:t>
      </w:r>
      <w:r w:rsidR="00EB4F3A" w:rsidRPr="00C429E1">
        <w:rPr>
          <w:rFonts w:ascii="Times New Roman" w:hAnsi="Times New Roman" w:hint="eastAsia"/>
          <w:color w:val="000000" w:themeColor="text1"/>
          <w:sz w:val="24"/>
          <w:szCs w:val="24"/>
          <w:lang w:eastAsia="zh-CN"/>
        </w:rPr>
        <w:t xml:space="preserve"> </w:t>
      </w:r>
      <w:r w:rsidR="00C641DD" w:rsidRPr="00C429E1">
        <w:rPr>
          <w:rFonts w:ascii="Times New Roman" w:hAnsi="Times New Roman"/>
          <w:color w:val="000000" w:themeColor="text1"/>
          <w:sz w:val="24"/>
          <w:szCs w:val="24"/>
        </w:rPr>
        <w:t>achieved this by assuming that the interfacial and frictional forces are negligible when compared with pressure, centrifugal and gravitational forces. They carried out a material balance on the fluid elements in the direction normal to that of the flow at a point in the bend to yield:</w:t>
      </w:r>
    </w:p>
    <w:p w14:paraId="4FF69511" w14:textId="2A9310E5" w:rsidR="0039719A" w:rsidRPr="00C429E1" w:rsidRDefault="0039719A" w:rsidP="00C641DD">
      <w:pPr>
        <w:spacing w:line="480" w:lineRule="auto"/>
        <w:jc w:val="both"/>
        <w:rPr>
          <w:rFonts w:ascii="Times New Roman" w:hAnsi="Times New Roman"/>
          <w:color w:val="000000" w:themeColor="text1"/>
          <w:sz w:val="24"/>
          <w:szCs w:val="24"/>
        </w:rPr>
      </w:pPr>
      <w:r w:rsidRPr="00C429E1">
        <w:rPr>
          <w:rFonts w:ascii="Times New Roman" w:hAnsi="Times New Roman"/>
          <w:noProof/>
          <w:color w:val="000000" w:themeColor="text1"/>
          <w:sz w:val="24"/>
          <w:szCs w:val="24"/>
          <w:lang w:val="en-GB" w:eastAsia="zh-CN"/>
        </w:rPr>
        <w:drawing>
          <wp:inline distT="0" distB="0" distL="0" distR="0" wp14:anchorId="3C2F6E00" wp14:editId="630D190A">
            <wp:extent cx="5731510" cy="4004893"/>
            <wp:effectExtent l="0" t="0" r="2540" b="0"/>
            <wp:docPr id="2" name="Picture 2" descr="C:\Users\ABDULK~1\AppData\Local\Temp\MULTIPHASE FLUID FLOW IN A 180   DEGREE B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BDULK~1\AppData\Local\Temp\MULTIPHASE FLUID FLOW IN A 180   DEGREE BEN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004893"/>
                    </a:xfrm>
                    <a:prstGeom prst="rect">
                      <a:avLst/>
                    </a:prstGeom>
                    <a:noFill/>
                    <a:ln>
                      <a:noFill/>
                    </a:ln>
                  </pic:spPr>
                </pic:pic>
              </a:graphicData>
            </a:graphic>
          </wp:inline>
        </w:drawing>
      </w:r>
    </w:p>
    <w:p w14:paraId="08868CAC" w14:textId="289A1FEF" w:rsidR="0039719A" w:rsidRPr="00C429E1" w:rsidRDefault="0039719A" w:rsidP="006343B9">
      <w:pPr>
        <w:spacing w:line="240" w:lineRule="auto"/>
        <w:rPr>
          <w:rFonts w:ascii="Times New Roman" w:hAnsi="Times New Roman"/>
          <w:color w:val="000000" w:themeColor="text1"/>
          <w:sz w:val="20"/>
          <w:szCs w:val="20"/>
          <w:lang w:val="en-US"/>
        </w:rPr>
      </w:pPr>
      <w:r w:rsidRPr="00C429E1">
        <w:rPr>
          <w:rFonts w:ascii="Times New Roman" w:hAnsi="Times New Roman"/>
          <w:b/>
          <w:color w:val="000000" w:themeColor="text1"/>
          <w:sz w:val="20"/>
          <w:szCs w:val="20"/>
          <w:lang w:val="en-US"/>
        </w:rPr>
        <w:t>Figure 3:</w:t>
      </w:r>
      <w:r w:rsidRPr="00C429E1">
        <w:rPr>
          <w:rFonts w:ascii="Times New Roman" w:hAnsi="Times New Roman"/>
          <w:color w:val="000000" w:themeColor="text1"/>
          <w:sz w:val="20"/>
          <w:szCs w:val="20"/>
          <w:lang w:val="en-US"/>
        </w:rPr>
        <w:t xml:space="preserve"> </w:t>
      </w:r>
      <w:r w:rsidR="006343B9" w:rsidRPr="00C429E1">
        <w:rPr>
          <w:rFonts w:ascii="Times New Roman" w:hAnsi="Times New Roman"/>
          <w:color w:val="000000" w:themeColor="text1"/>
          <w:sz w:val="20"/>
          <w:szCs w:val="20"/>
          <w:lang w:val="en-US"/>
        </w:rPr>
        <w:t>A schematic diagram showing the interplay between the f</w:t>
      </w:r>
      <w:r w:rsidRPr="00C429E1">
        <w:rPr>
          <w:rFonts w:ascii="Times New Roman" w:hAnsi="Times New Roman"/>
          <w:color w:val="000000" w:themeColor="text1"/>
          <w:sz w:val="20"/>
          <w:szCs w:val="20"/>
          <w:lang w:val="en-US"/>
        </w:rPr>
        <w:t xml:space="preserve">orces </w:t>
      </w:r>
      <w:r w:rsidR="006343B9" w:rsidRPr="00C429E1">
        <w:rPr>
          <w:rFonts w:ascii="Times New Roman" w:hAnsi="Times New Roman"/>
          <w:color w:val="000000" w:themeColor="text1"/>
          <w:sz w:val="20"/>
          <w:szCs w:val="20"/>
          <w:lang w:val="en-US"/>
        </w:rPr>
        <w:t xml:space="preserve">acting on the flow </w:t>
      </w:r>
      <w:r w:rsidRPr="00C429E1">
        <w:rPr>
          <w:rFonts w:ascii="Times New Roman" w:hAnsi="Times New Roman"/>
          <w:color w:val="000000" w:themeColor="text1"/>
          <w:sz w:val="20"/>
          <w:szCs w:val="20"/>
          <w:lang w:val="en-US"/>
        </w:rPr>
        <w:t>in a 180</w:t>
      </w:r>
      <w:r w:rsidRPr="00C429E1">
        <w:rPr>
          <w:rFonts w:ascii="Times New Roman" w:hAnsi="Times New Roman"/>
          <w:color w:val="000000" w:themeColor="text1"/>
          <w:sz w:val="20"/>
          <w:szCs w:val="20"/>
          <w:vertAlign w:val="superscript"/>
          <w:lang w:val="en-US"/>
        </w:rPr>
        <w:t>o</w:t>
      </w:r>
      <w:r w:rsidRPr="00C429E1">
        <w:rPr>
          <w:rFonts w:ascii="Times New Roman" w:hAnsi="Times New Roman"/>
          <w:color w:val="000000" w:themeColor="text1"/>
          <w:sz w:val="20"/>
          <w:szCs w:val="20"/>
          <w:lang w:val="en-US"/>
        </w:rPr>
        <w:t xml:space="preserve"> return bend</w:t>
      </w:r>
    </w:p>
    <w:p w14:paraId="0F74F67F" w14:textId="09BA6D0F" w:rsidR="00EB4F3A" w:rsidRPr="00C429E1" w:rsidRDefault="00EB4F3A" w:rsidP="00EB4F3A">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12"/>
          <w:sz w:val="24"/>
          <w:szCs w:val="24"/>
        </w:rPr>
        <w:object w:dxaOrig="499" w:dyaOrig="360" w14:anchorId="04EC38B8">
          <v:shape id="_x0000_i1037" type="#_x0000_t75" style="width:21.75pt;height:21.75pt" o:ole="">
            <v:imagedata r:id="rId35" o:title=""/>
          </v:shape>
          <o:OLEObject Type="Embed" ProgID="Equation.3" ShapeID="_x0000_i1037" DrawAspect="Content" ObjectID="_1581766476" r:id="rId36"/>
        </w:object>
      </w:r>
      <w:r w:rsidRPr="00C429E1">
        <w:rPr>
          <w:rFonts w:ascii="Times New Roman" w:hAnsi="Times New Roman"/>
          <w:color w:val="000000" w:themeColor="text1"/>
          <w:sz w:val="24"/>
          <w:szCs w:val="24"/>
        </w:rPr>
        <w:t xml:space="preserve">Pressure force + kinetic energy force + gravity force                                    </w:t>
      </w:r>
      <w:r w:rsidR="0039719A" w:rsidRPr="00C429E1">
        <w:rPr>
          <w:rFonts w:ascii="Times New Roman" w:hAnsi="Times New Roman"/>
          <w:color w:val="000000" w:themeColor="text1"/>
          <w:sz w:val="24"/>
          <w:szCs w:val="24"/>
          <w:lang w:val="en-US"/>
        </w:rPr>
        <w:t xml:space="preserve">        </w:t>
      </w:r>
      <w:r w:rsidRPr="00C429E1">
        <w:rPr>
          <w:rFonts w:ascii="Times New Roman" w:hAnsi="Times New Roman"/>
          <w:color w:val="000000" w:themeColor="text1"/>
          <w:sz w:val="24"/>
          <w:szCs w:val="24"/>
        </w:rPr>
        <w:t xml:space="preserve">    (</w:t>
      </w:r>
      <w:r w:rsidRPr="00C429E1">
        <w:rPr>
          <w:rFonts w:ascii="Times New Roman" w:hAnsi="Times New Roman"/>
          <w:color w:val="000000" w:themeColor="text1"/>
          <w:sz w:val="24"/>
          <w:szCs w:val="24"/>
          <w:lang w:val="en-US"/>
        </w:rPr>
        <w:t>1</w:t>
      </w:r>
      <w:r w:rsidRPr="00C429E1">
        <w:rPr>
          <w:rFonts w:ascii="Times New Roman" w:hAnsi="Times New Roman" w:hint="eastAsia"/>
          <w:color w:val="000000" w:themeColor="text1"/>
          <w:sz w:val="24"/>
          <w:szCs w:val="24"/>
          <w:lang w:val="en-US" w:eastAsia="zh-CN"/>
        </w:rPr>
        <w:t>5</w:t>
      </w:r>
      <w:r w:rsidRPr="00C429E1">
        <w:rPr>
          <w:rFonts w:ascii="Times New Roman" w:hAnsi="Times New Roman"/>
          <w:color w:val="000000" w:themeColor="text1"/>
          <w:sz w:val="24"/>
          <w:szCs w:val="24"/>
        </w:rPr>
        <w:t>)</w:t>
      </w:r>
    </w:p>
    <w:p w14:paraId="15210E00" w14:textId="77777777" w:rsidR="00EB4F3A" w:rsidRPr="00C429E1" w:rsidRDefault="00EB4F3A" w:rsidP="00C641DD">
      <w:pPr>
        <w:spacing w:line="480" w:lineRule="auto"/>
        <w:jc w:val="both"/>
        <w:rPr>
          <w:rFonts w:ascii="Times New Roman" w:hAnsi="Times New Roman"/>
          <w:color w:val="000000" w:themeColor="text1"/>
          <w:sz w:val="24"/>
          <w:szCs w:val="24"/>
          <w:lang w:eastAsia="zh-CN"/>
        </w:rPr>
      </w:pPr>
      <w:r w:rsidRPr="00C429E1">
        <w:rPr>
          <w:rFonts w:ascii="Times New Roman" w:hAnsi="Times New Roman"/>
          <w:color w:val="000000" w:themeColor="text1"/>
          <w:sz w:val="24"/>
          <w:szCs w:val="24"/>
          <w:lang w:eastAsia="zh-CN"/>
        </w:rPr>
        <w:t>F</w:t>
      </w:r>
      <w:r w:rsidRPr="00C429E1">
        <w:rPr>
          <w:rFonts w:ascii="Times New Roman" w:hAnsi="Times New Roman" w:hint="eastAsia"/>
          <w:color w:val="000000" w:themeColor="text1"/>
          <w:sz w:val="24"/>
          <w:szCs w:val="24"/>
          <w:lang w:eastAsia="zh-CN"/>
        </w:rPr>
        <w:t>or liquid phase,</w:t>
      </w:r>
    </w:p>
    <w:p w14:paraId="3022E1C1" w14:textId="3763C647" w:rsidR="00C641DD" w:rsidRPr="00C429E1" w:rsidRDefault="00AD788C" w:rsidP="00C641DD">
      <w:pPr>
        <w:spacing w:line="480" w:lineRule="auto"/>
        <w:jc w:val="both"/>
        <w:rPr>
          <w:rFonts w:ascii="Times New Roman" w:hAnsi="Times New Roman"/>
          <w:color w:val="000000" w:themeColor="text1"/>
          <w:sz w:val="24"/>
          <w:szCs w:val="24"/>
          <w:lang w:eastAsia="zh-CN"/>
        </w:rPr>
      </w:pPr>
      <w:r w:rsidRPr="00C429E1">
        <w:rPr>
          <w:rFonts w:ascii="Times New Roman" w:hAnsi="Times New Roman"/>
          <w:color w:val="000000" w:themeColor="text1"/>
          <w:position w:val="-24"/>
          <w:sz w:val="24"/>
          <w:szCs w:val="24"/>
        </w:rPr>
        <w:object w:dxaOrig="4020" w:dyaOrig="680" w14:anchorId="7548AC8E">
          <v:shape id="_x0000_i1038" type="#_x0000_t75" style="width:200.25pt;height:36pt" o:ole="">
            <v:imagedata r:id="rId37" o:title=""/>
          </v:shape>
          <o:OLEObject Type="Embed" ProgID="Equation.3" ShapeID="_x0000_i1038" DrawAspect="Content" ObjectID="_1581766477" r:id="rId38"/>
        </w:object>
      </w:r>
      <w:r w:rsidR="00C641DD" w:rsidRPr="00C429E1">
        <w:rPr>
          <w:rFonts w:ascii="Times New Roman" w:hAnsi="Times New Roman"/>
          <w:color w:val="000000" w:themeColor="text1"/>
          <w:sz w:val="24"/>
          <w:szCs w:val="24"/>
        </w:rPr>
        <w:t xml:space="preserve">                                                 </w:t>
      </w:r>
      <w:r w:rsidR="00D160BC" w:rsidRPr="00C429E1">
        <w:rPr>
          <w:rFonts w:ascii="Times New Roman" w:hAnsi="Times New Roman"/>
          <w:color w:val="000000" w:themeColor="text1"/>
          <w:sz w:val="24"/>
          <w:szCs w:val="24"/>
          <w:lang w:val="en-US"/>
        </w:rPr>
        <w:t xml:space="preserve">            </w:t>
      </w:r>
      <w:r w:rsidR="0039719A" w:rsidRPr="00C429E1">
        <w:rPr>
          <w:rFonts w:ascii="Times New Roman" w:hAnsi="Times New Roman"/>
          <w:color w:val="000000" w:themeColor="text1"/>
          <w:sz w:val="24"/>
          <w:szCs w:val="24"/>
          <w:lang w:val="en-US"/>
        </w:rPr>
        <w:t xml:space="preserve">     </w:t>
      </w:r>
      <w:r w:rsidR="00D160BC" w:rsidRPr="00C429E1">
        <w:rPr>
          <w:rFonts w:ascii="Times New Roman" w:hAnsi="Times New Roman"/>
          <w:color w:val="000000" w:themeColor="text1"/>
          <w:sz w:val="24"/>
          <w:szCs w:val="24"/>
          <w:lang w:val="en-US"/>
        </w:rPr>
        <w:t xml:space="preserve">   </w:t>
      </w:r>
      <w:r w:rsidR="00C641DD" w:rsidRPr="00C429E1">
        <w:rPr>
          <w:rFonts w:ascii="Times New Roman" w:hAnsi="Times New Roman"/>
          <w:color w:val="000000" w:themeColor="text1"/>
          <w:sz w:val="24"/>
          <w:szCs w:val="24"/>
        </w:rPr>
        <w:t xml:space="preserve">   (</w:t>
      </w:r>
      <w:r w:rsidR="000520F6" w:rsidRPr="00C429E1">
        <w:rPr>
          <w:rFonts w:ascii="Times New Roman" w:hAnsi="Times New Roman"/>
          <w:color w:val="000000" w:themeColor="text1"/>
          <w:sz w:val="24"/>
          <w:szCs w:val="24"/>
          <w:lang w:val="en-US"/>
        </w:rPr>
        <w:t>1</w:t>
      </w:r>
      <w:r w:rsidR="003A3527" w:rsidRPr="00C429E1">
        <w:rPr>
          <w:rFonts w:ascii="Times New Roman" w:hAnsi="Times New Roman" w:hint="eastAsia"/>
          <w:color w:val="000000" w:themeColor="text1"/>
          <w:sz w:val="24"/>
          <w:szCs w:val="24"/>
          <w:lang w:val="en-US" w:eastAsia="zh-CN"/>
        </w:rPr>
        <w:t>6</w:t>
      </w:r>
      <w:r w:rsidR="00C641DD" w:rsidRPr="00C429E1">
        <w:rPr>
          <w:rFonts w:ascii="Times New Roman" w:hAnsi="Times New Roman"/>
          <w:color w:val="000000" w:themeColor="text1"/>
          <w:sz w:val="24"/>
          <w:szCs w:val="24"/>
        </w:rPr>
        <w:t>)</w:t>
      </w:r>
    </w:p>
    <w:p w14:paraId="453B7517" w14:textId="77777777" w:rsidR="003A3527" w:rsidRPr="00C429E1" w:rsidRDefault="003A3527" w:rsidP="00C641DD">
      <w:pPr>
        <w:spacing w:line="480" w:lineRule="auto"/>
        <w:jc w:val="both"/>
        <w:rPr>
          <w:rFonts w:ascii="Times New Roman" w:hAnsi="Times New Roman"/>
          <w:color w:val="000000" w:themeColor="text1"/>
          <w:sz w:val="24"/>
          <w:szCs w:val="24"/>
          <w:lang w:eastAsia="zh-CN"/>
        </w:rPr>
      </w:pPr>
      <w:r w:rsidRPr="00C429E1">
        <w:rPr>
          <w:rFonts w:ascii="Times New Roman" w:hAnsi="Times New Roman"/>
          <w:color w:val="000000" w:themeColor="text1"/>
          <w:sz w:val="24"/>
          <w:szCs w:val="24"/>
          <w:lang w:eastAsia="zh-CN"/>
        </w:rPr>
        <w:t>F</w:t>
      </w:r>
      <w:r w:rsidRPr="00C429E1">
        <w:rPr>
          <w:rFonts w:ascii="Times New Roman" w:hAnsi="Times New Roman" w:hint="eastAsia"/>
          <w:color w:val="000000" w:themeColor="text1"/>
          <w:sz w:val="24"/>
          <w:szCs w:val="24"/>
          <w:lang w:eastAsia="zh-CN"/>
        </w:rPr>
        <w:t>or gas phase,</w:t>
      </w:r>
    </w:p>
    <w:p w14:paraId="1507D43E" w14:textId="3AA901BB" w:rsidR="003A3527" w:rsidRPr="00C429E1" w:rsidRDefault="00AD788C" w:rsidP="00C641DD">
      <w:pPr>
        <w:spacing w:line="480" w:lineRule="auto"/>
        <w:jc w:val="both"/>
        <w:rPr>
          <w:rFonts w:ascii="Times New Roman" w:hAnsi="Times New Roman"/>
          <w:color w:val="000000" w:themeColor="text1"/>
          <w:sz w:val="24"/>
          <w:szCs w:val="24"/>
          <w:lang w:eastAsia="zh-CN"/>
        </w:rPr>
      </w:pPr>
      <w:r w:rsidRPr="00C429E1">
        <w:rPr>
          <w:rFonts w:ascii="Times New Roman" w:hAnsi="Times New Roman"/>
          <w:color w:val="000000" w:themeColor="text1"/>
          <w:position w:val="-24"/>
          <w:sz w:val="24"/>
          <w:szCs w:val="24"/>
        </w:rPr>
        <w:object w:dxaOrig="4080" w:dyaOrig="680" w14:anchorId="0010A8E5">
          <v:shape id="_x0000_i1039" type="#_x0000_t75" style="width:207.75pt;height:36pt" o:ole="">
            <v:imagedata r:id="rId39" o:title=""/>
          </v:shape>
          <o:OLEObject Type="Embed" ProgID="Equation.3" ShapeID="_x0000_i1039" DrawAspect="Content" ObjectID="_1581766478" r:id="rId40"/>
        </w:object>
      </w:r>
      <w:r w:rsidR="00D849B1" w:rsidRPr="00C429E1">
        <w:rPr>
          <w:rFonts w:ascii="Times New Roman" w:hAnsi="Times New Roman" w:hint="eastAsia"/>
          <w:color w:val="000000" w:themeColor="text1"/>
          <w:position w:val="-24"/>
          <w:sz w:val="24"/>
          <w:szCs w:val="24"/>
          <w:lang w:eastAsia="zh-CN"/>
        </w:rPr>
        <w:tab/>
      </w:r>
      <w:r w:rsidR="00D849B1" w:rsidRPr="00C429E1">
        <w:rPr>
          <w:rFonts w:ascii="Times New Roman" w:hAnsi="Times New Roman" w:hint="eastAsia"/>
          <w:color w:val="000000" w:themeColor="text1"/>
          <w:position w:val="-24"/>
          <w:sz w:val="24"/>
          <w:szCs w:val="24"/>
          <w:lang w:eastAsia="zh-CN"/>
        </w:rPr>
        <w:tab/>
      </w:r>
      <w:r w:rsidR="00D160BC" w:rsidRPr="00C429E1">
        <w:rPr>
          <w:rFonts w:ascii="Times New Roman" w:hAnsi="Times New Roman"/>
          <w:color w:val="000000" w:themeColor="text1"/>
          <w:position w:val="-24"/>
          <w:sz w:val="24"/>
          <w:szCs w:val="24"/>
          <w:lang w:val="en-US" w:eastAsia="zh-CN"/>
        </w:rPr>
        <w:t xml:space="preserve">             </w:t>
      </w:r>
      <w:r w:rsidR="00D849B1" w:rsidRPr="00C429E1">
        <w:rPr>
          <w:rFonts w:ascii="Times New Roman" w:hAnsi="Times New Roman" w:hint="eastAsia"/>
          <w:color w:val="000000" w:themeColor="text1"/>
          <w:position w:val="-24"/>
          <w:sz w:val="24"/>
          <w:szCs w:val="24"/>
          <w:lang w:eastAsia="zh-CN"/>
        </w:rPr>
        <w:tab/>
      </w:r>
      <w:r w:rsidR="00D849B1" w:rsidRPr="00C429E1">
        <w:rPr>
          <w:rFonts w:ascii="Times New Roman" w:hAnsi="Times New Roman" w:hint="eastAsia"/>
          <w:color w:val="000000" w:themeColor="text1"/>
          <w:position w:val="-24"/>
          <w:sz w:val="24"/>
          <w:szCs w:val="24"/>
          <w:lang w:eastAsia="zh-CN"/>
        </w:rPr>
        <w:tab/>
      </w:r>
      <w:r w:rsidR="00D849B1" w:rsidRPr="00C429E1">
        <w:rPr>
          <w:rFonts w:ascii="Times New Roman" w:hAnsi="Times New Roman" w:hint="eastAsia"/>
          <w:color w:val="000000" w:themeColor="text1"/>
          <w:position w:val="-24"/>
          <w:sz w:val="24"/>
          <w:szCs w:val="24"/>
          <w:lang w:eastAsia="zh-CN"/>
        </w:rPr>
        <w:tab/>
      </w:r>
      <w:r w:rsidR="00D160BC" w:rsidRPr="00C429E1">
        <w:rPr>
          <w:rFonts w:ascii="Times New Roman" w:hAnsi="Times New Roman"/>
          <w:color w:val="000000" w:themeColor="text1"/>
          <w:position w:val="-24"/>
          <w:sz w:val="24"/>
          <w:szCs w:val="24"/>
          <w:lang w:val="en-US" w:eastAsia="zh-CN"/>
        </w:rPr>
        <w:t xml:space="preserve">       </w:t>
      </w:r>
      <w:r w:rsidR="00D849B1" w:rsidRPr="00C429E1">
        <w:rPr>
          <w:rFonts w:ascii="Times New Roman" w:hAnsi="Times New Roman" w:hint="eastAsia"/>
          <w:color w:val="000000" w:themeColor="text1"/>
          <w:position w:val="-24"/>
          <w:sz w:val="24"/>
          <w:szCs w:val="24"/>
          <w:lang w:eastAsia="zh-CN"/>
        </w:rPr>
        <w:t>(17)</w:t>
      </w:r>
    </w:p>
    <w:p w14:paraId="6865FCAD" w14:textId="77777777" w:rsidR="00D849B1" w:rsidRPr="00C429E1" w:rsidRDefault="00C641DD" w:rsidP="00D849B1">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Where,</w:t>
      </w:r>
      <w:r w:rsidR="00D849B1" w:rsidRPr="00C429E1">
        <w:rPr>
          <w:rFonts w:ascii="Times New Roman" w:hAnsi="Times New Roman"/>
          <w:color w:val="000000" w:themeColor="text1"/>
          <w:position w:val="-12"/>
          <w:sz w:val="24"/>
          <w:szCs w:val="24"/>
        </w:rPr>
        <w:t xml:space="preserve"> </w:t>
      </w:r>
      <w:r w:rsidR="00D849B1" w:rsidRPr="00C429E1">
        <w:rPr>
          <w:rFonts w:ascii="Times New Roman" w:hAnsi="Times New Roman"/>
          <w:color w:val="000000" w:themeColor="text1"/>
          <w:position w:val="-12"/>
          <w:sz w:val="24"/>
          <w:szCs w:val="24"/>
        </w:rPr>
        <w:object w:dxaOrig="380" w:dyaOrig="360" w14:anchorId="1A2BFC7C">
          <v:shape id="_x0000_i1040" type="#_x0000_t75" style="width:21.75pt;height:21.75pt" o:ole="">
            <v:imagedata r:id="rId41" o:title=""/>
          </v:shape>
          <o:OLEObject Type="Embed" ProgID="Equation.3" ShapeID="_x0000_i1040" DrawAspect="Content" ObjectID="_1581766479" r:id="rId42"/>
        </w:object>
      </w:r>
      <w:r w:rsidR="00D849B1" w:rsidRPr="00C429E1">
        <w:rPr>
          <w:rFonts w:ascii="Times New Roman" w:hAnsi="Times New Roman"/>
          <w:color w:val="000000" w:themeColor="text1"/>
          <w:sz w:val="24"/>
          <w:szCs w:val="24"/>
        </w:rPr>
        <w:t xml:space="preserve">and </w:t>
      </w:r>
      <w:r w:rsidR="00D849B1" w:rsidRPr="00C429E1">
        <w:rPr>
          <w:rFonts w:ascii="Times New Roman" w:hAnsi="Times New Roman"/>
          <w:color w:val="000000" w:themeColor="text1"/>
          <w:position w:val="-12"/>
          <w:sz w:val="24"/>
          <w:szCs w:val="24"/>
        </w:rPr>
        <w:object w:dxaOrig="400" w:dyaOrig="360" w14:anchorId="2481E9BB">
          <v:shape id="_x0000_i1041" type="#_x0000_t75" style="width:21.75pt;height:21.75pt" o:ole="">
            <v:imagedata r:id="rId43" o:title=""/>
          </v:shape>
          <o:OLEObject Type="Embed" ProgID="Equation.3" ShapeID="_x0000_i1041" DrawAspect="Content" ObjectID="_1581766480" r:id="rId44"/>
        </w:object>
      </w:r>
      <w:r w:rsidR="00D849B1" w:rsidRPr="00C429E1">
        <w:rPr>
          <w:rFonts w:ascii="Times New Roman" w:hAnsi="Times New Roman"/>
          <w:color w:val="000000" w:themeColor="text1"/>
          <w:sz w:val="24"/>
          <w:szCs w:val="24"/>
        </w:rPr>
        <w:t>are the net forces of the liquid and gas phases, respectively.</w:t>
      </w:r>
    </w:p>
    <w:p w14:paraId="2B9B74DB" w14:textId="32452825" w:rsidR="00C641DD" w:rsidRPr="00C429E1" w:rsidRDefault="00C641DD"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At equilibrium, </w:t>
      </w:r>
      <w:r w:rsidRPr="00C429E1">
        <w:rPr>
          <w:rFonts w:ascii="Times New Roman" w:hAnsi="Times New Roman"/>
          <w:color w:val="000000" w:themeColor="text1"/>
          <w:position w:val="-12"/>
          <w:sz w:val="24"/>
          <w:szCs w:val="24"/>
        </w:rPr>
        <w:object w:dxaOrig="380" w:dyaOrig="360" w14:anchorId="26F07369">
          <v:shape id="_x0000_i1042" type="#_x0000_t75" style="width:21.75pt;height:21.75pt" o:ole="">
            <v:imagedata r:id="rId41" o:title=""/>
          </v:shape>
          <o:OLEObject Type="Embed" ProgID="Equation.3" ShapeID="_x0000_i1042" DrawAspect="Content" ObjectID="_1581766481" r:id="rId45"/>
        </w:object>
      </w:r>
      <w:r w:rsidRPr="00C429E1">
        <w:rPr>
          <w:rFonts w:ascii="Times New Roman" w:hAnsi="Times New Roman"/>
          <w:color w:val="000000" w:themeColor="text1"/>
          <w:sz w:val="24"/>
          <w:szCs w:val="24"/>
        </w:rPr>
        <w:t>=</w:t>
      </w:r>
      <w:r w:rsidRPr="00C429E1">
        <w:rPr>
          <w:rFonts w:ascii="Times New Roman" w:hAnsi="Times New Roman"/>
          <w:color w:val="000000" w:themeColor="text1"/>
          <w:position w:val="-12"/>
          <w:sz w:val="24"/>
          <w:szCs w:val="24"/>
        </w:rPr>
        <w:object w:dxaOrig="400" w:dyaOrig="360" w14:anchorId="7188478D">
          <v:shape id="_x0000_i1043" type="#_x0000_t75" style="width:21.75pt;height:21.75pt" o:ole="">
            <v:imagedata r:id="rId43" o:title=""/>
          </v:shape>
          <o:OLEObject Type="Embed" ProgID="Equation.3" ShapeID="_x0000_i1043" DrawAspect="Content" ObjectID="_1581766482" r:id="rId46"/>
        </w:object>
      </w:r>
      <w:r w:rsidRPr="00C429E1">
        <w:rPr>
          <w:rFonts w:ascii="Times New Roman" w:hAnsi="Times New Roman"/>
          <w:color w:val="000000" w:themeColor="text1"/>
          <w:sz w:val="24"/>
          <w:szCs w:val="24"/>
        </w:rPr>
        <w:t xml:space="preserve">, </w:t>
      </w:r>
      <w:r w:rsidRPr="00C429E1">
        <w:rPr>
          <w:rFonts w:ascii="Times New Roman" w:hAnsi="Times New Roman"/>
          <w:color w:val="000000" w:themeColor="text1"/>
          <w:position w:val="-6"/>
          <w:sz w:val="24"/>
          <w:szCs w:val="24"/>
        </w:rPr>
        <w:object w:dxaOrig="300" w:dyaOrig="240" w14:anchorId="142DE635">
          <v:shape id="_x0000_i1044" type="#_x0000_t75" style="width:14.25pt;height:14.25pt" o:ole="">
            <v:imagedata r:id="rId47" o:title=""/>
          </v:shape>
          <o:OLEObject Type="Embed" ProgID="Equation.3" ShapeID="_x0000_i1044" DrawAspect="Content" ObjectID="_1581766483" r:id="rId48"/>
        </w:object>
      </w:r>
      <w:r w:rsidR="00850187" w:rsidRPr="00C429E1">
        <w:rPr>
          <w:rFonts w:ascii="Times New Roman" w:hAnsi="Times New Roman"/>
          <w:color w:val="000000" w:themeColor="text1"/>
          <w:sz w:val="24"/>
          <w:szCs w:val="24"/>
          <w:lang w:val="en-US"/>
        </w:rPr>
        <w:t xml:space="preserve">  </w:t>
      </w:r>
      <w:r w:rsidRPr="00C429E1">
        <w:rPr>
          <w:rFonts w:ascii="Times New Roman" w:hAnsi="Times New Roman"/>
          <w:color w:val="000000" w:themeColor="text1"/>
          <w:sz w:val="24"/>
          <w:szCs w:val="24"/>
        </w:rPr>
        <w:t>equation (</w:t>
      </w:r>
      <w:r w:rsidR="000520F6" w:rsidRPr="00C429E1">
        <w:rPr>
          <w:rFonts w:ascii="Times New Roman" w:hAnsi="Times New Roman"/>
          <w:color w:val="000000" w:themeColor="text1"/>
          <w:sz w:val="24"/>
          <w:szCs w:val="24"/>
          <w:lang w:val="en-US"/>
        </w:rPr>
        <w:t>1</w:t>
      </w:r>
      <w:r w:rsidR="00D849B1" w:rsidRPr="00C429E1">
        <w:rPr>
          <w:rFonts w:ascii="Times New Roman" w:hAnsi="Times New Roman" w:hint="eastAsia"/>
          <w:color w:val="000000" w:themeColor="text1"/>
          <w:sz w:val="24"/>
          <w:szCs w:val="24"/>
          <w:lang w:val="en-US" w:eastAsia="zh-CN"/>
        </w:rPr>
        <w:t>6</w:t>
      </w:r>
      <w:r w:rsidRPr="00C429E1">
        <w:rPr>
          <w:rFonts w:ascii="Times New Roman" w:hAnsi="Times New Roman"/>
          <w:color w:val="000000" w:themeColor="text1"/>
          <w:sz w:val="24"/>
          <w:szCs w:val="24"/>
        </w:rPr>
        <w:t>) = (</w:t>
      </w:r>
      <w:r w:rsidR="000520F6" w:rsidRPr="00C429E1">
        <w:rPr>
          <w:rFonts w:ascii="Times New Roman" w:hAnsi="Times New Roman"/>
          <w:color w:val="000000" w:themeColor="text1"/>
          <w:sz w:val="24"/>
          <w:szCs w:val="24"/>
          <w:lang w:val="en-US"/>
        </w:rPr>
        <w:t>1</w:t>
      </w:r>
      <w:r w:rsidR="00D849B1" w:rsidRPr="00C429E1">
        <w:rPr>
          <w:rFonts w:ascii="Times New Roman" w:hAnsi="Times New Roman" w:hint="eastAsia"/>
          <w:color w:val="000000" w:themeColor="text1"/>
          <w:sz w:val="24"/>
          <w:szCs w:val="24"/>
          <w:lang w:val="en-US" w:eastAsia="zh-CN"/>
        </w:rPr>
        <w:t>7</w:t>
      </w:r>
      <w:r w:rsidRPr="00C429E1">
        <w:rPr>
          <w:rFonts w:ascii="Times New Roman" w:hAnsi="Times New Roman"/>
          <w:color w:val="000000" w:themeColor="text1"/>
          <w:sz w:val="24"/>
          <w:szCs w:val="24"/>
        </w:rPr>
        <w:t>)</w:t>
      </w:r>
    </w:p>
    <w:p w14:paraId="05DEC0A4" w14:textId="77777777" w:rsidR="00C641DD" w:rsidRPr="00C429E1" w:rsidRDefault="00AD788C"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24"/>
          <w:sz w:val="24"/>
          <w:szCs w:val="24"/>
        </w:rPr>
        <w:object w:dxaOrig="3860" w:dyaOrig="680" w14:anchorId="3FE54E01">
          <v:shape id="_x0000_i1045" type="#_x0000_t75" style="width:195.75pt;height:36pt" o:ole="">
            <v:imagedata r:id="rId49" o:title=""/>
          </v:shape>
          <o:OLEObject Type="Embed" ProgID="Equation.3" ShapeID="_x0000_i1045" DrawAspect="Content" ObjectID="_1581766484" r:id="rId50"/>
        </w:object>
      </w:r>
      <w:r w:rsidR="00C641DD" w:rsidRPr="00C429E1">
        <w:rPr>
          <w:rFonts w:ascii="Times New Roman" w:hAnsi="Times New Roman"/>
          <w:color w:val="000000" w:themeColor="text1"/>
          <w:sz w:val="24"/>
          <w:szCs w:val="24"/>
        </w:rPr>
        <w:t xml:space="preserve">                                                                            (</w:t>
      </w:r>
      <w:r w:rsidR="000520F6" w:rsidRPr="00C429E1">
        <w:rPr>
          <w:rFonts w:ascii="Times New Roman" w:hAnsi="Times New Roman"/>
          <w:color w:val="000000" w:themeColor="text1"/>
          <w:sz w:val="24"/>
          <w:szCs w:val="24"/>
          <w:lang w:val="en-US"/>
        </w:rPr>
        <w:t>1</w:t>
      </w:r>
      <w:r w:rsidR="00C80C49" w:rsidRPr="00C429E1">
        <w:rPr>
          <w:rFonts w:ascii="Times New Roman" w:hAnsi="Times New Roman" w:hint="eastAsia"/>
          <w:color w:val="000000" w:themeColor="text1"/>
          <w:sz w:val="24"/>
          <w:szCs w:val="24"/>
          <w:lang w:val="en-US" w:eastAsia="zh-CN"/>
        </w:rPr>
        <w:t>8</w:t>
      </w:r>
      <w:r w:rsidR="00C641DD" w:rsidRPr="00C429E1">
        <w:rPr>
          <w:rFonts w:ascii="Times New Roman" w:hAnsi="Times New Roman"/>
          <w:color w:val="000000" w:themeColor="text1"/>
          <w:sz w:val="24"/>
          <w:szCs w:val="24"/>
        </w:rPr>
        <w:t>)</w:t>
      </w:r>
    </w:p>
    <w:p w14:paraId="4D910734" w14:textId="77777777" w:rsidR="00C641DD" w:rsidRPr="00C429E1" w:rsidRDefault="00C641DD"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In order to simplify equation (</w:t>
      </w:r>
      <w:r w:rsidR="000520F6" w:rsidRPr="00C429E1">
        <w:rPr>
          <w:rFonts w:ascii="Times New Roman" w:hAnsi="Times New Roman"/>
          <w:color w:val="000000" w:themeColor="text1"/>
          <w:sz w:val="24"/>
          <w:szCs w:val="24"/>
          <w:lang w:val="en-US"/>
        </w:rPr>
        <w:t>1</w:t>
      </w:r>
      <w:r w:rsidR="00C80C49" w:rsidRPr="00C429E1">
        <w:rPr>
          <w:rFonts w:ascii="Times New Roman" w:hAnsi="Times New Roman" w:hint="eastAsia"/>
          <w:color w:val="000000" w:themeColor="text1"/>
          <w:sz w:val="24"/>
          <w:szCs w:val="24"/>
          <w:lang w:val="en-US" w:eastAsia="zh-CN"/>
        </w:rPr>
        <w:t>8</w:t>
      </w:r>
      <w:r w:rsidRPr="00C429E1">
        <w:rPr>
          <w:rFonts w:ascii="Times New Roman" w:hAnsi="Times New Roman"/>
          <w:color w:val="000000" w:themeColor="text1"/>
          <w:sz w:val="24"/>
          <w:szCs w:val="24"/>
        </w:rPr>
        <w:t>), two cases will need to be considered:</w:t>
      </w:r>
    </w:p>
    <w:p w14:paraId="4FCE3580" w14:textId="77777777" w:rsidR="00C641DD" w:rsidRPr="00C429E1" w:rsidRDefault="00C641DD" w:rsidP="00C641DD">
      <w:pPr>
        <w:spacing w:line="480" w:lineRule="auto"/>
        <w:jc w:val="both"/>
        <w:rPr>
          <w:rFonts w:ascii="Times New Roman" w:hAnsi="Times New Roman"/>
          <w:color w:val="000000" w:themeColor="text1"/>
          <w:sz w:val="24"/>
          <w:szCs w:val="24"/>
          <w:lang w:eastAsia="zh-CN"/>
        </w:rPr>
      </w:pPr>
      <w:r w:rsidRPr="00C429E1">
        <w:rPr>
          <w:rFonts w:ascii="Times New Roman" w:hAnsi="Times New Roman"/>
          <w:b/>
          <w:color w:val="000000" w:themeColor="text1"/>
          <w:sz w:val="24"/>
          <w:szCs w:val="24"/>
        </w:rPr>
        <w:t>Case 1:</w:t>
      </w:r>
      <w:r w:rsidRPr="00C429E1">
        <w:rPr>
          <w:rFonts w:ascii="Times New Roman" w:hAnsi="Times New Roman"/>
          <w:color w:val="000000" w:themeColor="text1"/>
          <w:sz w:val="24"/>
          <w:szCs w:val="24"/>
        </w:rPr>
        <w:t xml:space="preserve"> Horizontal flow; </w:t>
      </w:r>
      <w:r w:rsidRPr="00C429E1">
        <w:rPr>
          <w:rFonts w:ascii="Times New Roman" w:hAnsi="Times New Roman"/>
          <w:color w:val="000000" w:themeColor="text1"/>
          <w:position w:val="-6"/>
          <w:sz w:val="24"/>
          <w:szCs w:val="24"/>
        </w:rPr>
        <w:object w:dxaOrig="200" w:dyaOrig="279" w14:anchorId="5AEE5288">
          <v:shape id="_x0000_i1046" type="#_x0000_t75" style="width:7.5pt;height:14.25pt" o:ole="">
            <v:imagedata r:id="rId51" o:title=""/>
          </v:shape>
          <o:OLEObject Type="Embed" ProgID="Equation.3" ShapeID="_x0000_i1046" DrawAspect="Content" ObjectID="_1581766485" r:id="rId52"/>
        </w:object>
      </w:r>
      <w:r w:rsidRPr="00C429E1">
        <w:rPr>
          <w:rFonts w:ascii="Times New Roman" w:hAnsi="Times New Roman"/>
          <w:color w:val="000000" w:themeColor="text1"/>
          <w:sz w:val="24"/>
          <w:szCs w:val="24"/>
        </w:rPr>
        <w:t>= 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or 180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position w:val="-6"/>
          <w:sz w:val="24"/>
          <w:szCs w:val="24"/>
        </w:rPr>
        <w:object w:dxaOrig="880" w:dyaOrig="279" w14:anchorId="03E100E7">
          <v:shape id="_x0000_i1047" type="#_x0000_t75" style="width:43.5pt;height:14.25pt" o:ole="">
            <v:imagedata r:id="rId53" o:title=""/>
          </v:shape>
          <o:OLEObject Type="Embed" ProgID="Equation.3" ShapeID="_x0000_i1047" DrawAspect="Content" ObjectID="_1581766486" r:id="rId54"/>
        </w:object>
      </w:r>
      <w:r w:rsidR="00D849B1" w:rsidRPr="00C429E1">
        <w:rPr>
          <w:rFonts w:ascii="Times New Roman" w:hAnsi="Times New Roman" w:hint="eastAsia"/>
          <w:color w:val="000000" w:themeColor="text1"/>
          <w:position w:val="-6"/>
          <w:sz w:val="24"/>
          <w:szCs w:val="24"/>
          <w:lang w:eastAsia="zh-CN"/>
        </w:rPr>
        <w:t xml:space="preserve">, </w:t>
      </w:r>
      <w:r w:rsidR="00D849B1" w:rsidRPr="00C429E1">
        <w:rPr>
          <w:rFonts w:ascii="Times New Roman" w:hAnsi="Times New Roman"/>
          <w:color w:val="000000" w:themeColor="text1"/>
          <w:sz w:val="24"/>
          <w:szCs w:val="24"/>
        </w:rPr>
        <w:t>gravity forces becomes zero</w:t>
      </w:r>
      <w:r w:rsidR="00D849B1" w:rsidRPr="00C429E1">
        <w:rPr>
          <w:rFonts w:ascii="Times New Roman" w:hAnsi="Times New Roman" w:hint="eastAsia"/>
          <w:color w:val="000000" w:themeColor="text1"/>
          <w:sz w:val="24"/>
          <w:szCs w:val="24"/>
          <w:lang w:eastAsia="zh-CN"/>
        </w:rPr>
        <w:t>.</w:t>
      </w:r>
    </w:p>
    <w:p w14:paraId="34E740A6" w14:textId="77777777" w:rsidR="00C641DD" w:rsidRPr="00C429E1" w:rsidRDefault="00C641DD"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Thus, equation (</w:t>
      </w:r>
      <w:r w:rsidR="000520F6" w:rsidRPr="00C429E1">
        <w:rPr>
          <w:rFonts w:ascii="Times New Roman" w:hAnsi="Times New Roman"/>
          <w:color w:val="000000" w:themeColor="text1"/>
          <w:sz w:val="24"/>
          <w:szCs w:val="24"/>
          <w:lang w:val="en-US"/>
        </w:rPr>
        <w:t>1</w:t>
      </w:r>
      <w:r w:rsidR="00C80C49" w:rsidRPr="00C429E1">
        <w:rPr>
          <w:rFonts w:ascii="Times New Roman" w:hAnsi="Times New Roman" w:hint="eastAsia"/>
          <w:color w:val="000000" w:themeColor="text1"/>
          <w:sz w:val="24"/>
          <w:szCs w:val="24"/>
          <w:lang w:val="en-US" w:eastAsia="zh-CN"/>
        </w:rPr>
        <w:t>8</w:t>
      </w:r>
      <w:r w:rsidRPr="00C429E1">
        <w:rPr>
          <w:rFonts w:ascii="Times New Roman" w:hAnsi="Times New Roman"/>
          <w:color w:val="000000" w:themeColor="text1"/>
          <w:sz w:val="24"/>
          <w:szCs w:val="24"/>
        </w:rPr>
        <w:t>) reduces to</w:t>
      </w:r>
    </w:p>
    <w:p w14:paraId="26A7EF48" w14:textId="5C96D13C" w:rsidR="00C641DD" w:rsidRPr="00C429E1" w:rsidRDefault="00AD788C" w:rsidP="00C641DD">
      <w:pPr>
        <w:spacing w:line="480" w:lineRule="auto"/>
        <w:jc w:val="both"/>
        <w:rPr>
          <w:rFonts w:ascii="Times New Roman" w:hAnsi="Times New Roman"/>
          <w:color w:val="000000" w:themeColor="text1"/>
          <w:sz w:val="24"/>
          <w:szCs w:val="24"/>
          <w:lang w:eastAsia="zh-CN"/>
        </w:rPr>
      </w:pPr>
      <w:r w:rsidRPr="00C429E1">
        <w:rPr>
          <w:rFonts w:ascii="Times New Roman" w:hAnsi="Times New Roman"/>
          <w:color w:val="000000" w:themeColor="text1"/>
          <w:position w:val="-24"/>
          <w:sz w:val="24"/>
          <w:szCs w:val="24"/>
        </w:rPr>
        <w:object w:dxaOrig="1620" w:dyaOrig="680" w14:anchorId="69EC5B0F">
          <v:shape id="_x0000_i1048" type="#_x0000_t75" style="width:78pt;height:36pt" o:ole="">
            <v:imagedata r:id="rId55" o:title=""/>
          </v:shape>
          <o:OLEObject Type="Embed" ProgID="Equation.3" ShapeID="_x0000_i1048" DrawAspect="Content" ObjectID="_1581766487" r:id="rId56"/>
        </w:object>
      </w:r>
      <w:r w:rsidR="00C641DD" w:rsidRPr="00C429E1">
        <w:rPr>
          <w:rFonts w:ascii="Times New Roman" w:hAnsi="Times New Roman"/>
          <w:color w:val="000000" w:themeColor="text1"/>
          <w:sz w:val="24"/>
          <w:szCs w:val="24"/>
        </w:rPr>
        <w:t xml:space="preserve">; </w:t>
      </w:r>
      <w:r w:rsidR="00C641DD" w:rsidRPr="00C429E1">
        <w:rPr>
          <w:rFonts w:ascii="Times New Roman" w:hAnsi="Times New Roman"/>
          <w:color w:val="000000" w:themeColor="text1"/>
          <w:position w:val="-6"/>
          <w:sz w:val="24"/>
          <w:szCs w:val="24"/>
        </w:rPr>
        <w:object w:dxaOrig="300" w:dyaOrig="240" w14:anchorId="2B6E30AF">
          <v:shape id="_x0000_i1049" type="#_x0000_t75" style="width:14.25pt;height:14.25pt" o:ole="">
            <v:imagedata r:id="rId47" o:title=""/>
          </v:shape>
          <o:OLEObject Type="Embed" ProgID="Equation.3" ShapeID="_x0000_i1049" DrawAspect="Content" ObjectID="_1581766488" r:id="rId57"/>
        </w:object>
      </w:r>
      <w:r w:rsidR="00C641DD" w:rsidRPr="00C429E1">
        <w:rPr>
          <w:rFonts w:ascii="Times New Roman" w:hAnsi="Times New Roman"/>
          <w:color w:val="000000" w:themeColor="text1"/>
          <w:position w:val="-30"/>
          <w:sz w:val="24"/>
          <w:szCs w:val="24"/>
        </w:rPr>
        <w:object w:dxaOrig="999" w:dyaOrig="740" w14:anchorId="3D4E6212">
          <v:shape id="_x0000_i1050" type="#_x0000_t75" style="width:50.25pt;height:36pt" o:ole="">
            <v:imagedata r:id="rId58" o:title=""/>
          </v:shape>
          <o:OLEObject Type="Embed" ProgID="Equation.3" ShapeID="_x0000_i1050" DrawAspect="Content" ObjectID="_1581766489" r:id="rId59"/>
        </w:object>
      </w:r>
      <w:r w:rsidR="00F56BB9" w:rsidRPr="00C429E1">
        <w:rPr>
          <w:rFonts w:ascii="Times New Roman" w:hAnsi="Times New Roman" w:hint="eastAsia"/>
          <w:color w:val="000000" w:themeColor="text1"/>
          <w:position w:val="-30"/>
          <w:sz w:val="24"/>
          <w:szCs w:val="24"/>
          <w:lang w:eastAsia="zh-CN"/>
        </w:rPr>
        <w:tab/>
      </w:r>
      <w:r w:rsidR="00F56BB9" w:rsidRPr="00C429E1">
        <w:rPr>
          <w:rFonts w:ascii="Times New Roman" w:hAnsi="Times New Roman" w:hint="eastAsia"/>
          <w:color w:val="000000" w:themeColor="text1"/>
          <w:position w:val="-30"/>
          <w:sz w:val="24"/>
          <w:szCs w:val="24"/>
          <w:lang w:eastAsia="zh-CN"/>
        </w:rPr>
        <w:tab/>
      </w:r>
      <w:r w:rsidR="00F56BB9" w:rsidRPr="00C429E1">
        <w:rPr>
          <w:rFonts w:ascii="Times New Roman" w:hAnsi="Times New Roman" w:hint="eastAsia"/>
          <w:color w:val="000000" w:themeColor="text1"/>
          <w:position w:val="-30"/>
          <w:sz w:val="24"/>
          <w:szCs w:val="24"/>
          <w:lang w:eastAsia="zh-CN"/>
        </w:rPr>
        <w:tab/>
      </w:r>
      <w:r w:rsidR="00F56BB9" w:rsidRPr="00C429E1">
        <w:rPr>
          <w:rFonts w:ascii="Times New Roman" w:hAnsi="Times New Roman" w:hint="eastAsia"/>
          <w:color w:val="000000" w:themeColor="text1"/>
          <w:position w:val="-30"/>
          <w:sz w:val="24"/>
          <w:szCs w:val="24"/>
          <w:lang w:eastAsia="zh-CN"/>
        </w:rPr>
        <w:tab/>
      </w:r>
      <w:r w:rsidR="00F56BB9" w:rsidRPr="00C429E1">
        <w:rPr>
          <w:rFonts w:ascii="Times New Roman" w:hAnsi="Times New Roman" w:hint="eastAsia"/>
          <w:color w:val="000000" w:themeColor="text1"/>
          <w:position w:val="-30"/>
          <w:sz w:val="24"/>
          <w:szCs w:val="24"/>
          <w:lang w:eastAsia="zh-CN"/>
        </w:rPr>
        <w:tab/>
      </w:r>
      <w:r w:rsidR="00F56BB9" w:rsidRPr="00C429E1">
        <w:rPr>
          <w:rFonts w:ascii="Times New Roman" w:hAnsi="Times New Roman" w:hint="eastAsia"/>
          <w:color w:val="000000" w:themeColor="text1"/>
          <w:position w:val="-30"/>
          <w:sz w:val="24"/>
          <w:szCs w:val="24"/>
          <w:lang w:eastAsia="zh-CN"/>
        </w:rPr>
        <w:tab/>
      </w:r>
      <w:r w:rsidR="00F56BB9" w:rsidRPr="00C429E1">
        <w:rPr>
          <w:rFonts w:ascii="Times New Roman" w:hAnsi="Times New Roman" w:hint="eastAsia"/>
          <w:color w:val="000000" w:themeColor="text1"/>
          <w:position w:val="-30"/>
          <w:sz w:val="24"/>
          <w:szCs w:val="24"/>
          <w:lang w:eastAsia="zh-CN"/>
        </w:rPr>
        <w:tab/>
      </w:r>
      <w:r w:rsidR="00D160BC" w:rsidRPr="00C429E1">
        <w:rPr>
          <w:rFonts w:ascii="Times New Roman" w:hAnsi="Times New Roman"/>
          <w:color w:val="000000" w:themeColor="text1"/>
          <w:position w:val="-30"/>
          <w:sz w:val="24"/>
          <w:szCs w:val="24"/>
          <w:lang w:val="en-US" w:eastAsia="zh-CN"/>
        </w:rPr>
        <w:t xml:space="preserve"> </w:t>
      </w:r>
      <w:r w:rsidR="00F56BB9" w:rsidRPr="00C429E1">
        <w:rPr>
          <w:rFonts w:ascii="Times New Roman" w:hAnsi="Times New Roman" w:hint="eastAsia"/>
          <w:color w:val="000000" w:themeColor="text1"/>
          <w:position w:val="-30"/>
          <w:sz w:val="24"/>
          <w:szCs w:val="24"/>
          <w:lang w:eastAsia="zh-CN"/>
        </w:rPr>
        <w:t>(19)</w:t>
      </w:r>
    </w:p>
    <w:p w14:paraId="522E7B3F" w14:textId="77777777" w:rsidR="00D160BC" w:rsidRPr="00C429E1" w:rsidRDefault="00C641DD" w:rsidP="00C641DD">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sz w:val="24"/>
          <w:szCs w:val="24"/>
        </w:rPr>
        <w:t>Thus,</w:t>
      </w:r>
      <w:r w:rsidR="00D160BC" w:rsidRPr="00C429E1">
        <w:rPr>
          <w:rFonts w:ascii="Times New Roman" w:hAnsi="Times New Roman"/>
          <w:color w:val="000000" w:themeColor="text1"/>
          <w:sz w:val="24"/>
          <w:szCs w:val="24"/>
          <w:lang w:val="en-US"/>
        </w:rPr>
        <w:t xml:space="preserve"> </w:t>
      </w:r>
    </w:p>
    <w:p w14:paraId="139361DE" w14:textId="20E5C935" w:rsidR="00C641DD" w:rsidRPr="00C429E1" w:rsidRDefault="00C641DD"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30"/>
          <w:sz w:val="24"/>
          <w:szCs w:val="24"/>
        </w:rPr>
        <w:object w:dxaOrig="1240" w:dyaOrig="740" w14:anchorId="031524BC">
          <v:shape id="_x0000_i1051" type="#_x0000_t75" style="width:64.5pt;height:36pt" o:ole="">
            <v:imagedata r:id="rId60" o:title=""/>
          </v:shape>
          <o:OLEObject Type="Embed" ProgID="Equation.3" ShapeID="_x0000_i1051" DrawAspect="Content" ObjectID="_1581766490" r:id="rId61"/>
        </w:object>
      </w:r>
      <w:r w:rsidRPr="00C429E1">
        <w:rPr>
          <w:rFonts w:ascii="Times New Roman" w:hAnsi="Times New Roman"/>
          <w:color w:val="000000" w:themeColor="text1"/>
          <w:sz w:val="24"/>
          <w:szCs w:val="24"/>
        </w:rPr>
        <w:t xml:space="preserve">                                                                                                         </w:t>
      </w:r>
      <w:r w:rsidR="00D160BC" w:rsidRPr="00C429E1">
        <w:rPr>
          <w:rFonts w:ascii="Times New Roman" w:hAnsi="Times New Roman"/>
          <w:color w:val="000000" w:themeColor="text1"/>
          <w:sz w:val="24"/>
          <w:szCs w:val="24"/>
          <w:lang w:val="en-US"/>
        </w:rPr>
        <w:t xml:space="preserve">   </w:t>
      </w:r>
      <w:r w:rsidR="00F56BB9" w:rsidRPr="00C429E1">
        <w:rPr>
          <w:rFonts w:ascii="Times New Roman" w:hAnsi="Times New Roman" w:hint="eastAsia"/>
          <w:color w:val="000000" w:themeColor="text1"/>
          <w:sz w:val="24"/>
          <w:szCs w:val="24"/>
          <w:lang w:eastAsia="zh-CN"/>
        </w:rPr>
        <w:tab/>
      </w:r>
      <w:r w:rsidRPr="00C429E1">
        <w:rPr>
          <w:rFonts w:ascii="Times New Roman" w:hAnsi="Times New Roman"/>
          <w:color w:val="000000" w:themeColor="text1"/>
          <w:sz w:val="24"/>
          <w:szCs w:val="24"/>
        </w:rPr>
        <w:t>(</w:t>
      </w:r>
      <w:r w:rsidR="000520F6" w:rsidRPr="00C429E1">
        <w:rPr>
          <w:rFonts w:ascii="Times New Roman" w:hAnsi="Times New Roman"/>
          <w:color w:val="000000" w:themeColor="text1"/>
          <w:sz w:val="24"/>
          <w:szCs w:val="24"/>
          <w:lang w:val="en-US"/>
        </w:rPr>
        <w:t>20</w:t>
      </w:r>
      <w:r w:rsidRPr="00C429E1">
        <w:rPr>
          <w:rFonts w:ascii="Times New Roman" w:hAnsi="Times New Roman"/>
          <w:color w:val="000000" w:themeColor="text1"/>
          <w:sz w:val="24"/>
          <w:szCs w:val="24"/>
        </w:rPr>
        <w:t>)</w:t>
      </w:r>
    </w:p>
    <w:p w14:paraId="181E4AC8" w14:textId="77777777" w:rsidR="00C641DD" w:rsidRPr="00C429E1" w:rsidRDefault="00C641DD" w:rsidP="00C641DD">
      <w:pPr>
        <w:spacing w:line="480" w:lineRule="auto"/>
        <w:jc w:val="both"/>
        <w:rPr>
          <w:rFonts w:ascii="Times New Roman" w:hAnsi="Times New Roman"/>
          <w:color w:val="000000" w:themeColor="text1"/>
          <w:sz w:val="24"/>
          <w:szCs w:val="24"/>
        </w:rPr>
      </w:pPr>
      <w:r w:rsidRPr="00C429E1">
        <w:rPr>
          <w:rFonts w:ascii="Times New Roman" w:hAnsi="Times New Roman"/>
          <w:b/>
          <w:color w:val="000000" w:themeColor="text1"/>
          <w:sz w:val="24"/>
          <w:szCs w:val="24"/>
        </w:rPr>
        <w:t xml:space="preserve">Case </w:t>
      </w:r>
      <w:r w:rsidRPr="00C429E1">
        <w:rPr>
          <w:rFonts w:ascii="Times New Roman" w:hAnsi="Times New Roman"/>
          <w:b/>
          <w:color w:val="000000" w:themeColor="text1"/>
          <w:sz w:val="24"/>
          <w:szCs w:val="24"/>
          <w:lang w:val="en-US"/>
        </w:rPr>
        <w:t>2</w:t>
      </w:r>
      <w:r w:rsidRPr="00C429E1">
        <w:rPr>
          <w:rFonts w:ascii="Times New Roman" w:hAnsi="Times New Roman"/>
          <w:b/>
          <w:color w:val="000000" w:themeColor="text1"/>
          <w:sz w:val="24"/>
          <w:szCs w:val="24"/>
        </w:rPr>
        <w:t>:</w:t>
      </w:r>
      <w:r w:rsidRPr="00C429E1">
        <w:rPr>
          <w:rFonts w:ascii="Times New Roman" w:hAnsi="Times New Roman"/>
          <w:color w:val="000000" w:themeColor="text1"/>
          <w:sz w:val="24"/>
          <w:szCs w:val="24"/>
        </w:rPr>
        <w:t xml:space="preserve"> Elevated flow; </w:t>
      </w:r>
      <w:r w:rsidRPr="00C429E1">
        <w:rPr>
          <w:rFonts w:ascii="Times New Roman" w:hAnsi="Times New Roman"/>
          <w:color w:val="000000" w:themeColor="text1"/>
          <w:position w:val="-6"/>
          <w:sz w:val="24"/>
          <w:szCs w:val="24"/>
        </w:rPr>
        <w:object w:dxaOrig="400" w:dyaOrig="279" w14:anchorId="5D2EEBC1">
          <v:shape id="_x0000_i1052" type="#_x0000_t75" style="width:21.75pt;height:14.25pt" o:ole="">
            <v:imagedata r:id="rId62" o:title=""/>
          </v:shape>
          <o:OLEObject Type="Embed" ProgID="Equation.3" ShapeID="_x0000_i1052" DrawAspect="Content" ObjectID="_1581766491" r:id="rId63"/>
        </w:object>
      </w:r>
      <w:r w:rsidRPr="00C429E1">
        <w:rPr>
          <w:rFonts w:ascii="Times New Roman" w:hAnsi="Times New Roman"/>
          <w:color w:val="000000" w:themeColor="text1"/>
          <w:sz w:val="24"/>
          <w:szCs w:val="24"/>
        </w:rPr>
        <w:t>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sz w:val="24"/>
          <w:szCs w:val="24"/>
        </w:rPr>
        <w:t xml:space="preserve"> or </w:t>
      </w:r>
      <w:r w:rsidRPr="00C429E1">
        <w:rPr>
          <w:rFonts w:ascii="Times New Roman" w:hAnsi="Times New Roman"/>
          <w:color w:val="000000" w:themeColor="text1"/>
          <w:position w:val="-6"/>
          <w:sz w:val="24"/>
          <w:szCs w:val="24"/>
        </w:rPr>
        <w:object w:dxaOrig="400" w:dyaOrig="279" w14:anchorId="6C173270">
          <v:shape id="_x0000_i1053" type="#_x0000_t75" style="width:21.75pt;height:14.25pt" o:ole="">
            <v:imagedata r:id="rId64" o:title=""/>
          </v:shape>
          <o:OLEObject Type="Embed" ProgID="Equation.3" ShapeID="_x0000_i1053" DrawAspect="Content" ObjectID="_1581766492" r:id="rId65"/>
        </w:object>
      </w:r>
      <w:r w:rsidRPr="00C429E1">
        <w:rPr>
          <w:rFonts w:ascii="Times New Roman" w:hAnsi="Times New Roman"/>
          <w:color w:val="000000" w:themeColor="text1"/>
          <w:sz w:val="24"/>
          <w:szCs w:val="24"/>
        </w:rPr>
        <w:t>180</w:t>
      </w:r>
      <w:r w:rsidRPr="00C429E1">
        <w:rPr>
          <w:rFonts w:ascii="Times New Roman" w:hAnsi="Times New Roman"/>
          <w:color w:val="000000" w:themeColor="text1"/>
          <w:sz w:val="24"/>
          <w:szCs w:val="24"/>
          <w:vertAlign w:val="superscript"/>
        </w:rPr>
        <w:t>o</w:t>
      </w:r>
      <w:r w:rsidRPr="00C429E1">
        <w:rPr>
          <w:rFonts w:ascii="Times New Roman" w:hAnsi="Times New Roman"/>
          <w:color w:val="000000" w:themeColor="text1"/>
          <w:position w:val="-6"/>
          <w:sz w:val="24"/>
          <w:szCs w:val="24"/>
        </w:rPr>
        <w:object w:dxaOrig="300" w:dyaOrig="240" w14:anchorId="50F6F609">
          <v:shape id="_x0000_i1054" type="#_x0000_t75" style="width:14.25pt;height:14.25pt" o:ole="">
            <v:imagedata r:id="rId47" o:title=""/>
          </v:shape>
          <o:OLEObject Type="Embed" ProgID="Equation.3" ShapeID="_x0000_i1054" DrawAspect="Content" ObjectID="_1581766493" r:id="rId66"/>
        </w:object>
      </w:r>
      <w:r w:rsidRPr="00C429E1">
        <w:rPr>
          <w:rFonts w:ascii="Times New Roman" w:hAnsi="Times New Roman"/>
          <w:color w:val="000000" w:themeColor="text1"/>
          <w:position w:val="-6"/>
          <w:sz w:val="24"/>
          <w:szCs w:val="24"/>
        </w:rPr>
        <w:object w:dxaOrig="880" w:dyaOrig="279" w14:anchorId="2D49A125">
          <v:shape id="_x0000_i1055" type="#_x0000_t75" style="width:43.5pt;height:14.25pt" o:ole="">
            <v:imagedata r:id="rId67" o:title=""/>
          </v:shape>
          <o:OLEObject Type="Embed" ProgID="Equation.3" ShapeID="_x0000_i1055" DrawAspect="Content" ObjectID="_1581766494" r:id="rId68"/>
        </w:object>
      </w:r>
    </w:p>
    <w:p w14:paraId="5D2798EC" w14:textId="77777777" w:rsidR="00C641DD" w:rsidRPr="00C429E1" w:rsidRDefault="00C641DD"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Equation (</w:t>
      </w:r>
      <w:r w:rsidR="000520F6" w:rsidRPr="00C429E1">
        <w:rPr>
          <w:rFonts w:ascii="Times New Roman" w:hAnsi="Times New Roman"/>
          <w:color w:val="000000" w:themeColor="text1"/>
          <w:sz w:val="24"/>
          <w:szCs w:val="24"/>
          <w:lang w:val="en-US"/>
        </w:rPr>
        <w:t>1</w:t>
      </w:r>
      <w:r w:rsidR="00F56BB9" w:rsidRPr="00C429E1">
        <w:rPr>
          <w:rFonts w:ascii="Times New Roman" w:hAnsi="Times New Roman" w:hint="eastAsia"/>
          <w:color w:val="000000" w:themeColor="text1"/>
          <w:sz w:val="24"/>
          <w:szCs w:val="24"/>
          <w:lang w:val="en-US" w:eastAsia="zh-CN"/>
        </w:rPr>
        <w:t>8</w:t>
      </w:r>
      <w:r w:rsidRPr="00C429E1">
        <w:rPr>
          <w:rFonts w:ascii="Times New Roman" w:hAnsi="Times New Roman"/>
          <w:color w:val="000000" w:themeColor="text1"/>
          <w:sz w:val="24"/>
          <w:szCs w:val="24"/>
        </w:rPr>
        <w:t>) can be rearranged as</w:t>
      </w:r>
    </w:p>
    <w:p w14:paraId="53226D66" w14:textId="6821762F" w:rsidR="00C641DD" w:rsidRPr="00C429E1" w:rsidRDefault="00AD788C"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24"/>
          <w:sz w:val="24"/>
          <w:szCs w:val="24"/>
        </w:rPr>
        <w:object w:dxaOrig="3860" w:dyaOrig="680" w14:anchorId="7CB7D52A">
          <v:shape id="_x0000_i1056" type="#_x0000_t75" style="width:195.75pt;height:36pt" o:ole="">
            <v:imagedata r:id="rId69" o:title=""/>
          </v:shape>
          <o:OLEObject Type="Embed" ProgID="Equation.3" ShapeID="_x0000_i1056" DrawAspect="Content" ObjectID="_1581766495" r:id="rId70"/>
        </w:object>
      </w:r>
      <w:r w:rsidR="00C641DD" w:rsidRPr="00C429E1">
        <w:rPr>
          <w:rFonts w:ascii="Times New Roman" w:hAnsi="Times New Roman"/>
          <w:color w:val="000000" w:themeColor="text1"/>
          <w:sz w:val="24"/>
          <w:szCs w:val="24"/>
        </w:rPr>
        <w:t xml:space="preserve">                   </w:t>
      </w:r>
      <w:r w:rsidR="00D160BC" w:rsidRPr="00C429E1">
        <w:rPr>
          <w:rFonts w:ascii="Times New Roman" w:hAnsi="Times New Roman"/>
          <w:color w:val="000000" w:themeColor="text1"/>
          <w:sz w:val="24"/>
          <w:szCs w:val="24"/>
          <w:lang w:val="en-US"/>
        </w:rPr>
        <w:t xml:space="preserve"> </w:t>
      </w:r>
      <w:r w:rsidR="00C641DD" w:rsidRPr="00C429E1">
        <w:rPr>
          <w:rFonts w:ascii="Times New Roman" w:hAnsi="Times New Roman"/>
          <w:color w:val="000000" w:themeColor="text1"/>
          <w:sz w:val="24"/>
          <w:szCs w:val="24"/>
        </w:rPr>
        <w:t xml:space="preserve">                                             </w:t>
      </w:r>
      <w:r w:rsidRPr="00C429E1">
        <w:rPr>
          <w:rFonts w:ascii="Times New Roman" w:hAnsi="Times New Roman"/>
          <w:color w:val="000000" w:themeColor="text1"/>
          <w:sz w:val="24"/>
          <w:szCs w:val="24"/>
          <w:lang w:val="en-US"/>
        </w:rPr>
        <w:t xml:space="preserve"> </w:t>
      </w:r>
      <w:r w:rsidR="00F56BB9" w:rsidRPr="00C429E1">
        <w:rPr>
          <w:rFonts w:ascii="Times New Roman" w:hAnsi="Times New Roman" w:hint="eastAsia"/>
          <w:color w:val="000000" w:themeColor="text1"/>
          <w:sz w:val="24"/>
          <w:szCs w:val="24"/>
          <w:lang w:eastAsia="zh-CN"/>
        </w:rPr>
        <w:tab/>
      </w:r>
      <w:r w:rsidR="00C641DD" w:rsidRPr="00C429E1">
        <w:rPr>
          <w:rFonts w:ascii="Times New Roman" w:hAnsi="Times New Roman"/>
          <w:color w:val="000000" w:themeColor="text1"/>
          <w:sz w:val="24"/>
          <w:szCs w:val="24"/>
        </w:rPr>
        <w:t>(</w:t>
      </w:r>
      <w:r w:rsidR="000520F6" w:rsidRPr="00C429E1">
        <w:rPr>
          <w:rFonts w:ascii="Times New Roman" w:hAnsi="Times New Roman"/>
          <w:color w:val="000000" w:themeColor="text1"/>
          <w:sz w:val="24"/>
          <w:szCs w:val="24"/>
          <w:lang w:val="en-US"/>
        </w:rPr>
        <w:t>21</w:t>
      </w:r>
      <w:r w:rsidR="00C641DD" w:rsidRPr="00C429E1">
        <w:rPr>
          <w:rFonts w:ascii="Times New Roman" w:hAnsi="Times New Roman"/>
          <w:color w:val="000000" w:themeColor="text1"/>
          <w:sz w:val="24"/>
          <w:szCs w:val="24"/>
        </w:rPr>
        <w:t>)</w:t>
      </w:r>
    </w:p>
    <w:p w14:paraId="6ACBCFD3" w14:textId="77777777" w:rsidR="00C641DD" w:rsidRPr="00C429E1" w:rsidRDefault="00C641DD"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Dividing through equation (</w:t>
      </w:r>
      <w:r w:rsidR="00E942DB" w:rsidRPr="00C429E1">
        <w:rPr>
          <w:rFonts w:ascii="Times New Roman" w:hAnsi="Times New Roman"/>
          <w:color w:val="000000" w:themeColor="text1"/>
          <w:sz w:val="24"/>
          <w:szCs w:val="24"/>
          <w:lang w:val="en-US"/>
        </w:rPr>
        <w:t>21</w:t>
      </w:r>
      <w:r w:rsidRPr="00C429E1">
        <w:rPr>
          <w:rFonts w:ascii="Times New Roman" w:hAnsi="Times New Roman"/>
          <w:color w:val="000000" w:themeColor="text1"/>
          <w:sz w:val="24"/>
          <w:szCs w:val="24"/>
        </w:rPr>
        <w:t>) by</w:t>
      </w:r>
      <w:r w:rsidRPr="00C429E1">
        <w:rPr>
          <w:rFonts w:ascii="Times New Roman" w:hAnsi="Times New Roman"/>
          <w:color w:val="000000" w:themeColor="text1"/>
          <w:position w:val="-10"/>
          <w:sz w:val="24"/>
          <w:szCs w:val="24"/>
        </w:rPr>
        <w:object w:dxaOrig="940" w:dyaOrig="340" w14:anchorId="3379AC76">
          <v:shape id="_x0000_i1057" type="#_x0000_t75" style="width:50.25pt;height:14.25pt" o:ole="">
            <v:imagedata r:id="rId71" o:title=""/>
          </v:shape>
          <o:OLEObject Type="Embed" ProgID="Equation.3" ShapeID="_x0000_i1057" DrawAspect="Content" ObjectID="_1581766496" r:id="rId72"/>
        </w:object>
      </w:r>
      <w:r w:rsidRPr="00C429E1">
        <w:rPr>
          <w:rFonts w:ascii="Times New Roman" w:hAnsi="Times New Roman"/>
          <w:color w:val="000000" w:themeColor="text1"/>
          <w:sz w:val="24"/>
          <w:szCs w:val="24"/>
        </w:rPr>
        <w:t>, we have</w:t>
      </w:r>
    </w:p>
    <w:p w14:paraId="27F0AF77" w14:textId="6E2FE02C" w:rsidR="00C641DD" w:rsidRPr="00C429E1" w:rsidRDefault="00AD788C"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30"/>
          <w:sz w:val="24"/>
          <w:szCs w:val="24"/>
        </w:rPr>
        <w:object w:dxaOrig="2940" w:dyaOrig="740" w14:anchorId="5DD9FC9D">
          <v:shape id="_x0000_i1058" type="#_x0000_t75" style="width:148.5pt;height:36pt" o:ole="">
            <v:imagedata r:id="rId73" o:title=""/>
          </v:shape>
          <o:OLEObject Type="Embed" ProgID="Equation.3" ShapeID="_x0000_i1058" DrawAspect="Content" ObjectID="_1581766497" r:id="rId74"/>
        </w:object>
      </w:r>
      <w:r w:rsidR="00C641DD" w:rsidRPr="00C429E1">
        <w:rPr>
          <w:rFonts w:ascii="Times New Roman" w:hAnsi="Times New Roman"/>
          <w:color w:val="000000" w:themeColor="text1"/>
          <w:sz w:val="24"/>
          <w:szCs w:val="24"/>
        </w:rPr>
        <w:t xml:space="preserve">                                                                                 </w:t>
      </w:r>
      <w:r w:rsidR="00F56BB9" w:rsidRPr="00C429E1">
        <w:rPr>
          <w:rFonts w:ascii="Times New Roman" w:hAnsi="Times New Roman" w:hint="eastAsia"/>
          <w:color w:val="000000" w:themeColor="text1"/>
          <w:sz w:val="24"/>
          <w:szCs w:val="24"/>
          <w:lang w:eastAsia="zh-CN"/>
        </w:rPr>
        <w:tab/>
      </w:r>
      <w:r w:rsidR="00C641DD" w:rsidRPr="00C429E1">
        <w:rPr>
          <w:rFonts w:ascii="Times New Roman" w:hAnsi="Times New Roman"/>
          <w:color w:val="000000" w:themeColor="text1"/>
          <w:sz w:val="24"/>
          <w:szCs w:val="24"/>
        </w:rPr>
        <w:t xml:space="preserve"> (</w:t>
      </w:r>
      <w:r w:rsidR="00E942DB" w:rsidRPr="00C429E1">
        <w:rPr>
          <w:rFonts w:ascii="Times New Roman" w:hAnsi="Times New Roman"/>
          <w:color w:val="000000" w:themeColor="text1"/>
          <w:sz w:val="24"/>
          <w:szCs w:val="24"/>
          <w:lang w:val="en-US"/>
        </w:rPr>
        <w:t>22</w:t>
      </w:r>
      <w:r w:rsidR="00C641DD" w:rsidRPr="00C429E1">
        <w:rPr>
          <w:rFonts w:ascii="Times New Roman" w:hAnsi="Times New Roman"/>
          <w:color w:val="000000" w:themeColor="text1"/>
          <w:sz w:val="24"/>
          <w:szCs w:val="24"/>
        </w:rPr>
        <w:t>)</w:t>
      </w:r>
    </w:p>
    <w:p w14:paraId="57882B97" w14:textId="77777777" w:rsidR="00C641DD" w:rsidRPr="00C429E1" w:rsidRDefault="00C641DD"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Equation (</w:t>
      </w:r>
      <w:r w:rsidR="00E942DB" w:rsidRPr="00C429E1">
        <w:rPr>
          <w:rFonts w:ascii="Times New Roman" w:hAnsi="Times New Roman"/>
          <w:color w:val="000000" w:themeColor="text1"/>
          <w:sz w:val="24"/>
          <w:szCs w:val="24"/>
          <w:lang w:val="en-US"/>
        </w:rPr>
        <w:t>22</w:t>
      </w:r>
      <w:r w:rsidRPr="00C429E1">
        <w:rPr>
          <w:rFonts w:ascii="Times New Roman" w:hAnsi="Times New Roman"/>
          <w:color w:val="000000" w:themeColor="text1"/>
          <w:sz w:val="24"/>
          <w:szCs w:val="24"/>
        </w:rPr>
        <w:t>) can be rearranged as</w:t>
      </w:r>
    </w:p>
    <w:p w14:paraId="1DFD2503" w14:textId="3DB7F38B" w:rsidR="00C641DD" w:rsidRPr="00C429E1" w:rsidRDefault="00AD788C"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34"/>
          <w:sz w:val="24"/>
          <w:szCs w:val="24"/>
        </w:rPr>
        <w:object w:dxaOrig="3120" w:dyaOrig="800" w14:anchorId="0EBCF365">
          <v:shape id="_x0000_i1059" type="#_x0000_t75" style="width:154.5pt;height:43.5pt" o:ole="">
            <v:imagedata r:id="rId75" o:title=""/>
          </v:shape>
          <o:OLEObject Type="Embed" ProgID="Equation.3" ShapeID="_x0000_i1059" DrawAspect="Content" ObjectID="_1581766498" r:id="rId76"/>
        </w:object>
      </w:r>
      <w:r w:rsidR="00C641DD" w:rsidRPr="00C429E1">
        <w:rPr>
          <w:rFonts w:ascii="Times New Roman" w:hAnsi="Times New Roman"/>
          <w:color w:val="000000" w:themeColor="text1"/>
          <w:sz w:val="24"/>
          <w:szCs w:val="24"/>
        </w:rPr>
        <w:t xml:space="preserve">    </w:t>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C641DD" w:rsidRPr="00C429E1">
        <w:rPr>
          <w:rFonts w:ascii="Times New Roman" w:hAnsi="Times New Roman"/>
          <w:color w:val="000000" w:themeColor="text1"/>
          <w:sz w:val="24"/>
          <w:szCs w:val="24"/>
        </w:rPr>
        <w:t>(</w:t>
      </w:r>
      <w:r w:rsidR="00E942DB" w:rsidRPr="00C429E1">
        <w:rPr>
          <w:rFonts w:ascii="Times New Roman" w:hAnsi="Times New Roman"/>
          <w:color w:val="000000" w:themeColor="text1"/>
          <w:sz w:val="24"/>
          <w:szCs w:val="24"/>
          <w:lang w:val="en-US"/>
        </w:rPr>
        <w:t>23</w:t>
      </w:r>
      <w:r w:rsidR="00C641DD" w:rsidRPr="00C429E1">
        <w:rPr>
          <w:rFonts w:ascii="Times New Roman" w:hAnsi="Times New Roman"/>
          <w:color w:val="000000" w:themeColor="text1"/>
          <w:sz w:val="24"/>
          <w:szCs w:val="24"/>
        </w:rPr>
        <w:t>)</w:t>
      </w:r>
    </w:p>
    <w:p w14:paraId="13819FD0" w14:textId="77777777" w:rsidR="00C641DD" w:rsidRPr="00C429E1" w:rsidRDefault="00C641DD"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Dividing both sides of equation (</w:t>
      </w:r>
      <w:r w:rsidR="00E942DB" w:rsidRPr="00C429E1">
        <w:rPr>
          <w:rFonts w:ascii="Times New Roman" w:hAnsi="Times New Roman"/>
          <w:color w:val="000000" w:themeColor="text1"/>
          <w:sz w:val="24"/>
          <w:szCs w:val="24"/>
          <w:lang w:val="en-US"/>
        </w:rPr>
        <w:t>23</w:t>
      </w:r>
      <w:r w:rsidRPr="00C429E1">
        <w:rPr>
          <w:rFonts w:ascii="Times New Roman" w:hAnsi="Times New Roman"/>
          <w:color w:val="000000" w:themeColor="text1"/>
          <w:sz w:val="24"/>
          <w:szCs w:val="24"/>
        </w:rPr>
        <w:t xml:space="preserve">) by </w:t>
      </w:r>
      <w:r w:rsidRPr="00C429E1">
        <w:rPr>
          <w:rFonts w:ascii="Times New Roman" w:hAnsi="Times New Roman"/>
          <w:color w:val="000000" w:themeColor="text1"/>
          <w:position w:val="-30"/>
          <w:sz w:val="24"/>
          <w:szCs w:val="24"/>
        </w:rPr>
        <w:object w:dxaOrig="880" w:dyaOrig="680" w14:anchorId="01D233CD">
          <v:shape id="_x0000_i1060" type="#_x0000_t75" style="width:43.5pt;height:36pt" o:ole="">
            <v:imagedata r:id="rId77" o:title=""/>
          </v:shape>
          <o:OLEObject Type="Embed" ProgID="Equation.3" ShapeID="_x0000_i1060" DrawAspect="Content" ObjectID="_1581766499" r:id="rId78"/>
        </w:object>
      </w:r>
    </w:p>
    <w:p w14:paraId="6EDC991F" w14:textId="360591DC" w:rsidR="00C641DD" w:rsidRPr="00C429E1" w:rsidRDefault="00AD788C"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68"/>
          <w:sz w:val="24"/>
          <w:szCs w:val="24"/>
        </w:rPr>
        <w:object w:dxaOrig="3460" w:dyaOrig="1140" w14:anchorId="7819E53C">
          <v:shape id="_x0000_i1061" type="#_x0000_t75" style="width:170.25pt;height:58.5pt" o:ole="">
            <v:imagedata r:id="rId79" o:title=""/>
          </v:shape>
          <o:OLEObject Type="Embed" ProgID="Equation.3" ShapeID="_x0000_i1061" DrawAspect="Content" ObjectID="_1581766500" r:id="rId80"/>
        </w:object>
      </w:r>
      <w:r w:rsidR="00C641DD" w:rsidRPr="00C429E1">
        <w:rPr>
          <w:rFonts w:ascii="Times New Roman" w:hAnsi="Times New Roman"/>
          <w:color w:val="000000" w:themeColor="text1"/>
          <w:sz w:val="24"/>
          <w:szCs w:val="24"/>
        </w:rPr>
        <w:t xml:space="preserve"> </w:t>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D160BC" w:rsidRPr="00C429E1">
        <w:rPr>
          <w:rFonts w:ascii="Times New Roman" w:hAnsi="Times New Roman"/>
          <w:color w:val="000000" w:themeColor="text1"/>
          <w:sz w:val="24"/>
          <w:szCs w:val="24"/>
          <w:lang w:val="en-US" w:eastAsia="zh-CN"/>
        </w:rPr>
        <w:t xml:space="preserve">              </w:t>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C641DD" w:rsidRPr="00C429E1">
        <w:rPr>
          <w:rFonts w:ascii="Times New Roman" w:hAnsi="Times New Roman"/>
          <w:color w:val="000000" w:themeColor="text1"/>
          <w:sz w:val="24"/>
          <w:szCs w:val="24"/>
        </w:rPr>
        <w:t>(</w:t>
      </w:r>
      <w:r w:rsidR="00E942DB" w:rsidRPr="00C429E1">
        <w:rPr>
          <w:rFonts w:ascii="Times New Roman" w:hAnsi="Times New Roman"/>
          <w:color w:val="000000" w:themeColor="text1"/>
          <w:sz w:val="24"/>
          <w:szCs w:val="24"/>
          <w:lang w:val="en-US"/>
        </w:rPr>
        <w:t>24</w:t>
      </w:r>
      <w:r w:rsidR="00C641DD" w:rsidRPr="00C429E1">
        <w:rPr>
          <w:rFonts w:ascii="Times New Roman" w:hAnsi="Times New Roman"/>
          <w:color w:val="000000" w:themeColor="text1"/>
          <w:sz w:val="24"/>
          <w:szCs w:val="24"/>
        </w:rPr>
        <w:t>)</w:t>
      </w:r>
    </w:p>
    <w:p w14:paraId="1FEB1AB2" w14:textId="77777777" w:rsidR="00C641DD" w:rsidRPr="00C429E1" w:rsidRDefault="00C641DD"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Recall that at radial equilibrium, </w:t>
      </w:r>
      <w:r w:rsidRPr="00C429E1">
        <w:rPr>
          <w:rFonts w:ascii="Times New Roman" w:hAnsi="Times New Roman"/>
          <w:color w:val="000000" w:themeColor="text1"/>
          <w:position w:val="-12"/>
          <w:sz w:val="24"/>
          <w:szCs w:val="24"/>
        </w:rPr>
        <w:object w:dxaOrig="380" w:dyaOrig="360" w14:anchorId="147C1D9F">
          <v:shape id="_x0000_i1062" type="#_x0000_t75" style="width:21.75pt;height:21.75pt" o:ole="">
            <v:imagedata r:id="rId41" o:title=""/>
          </v:shape>
          <o:OLEObject Type="Embed" ProgID="Equation.3" ShapeID="_x0000_i1062" DrawAspect="Content" ObjectID="_1581766501" r:id="rId81"/>
        </w:object>
      </w:r>
      <w:r w:rsidRPr="00C429E1">
        <w:rPr>
          <w:rFonts w:ascii="Times New Roman" w:hAnsi="Times New Roman"/>
          <w:color w:val="000000" w:themeColor="text1"/>
          <w:sz w:val="24"/>
          <w:szCs w:val="24"/>
        </w:rPr>
        <w:t>=</w:t>
      </w:r>
      <w:r w:rsidRPr="00C429E1">
        <w:rPr>
          <w:rFonts w:ascii="Times New Roman" w:hAnsi="Times New Roman"/>
          <w:color w:val="000000" w:themeColor="text1"/>
          <w:position w:val="-12"/>
          <w:sz w:val="24"/>
          <w:szCs w:val="24"/>
        </w:rPr>
        <w:object w:dxaOrig="400" w:dyaOrig="360" w14:anchorId="788919AD">
          <v:shape id="_x0000_i1063" type="#_x0000_t75" style="width:21.75pt;height:21.75pt" o:ole="">
            <v:imagedata r:id="rId43" o:title=""/>
          </v:shape>
          <o:OLEObject Type="Embed" ProgID="Equation.3" ShapeID="_x0000_i1063" DrawAspect="Content" ObjectID="_1581766502" r:id="rId82"/>
        </w:object>
      </w:r>
      <w:r w:rsidRPr="00C429E1">
        <w:rPr>
          <w:rFonts w:ascii="Times New Roman" w:hAnsi="Times New Roman"/>
          <w:color w:val="000000" w:themeColor="text1"/>
          <w:sz w:val="24"/>
          <w:szCs w:val="24"/>
        </w:rPr>
        <w:t xml:space="preserve">and </w:t>
      </w:r>
      <w:r w:rsidRPr="00C429E1">
        <w:rPr>
          <w:rFonts w:ascii="Times New Roman" w:hAnsi="Times New Roman"/>
          <w:color w:val="000000" w:themeColor="text1"/>
          <w:position w:val="-12"/>
          <w:sz w:val="24"/>
          <w:szCs w:val="24"/>
        </w:rPr>
        <w:object w:dxaOrig="720" w:dyaOrig="360" w14:anchorId="3EAAF58A">
          <v:shape id="_x0000_i1064" type="#_x0000_t75" style="width:36pt;height:21.75pt" o:ole="">
            <v:imagedata r:id="rId83" o:title=""/>
          </v:shape>
          <o:OLEObject Type="Embed" ProgID="Equation.3" ShapeID="_x0000_i1064" DrawAspect="Content" ObjectID="_1581766503" r:id="rId84"/>
        </w:object>
      </w:r>
    </w:p>
    <w:p w14:paraId="196BEFD0" w14:textId="77777777" w:rsidR="00C641DD" w:rsidRPr="00C429E1" w:rsidRDefault="00C641DD"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The modified form of Froude number becomes equation (</w:t>
      </w:r>
      <w:r w:rsidR="00063ACE" w:rsidRPr="00C429E1">
        <w:rPr>
          <w:rFonts w:ascii="Times New Roman" w:hAnsi="Times New Roman"/>
          <w:color w:val="000000" w:themeColor="text1"/>
          <w:sz w:val="24"/>
          <w:szCs w:val="24"/>
          <w:lang w:val="en-US"/>
        </w:rPr>
        <w:t>25</w:t>
      </w:r>
      <w:r w:rsidRPr="00C429E1">
        <w:rPr>
          <w:rFonts w:ascii="Times New Roman" w:hAnsi="Times New Roman"/>
          <w:color w:val="000000" w:themeColor="text1"/>
          <w:sz w:val="24"/>
          <w:szCs w:val="24"/>
        </w:rPr>
        <w:t xml:space="preserve">) for all cases, that is, </w:t>
      </w:r>
      <w:r w:rsidRPr="00C429E1">
        <w:rPr>
          <w:rFonts w:ascii="Times New Roman" w:hAnsi="Times New Roman"/>
          <w:color w:val="000000" w:themeColor="text1"/>
          <w:position w:val="-12"/>
          <w:sz w:val="24"/>
          <w:szCs w:val="24"/>
        </w:rPr>
        <w:object w:dxaOrig="380" w:dyaOrig="360" w14:anchorId="3F9A73FE">
          <v:shape id="_x0000_i1065" type="#_x0000_t75" style="width:21.75pt;height:21.75pt" o:ole="">
            <v:imagedata r:id="rId41" o:title=""/>
          </v:shape>
          <o:OLEObject Type="Embed" ProgID="Equation.3" ShapeID="_x0000_i1065" DrawAspect="Content" ObjectID="_1581766504" r:id="rId85"/>
        </w:object>
      </w:r>
      <w:r w:rsidRPr="00C429E1">
        <w:rPr>
          <w:rFonts w:ascii="Times New Roman" w:hAnsi="Times New Roman"/>
          <w:color w:val="000000" w:themeColor="text1"/>
          <w:sz w:val="24"/>
          <w:szCs w:val="24"/>
        </w:rPr>
        <w:t>&gt;</w:t>
      </w:r>
      <w:r w:rsidRPr="00C429E1">
        <w:rPr>
          <w:rFonts w:ascii="Times New Roman" w:hAnsi="Times New Roman"/>
          <w:color w:val="000000" w:themeColor="text1"/>
          <w:position w:val="-12"/>
          <w:sz w:val="24"/>
          <w:szCs w:val="24"/>
        </w:rPr>
        <w:object w:dxaOrig="400" w:dyaOrig="360" w14:anchorId="2360AE58">
          <v:shape id="_x0000_i1066" type="#_x0000_t75" style="width:21.75pt;height:21.75pt" o:ole="">
            <v:imagedata r:id="rId43" o:title=""/>
          </v:shape>
          <o:OLEObject Type="Embed" ProgID="Equation.3" ShapeID="_x0000_i1066" DrawAspect="Content" ObjectID="_1581766505" r:id="rId86"/>
        </w:object>
      </w:r>
      <w:r w:rsidRPr="00C429E1">
        <w:rPr>
          <w:rFonts w:ascii="Times New Roman" w:hAnsi="Times New Roman"/>
          <w:color w:val="000000" w:themeColor="text1"/>
          <w:sz w:val="24"/>
          <w:szCs w:val="24"/>
        </w:rPr>
        <w:t xml:space="preserve">, </w:t>
      </w:r>
      <w:r w:rsidRPr="00C429E1">
        <w:rPr>
          <w:rFonts w:ascii="Times New Roman" w:hAnsi="Times New Roman"/>
          <w:color w:val="000000" w:themeColor="text1"/>
          <w:position w:val="-12"/>
          <w:sz w:val="24"/>
          <w:szCs w:val="24"/>
        </w:rPr>
        <w:object w:dxaOrig="380" w:dyaOrig="360" w14:anchorId="4F0D1BFE">
          <v:shape id="_x0000_i1067" type="#_x0000_t75" style="width:21.75pt;height:21.75pt" o:ole="">
            <v:imagedata r:id="rId41" o:title=""/>
          </v:shape>
          <o:OLEObject Type="Embed" ProgID="Equation.3" ShapeID="_x0000_i1067" DrawAspect="Content" ObjectID="_1581766506" r:id="rId87"/>
        </w:object>
      </w:r>
      <w:r w:rsidRPr="00C429E1">
        <w:rPr>
          <w:rFonts w:ascii="Times New Roman" w:hAnsi="Times New Roman"/>
          <w:color w:val="000000" w:themeColor="text1"/>
          <w:sz w:val="24"/>
          <w:szCs w:val="24"/>
        </w:rPr>
        <w:t>=</w:t>
      </w:r>
      <w:r w:rsidRPr="00C429E1">
        <w:rPr>
          <w:rFonts w:ascii="Times New Roman" w:hAnsi="Times New Roman"/>
          <w:color w:val="000000" w:themeColor="text1"/>
          <w:position w:val="-12"/>
          <w:sz w:val="24"/>
          <w:szCs w:val="24"/>
        </w:rPr>
        <w:object w:dxaOrig="400" w:dyaOrig="360" w14:anchorId="44F7B7B0">
          <v:shape id="_x0000_i1068" type="#_x0000_t75" style="width:21.75pt;height:21.75pt" o:ole="">
            <v:imagedata r:id="rId43" o:title=""/>
          </v:shape>
          <o:OLEObject Type="Embed" ProgID="Equation.3" ShapeID="_x0000_i1068" DrawAspect="Content" ObjectID="_1581766507" r:id="rId88"/>
        </w:object>
      </w:r>
      <w:r w:rsidRPr="00C429E1">
        <w:rPr>
          <w:rFonts w:ascii="Times New Roman" w:hAnsi="Times New Roman"/>
          <w:color w:val="000000" w:themeColor="text1"/>
          <w:sz w:val="24"/>
          <w:szCs w:val="24"/>
        </w:rPr>
        <w:t xml:space="preserve">, </w:t>
      </w:r>
      <w:r w:rsidRPr="00C429E1">
        <w:rPr>
          <w:rFonts w:ascii="Times New Roman" w:hAnsi="Times New Roman"/>
          <w:color w:val="000000" w:themeColor="text1"/>
          <w:position w:val="-12"/>
          <w:sz w:val="24"/>
          <w:szCs w:val="24"/>
        </w:rPr>
        <w:object w:dxaOrig="380" w:dyaOrig="360" w14:anchorId="6E4EC1A9">
          <v:shape id="_x0000_i1069" type="#_x0000_t75" style="width:21.75pt;height:21.75pt" o:ole="">
            <v:imagedata r:id="rId41" o:title=""/>
          </v:shape>
          <o:OLEObject Type="Embed" ProgID="Equation.3" ShapeID="_x0000_i1069" DrawAspect="Content" ObjectID="_1581766508" r:id="rId89"/>
        </w:object>
      </w:r>
      <w:r w:rsidRPr="00C429E1">
        <w:rPr>
          <w:rFonts w:ascii="Times New Roman" w:hAnsi="Times New Roman"/>
          <w:color w:val="000000" w:themeColor="text1"/>
          <w:sz w:val="24"/>
          <w:szCs w:val="24"/>
        </w:rPr>
        <w:t>&lt;</w:t>
      </w:r>
      <w:r w:rsidRPr="00C429E1">
        <w:rPr>
          <w:rFonts w:ascii="Times New Roman" w:hAnsi="Times New Roman"/>
          <w:color w:val="000000" w:themeColor="text1"/>
          <w:position w:val="-12"/>
          <w:sz w:val="24"/>
          <w:szCs w:val="24"/>
        </w:rPr>
        <w:object w:dxaOrig="400" w:dyaOrig="360" w14:anchorId="5E6871B8">
          <v:shape id="_x0000_i1070" type="#_x0000_t75" style="width:21.75pt;height:21.75pt" o:ole="">
            <v:imagedata r:id="rId43" o:title=""/>
          </v:shape>
          <o:OLEObject Type="Embed" ProgID="Equation.3" ShapeID="_x0000_i1070" DrawAspect="Content" ObjectID="_1581766509" r:id="rId90"/>
        </w:object>
      </w:r>
      <w:r w:rsidRPr="00C429E1">
        <w:rPr>
          <w:rFonts w:ascii="Times New Roman" w:hAnsi="Times New Roman"/>
          <w:color w:val="000000" w:themeColor="text1"/>
          <w:sz w:val="24"/>
          <w:szCs w:val="24"/>
        </w:rPr>
        <w:t xml:space="preserve"> .</w:t>
      </w:r>
    </w:p>
    <w:p w14:paraId="5CDBCD89" w14:textId="56C0FE43" w:rsidR="00C641DD" w:rsidRPr="00C429E1" w:rsidRDefault="00AD788C" w:rsidP="00C641D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68"/>
          <w:sz w:val="24"/>
          <w:szCs w:val="24"/>
        </w:rPr>
        <w:object w:dxaOrig="3660" w:dyaOrig="1140" w14:anchorId="67DF8D76">
          <v:shape id="_x0000_i1071" type="#_x0000_t75" style="width:183pt;height:58.5pt" o:ole="">
            <v:imagedata r:id="rId91" o:title=""/>
          </v:shape>
          <o:OLEObject Type="Embed" ProgID="Equation.3" ShapeID="_x0000_i1071" DrawAspect="Content" ObjectID="_1581766510" r:id="rId92"/>
        </w:object>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r>
      <w:r w:rsidR="00D160BC" w:rsidRPr="00C429E1">
        <w:rPr>
          <w:rFonts w:ascii="Times New Roman" w:hAnsi="Times New Roman"/>
          <w:color w:val="000000" w:themeColor="text1"/>
          <w:sz w:val="24"/>
          <w:szCs w:val="24"/>
          <w:lang w:val="en-US" w:eastAsia="zh-CN"/>
        </w:rPr>
        <w:t xml:space="preserve">             </w:t>
      </w:r>
      <w:r w:rsidR="00F56BB9" w:rsidRPr="00C429E1">
        <w:rPr>
          <w:rFonts w:ascii="Times New Roman" w:hAnsi="Times New Roman" w:hint="eastAsia"/>
          <w:color w:val="000000" w:themeColor="text1"/>
          <w:sz w:val="24"/>
          <w:szCs w:val="24"/>
          <w:lang w:eastAsia="zh-CN"/>
        </w:rPr>
        <w:tab/>
      </w:r>
      <w:r w:rsidR="00F56BB9" w:rsidRPr="00C429E1">
        <w:rPr>
          <w:rFonts w:ascii="Times New Roman" w:hAnsi="Times New Roman" w:hint="eastAsia"/>
          <w:color w:val="000000" w:themeColor="text1"/>
          <w:sz w:val="24"/>
          <w:szCs w:val="24"/>
          <w:lang w:eastAsia="zh-CN"/>
        </w:rPr>
        <w:tab/>
        <w:t>(</w:t>
      </w:r>
      <w:r w:rsidR="00063ACE" w:rsidRPr="00C429E1">
        <w:rPr>
          <w:rFonts w:ascii="Times New Roman" w:hAnsi="Times New Roman"/>
          <w:color w:val="000000" w:themeColor="text1"/>
          <w:sz w:val="24"/>
          <w:szCs w:val="24"/>
          <w:lang w:val="en-US"/>
        </w:rPr>
        <w:t>25</w:t>
      </w:r>
      <w:r w:rsidR="00C641DD" w:rsidRPr="00C429E1">
        <w:rPr>
          <w:rFonts w:ascii="Times New Roman" w:hAnsi="Times New Roman"/>
          <w:color w:val="000000" w:themeColor="text1"/>
          <w:sz w:val="24"/>
          <w:szCs w:val="24"/>
        </w:rPr>
        <w:t>)</w:t>
      </w:r>
    </w:p>
    <w:p w14:paraId="7768EBD7" w14:textId="1F99E4B2" w:rsidR="002D2C8B" w:rsidRPr="00C429E1" w:rsidRDefault="00C641DD" w:rsidP="00C641DD">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sz w:val="24"/>
          <w:szCs w:val="24"/>
        </w:rPr>
        <w:t xml:space="preserve">In agreement with the </w:t>
      </w:r>
      <w:r w:rsidR="00D160BC" w:rsidRPr="00C429E1">
        <w:rPr>
          <w:rFonts w:ascii="Times New Roman" w:hAnsi="Times New Roman"/>
          <w:color w:val="000000" w:themeColor="text1"/>
          <w:sz w:val="24"/>
          <w:szCs w:val="24"/>
        </w:rPr>
        <w:t>explanation put forward by Gard</w:t>
      </w:r>
      <w:r w:rsidRPr="00C429E1">
        <w:rPr>
          <w:rFonts w:ascii="Times New Roman" w:hAnsi="Times New Roman"/>
          <w:color w:val="000000" w:themeColor="text1"/>
          <w:sz w:val="24"/>
          <w:szCs w:val="24"/>
        </w:rPr>
        <w:t>ner and Neller (1969), Oshinowo and Charles (1974) and Usui et al. (1980</w:t>
      </w:r>
      <w:r w:rsidR="00D160BC" w:rsidRPr="00C429E1">
        <w:rPr>
          <w:rFonts w:ascii="Times New Roman" w:hAnsi="Times New Roman"/>
          <w:color w:val="000000" w:themeColor="text1"/>
          <w:sz w:val="24"/>
          <w:szCs w:val="24"/>
          <w:lang w:val="en-US"/>
        </w:rPr>
        <w:t>;</w:t>
      </w:r>
      <w:r w:rsidRPr="00C429E1">
        <w:rPr>
          <w:rFonts w:ascii="Times New Roman" w:hAnsi="Times New Roman"/>
          <w:color w:val="000000" w:themeColor="text1"/>
          <w:sz w:val="24"/>
          <w:szCs w:val="24"/>
        </w:rPr>
        <w:t xml:space="preserve"> 1983) that if the left-hand side of equation (</w:t>
      </w:r>
      <w:r w:rsidR="00063ACE" w:rsidRPr="00C429E1">
        <w:rPr>
          <w:rFonts w:ascii="Times New Roman" w:hAnsi="Times New Roman"/>
          <w:color w:val="000000" w:themeColor="text1"/>
          <w:sz w:val="24"/>
          <w:szCs w:val="24"/>
          <w:lang w:val="en-US"/>
        </w:rPr>
        <w:t>25</w:t>
      </w:r>
      <w:r w:rsidRPr="00C429E1">
        <w:rPr>
          <w:rFonts w:ascii="Times New Roman" w:hAnsi="Times New Roman"/>
          <w:color w:val="000000" w:themeColor="text1"/>
          <w:sz w:val="24"/>
          <w:szCs w:val="24"/>
        </w:rPr>
        <w:t>) is greater than 1, then the liquid will move to the outside of the bend and</w:t>
      </w:r>
      <w:r w:rsidRPr="00C429E1">
        <w:rPr>
          <w:rFonts w:ascii="Times New Roman" w:hAnsi="Times New Roman"/>
          <w:color w:val="000000" w:themeColor="text1"/>
          <w:sz w:val="24"/>
          <w:szCs w:val="24"/>
          <w:lang w:val="en-US"/>
        </w:rPr>
        <w:t xml:space="preserve"> that </w:t>
      </w:r>
      <w:r w:rsidRPr="00C429E1">
        <w:rPr>
          <w:rFonts w:ascii="Times New Roman" w:hAnsi="Times New Roman"/>
          <w:color w:val="000000" w:themeColor="text1"/>
          <w:sz w:val="24"/>
          <w:szCs w:val="24"/>
        </w:rPr>
        <w:t xml:space="preserve">if less than 1, the liquid will move </w:t>
      </w:r>
      <w:r w:rsidRPr="00C429E1">
        <w:rPr>
          <w:rFonts w:ascii="Times New Roman" w:hAnsi="Times New Roman"/>
          <w:color w:val="000000" w:themeColor="text1"/>
          <w:sz w:val="24"/>
          <w:szCs w:val="24"/>
          <w:lang w:val="en-US"/>
        </w:rPr>
        <w:t xml:space="preserve">to </w:t>
      </w:r>
      <w:r w:rsidRPr="00C429E1">
        <w:rPr>
          <w:rFonts w:ascii="Times New Roman" w:hAnsi="Times New Roman"/>
          <w:color w:val="000000" w:themeColor="text1"/>
          <w:sz w:val="24"/>
          <w:szCs w:val="24"/>
        </w:rPr>
        <w:t>inside the bend.</w:t>
      </w:r>
    </w:p>
    <w:p w14:paraId="0F2C869A" w14:textId="77777777" w:rsidR="00C641DD" w:rsidRPr="00C429E1" w:rsidRDefault="00C641DD" w:rsidP="00C641DD">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sz w:val="24"/>
          <w:szCs w:val="24"/>
          <w:lang w:val="en-US"/>
        </w:rPr>
        <w:t>However, equation (</w:t>
      </w:r>
      <w:r w:rsidR="00063ACE" w:rsidRPr="00C429E1">
        <w:rPr>
          <w:rFonts w:ascii="Times New Roman" w:hAnsi="Times New Roman"/>
          <w:color w:val="000000" w:themeColor="text1"/>
          <w:sz w:val="24"/>
          <w:szCs w:val="24"/>
          <w:lang w:val="en-US"/>
        </w:rPr>
        <w:t>25</w:t>
      </w:r>
      <w:r w:rsidRPr="00C429E1">
        <w:rPr>
          <w:rFonts w:ascii="Times New Roman" w:hAnsi="Times New Roman"/>
          <w:color w:val="000000" w:themeColor="text1"/>
          <w:sz w:val="24"/>
          <w:szCs w:val="24"/>
          <w:lang w:val="en-US"/>
        </w:rPr>
        <w:t xml:space="preserve">) </w:t>
      </w:r>
      <w:r w:rsidR="008B000F" w:rsidRPr="00C429E1">
        <w:rPr>
          <w:rFonts w:ascii="Times New Roman" w:hAnsi="Times New Roman" w:hint="eastAsia"/>
          <w:color w:val="000000" w:themeColor="text1"/>
          <w:sz w:val="24"/>
          <w:szCs w:val="24"/>
          <w:lang w:val="en-US" w:eastAsia="zh-CN"/>
        </w:rPr>
        <w:t>is not</w:t>
      </w:r>
      <w:r w:rsidRPr="00C429E1">
        <w:rPr>
          <w:rFonts w:ascii="Times New Roman" w:hAnsi="Times New Roman"/>
          <w:color w:val="000000" w:themeColor="text1"/>
          <w:sz w:val="24"/>
          <w:szCs w:val="24"/>
          <w:lang w:val="en-US"/>
        </w:rPr>
        <w:t xml:space="preserve"> very practical for design purposes since it requires either the knowledge or calculation of liquid holdup or void fraction to calculate the liquid velocity. In order to circumvent this challenge, equation (</w:t>
      </w:r>
      <w:r w:rsidR="00063ACE" w:rsidRPr="00C429E1">
        <w:rPr>
          <w:rFonts w:ascii="Times New Roman" w:hAnsi="Times New Roman"/>
          <w:color w:val="000000" w:themeColor="text1"/>
          <w:sz w:val="24"/>
          <w:szCs w:val="24"/>
          <w:lang w:val="en-US"/>
        </w:rPr>
        <w:t>26</w:t>
      </w:r>
      <w:r w:rsidRPr="00C429E1">
        <w:rPr>
          <w:rFonts w:ascii="Times New Roman" w:hAnsi="Times New Roman"/>
          <w:color w:val="000000" w:themeColor="text1"/>
          <w:sz w:val="24"/>
          <w:szCs w:val="24"/>
          <w:lang w:val="en-US"/>
        </w:rPr>
        <w:t>) which is similar to equation (</w:t>
      </w:r>
      <w:r w:rsidR="00063ACE" w:rsidRPr="00C429E1">
        <w:rPr>
          <w:rFonts w:ascii="Times New Roman" w:hAnsi="Times New Roman"/>
          <w:color w:val="000000" w:themeColor="text1"/>
          <w:sz w:val="24"/>
          <w:szCs w:val="24"/>
          <w:lang w:val="en-US"/>
        </w:rPr>
        <w:t>25</w:t>
      </w:r>
      <w:r w:rsidRPr="00C429E1">
        <w:rPr>
          <w:rFonts w:ascii="Times New Roman" w:hAnsi="Times New Roman"/>
          <w:color w:val="000000" w:themeColor="text1"/>
          <w:sz w:val="24"/>
          <w:szCs w:val="24"/>
          <w:lang w:val="en-US"/>
        </w:rPr>
        <w:t>) originally proposed by Gardner and Neller (1969) and applied by Abdulkadir et al. (2011) and Saidj</w:t>
      </w:r>
      <w:r w:rsidR="008D1FE0" w:rsidRPr="00C429E1">
        <w:rPr>
          <w:rFonts w:ascii="Times New Roman" w:hAnsi="Times New Roman"/>
          <w:color w:val="000000" w:themeColor="text1"/>
          <w:sz w:val="24"/>
          <w:szCs w:val="24"/>
          <w:lang w:val="en-US"/>
        </w:rPr>
        <w:t xml:space="preserve"> et al. (2014) will be used in this work. </w:t>
      </w:r>
    </w:p>
    <w:p w14:paraId="3A348036" w14:textId="3E40F79F" w:rsidR="00C641DD" w:rsidRPr="00C429E1" w:rsidRDefault="004F178D" w:rsidP="00AE356D">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position w:val="-34"/>
          <w:sz w:val="24"/>
          <w:szCs w:val="24"/>
        </w:rPr>
        <w:object w:dxaOrig="3240" w:dyaOrig="780" w14:anchorId="0642DE1C">
          <v:shape id="_x0000_i1072" type="#_x0000_t75" style="width:159.75pt;height:36pt" o:ole="">
            <v:imagedata r:id="rId93" o:title=""/>
          </v:shape>
          <o:OLEObject Type="Embed" ProgID="Equation.3" ShapeID="_x0000_i1072" DrawAspect="Content" ObjectID="_1581766511" r:id="rId94"/>
        </w:object>
      </w:r>
      <w:r w:rsidR="008B000F" w:rsidRPr="00C429E1">
        <w:rPr>
          <w:rFonts w:ascii="Times New Roman" w:hAnsi="Times New Roman" w:hint="eastAsia"/>
          <w:color w:val="000000" w:themeColor="text1"/>
          <w:position w:val="-34"/>
          <w:sz w:val="24"/>
          <w:szCs w:val="24"/>
          <w:lang w:eastAsia="zh-CN"/>
        </w:rPr>
        <w:tab/>
      </w:r>
      <w:r w:rsidR="008B000F" w:rsidRPr="00C429E1">
        <w:rPr>
          <w:rFonts w:ascii="Times New Roman" w:hAnsi="Times New Roman" w:hint="eastAsia"/>
          <w:color w:val="000000" w:themeColor="text1"/>
          <w:position w:val="-34"/>
          <w:sz w:val="24"/>
          <w:szCs w:val="24"/>
          <w:lang w:eastAsia="zh-CN"/>
        </w:rPr>
        <w:tab/>
      </w:r>
      <w:r w:rsidR="00D160BC" w:rsidRPr="00C429E1">
        <w:rPr>
          <w:rFonts w:ascii="Times New Roman" w:hAnsi="Times New Roman"/>
          <w:color w:val="000000" w:themeColor="text1"/>
          <w:position w:val="-34"/>
          <w:sz w:val="24"/>
          <w:szCs w:val="24"/>
          <w:lang w:val="en-US" w:eastAsia="zh-CN"/>
        </w:rPr>
        <w:t xml:space="preserve">                       </w:t>
      </w:r>
      <w:r w:rsidR="008B000F" w:rsidRPr="00C429E1">
        <w:rPr>
          <w:rFonts w:ascii="Times New Roman" w:hAnsi="Times New Roman" w:hint="eastAsia"/>
          <w:color w:val="000000" w:themeColor="text1"/>
          <w:position w:val="-34"/>
          <w:sz w:val="24"/>
          <w:szCs w:val="24"/>
          <w:lang w:eastAsia="zh-CN"/>
        </w:rPr>
        <w:tab/>
      </w:r>
      <w:r w:rsidR="008B000F" w:rsidRPr="00C429E1">
        <w:rPr>
          <w:rFonts w:ascii="Times New Roman" w:hAnsi="Times New Roman" w:hint="eastAsia"/>
          <w:color w:val="000000" w:themeColor="text1"/>
          <w:position w:val="-34"/>
          <w:sz w:val="24"/>
          <w:szCs w:val="24"/>
          <w:lang w:eastAsia="zh-CN"/>
        </w:rPr>
        <w:tab/>
      </w:r>
      <w:r w:rsidR="008B000F" w:rsidRPr="00C429E1">
        <w:rPr>
          <w:rFonts w:ascii="Times New Roman" w:hAnsi="Times New Roman" w:hint="eastAsia"/>
          <w:color w:val="000000" w:themeColor="text1"/>
          <w:position w:val="-34"/>
          <w:sz w:val="24"/>
          <w:szCs w:val="24"/>
          <w:lang w:eastAsia="zh-CN"/>
        </w:rPr>
        <w:tab/>
      </w:r>
      <w:r w:rsidR="008B000F" w:rsidRPr="00C429E1">
        <w:rPr>
          <w:rFonts w:ascii="Times New Roman" w:hAnsi="Times New Roman" w:hint="eastAsia"/>
          <w:color w:val="000000" w:themeColor="text1"/>
          <w:position w:val="-34"/>
          <w:sz w:val="24"/>
          <w:szCs w:val="24"/>
          <w:lang w:eastAsia="zh-CN"/>
        </w:rPr>
        <w:tab/>
      </w:r>
      <w:r w:rsidR="008D1FE0" w:rsidRPr="00C429E1">
        <w:rPr>
          <w:rFonts w:ascii="Times New Roman" w:hAnsi="Times New Roman"/>
          <w:color w:val="000000" w:themeColor="text1"/>
          <w:position w:val="-28"/>
          <w:sz w:val="24"/>
          <w:szCs w:val="24"/>
          <w:lang w:val="en-US"/>
        </w:rPr>
        <w:t>(</w:t>
      </w:r>
      <w:r w:rsidR="00063ACE" w:rsidRPr="00C429E1">
        <w:rPr>
          <w:rFonts w:ascii="Times New Roman" w:hAnsi="Times New Roman"/>
          <w:color w:val="000000" w:themeColor="text1"/>
          <w:position w:val="-28"/>
          <w:sz w:val="24"/>
          <w:szCs w:val="24"/>
          <w:lang w:val="en-US"/>
        </w:rPr>
        <w:t>26</w:t>
      </w:r>
      <w:r w:rsidR="008D1FE0" w:rsidRPr="00C429E1">
        <w:rPr>
          <w:rFonts w:ascii="Times New Roman" w:hAnsi="Times New Roman"/>
          <w:color w:val="000000" w:themeColor="text1"/>
          <w:position w:val="-28"/>
          <w:sz w:val="24"/>
          <w:szCs w:val="24"/>
          <w:lang w:val="en-US"/>
        </w:rPr>
        <w:t xml:space="preserve">)                                                                                                   </w:t>
      </w:r>
    </w:p>
    <w:p w14:paraId="0B276F49" w14:textId="6D624DB3" w:rsidR="00AE356D" w:rsidRPr="00C429E1" w:rsidRDefault="00533836" w:rsidP="00AE356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lang w:eastAsia="zh-CN"/>
        </w:rPr>
        <w:t>S</w:t>
      </w:r>
      <w:r w:rsidRPr="00C429E1">
        <w:rPr>
          <w:rFonts w:ascii="Times New Roman" w:hAnsi="Times New Roman" w:hint="eastAsia"/>
          <w:color w:val="000000" w:themeColor="text1"/>
          <w:sz w:val="24"/>
          <w:szCs w:val="24"/>
          <w:lang w:eastAsia="zh-CN"/>
        </w:rPr>
        <w:t xml:space="preserve">ince the </w:t>
      </w:r>
      <w:r w:rsidRPr="00C429E1">
        <w:rPr>
          <w:rFonts w:ascii="Times New Roman" w:hAnsi="Times New Roman"/>
          <w:color w:val="000000" w:themeColor="text1"/>
          <w:sz w:val="24"/>
          <w:szCs w:val="24"/>
        </w:rPr>
        <w:t xml:space="preserve">modified Weber and Froude numbers </w:t>
      </w:r>
      <w:r w:rsidRPr="00C429E1">
        <w:rPr>
          <w:rFonts w:ascii="Times New Roman" w:hAnsi="Times New Roman" w:hint="eastAsia"/>
          <w:color w:val="000000" w:themeColor="text1"/>
          <w:sz w:val="24"/>
          <w:szCs w:val="24"/>
          <w:lang w:eastAsia="zh-CN"/>
        </w:rPr>
        <w:t xml:space="preserve">can adequately </w:t>
      </w:r>
      <w:r w:rsidRPr="00C429E1">
        <w:rPr>
          <w:rFonts w:ascii="Times New Roman" w:hAnsi="Times New Roman"/>
          <w:color w:val="000000" w:themeColor="text1"/>
          <w:sz w:val="24"/>
          <w:szCs w:val="24"/>
          <w:lang w:val="en-US"/>
        </w:rPr>
        <w:t xml:space="preserve">capture the </w:t>
      </w:r>
      <w:r w:rsidRPr="00C429E1">
        <w:rPr>
          <w:rFonts w:ascii="Times New Roman" w:hAnsi="Times New Roman" w:hint="eastAsia"/>
          <w:color w:val="000000" w:themeColor="text1"/>
          <w:sz w:val="24"/>
          <w:szCs w:val="24"/>
          <w:lang w:val="en-US" w:eastAsia="zh-CN"/>
        </w:rPr>
        <w:t xml:space="preserve">underlined </w:t>
      </w:r>
      <w:r w:rsidRPr="00C429E1">
        <w:rPr>
          <w:rFonts w:ascii="Times New Roman" w:hAnsi="Times New Roman"/>
          <w:color w:val="000000" w:themeColor="text1"/>
          <w:sz w:val="24"/>
          <w:szCs w:val="24"/>
          <w:lang w:val="en-US"/>
        </w:rPr>
        <w:t>physics of the flow in a bend</w:t>
      </w:r>
      <w:r w:rsidRPr="00C429E1">
        <w:rPr>
          <w:rFonts w:ascii="Times New Roman" w:hAnsi="Times New Roman" w:hint="eastAsia"/>
          <w:color w:val="000000" w:themeColor="text1"/>
          <w:sz w:val="24"/>
          <w:szCs w:val="24"/>
          <w:lang w:val="en-US" w:eastAsia="zh-CN"/>
        </w:rPr>
        <w:t>,</w:t>
      </w:r>
      <w:r w:rsidRPr="00C429E1">
        <w:rPr>
          <w:rFonts w:ascii="Times New Roman" w:hAnsi="Times New Roman"/>
          <w:color w:val="000000" w:themeColor="text1"/>
          <w:sz w:val="24"/>
          <w:szCs w:val="24"/>
        </w:rPr>
        <w:t xml:space="preserve"> </w:t>
      </w:r>
      <w:r w:rsidR="00AE356D" w:rsidRPr="00C429E1">
        <w:rPr>
          <w:rFonts w:ascii="Times New Roman" w:hAnsi="Times New Roman"/>
          <w:color w:val="000000" w:themeColor="text1"/>
          <w:sz w:val="24"/>
          <w:szCs w:val="24"/>
        </w:rPr>
        <w:t>the model for the prediction of the liquid film thickness across a 90</w:t>
      </w:r>
      <w:r w:rsidR="00AE356D" w:rsidRPr="00C429E1">
        <w:rPr>
          <w:rFonts w:ascii="Times New Roman" w:hAnsi="Times New Roman"/>
          <w:color w:val="000000" w:themeColor="text1"/>
          <w:sz w:val="24"/>
          <w:szCs w:val="24"/>
          <w:vertAlign w:val="superscript"/>
        </w:rPr>
        <w:t>o</w:t>
      </w:r>
      <w:r w:rsidR="00AE356D" w:rsidRPr="00C429E1">
        <w:rPr>
          <w:rFonts w:ascii="Times New Roman" w:hAnsi="Times New Roman"/>
          <w:color w:val="000000" w:themeColor="text1"/>
          <w:sz w:val="24"/>
          <w:szCs w:val="24"/>
        </w:rPr>
        <w:t xml:space="preserve"> elbow </w:t>
      </w:r>
      <w:r w:rsidR="006208F9" w:rsidRPr="00C429E1">
        <w:rPr>
          <w:rFonts w:ascii="Times New Roman" w:hAnsi="Times New Roman"/>
          <w:color w:val="000000" w:themeColor="text1"/>
          <w:sz w:val="24"/>
          <w:szCs w:val="24"/>
          <w:lang w:val="en-US"/>
        </w:rPr>
        <w:t xml:space="preserve">location </w:t>
      </w:r>
      <w:r w:rsidR="00AE356D" w:rsidRPr="00C429E1">
        <w:rPr>
          <w:rFonts w:ascii="Times New Roman" w:hAnsi="Times New Roman"/>
          <w:color w:val="000000" w:themeColor="text1"/>
          <w:sz w:val="24"/>
          <w:szCs w:val="24"/>
        </w:rPr>
        <w:t>can be proposed as:</w:t>
      </w:r>
    </w:p>
    <w:p w14:paraId="02E50AEE" w14:textId="5D6869A6" w:rsidR="00703F8A" w:rsidRPr="00C429E1" w:rsidRDefault="00C9078B" w:rsidP="00AE356D">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position w:val="-12"/>
          <w:sz w:val="24"/>
          <w:szCs w:val="24"/>
        </w:rPr>
        <w:object w:dxaOrig="2700" w:dyaOrig="380" w14:anchorId="4E4F7D69">
          <v:shape id="_x0000_i1073" type="#_x0000_t75" style="width:136.5pt;height:21.75pt" o:ole="">
            <v:imagedata r:id="rId95" o:title=""/>
          </v:shape>
          <o:OLEObject Type="Embed" ProgID="Equation.3" ShapeID="_x0000_i1073" DrawAspect="Content" ObjectID="_1581766512" r:id="rId96"/>
        </w:object>
      </w:r>
      <w:r w:rsidR="00703F8A" w:rsidRPr="00C429E1">
        <w:rPr>
          <w:rFonts w:ascii="Times New Roman" w:hAnsi="Times New Roman"/>
          <w:color w:val="000000" w:themeColor="text1"/>
          <w:sz w:val="24"/>
          <w:szCs w:val="24"/>
          <w:lang w:val="en-US"/>
        </w:rPr>
        <w:t xml:space="preserve">   </w:t>
      </w:r>
      <w:r w:rsidR="00533836" w:rsidRPr="00C429E1">
        <w:rPr>
          <w:rFonts w:ascii="Times New Roman" w:hAnsi="Times New Roman" w:hint="eastAsia"/>
          <w:color w:val="000000" w:themeColor="text1"/>
          <w:sz w:val="24"/>
          <w:szCs w:val="24"/>
          <w:lang w:val="en-US" w:eastAsia="zh-CN"/>
        </w:rPr>
        <w:tab/>
      </w:r>
      <w:r w:rsidR="00533836" w:rsidRPr="00C429E1">
        <w:rPr>
          <w:rFonts w:ascii="Times New Roman" w:hAnsi="Times New Roman" w:hint="eastAsia"/>
          <w:color w:val="000000" w:themeColor="text1"/>
          <w:sz w:val="24"/>
          <w:szCs w:val="24"/>
          <w:lang w:val="en-US" w:eastAsia="zh-CN"/>
        </w:rPr>
        <w:tab/>
      </w:r>
      <w:r w:rsidR="00533836" w:rsidRPr="00C429E1">
        <w:rPr>
          <w:rFonts w:ascii="Times New Roman" w:hAnsi="Times New Roman" w:hint="eastAsia"/>
          <w:color w:val="000000" w:themeColor="text1"/>
          <w:sz w:val="24"/>
          <w:szCs w:val="24"/>
          <w:lang w:val="en-US" w:eastAsia="zh-CN"/>
        </w:rPr>
        <w:tab/>
      </w:r>
      <w:r w:rsidR="00533836" w:rsidRPr="00C429E1">
        <w:rPr>
          <w:rFonts w:ascii="Times New Roman" w:hAnsi="Times New Roman" w:hint="eastAsia"/>
          <w:color w:val="000000" w:themeColor="text1"/>
          <w:sz w:val="24"/>
          <w:szCs w:val="24"/>
          <w:lang w:val="en-US" w:eastAsia="zh-CN"/>
        </w:rPr>
        <w:tab/>
      </w:r>
      <w:r w:rsidR="00533836" w:rsidRPr="00C429E1">
        <w:rPr>
          <w:rFonts w:ascii="Times New Roman" w:hAnsi="Times New Roman" w:hint="eastAsia"/>
          <w:color w:val="000000" w:themeColor="text1"/>
          <w:sz w:val="24"/>
          <w:szCs w:val="24"/>
          <w:lang w:val="en-US" w:eastAsia="zh-CN"/>
        </w:rPr>
        <w:tab/>
      </w:r>
      <w:r w:rsidR="00533836" w:rsidRPr="00C429E1">
        <w:rPr>
          <w:rFonts w:ascii="Times New Roman" w:hAnsi="Times New Roman" w:hint="eastAsia"/>
          <w:color w:val="000000" w:themeColor="text1"/>
          <w:sz w:val="24"/>
          <w:szCs w:val="24"/>
          <w:lang w:val="en-US" w:eastAsia="zh-CN"/>
        </w:rPr>
        <w:tab/>
      </w:r>
      <w:r w:rsidR="00533836" w:rsidRPr="00C429E1">
        <w:rPr>
          <w:rFonts w:ascii="Times New Roman" w:hAnsi="Times New Roman" w:hint="eastAsia"/>
          <w:color w:val="000000" w:themeColor="text1"/>
          <w:sz w:val="24"/>
          <w:szCs w:val="24"/>
          <w:lang w:val="en-US" w:eastAsia="zh-CN"/>
        </w:rPr>
        <w:tab/>
      </w:r>
      <w:r w:rsidR="00703F8A" w:rsidRPr="00C429E1">
        <w:rPr>
          <w:rFonts w:ascii="Times New Roman" w:hAnsi="Times New Roman"/>
          <w:color w:val="000000" w:themeColor="text1"/>
          <w:sz w:val="24"/>
          <w:szCs w:val="24"/>
          <w:lang w:val="en-US"/>
        </w:rPr>
        <w:t>(27)</w:t>
      </w:r>
    </w:p>
    <w:p w14:paraId="27E103E9" w14:textId="080BECF7" w:rsidR="00AE356D" w:rsidRPr="00C429E1" w:rsidRDefault="00AE356D" w:rsidP="00AE356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where δ is the liquid film thickness, </w:t>
      </w:r>
      <w:r w:rsidRPr="00C429E1">
        <w:rPr>
          <w:rFonts w:ascii="Times New Roman" w:hAnsi="Times New Roman"/>
          <w:i/>
          <w:color w:val="000000" w:themeColor="text1"/>
          <w:sz w:val="24"/>
          <w:szCs w:val="24"/>
        </w:rPr>
        <w:t>We</w:t>
      </w:r>
      <w:r w:rsidRPr="00C429E1">
        <w:rPr>
          <w:rFonts w:ascii="Times New Roman" w:hAnsi="Times New Roman"/>
          <w:i/>
          <w:color w:val="000000" w:themeColor="text1"/>
          <w:sz w:val="24"/>
          <w:szCs w:val="24"/>
          <w:vertAlign w:val="subscript"/>
        </w:rPr>
        <w:t>L</w:t>
      </w:r>
      <w:r w:rsidRPr="00C429E1">
        <w:rPr>
          <w:rFonts w:ascii="Times New Roman" w:hAnsi="Times New Roman"/>
          <w:color w:val="000000" w:themeColor="text1"/>
          <w:sz w:val="24"/>
          <w:szCs w:val="24"/>
          <w:vertAlign w:val="subscript"/>
        </w:rPr>
        <w:t xml:space="preserve">, </w:t>
      </w:r>
      <w:r w:rsidRPr="00C429E1">
        <w:rPr>
          <w:rFonts w:ascii="Times New Roman" w:hAnsi="Times New Roman"/>
          <w:color w:val="000000" w:themeColor="text1"/>
          <w:sz w:val="24"/>
          <w:szCs w:val="24"/>
        </w:rPr>
        <w:t xml:space="preserve">and </w:t>
      </w:r>
      <w:r w:rsidRPr="00C429E1">
        <w:rPr>
          <w:rFonts w:ascii="Times New Roman" w:hAnsi="Times New Roman"/>
          <w:i/>
          <w:color w:val="000000" w:themeColor="text1"/>
          <w:sz w:val="24"/>
          <w:szCs w:val="24"/>
        </w:rPr>
        <w:t>We</w:t>
      </w:r>
      <w:r w:rsidRPr="00C429E1">
        <w:rPr>
          <w:rFonts w:ascii="Times New Roman" w:hAnsi="Times New Roman"/>
          <w:i/>
          <w:color w:val="000000" w:themeColor="text1"/>
          <w:sz w:val="24"/>
          <w:szCs w:val="24"/>
          <w:vertAlign w:val="subscript"/>
        </w:rPr>
        <w:t>G</w:t>
      </w:r>
      <w:r w:rsidRPr="00C429E1">
        <w:rPr>
          <w:rFonts w:ascii="Times New Roman" w:hAnsi="Times New Roman"/>
          <w:color w:val="000000" w:themeColor="text1"/>
          <w:sz w:val="24"/>
          <w:szCs w:val="24"/>
        </w:rPr>
        <w:t xml:space="preserve"> are the modified Weber Number for the liquid and gas, respectively, </w:t>
      </w:r>
      <w:r w:rsidRPr="00C429E1">
        <w:rPr>
          <w:rFonts w:ascii="Times New Roman" w:hAnsi="Times New Roman"/>
          <w:i/>
          <w:color w:val="000000" w:themeColor="text1"/>
          <w:sz w:val="24"/>
          <w:szCs w:val="24"/>
        </w:rPr>
        <w:t>Fr</w:t>
      </w:r>
      <w:r w:rsidR="00C9078B" w:rsidRPr="00C429E1">
        <w:rPr>
          <w:rFonts w:ascii="Times New Roman" w:hAnsi="Times New Roman"/>
          <w:i/>
          <w:color w:val="000000" w:themeColor="text1"/>
          <w:sz w:val="24"/>
          <w:szCs w:val="24"/>
          <w:vertAlign w:val="subscript"/>
          <w:lang w:val="en-US"/>
        </w:rPr>
        <w:t>G</w:t>
      </w:r>
      <w:r w:rsidR="00C46C3F" w:rsidRPr="00C429E1">
        <w:rPr>
          <w:rFonts w:ascii="Times New Roman" w:hAnsi="Times New Roman"/>
          <w:i/>
          <w:color w:val="000000" w:themeColor="text1"/>
          <w:sz w:val="24"/>
          <w:szCs w:val="24"/>
          <w:vertAlign w:val="subscript"/>
          <w:lang w:val="en-US"/>
        </w:rPr>
        <w:t xml:space="preserve"> </w:t>
      </w:r>
      <w:r w:rsidRPr="00C429E1">
        <w:rPr>
          <w:rFonts w:ascii="Times New Roman" w:hAnsi="Times New Roman"/>
          <w:color w:val="000000" w:themeColor="text1"/>
          <w:sz w:val="24"/>
          <w:szCs w:val="24"/>
        </w:rPr>
        <w:t xml:space="preserve">is the </w:t>
      </w:r>
      <w:r w:rsidR="00C9078B" w:rsidRPr="00C429E1">
        <w:rPr>
          <w:rFonts w:ascii="Times New Roman" w:hAnsi="Times New Roman"/>
          <w:color w:val="000000" w:themeColor="text1"/>
          <w:sz w:val="24"/>
          <w:szCs w:val="24"/>
          <w:lang w:val="en-US"/>
        </w:rPr>
        <w:t>gas</w:t>
      </w:r>
      <w:r w:rsidRPr="00C429E1">
        <w:rPr>
          <w:rFonts w:ascii="Times New Roman" w:hAnsi="Times New Roman"/>
          <w:color w:val="000000" w:themeColor="text1"/>
          <w:sz w:val="24"/>
          <w:szCs w:val="24"/>
        </w:rPr>
        <w:t xml:space="preserve"> Froude Number, </w:t>
      </w:r>
      <w:r w:rsidRPr="00C429E1">
        <w:rPr>
          <w:rFonts w:ascii="Times New Roman" w:hAnsi="Times New Roman"/>
          <w:i/>
          <w:color w:val="000000" w:themeColor="text1"/>
          <w:sz w:val="24"/>
          <w:szCs w:val="24"/>
        </w:rPr>
        <w:t xml:space="preserve">C </w:t>
      </w:r>
      <w:r w:rsidRPr="00C429E1">
        <w:rPr>
          <w:rFonts w:ascii="Times New Roman" w:hAnsi="Times New Roman"/>
          <w:color w:val="000000" w:themeColor="text1"/>
          <w:sz w:val="24"/>
          <w:szCs w:val="24"/>
        </w:rPr>
        <w:t xml:space="preserve">is an empirical constant, </w:t>
      </w:r>
      <w:r w:rsidRPr="00C429E1">
        <w:rPr>
          <w:rFonts w:ascii="Times New Roman" w:hAnsi="Times New Roman"/>
          <w:i/>
          <w:color w:val="000000" w:themeColor="text1"/>
          <w:sz w:val="24"/>
          <w:szCs w:val="24"/>
        </w:rPr>
        <w:t>a</w:t>
      </w:r>
      <w:r w:rsidRPr="00C429E1">
        <w:rPr>
          <w:rFonts w:ascii="Times New Roman" w:hAnsi="Times New Roman"/>
          <w:color w:val="000000" w:themeColor="text1"/>
          <w:sz w:val="24"/>
          <w:szCs w:val="24"/>
        </w:rPr>
        <w:t xml:space="preserve">, </w:t>
      </w:r>
      <w:r w:rsidRPr="00C429E1">
        <w:rPr>
          <w:rFonts w:ascii="Times New Roman" w:hAnsi="Times New Roman"/>
          <w:i/>
          <w:color w:val="000000" w:themeColor="text1"/>
          <w:sz w:val="24"/>
          <w:szCs w:val="24"/>
        </w:rPr>
        <w:t>b</w:t>
      </w:r>
      <w:r w:rsidRPr="00C429E1">
        <w:rPr>
          <w:rFonts w:ascii="Times New Roman" w:hAnsi="Times New Roman"/>
          <w:color w:val="000000" w:themeColor="text1"/>
          <w:sz w:val="24"/>
          <w:szCs w:val="24"/>
        </w:rPr>
        <w:t xml:space="preserve"> and </w:t>
      </w:r>
      <w:r w:rsidRPr="00C429E1">
        <w:rPr>
          <w:rFonts w:ascii="Times New Roman" w:hAnsi="Times New Roman"/>
          <w:i/>
          <w:color w:val="000000" w:themeColor="text1"/>
          <w:sz w:val="24"/>
          <w:szCs w:val="24"/>
        </w:rPr>
        <w:t>d</w:t>
      </w:r>
      <w:r w:rsidRPr="00C429E1">
        <w:rPr>
          <w:rFonts w:ascii="Times New Roman" w:hAnsi="Times New Roman"/>
          <w:color w:val="000000" w:themeColor="text1"/>
          <w:sz w:val="24"/>
          <w:szCs w:val="24"/>
        </w:rPr>
        <w:t xml:space="preserve"> are numbers that describe the nature of the relationship between the </w:t>
      </w:r>
      <w:r w:rsidR="00703F8A" w:rsidRPr="00C429E1">
        <w:rPr>
          <w:rFonts w:ascii="Times New Roman" w:hAnsi="Times New Roman"/>
          <w:color w:val="000000" w:themeColor="text1"/>
          <w:sz w:val="24"/>
          <w:szCs w:val="24"/>
          <w:lang w:val="en-US"/>
        </w:rPr>
        <w:t xml:space="preserve">liquid </w:t>
      </w:r>
      <w:r w:rsidRPr="00C429E1">
        <w:rPr>
          <w:rFonts w:ascii="Times New Roman" w:hAnsi="Times New Roman"/>
          <w:color w:val="000000" w:themeColor="text1"/>
          <w:sz w:val="24"/>
          <w:szCs w:val="24"/>
        </w:rPr>
        <w:t>film thickness and the dimensionless numbers.</w:t>
      </w:r>
    </w:p>
    <w:p w14:paraId="7E5FC501" w14:textId="77777777" w:rsidR="00AE356D" w:rsidRPr="00C429E1" w:rsidRDefault="00AE356D" w:rsidP="00AE356D">
      <w:pPr>
        <w:spacing w:line="480" w:lineRule="auto"/>
        <w:jc w:val="both"/>
        <w:rPr>
          <w:rFonts w:ascii="Times New Roman" w:hAnsi="Times New Roman"/>
          <w:color w:val="000000" w:themeColor="text1"/>
          <w:sz w:val="24"/>
          <w:szCs w:val="24"/>
          <w:lang w:eastAsia="zh-CN"/>
        </w:rPr>
      </w:pPr>
      <w:r w:rsidRPr="00C429E1">
        <w:rPr>
          <w:rFonts w:ascii="Times New Roman" w:hAnsi="Times New Roman"/>
          <w:color w:val="000000" w:themeColor="text1"/>
          <w:sz w:val="24"/>
          <w:szCs w:val="24"/>
        </w:rPr>
        <w:t xml:space="preserve">One </w:t>
      </w:r>
      <w:r w:rsidR="00396602" w:rsidRPr="00C429E1">
        <w:rPr>
          <w:rFonts w:ascii="Times New Roman" w:hAnsi="Times New Roman" w:hint="eastAsia"/>
          <w:color w:val="000000" w:themeColor="text1"/>
          <w:sz w:val="24"/>
          <w:szCs w:val="24"/>
          <w:lang w:eastAsia="zh-CN"/>
        </w:rPr>
        <w:t>of the attractive features in</w:t>
      </w:r>
      <w:r w:rsidRPr="00C429E1">
        <w:rPr>
          <w:rFonts w:ascii="Times New Roman" w:hAnsi="Times New Roman"/>
          <w:color w:val="000000" w:themeColor="text1"/>
          <w:sz w:val="24"/>
          <w:szCs w:val="24"/>
        </w:rPr>
        <w:t xml:space="preserve"> the proposed model is the fact that most of the important variables that </w:t>
      </w:r>
      <w:r w:rsidR="007164F5" w:rsidRPr="00C429E1">
        <w:rPr>
          <w:rFonts w:ascii="Times New Roman" w:hAnsi="Times New Roman"/>
          <w:color w:val="000000" w:themeColor="text1"/>
          <w:sz w:val="24"/>
          <w:szCs w:val="24"/>
          <w:lang w:eastAsia="zh-CN"/>
        </w:rPr>
        <w:t>affect</w:t>
      </w:r>
      <w:r w:rsidR="007164F5" w:rsidRPr="00C429E1">
        <w:rPr>
          <w:rFonts w:ascii="Times New Roman" w:hAnsi="Times New Roman" w:hint="eastAsia"/>
          <w:color w:val="000000" w:themeColor="text1"/>
          <w:sz w:val="24"/>
          <w:szCs w:val="24"/>
          <w:lang w:eastAsia="zh-CN"/>
        </w:rPr>
        <w:t xml:space="preserve"> </w:t>
      </w:r>
      <w:r w:rsidRPr="00C429E1">
        <w:rPr>
          <w:rFonts w:ascii="Times New Roman" w:hAnsi="Times New Roman"/>
          <w:color w:val="000000" w:themeColor="text1"/>
          <w:sz w:val="24"/>
          <w:szCs w:val="24"/>
        </w:rPr>
        <w:t xml:space="preserve">the liquid film thickness </w:t>
      </w:r>
      <w:r w:rsidR="007164F5" w:rsidRPr="00C429E1">
        <w:rPr>
          <w:rFonts w:ascii="Times New Roman" w:hAnsi="Times New Roman" w:hint="eastAsia"/>
          <w:color w:val="000000" w:themeColor="text1"/>
          <w:sz w:val="24"/>
          <w:szCs w:val="24"/>
          <w:lang w:eastAsia="zh-CN"/>
        </w:rPr>
        <w:t>such as</w:t>
      </w:r>
      <w:r w:rsidRPr="00C429E1">
        <w:rPr>
          <w:rFonts w:ascii="Times New Roman" w:hAnsi="Times New Roman"/>
          <w:color w:val="000000" w:themeColor="text1"/>
          <w:sz w:val="24"/>
          <w:szCs w:val="24"/>
        </w:rPr>
        <w:t xml:space="preserve"> the velocities of the liquid and gas phases, the diameter of the pipe, the physical properties of the phases, and the bend angle are </w:t>
      </w:r>
      <w:r w:rsidR="007164F5" w:rsidRPr="00C429E1">
        <w:rPr>
          <w:rFonts w:ascii="Times New Roman" w:hAnsi="Times New Roman" w:hint="eastAsia"/>
          <w:color w:val="000000" w:themeColor="text1"/>
          <w:sz w:val="24"/>
          <w:szCs w:val="24"/>
          <w:lang w:eastAsia="zh-CN"/>
        </w:rPr>
        <w:t xml:space="preserve">all considered </w:t>
      </w:r>
      <w:r w:rsidRPr="00C429E1">
        <w:rPr>
          <w:rFonts w:ascii="Times New Roman" w:hAnsi="Times New Roman"/>
          <w:color w:val="000000" w:themeColor="text1"/>
          <w:sz w:val="24"/>
          <w:szCs w:val="24"/>
        </w:rPr>
        <w:t>within the model</w:t>
      </w:r>
      <w:r w:rsidR="007164F5" w:rsidRPr="00C429E1">
        <w:rPr>
          <w:rFonts w:ascii="Times New Roman" w:hAnsi="Times New Roman" w:hint="eastAsia"/>
          <w:color w:val="000000" w:themeColor="text1"/>
          <w:sz w:val="24"/>
          <w:szCs w:val="24"/>
          <w:lang w:eastAsia="zh-CN"/>
        </w:rPr>
        <w:t xml:space="preserve"> and all these parameters are easily accessed.</w:t>
      </w:r>
    </w:p>
    <w:p w14:paraId="0AA5DF09" w14:textId="77777777" w:rsidR="00F761E0" w:rsidRPr="00C429E1" w:rsidRDefault="00F761E0" w:rsidP="00F761E0">
      <w:pPr>
        <w:spacing w:line="480" w:lineRule="auto"/>
        <w:jc w:val="both"/>
        <w:rPr>
          <w:color w:val="000000" w:themeColor="text1"/>
        </w:rPr>
      </w:pPr>
      <w:r w:rsidRPr="00C429E1">
        <w:rPr>
          <w:rFonts w:ascii="Times New Roman" w:hAnsi="Times New Roman"/>
          <w:color w:val="000000" w:themeColor="text1"/>
          <w:sz w:val="24"/>
          <w:szCs w:val="24"/>
        </w:rPr>
        <w:t xml:space="preserve">In order to determine the values of the empirical constants </w:t>
      </w:r>
      <w:r w:rsidRPr="00C429E1">
        <w:rPr>
          <w:rFonts w:ascii="Times New Roman" w:hAnsi="Times New Roman"/>
          <w:i/>
          <w:color w:val="000000" w:themeColor="text1"/>
          <w:sz w:val="24"/>
          <w:szCs w:val="24"/>
        </w:rPr>
        <w:t>C</w:t>
      </w:r>
      <w:r w:rsidRPr="00C429E1">
        <w:rPr>
          <w:rFonts w:ascii="Times New Roman" w:hAnsi="Times New Roman"/>
          <w:color w:val="000000" w:themeColor="text1"/>
          <w:sz w:val="24"/>
          <w:szCs w:val="24"/>
        </w:rPr>
        <w:t xml:space="preserve">, </w:t>
      </w:r>
      <w:r w:rsidRPr="00C429E1">
        <w:rPr>
          <w:rFonts w:ascii="Times New Roman" w:hAnsi="Times New Roman"/>
          <w:i/>
          <w:color w:val="000000" w:themeColor="text1"/>
          <w:sz w:val="24"/>
          <w:szCs w:val="24"/>
        </w:rPr>
        <w:t>a</w:t>
      </w:r>
      <w:r w:rsidRPr="00C429E1">
        <w:rPr>
          <w:rFonts w:ascii="Times New Roman" w:hAnsi="Times New Roman"/>
          <w:color w:val="000000" w:themeColor="text1"/>
          <w:sz w:val="24"/>
          <w:szCs w:val="24"/>
          <w:lang w:val="en-US"/>
        </w:rPr>
        <w:t>,</w:t>
      </w:r>
      <w:r w:rsidRPr="00C429E1">
        <w:rPr>
          <w:rFonts w:ascii="Times New Roman" w:hAnsi="Times New Roman"/>
          <w:i/>
          <w:color w:val="000000" w:themeColor="text1"/>
          <w:sz w:val="24"/>
          <w:szCs w:val="24"/>
        </w:rPr>
        <w:t xml:space="preserve"> b</w:t>
      </w:r>
      <w:r w:rsidRPr="00C429E1">
        <w:rPr>
          <w:rFonts w:ascii="Times New Roman" w:hAnsi="Times New Roman"/>
          <w:color w:val="000000" w:themeColor="text1"/>
          <w:sz w:val="24"/>
          <w:szCs w:val="24"/>
        </w:rPr>
        <w:t xml:space="preserve"> and </w:t>
      </w:r>
      <w:r w:rsidRPr="00C429E1">
        <w:rPr>
          <w:rFonts w:ascii="Times New Roman" w:hAnsi="Times New Roman"/>
          <w:i/>
          <w:color w:val="000000" w:themeColor="text1"/>
          <w:sz w:val="24"/>
          <w:szCs w:val="24"/>
        </w:rPr>
        <w:t>d</w:t>
      </w:r>
      <w:r w:rsidRPr="00C429E1">
        <w:rPr>
          <w:rFonts w:ascii="Times New Roman" w:hAnsi="Times New Roman"/>
          <w:color w:val="000000" w:themeColor="text1"/>
          <w:sz w:val="24"/>
          <w:szCs w:val="24"/>
        </w:rPr>
        <w:t xml:space="preserve">, </w:t>
      </w:r>
      <w:r w:rsidRPr="00C429E1">
        <w:rPr>
          <w:rFonts w:ascii="Times New Roman" w:hAnsi="Times New Roman"/>
          <w:color w:val="000000" w:themeColor="text1"/>
          <w:sz w:val="24"/>
          <w:szCs w:val="24"/>
          <w:lang w:val="en-US"/>
        </w:rPr>
        <w:t xml:space="preserve">the method of Ju (2015) was adapted. The method of Ju (2015) involves making </w:t>
      </w:r>
      <w:r w:rsidRPr="00C429E1">
        <w:rPr>
          <w:rFonts w:ascii="Times New Roman" w:hAnsi="Times New Roman"/>
          <w:color w:val="000000" w:themeColor="text1"/>
          <w:sz w:val="24"/>
          <w:szCs w:val="24"/>
        </w:rPr>
        <w:t>a graphical plot of left hand side with each of the dimensionless groups on the right-hand side using a power law relationship</w:t>
      </w:r>
      <w:r w:rsidRPr="00C429E1">
        <w:rPr>
          <w:rFonts w:ascii="Times New Roman" w:hAnsi="Times New Roman"/>
          <w:color w:val="000000" w:themeColor="text1"/>
          <w:sz w:val="24"/>
          <w:szCs w:val="24"/>
          <w:lang w:val="en-US"/>
        </w:rPr>
        <w:t xml:space="preserve"> in order </w:t>
      </w:r>
      <w:r w:rsidRPr="00C429E1">
        <w:rPr>
          <w:rFonts w:ascii="Times New Roman" w:hAnsi="Times New Roman" w:cs="Times New Roman"/>
          <w:color w:val="000000" w:themeColor="text1"/>
          <w:sz w:val="24"/>
          <w:szCs w:val="24"/>
        </w:rPr>
        <w:t xml:space="preserve">to obtain the </w:t>
      </w:r>
      <w:r w:rsidRPr="00C429E1">
        <w:rPr>
          <w:rFonts w:ascii="Times New Roman" w:hAnsi="Times New Roman" w:cs="Times New Roman"/>
          <w:color w:val="000000" w:themeColor="text1"/>
          <w:sz w:val="24"/>
          <w:szCs w:val="24"/>
          <w:lang w:val="en-US"/>
        </w:rPr>
        <w:t>associated empirical constants (</w:t>
      </w:r>
      <w:r w:rsidRPr="00C429E1">
        <w:rPr>
          <w:rFonts w:ascii="Times New Roman" w:hAnsi="Times New Roman" w:cs="Times New Roman"/>
          <w:color w:val="000000" w:themeColor="text1"/>
          <w:sz w:val="24"/>
          <w:szCs w:val="24"/>
        </w:rPr>
        <w:t>different exponents</w:t>
      </w:r>
      <w:r w:rsidRPr="00C429E1">
        <w:rPr>
          <w:rFonts w:ascii="Times New Roman" w:hAnsi="Times New Roman" w:cs="Times New Roman"/>
          <w:color w:val="000000" w:themeColor="text1"/>
          <w:sz w:val="24"/>
          <w:szCs w:val="24"/>
          <w:lang w:val="en-US"/>
        </w:rPr>
        <w:t>)</w:t>
      </w:r>
      <w:r w:rsidRPr="00C429E1">
        <w:rPr>
          <w:rFonts w:ascii="Times New Roman" w:hAnsi="Times New Roman"/>
          <w:color w:val="000000" w:themeColor="text1"/>
          <w:sz w:val="24"/>
          <w:szCs w:val="24"/>
        </w:rPr>
        <w:t xml:space="preserve">. </w:t>
      </w:r>
      <w:r w:rsidRPr="00C429E1">
        <w:rPr>
          <w:rFonts w:ascii="Times New Roman" w:hAnsi="Times New Roman" w:cs="Times New Roman"/>
          <w:color w:val="000000" w:themeColor="text1"/>
          <w:sz w:val="24"/>
          <w:szCs w:val="24"/>
        </w:rPr>
        <w:t xml:space="preserve">But in </w:t>
      </w:r>
      <w:r w:rsidRPr="00C429E1">
        <w:rPr>
          <w:rFonts w:ascii="Times New Roman" w:hAnsi="Times New Roman" w:cs="Times New Roman"/>
          <w:color w:val="000000" w:themeColor="text1"/>
          <w:sz w:val="24"/>
          <w:szCs w:val="24"/>
          <w:lang w:val="en-US"/>
        </w:rPr>
        <w:t>this work</w:t>
      </w:r>
      <w:r w:rsidRPr="00C429E1">
        <w:rPr>
          <w:rFonts w:ascii="Times New Roman" w:hAnsi="Times New Roman" w:cs="Times New Roman"/>
          <w:color w:val="000000" w:themeColor="text1"/>
          <w:sz w:val="24"/>
          <w:szCs w:val="24"/>
        </w:rPr>
        <w:t>, we did</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n</w:t>
      </w:r>
      <w:r w:rsidRPr="00C429E1">
        <w:rPr>
          <w:rFonts w:ascii="Times New Roman" w:hAnsi="Times New Roman" w:cs="Times New Roman"/>
          <w:color w:val="000000" w:themeColor="text1"/>
          <w:sz w:val="24"/>
          <w:szCs w:val="24"/>
          <w:lang w:val="en-US"/>
        </w:rPr>
        <w:t>o</w:t>
      </w:r>
      <w:r w:rsidRPr="00C429E1">
        <w:rPr>
          <w:rFonts w:ascii="Times New Roman" w:hAnsi="Times New Roman" w:cs="Times New Roman"/>
          <w:color w:val="000000" w:themeColor="text1"/>
          <w:sz w:val="24"/>
          <w:szCs w:val="24"/>
        </w:rPr>
        <w:t xml:space="preserve">t just stop at </w:t>
      </w:r>
      <w:r w:rsidRPr="00C429E1">
        <w:rPr>
          <w:rFonts w:ascii="Times New Roman" w:hAnsi="Times New Roman" w:cs="Times New Roman"/>
          <w:color w:val="000000" w:themeColor="text1"/>
          <w:sz w:val="24"/>
          <w:szCs w:val="24"/>
          <w:lang w:val="en-US"/>
        </w:rPr>
        <w:t xml:space="preserve">obtaining the empirical constants, </w:t>
      </w:r>
      <w:r w:rsidRPr="00C429E1">
        <w:rPr>
          <w:rFonts w:ascii="Times New Roman" w:hAnsi="Times New Roman"/>
          <w:i/>
          <w:color w:val="000000" w:themeColor="text1"/>
          <w:sz w:val="24"/>
          <w:szCs w:val="24"/>
        </w:rPr>
        <w:t>C</w:t>
      </w:r>
      <w:r w:rsidRPr="00C429E1">
        <w:rPr>
          <w:rFonts w:ascii="Times New Roman" w:hAnsi="Times New Roman"/>
          <w:color w:val="000000" w:themeColor="text1"/>
          <w:sz w:val="24"/>
          <w:szCs w:val="24"/>
        </w:rPr>
        <w:t xml:space="preserve">, </w:t>
      </w:r>
      <w:r w:rsidRPr="00C429E1">
        <w:rPr>
          <w:rFonts w:ascii="Times New Roman" w:hAnsi="Times New Roman"/>
          <w:i/>
          <w:color w:val="000000" w:themeColor="text1"/>
          <w:sz w:val="24"/>
          <w:szCs w:val="24"/>
        </w:rPr>
        <w:t>a</w:t>
      </w:r>
      <w:r w:rsidRPr="00C429E1">
        <w:rPr>
          <w:rFonts w:ascii="Times New Roman" w:hAnsi="Times New Roman"/>
          <w:color w:val="000000" w:themeColor="text1"/>
          <w:sz w:val="24"/>
          <w:szCs w:val="24"/>
        </w:rPr>
        <w:t xml:space="preserve"> , </w:t>
      </w:r>
      <w:r w:rsidRPr="00C429E1">
        <w:rPr>
          <w:rFonts w:ascii="Times New Roman" w:hAnsi="Times New Roman"/>
          <w:i/>
          <w:color w:val="000000" w:themeColor="text1"/>
          <w:sz w:val="24"/>
          <w:szCs w:val="24"/>
        </w:rPr>
        <w:t>b</w:t>
      </w:r>
      <w:r w:rsidRPr="00C429E1">
        <w:rPr>
          <w:rFonts w:ascii="Times New Roman" w:hAnsi="Times New Roman"/>
          <w:color w:val="000000" w:themeColor="text1"/>
          <w:sz w:val="24"/>
          <w:szCs w:val="24"/>
        </w:rPr>
        <w:t xml:space="preserve"> and </w:t>
      </w:r>
      <w:r w:rsidRPr="00C429E1">
        <w:rPr>
          <w:rFonts w:ascii="Times New Roman" w:hAnsi="Times New Roman"/>
          <w:i/>
          <w:color w:val="000000" w:themeColor="text1"/>
          <w:sz w:val="24"/>
          <w:szCs w:val="24"/>
          <w:lang w:val="en-US"/>
        </w:rPr>
        <w:t>d</w:t>
      </w:r>
      <w:r w:rsidRPr="00C429E1">
        <w:rPr>
          <w:rFonts w:ascii="Times New Roman" w:hAnsi="Times New Roman"/>
          <w:color w:val="000000" w:themeColor="text1"/>
          <w:sz w:val="24"/>
          <w:szCs w:val="24"/>
        </w:rPr>
        <w:t xml:space="preserve"> obtained from the plots</w:t>
      </w:r>
      <w:r w:rsidRPr="00C429E1">
        <w:rPr>
          <w:rFonts w:ascii="Times New Roman" w:hAnsi="Times New Roman"/>
          <w:color w:val="000000" w:themeColor="text1"/>
          <w:sz w:val="24"/>
          <w:szCs w:val="24"/>
          <w:lang w:val="en-US"/>
        </w:rPr>
        <w:t xml:space="preserve">. But rather used the empirical constants </w:t>
      </w:r>
      <w:r w:rsidRPr="00C429E1">
        <w:rPr>
          <w:rFonts w:ascii="Times New Roman" w:hAnsi="Times New Roman"/>
          <w:color w:val="000000" w:themeColor="text1"/>
          <w:sz w:val="24"/>
          <w:szCs w:val="24"/>
        </w:rPr>
        <w:t>as initial values in a curve fitting program in Excel called S</w:t>
      </w:r>
      <w:r w:rsidRPr="00C429E1">
        <w:rPr>
          <w:rFonts w:ascii="Times New Roman" w:hAnsi="Times New Roman"/>
          <w:color w:val="000000" w:themeColor="text1"/>
          <w:sz w:val="24"/>
          <w:szCs w:val="24"/>
          <w:lang w:val="en-US"/>
        </w:rPr>
        <w:t>olver</w:t>
      </w:r>
      <w:r w:rsidRPr="00C429E1">
        <w:rPr>
          <w:rFonts w:ascii="Times New Roman" w:hAnsi="Times New Roman" w:hint="eastAsia"/>
          <w:color w:val="000000" w:themeColor="text1"/>
          <w:sz w:val="24"/>
          <w:szCs w:val="24"/>
          <w:lang w:eastAsia="zh-CN"/>
        </w:rPr>
        <w:t xml:space="preserve"> </w:t>
      </w:r>
      <w:r w:rsidRPr="00C429E1">
        <w:rPr>
          <w:rFonts w:ascii="Times New Roman" w:hAnsi="Times New Roman"/>
          <w:color w:val="000000" w:themeColor="text1"/>
          <w:sz w:val="24"/>
          <w:szCs w:val="24"/>
        </w:rPr>
        <w:t>to determine the actual values of these constants</w:t>
      </w:r>
      <w:r w:rsidRPr="00C429E1">
        <w:rPr>
          <w:rFonts w:ascii="Times New Roman" w:hAnsi="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 xml:space="preserve">The mathematical basis of the </w:t>
      </w:r>
      <w:r w:rsidRPr="00C429E1">
        <w:rPr>
          <w:rFonts w:ascii="Times New Roman" w:hAnsi="Times New Roman"/>
          <w:color w:val="000000" w:themeColor="text1"/>
          <w:sz w:val="24"/>
          <w:szCs w:val="24"/>
        </w:rPr>
        <w:t>S</w:t>
      </w:r>
      <w:r w:rsidRPr="00C429E1">
        <w:rPr>
          <w:rFonts w:ascii="Times New Roman" w:hAnsi="Times New Roman"/>
          <w:color w:val="000000" w:themeColor="text1"/>
          <w:sz w:val="24"/>
          <w:szCs w:val="24"/>
          <w:lang w:val="en-US"/>
        </w:rPr>
        <w:t>olver</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 xml:space="preserve">is the minimization of the sum of chi square. </w:t>
      </w:r>
    </w:p>
    <w:p w14:paraId="186A0DCD" w14:textId="09DADFC6" w:rsidR="00F761E0" w:rsidRPr="00C429E1" w:rsidRDefault="00F761E0" w:rsidP="00F761E0">
      <w:pPr>
        <w:spacing w:line="480" w:lineRule="auto"/>
        <w:jc w:val="both"/>
        <w:rPr>
          <w:color w:val="000000" w:themeColor="text1"/>
        </w:rPr>
      </w:pPr>
      <w:r w:rsidRPr="00C429E1">
        <w:rPr>
          <w:rFonts w:ascii="Times New Roman" w:hAnsi="Times New Roman"/>
          <w:color w:val="000000" w:themeColor="text1"/>
          <w:sz w:val="24"/>
          <w:szCs w:val="24"/>
        </w:rPr>
        <w:t xml:space="preserve">Once the empirical constants are obtained, the model will be tested using experimental data </w:t>
      </w:r>
      <w:r w:rsidRPr="00C429E1">
        <w:rPr>
          <w:rFonts w:ascii="Times New Roman" w:hAnsi="Times New Roman"/>
          <w:color w:val="000000" w:themeColor="text1"/>
          <w:sz w:val="24"/>
          <w:szCs w:val="24"/>
          <w:lang w:val="en-US"/>
        </w:rPr>
        <w:t>for the 90</w:t>
      </w:r>
      <w:r w:rsidRPr="00C429E1">
        <w:rPr>
          <w:rFonts w:ascii="Times New Roman" w:hAnsi="Times New Roman"/>
          <w:color w:val="000000" w:themeColor="text1"/>
          <w:sz w:val="24"/>
          <w:szCs w:val="24"/>
          <w:vertAlign w:val="superscript"/>
          <w:lang w:val="en-US"/>
        </w:rPr>
        <w:t>o</w:t>
      </w:r>
      <w:r w:rsidRPr="00C429E1">
        <w:rPr>
          <w:rFonts w:ascii="Times New Roman" w:hAnsi="Times New Roman"/>
          <w:color w:val="000000" w:themeColor="text1"/>
          <w:sz w:val="24"/>
          <w:szCs w:val="24"/>
          <w:lang w:val="en-US"/>
        </w:rPr>
        <w:t xml:space="preserve"> bend position.</w:t>
      </w:r>
    </w:p>
    <w:p w14:paraId="3B15B385" w14:textId="4B62D844" w:rsidR="00AE356D" w:rsidRPr="00C429E1" w:rsidRDefault="00703F8A" w:rsidP="00AE356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lang w:val="en-US"/>
        </w:rPr>
        <w:t xml:space="preserve">In order to </w:t>
      </w:r>
      <w:r w:rsidR="004D485C" w:rsidRPr="00C429E1">
        <w:rPr>
          <w:rFonts w:ascii="Times New Roman" w:hAnsi="Times New Roman" w:hint="eastAsia"/>
          <w:color w:val="000000" w:themeColor="text1"/>
          <w:sz w:val="24"/>
          <w:szCs w:val="24"/>
          <w:lang w:val="en-US" w:eastAsia="zh-CN"/>
        </w:rPr>
        <w:t>check the robust</w:t>
      </w:r>
      <w:r w:rsidR="006208F9" w:rsidRPr="00C429E1">
        <w:rPr>
          <w:rFonts w:ascii="Times New Roman" w:hAnsi="Times New Roman"/>
          <w:color w:val="000000" w:themeColor="text1"/>
          <w:sz w:val="24"/>
          <w:szCs w:val="24"/>
          <w:lang w:val="en-US" w:eastAsia="zh-CN"/>
        </w:rPr>
        <w:t>ness</w:t>
      </w:r>
      <w:r w:rsidR="004D485C" w:rsidRPr="00C429E1">
        <w:rPr>
          <w:rFonts w:ascii="Times New Roman" w:hAnsi="Times New Roman" w:hint="eastAsia"/>
          <w:color w:val="000000" w:themeColor="text1"/>
          <w:sz w:val="24"/>
          <w:szCs w:val="24"/>
          <w:lang w:val="en-US" w:eastAsia="zh-CN"/>
        </w:rPr>
        <w:t xml:space="preserve"> of </w:t>
      </w:r>
      <w:r w:rsidRPr="00C429E1">
        <w:rPr>
          <w:rFonts w:ascii="Times New Roman" w:hAnsi="Times New Roman"/>
          <w:color w:val="000000" w:themeColor="text1"/>
          <w:sz w:val="24"/>
          <w:szCs w:val="24"/>
          <w:lang w:val="en-US"/>
        </w:rPr>
        <w:t xml:space="preserve">the newly developed </w:t>
      </w:r>
      <w:r w:rsidR="00AD788C" w:rsidRPr="00C429E1">
        <w:rPr>
          <w:rFonts w:ascii="Times New Roman" w:hAnsi="Times New Roman"/>
          <w:color w:val="000000" w:themeColor="text1"/>
          <w:sz w:val="24"/>
          <w:szCs w:val="24"/>
          <w:lang w:val="en-US"/>
        </w:rPr>
        <w:t>correlation</w:t>
      </w:r>
      <w:r w:rsidRPr="00C429E1">
        <w:rPr>
          <w:rFonts w:ascii="Times New Roman" w:hAnsi="Times New Roman"/>
          <w:color w:val="000000" w:themeColor="text1"/>
          <w:sz w:val="24"/>
          <w:szCs w:val="24"/>
          <w:lang w:val="en-US"/>
        </w:rPr>
        <w:t xml:space="preserve">, </w:t>
      </w:r>
      <w:r w:rsidR="004D485C" w:rsidRPr="00C429E1">
        <w:rPr>
          <w:rFonts w:ascii="Times New Roman" w:hAnsi="Times New Roman" w:hint="eastAsia"/>
          <w:color w:val="000000" w:themeColor="text1"/>
          <w:sz w:val="24"/>
          <w:szCs w:val="24"/>
          <w:lang w:val="en-US" w:eastAsia="zh-CN"/>
        </w:rPr>
        <w:t>it was</w:t>
      </w:r>
      <w:r w:rsidRPr="00C429E1">
        <w:rPr>
          <w:rFonts w:ascii="Times New Roman" w:hAnsi="Times New Roman"/>
          <w:color w:val="000000" w:themeColor="text1"/>
          <w:sz w:val="24"/>
          <w:szCs w:val="24"/>
          <w:lang w:val="en-US"/>
        </w:rPr>
        <w:t xml:space="preserve"> extended to </w:t>
      </w:r>
      <w:r w:rsidR="004D485C" w:rsidRPr="00C429E1">
        <w:rPr>
          <w:rFonts w:ascii="Times New Roman" w:hAnsi="Times New Roman"/>
          <w:color w:val="000000" w:themeColor="text1"/>
          <w:sz w:val="24"/>
          <w:szCs w:val="24"/>
          <w:lang w:val="en-US"/>
        </w:rPr>
        <w:t xml:space="preserve">the prediction of the liquid film thickness </w:t>
      </w:r>
      <w:r w:rsidR="004D485C" w:rsidRPr="00C429E1">
        <w:rPr>
          <w:rFonts w:ascii="Times New Roman" w:hAnsi="Times New Roman" w:hint="eastAsia"/>
          <w:color w:val="000000" w:themeColor="text1"/>
          <w:sz w:val="24"/>
          <w:szCs w:val="24"/>
          <w:lang w:val="en-US" w:eastAsia="zh-CN"/>
        </w:rPr>
        <w:t xml:space="preserve">at </w:t>
      </w:r>
      <w:r w:rsidR="00C27450" w:rsidRPr="00C429E1">
        <w:rPr>
          <w:rFonts w:ascii="Times New Roman" w:hAnsi="Times New Roman"/>
          <w:color w:val="000000" w:themeColor="text1"/>
          <w:sz w:val="24"/>
          <w:szCs w:val="24"/>
          <w:lang w:val="en-US"/>
        </w:rPr>
        <w:t xml:space="preserve">bend positions </w:t>
      </w:r>
      <w:r w:rsidRPr="00C429E1">
        <w:rPr>
          <w:rFonts w:ascii="Times New Roman" w:hAnsi="Times New Roman"/>
          <w:color w:val="000000" w:themeColor="text1"/>
          <w:sz w:val="24"/>
          <w:szCs w:val="24"/>
          <w:lang w:val="en-US"/>
        </w:rPr>
        <w:t>45</w:t>
      </w:r>
      <w:r w:rsidRPr="00C429E1">
        <w:rPr>
          <w:rFonts w:ascii="Times New Roman" w:hAnsi="Times New Roman"/>
          <w:color w:val="000000" w:themeColor="text1"/>
          <w:sz w:val="24"/>
          <w:szCs w:val="24"/>
          <w:vertAlign w:val="superscript"/>
          <w:lang w:val="en-US"/>
        </w:rPr>
        <w:t>o</w:t>
      </w:r>
      <w:r w:rsidRPr="00C429E1">
        <w:rPr>
          <w:rFonts w:ascii="Times New Roman" w:hAnsi="Times New Roman"/>
          <w:color w:val="000000" w:themeColor="text1"/>
          <w:sz w:val="24"/>
          <w:szCs w:val="24"/>
          <w:lang w:val="en-US"/>
        </w:rPr>
        <w:t xml:space="preserve"> and 135</w:t>
      </w:r>
      <w:r w:rsidRPr="00C429E1">
        <w:rPr>
          <w:rFonts w:ascii="Times New Roman" w:hAnsi="Times New Roman"/>
          <w:color w:val="000000" w:themeColor="text1"/>
          <w:sz w:val="24"/>
          <w:szCs w:val="24"/>
          <w:vertAlign w:val="superscript"/>
          <w:lang w:val="en-US"/>
        </w:rPr>
        <w:t>o</w:t>
      </w:r>
      <w:r w:rsidRPr="00C429E1">
        <w:rPr>
          <w:rFonts w:ascii="Times New Roman" w:hAnsi="Times New Roman"/>
          <w:color w:val="000000" w:themeColor="text1"/>
          <w:sz w:val="24"/>
          <w:szCs w:val="24"/>
          <w:lang w:val="en-US"/>
        </w:rPr>
        <w:t xml:space="preserve">. It </w:t>
      </w:r>
      <w:r w:rsidR="004D485C" w:rsidRPr="00C429E1">
        <w:rPr>
          <w:rFonts w:ascii="Times New Roman" w:hAnsi="Times New Roman" w:hint="eastAsia"/>
          <w:color w:val="000000" w:themeColor="text1"/>
          <w:sz w:val="24"/>
          <w:szCs w:val="24"/>
          <w:lang w:val="en-US" w:eastAsia="zh-CN"/>
        </w:rPr>
        <w:t xml:space="preserve">was also </w:t>
      </w:r>
      <w:r w:rsidR="004D485C" w:rsidRPr="00C429E1">
        <w:rPr>
          <w:rFonts w:ascii="Times New Roman" w:hAnsi="Times New Roman"/>
          <w:color w:val="000000" w:themeColor="text1"/>
          <w:sz w:val="24"/>
          <w:szCs w:val="24"/>
          <w:lang w:val="en-US" w:eastAsia="zh-CN"/>
        </w:rPr>
        <w:t>evaluated</w:t>
      </w:r>
      <w:r w:rsidR="004D485C" w:rsidRPr="00C429E1">
        <w:rPr>
          <w:rFonts w:ascii="Times New Roman" w:hAnsi="Times New Roman" w:hint="eastAsia"/>
          <w:color w:val="000000" w:themeColor="text1"/>
          <w:sz w:val="24"/>
          <w:szCs w:val="24"/>
          <w:lang w:val="en-US" w:eastAsia="zh-CN"/>
        </w:rPr>
        <w:t xml:space="preserve"> by </w:t>
      </w:r>
      <w:r w:rsidR="002D2C8B" w:rsidRPr="00C429E1">
        <w:rPr>
          <w:rFonts w:ascii="Times New Roman" w:hAnsi="Times New Roman"/>
          <w:color w:val="000000" w:themeColor="text1"/>
          <w:sz w:val="24"/>
          <w:szCs w:val="24"/>
          <w:lang w:val="en-US"/>
        </w:rPr>
        <w:t xml:space="preserve">the published data </w:t>
      </w:r>
      <w:r w:rsidR="004D485C" w:rsidRPr="00C429E1">
        <w:rPr>
          <w:rFonts w:ascii="Times New Roman" w:hAnsi="Times New Roman" w:hint="eastAsia"/>
          <w:color w:val="000000" w:themeColor="text1"/>
          <w:sz w:val="24"/>
          <w:szCs w:val="24"/>
          <w:lang w:val="en-US" w:eastAsia="zh-CN"/>
        </w:rPr>
        <w:t>in</w:t>
      </w:r>
      <w:r w:rsidR="002D2C8B" w:rsidRPr="00C429E1">
        <w:rPr>
          <w:rFonts w:ascii="Times New Roman" w:hAnsi="Times New Roman"/>
          <w:color w:val="000000" w:themeColor="text1"/>
          <w:sz w:val="24"/>
          <w:szCs w:val="24"/>
          <w:lang w:val="en-US"/>
        </w:rPr>
        <w:t xml:space="preserve"> Mac</w:t>
      </w:r>
      <w:r w:rsidR="00BB1372" w:rsidRPr="00C429E1">
        <w:rPr>
          <w:rFonts w:ascii="Times New Roman" w:hAnsi="Times New Roman"/>
          <w:color w:val="000000" w:themeColor="text1"/>
          <w:sz w:val="24"/>
          <w:szCs w:val="24"/>
          <w:lang w:val="en-US"/>
        </w:rPr>
        <w:t>G</w:t>
      </w:r>
      <w:r w:rsidR="002D2C8B" w:rsidRPr="00C429E1">
        <w:rPr>
          <w:rFonts w:ascii="Times New Roman" w:hAnsi="Times New Roman"/>
          <w:color w:val="000000" w:themeColor="text1"/>
          <w:sz w:val="24"/>
          <w:szCs w:val="24"/>
          <w:lang w:val="en-US"/>
        </w:rPr>
        <w:t>illivray (2004) for vertical annular upflow</w:t>
      </w:r>
      <w:r w:rsidR="00AE356D" w:rsidRPr="00C429E1">
        <w:rPr>
          <w:rFonts w:ascii="Times New Roman" w:hAnsi="Times New Roman"/>
          <w:color w:val="000000" w:themeColor="text1"/>
          <w:sz w:val="24"/>
          <w:szCs w:val="24"/>
        </w:rPr>
        <w:t xml:space="preserve"> to determine its </w:t>
      </w:r>
      <w:r w:rsidR="00C27450" w:rsidRPr="00C429E1">
        <w:rPr>
          <w:rFonts w:ascii="Times New Roman" w:hAnsi="Times New Roman"/>
          <w:color w:val="000000" w:themeColor="text1"/>
          <w:sz w:val="24"/>
          <w:szCs w:val="24"/>
          <w:lang w:val="en-US"/>
        </w:rPr>
        <w:t xml:space="preserve">level of </w:t>
      </w:r>
      <w:r w:rsidR="00AE356D" w:rsidRPr="00C429E1">
        <w:rPr>
          <w:rFonts w:ascii="Times New Roman" w:hAnsi="Times New Roman"/>
          <w:color w:val="000000" w:themeColor="text1"/>
          <w:sz w:val="24"/>
          <w:szCs w:val="24"/>
        </w:rPr>
        <w:t>accuracy in predicting liquid film thickness.</w:t>
      </w:r>
    </w:p>
    <w:bookmarkEnd w:id="0"/>
    <w:p w14:paraId="49BF447F" w14:textId="77777777" w:rsidR="00AE356D" w:rsidRPr="00C429E1" w:rsidRDefault="00AE356D" w:rsidP="00AE356D">
      <w:pPr>
        <w:jc w:val="both"/>
        <w:rPr>
          <w:rFonts w:ascii="Times New Roman" w:hAnsi="Times New Roman"/>
          <w:b/>
          <w:color w:val="000000" w:themeColor="text1"/>
          <w:sz w:val="24"/>
          <w:szCs w:val="24"/>
        </w:rPr>
      </w:pPr>
      <w:r w:rsidRPr="00C429E1">
        <w:rPr>
          <w:rFonts w:ascii="Times New Roman" w:hAnsi="Times New Roman"/>
          <w:b/>
          <w:color w:val="000000" w:themeColor="text1"/>
          <w:sz w:val="24"/>
          <w:szCs w:val="24"/>
        </w:rPr>
        <w:t>4. Results and discussion</w:t>
      </w:r>
    </w:p>
    <w:p w14:paraId="4E6876AB" w14:textId="397240B7" w:rsidR="007B02DD" w:rsidRPr="00C429E1" w:rsidRDefault="00EF3D7F" w:rsidP="00EF3D7F">
      <w:pPr>
        <w:spacing w:line="480" w:lineRule="auto"/>
        <w:jc w:val="both"/>
        <w:rPr>
          <w:rFonts w:ascii="Times New Roman" w:hAnsi="Times New Roman"/>
          <w:b/>
          <w:color w:val="000000" w:themeColor="text1"/>
          <w:sz w:val="24"/>
          <w:szCs w:val="24"/>
        </w:rPr>
      </w:pPr>
      <w:r w:rsidRPr="00C429E1">
        <w:rPr>
          <w:rFonts w:ascii="Times New Roman" w:hAnsi="Times New Roman"/>
          <w:noProof/>
          <w:color w:val="000000" w:themeColor="text1"/>
          <w:sz w:val="24"/>
          <w:szCs w:val="24"/>
          <w:lang w:val="en-US"/>
        </w:rPr>
        <w:t xml:space="preserve">A new proposed liquid film thickness correlation for annular flow in a </w:t>
      </w:r>
      <w:r w:rsidRPr="00C429E1">
        <w:rPr>
          <w:rFonts w:ascii="Times New Roman" w:hAnsi="Times New Roman"/>
          <w:noProof/>
          <w:color w:val="000000" w:themeColor="text1"/>
          <w:sz w:val="24"/>
          <w:szCs w:val="24"/>
        </w:rPr>
        <w:t>180</w:t>
      </w:r>
      <w:r w:rsidRPr="00C429E1">
        <w:rPr>
          <w:rFonts w:ascii="Times New Roman" w:hAnsi="Times New Roman"/>
          <w:noProof/>
          <w:color w:val="000000" w:themeColor="text1"/>
          <w:sz w:val="24"/>
          <w:szCs w:val="24"/>
          <w:vertAlign w:val="superscript"/>
        </w:rPr>
        <w:t>o</w:t>
      </w:r>
      <w:r w:rsidRPr="00C429E1">
        <w:rPr>
          <w:rFonts w:ascii="Times New Roman" w:hAnsi="Times New Roman"/>
          <w:noProof/>
          <w:color w:val="000000" w:themeColor="text1"/>
          <w:sz w:val="24"/>
          <w:szCs w:val="24"/>
        </w:rPr>
        <w:t xml:space="preserve"> return </w:t>
      </w:r>
      <w:r w:rsidRPr="00C429E1">
        <w:rPr>
          <w:rFonts w:ascii="Times New Roman" w:hAnsi="Times New Roman"/>
          <w:noProof/>
          <w:color w:val="000000" w:themeColor="text1"/>
          <w:sz w:val="24"/>
          <w:szCs w:val="24"/>
          <w:lang w:val="en-US"/>
        </w:rPr>
        <w:t xml:space="preserve">bend </w:t>
      </w:r>
      <w:r w:rsidRPr="00C429E1">
        <w:rPr>
          <w:rFonts w:ascii="Times New Roman" w:hAnsi="Times New Roman" w:hint="eastAsia"/>
          <w:color w:val="000000" w:themeColor="text1"/>
          <w:sz w:val="24"/>
          <w:szCs w:val="24"/>
          <w:lang w:eastAsia="zh-CN"/>
        </w:rPr>
        <w:t>based on</w:t>
      </w:r>
      <w:r w:rsidRPr="00C429E1">
        <w:rPr>
          <w:rFonts w:ascii="Times New Roman" w:eastAsia="Times New Roman" w:hAnsi="Times New Roman"/>
          <w:color w:val="000000" w:themeColor="text1"/>
          <w:sz w:val="24"/>
          <w:szCs w:val="24"/>
          <w:lang w:eastAsia="ha-Latn-NG"/>
        </w:rPr>
        <w:t xml:space="preserve"> experimental data</w:t>
      </w:r>
      <w:r w:rsidRPr="00C429E1">
        <w:rPr>
          <w:rFonts w:ascii="Times New Roman" w:hAnsi="Times New Roman" w:hint="eastAsia"/>
          <w:color w:val="000000" w:themeColor="text1"/>
          <w:sz w:val="24"/>
          <w:szCs w:val="24"/>
          <w:lang w:eastAsia="zh-CN"/>
        </w:rPr>
        <w:t xml:space="preserve"> obtained from </w:t>
      </w:r>
      <w:r w:rsidRPr="00C429E1">
        <w:rPr>
          <w:rFonts w:ascii="Times New Roman" w:eastAsia="Times New Roman" w:hAnsi="Times New Roman"/>
          <w:color w:val="000000" w:themeColor="text1"/>
          <w:sz w:val="24"/>
          <w:szCs w:val="24"/>
          <w:lang w:eastAsia="ha-Latn-NG"/>
        </w:rPr>
        <w:t>a wide range of</w:t>
      </w:r>
      <w:r w:rsidRPr="00C429E1">
        <w:rPr>
          <w:rFonts w:ascii="Times New Roman" w:hAnsi="Times New Roman" w:hint="eastAsia"/>
          <w:color w:val="000000" w:themeColor="text1"/>
          <w:sz w:val="24"/>
          <w:szCs w:val="24"/>
          <w:lang w:eastAsia="zh-CN"/>
        </w:rPr>
        <w:t xml:space="preserve"> operating conditions</w:t>
      </w:r>
      <w:r w:rsidRPr="00C429E1">
        <w:rPr>
          <w:rFonts w:ascii="Times New Roman" w:eastAsia="Times New Roman" w:hAnsi="Times New Roman"/>
          <w:color w:val="000000" w:themeColor="text1"/>
          <w:sz w:val="24"/>
          <w:szCs w:val="24"/>
          <w:lang w:eastAsia="ha-Latn-NG"/>
        </w:rPr>
        <w:t>.</w:t>
      </w:r>
      <w:r w:rsidRPr="00C429E1">
        <w:rPr>
          <w:rFonts w:ascii="Times New Roman" w:hAnsi="Times New Roman"/>
          <w:noProof/>
          <w:color w:val="000000" w:themeColor="text1"/>
          <w:sz w:val="24"/>
          <w:szCs w:val="24"/>
          <w:lang w:val="en-US"/>
        </w:rPr>
        <w:t xml:space="preserve">will be presented, analysed and discussed. </w:t>
      </w:r>
      <w:r w:rsidRPr="00C429E1">
        <w:rPr>
          <w:rFonts w:ascii="Times New Roman" w:eastAsia="Times New Roman" w:hAnsi="Times New Roman"/>
          <w:color w:val="000000" w:themeColor="text1"/>
          <w:sz w:val="24"/>
          <w:szCs w:val="24"/>
          <w:lang w:eastAsia="ha-Latn-NG"/>
        </w:rPr>
        <w:t>The liquid superficial velocities rang</w:t>
      </w:r>
      <w:r w:rsidRPr="00C429E1">
        <w:rPr>
          <w:rFonts w:ascii="Times New Roman" w:hAnsi="Times New Roman" w:hint="eastAsia"/>
          <w:color w:val="000000" w:themeColor="text1"/>
          <w:sz w:val="24"/>
          <w:szCs w:val="24"/>
          <w:lang w:eastAsia="zh-CN"/>
        </w:rPr>
        <w:t>es</w:t>
      </w:r>
      <w:r w:rsidRPr="00C429E1">
        <w:rPr>
          <w:rFonts w:ascii="Times New Roman" w:eastAsia="Times New Roman" w:hAnsi="Times New Roman"/>
          <w:color w:val="000000" w:themeColor="text1"/>
          <w:sz w:val="24"/>
          <w:szCs w:val="24"/>
          <w:lang w:eastAsia="ha-Latn-NG"/>
        </w:rPr>
        <w:t xml:space="preserve"> from 0.02 to 0.</w:t>
      </w:r>
      <w:r w:rsidRPr="00C429E1">
        <w:rPr>
          <w:rFonts w:ascii="Times New Roman" w:eastAsia="Times New Roman" w:hAnsi="Times New Roman"/>
          <w:color w:val="000000" w:themeColor="text1"/>
          <w:sz w:val="24"/>
          <w:szCs w:val="24"/>
          <w:lang w:val="en-US" w:eastAsia="ha-Latn-NG"/>
        </w:rPr>
        <w:t>2</w:t>
      </w:r>
      <w:r w:rsidRPr="00C429E1">
        <w:rPr>
          <w:rFonts w:ascii="Times New Roman" w:eastAsia="Times New Roman" w:hAnsi="Times New Roman"/>
          <w:color w:val="000000" w:themeColor="text1"/>
          <w:sz w:val="24"/>
          <w:szCs w:val="24"/>
          <w:lang w:eastAsia="ha-Latn-NG"/>
        </w:rPr>
        <w:t xml:space="preserve"> m/s</w:t>
      </w:r>
      <w:r w:rsidRPr="00C429E1">
        <w:rPr>
          <w:rFonts w:ascii="Times New Roman" w:hAnsi="Times New Roman" w:hint="eastAsia"/>
          <w:color w:val="000000" w:themeColor="text1"/>
          <w:sz w:val="24"/>
          <w:szCs w:val="24"/>
          <w:lang w:eastAsia="zh-CN"/>
        </w:rPr>
        <w:t xml:space="preserve"> and</w:t>
      </w:r>
      <w:r w:rsidRPr="00C429E1">
        <w:rPr>
          <w:rFonts w:ascii="Times New Roman" w:eastAsia="Times New Roman" w:hAnsi="Times New Roman"/>
          <w:color w:val="000000" w:themeColor="text1"/>
          <w:sz w:val="24"/>
          <w:szCs w:val="24"/>
          <w:lang w:eastAsia="ha-Latn-NG"/>
        </w:rPr>
        <w:t xml:space="preserve"> gas superficial velocities  from 3.5 to 16 m/s </w:t>
      </w:r>
      <w:r w:rsidRPr="00C429E1">
        <w:rPr>
          <w:rFonts w:ascii="Times New Roman" w:hAnsi="Times New Roman" w:hint="eastAsia"/>
          <w:color w:val="000000" w:themeColor="text1"/>
          <w:sz w:val="24"/>
          <w:szCs w:val="24"/>
          <w:lang w:eastAsia="zh-CN"/>
        </w:rPr>
        <w:t xml:space="preserve">at different </w:t>
      </w:r>
      <w:r w:rsidRPr="00C429E1">
        <w:rPr>
          <w:rFonts w:ascii="Times New Roman" w:eastAsia="Times New Roman" w:hAnsi="Times New Roman"/>
          <w:color w:val="000000" w:themeColor="text1"/>
          <w:sz w:val="24"/>
          <w:szCs w:val="24"/>
          <w:lang w:eastAsia="ha-Latn-NG"/>
        </w:rPr>
        <w:t>measurement locations of 45</w:t>
      </w:r>
      <w:r w:rsidRPr="00C429E1">
        <w:rPr>
          <w:rFonts w:ascii="Times New Roman" w:eastAsia="Times New Roman" w:hAnsi="Times New Roman"/>
          <w:color w:val="000000" w:themeColor="text1"/>
          <w:sz w:val="24"/>
          <w:szCs w:val="24"/>
          <w:vertAlign w:val="superscript"/>
          <w:lang w:eastAsia="ha-Latn-NG"/>
        </w:rPr>
        <w:t>o</w:t>
      </w:r>
      <w:r w:rsidRPr="00C429E1">
        <w:rPr>
          <w:rFonts w:ascii="Times New Roman" w:eastAsia="Times New Roman" w:hAnsi="Times New Roman"/>
          <w:color w:val="000000" w:themeColor="text1"/>
          <w:sz w:val="24"/>
          <w:szCs w:val="24"/>
          <w:lang w:eastAsia="ha-Latn-NG"/>
        </w:rPr>
        <w:t>, 90</w:t>
      </w:r>
      <w:r w:rsidRPr="00C429E1">
        <w:rPr>
          <w:rFonts w:ascii="Times New Roman" w:eastAsia="Times New Roman" w:hAnsi="Times New Roman"/>
          <w:color w:val="000000" w:themeColor="text1"/>
          <w:sz w:val="24"/>
          <w:szCs w:val="24"/>
          <w:vertAlign w:val="superscript"/>
          <w:lang w:eastAsia="ha-Latn-NG"/>
        </w:rPr>
        <w:t>o</w:t>
      </w:r>
      <w:r w:rsidRPr="00C429E1">
        <w:rPr>
          <w:rFonts w:ascii="Times New Roman" w:eastAsia="Times New Roman" w:hAnsi="Times New Roman"/>
          <w:color w:val="000000" w:themeColor="text1"/>
          <w:sz w:val="24"/>
          <w:szCs w:val="24"/>
          <w:lang w:eastAsia="ha-Latn-NG"/>
        </w:rPr>
        <w:t xml:space="preserve"> and 135</w:t>
      </w:r>
      <w:r w:rsidRPr="00C429E1">
        <w:rPr>
          <w:rFonts w:ascii="Times New Roman" w:eastAsia="Times New Roman" w:hAnsi="Times New Roman"/>
          <w:color w:val="000000" w:themeColor="text1"/>
          <w:sz w:val="24"/>
          <w:szCs w:val="24"/>
          <w:vertAlign w:val="superscript"/>
          <w:lang w:eastAsia="ha-Latn-NG"/>
        </w:rPr>
        <w:t>o</w:t>
      </w:r>
      <w:r w:rsidRPr="00C429E1">
        <w:rPr>
          <w:rFonts w:ascii="Times New Roman" w:eastAsia="Times New Roman" w:hAnsi="Times New Roman"/>
          <w:color w:val="000000" w:themeColor="text1"/>
          <w:sz w:val="24"/>
          <w:szCs w:val="24"/>
          <w:lang w:eastAsia="ha-Latn-NG"/>
        </w:rPr>
        <w:t xml:space="preserve"> </w:t>
      </w:r>
      <w:r w:rsidRPr="00C429E1">
        <w:rPr>
          <w:rFonts w:ascii="Times New Roman" w:hAnsi="Times New Roman" w:hint="eastAsia"/>
          <w:color w:val="000000" w:themeColor="text1"/>
          <w:sz w:val="24"/>
          <w:szCs w:val="24"/>
          <w:lang w:eastAsia="zh-CN"/>
        </w:rPr>
        <w:t xml:space="preserve">of the </w:t>
      </w:r>
      <w:r w:rsidRPr="00C429E1">
        <w:rPr>
          <w:rFonts w:ascii="Times New Roman" w:eastAsia="Times New Roman" w:hAnsi="Times New Roman"/>
          <w:color w:val="000000" w:themeColor="text1"/>
          <w:sz w:val="24"/>
          <w:szCs w:val="24"/>
          <w:lang w:eastAsia="ha-Latn-NG"/>
        </w:rPr>
        <w:t xml:space="preserve">bend </w:t>
      </w:r>
      <w:r w:rsidRPr="00C429E1">
        <w:rPr>
          <w:rFonts w:ascii="Times New Roman" w:hAnsi="Times New Roman" w:hint="eastAsia"/>
          <w:color w:val="000000" w:themeColor="text1"/>
          <w:sz w:val="24"/>
          <w:szCs w:val="24"/>
          <w:lang w:eastAsia="zh-CN"/>
        </w:rPr>
        <w:t xml:space="preserve">with </w:t>
      </w:r>
      <w:r w:rsidRPr="00C429E1">
        <w:rPr>
          <w:rFonts w:ascii="Times New Roman" w:eastAsia="Times New Roman" w:hAnsi="Times New Roman"/>
          <w:color w:val="000000" w:themeColor="text1"/>
          <w:sz w:val="24"/>
          <w:szCs w:val="24"/>
          <w:lang w:eastAsia="ha-Latn-NG"/>
        </w:rPr>
        <w:t xml:space="preserve"> </w:t>
      </w:r>
      <w:r w:rsidRPr="00C429E1">
        <w:rPr>
          <w:rFonts w:ascii="Times New Roman" w:hAnsi="Times New Roman" w:hint="eastAsia"/>
          <w:color w:val="000000" w:themeColor="text1"/>
          <w:sz w:val="24"/>
          <w:szCs w:val="24"/>
          <w:lang w:eastAsia="zh-CN"/>
        </w:rPr>
        <w:t>a</w:t>
      </w:r>
      <w:r w:rsidRPr="00C429E1">
        <w:rPr>
          <w:rFonts w:ascii="Times New Roman" w:eastAsia="Times New Roman" w:hAnsi="Times New Roman"/>
          <w:color w:val="000000" w:themeColor="text1"/>
          <w:sz w:val="24"/>
          <w:szCs w:val="24"/>
          <w:lang w:eastAsia="ha-Latn-NG"/>
        </w:rPr>
        <w:t xml:space="preserve"> diameter </w:t>
      </w:r>
      <w:r w:rsidRPr="00C429E1">
        <w:rPr>
          <w:rFonts w:ascii="Times New Roman" w:hAnsi="Times New Roman" w:hint="eastAsia"/>
          <w:color w:val="000000" w:themeColor="text1"/>
          <w:sz w:val="24"/>
          <w:szCs w:val="24"/>
          <w:lang w:eastAsia="zh-CN"/>
        </w:rPr>
        <w:t>of</w:t>
      </w:r>
      <w:r w:rsidRPr="00C429E1">
        <w:rPr>
          <w:rFonts w:ascii="Times New Roman" w:eastAsia="Times New Roman" w:hAnsi="Times New Roman"/>
          <w:color w:val="000000" w:themeColor="text1"/>
          <w:sz w:val="24"/>
          <w:szCs w:val="24"/>
          <w:lang w:eastAsia="ha-Latn-NG"/>
        </w:rPr>
        <w:t xml:space="preserve"> 127 mm.</w:t>
      </w:r>
    </w:p>
    <w:bookmarkEnd w:id="1"/>
    <w:p w14:paraId="49B39860" w14:textId="77777777" w:rsidR="00AE356D" w:rsidRPr="00C429E1" w:rsidRDefault="00AE356D" w:rsidP="00AE356D">
      <w:pPr>
        <w:rPr>
          <w:rFonts w:ascii="Times New Roman" w:hAnsi="Times New Roman"/>
          <w:b/>
          <w:color w:val="000000" w:themeColor="text1"/>
          <w:sz w:val="24"/>
          <w:szCs w:val="24"/>
        </w:rPr>
      </w:pPr>
      <w:r w:rsidRPr="00C429E1">
        <w:rPr>
          <w:rFonts w:ascii="Times New Roman" w:hAnsi="Times New Roman"/>
          <w:b/>
          <w:color w:val="000000" w:themeColor="text1"/>
          <w:sz w:val="24"/>
          <w:szCs w:val="24"/>
        </w:rPr>
        <w:t>Dependence of average liquid film thickness on the gas superficial velocity</w:t>
      </w:r>
    </w:p>
    <w:p w14:paraId="09E9655B" w14:textId="59112020" w:rsidR="00AE356D" w:rsidRPr="00C429E1" w:rsidRDefault="00AE356D" w:rsidP="00C9078B">
      <w:pPr>
        <w:spacing w:line="480" w:lineRule="auto"/>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Figure </w:t>
      </w:r>
      <w:r w:rsidR="0080627F" w:rsidRPr="00C429E1">
        <w:rPr>
          <w:rFonts w:ascii="Times New Roman" w:hAnsi="Times New Roman"/>
          <w:color w:val="000000" w:themeColor="text1"/>
          <w:sz w:val="24"/>
          <w:szCs w:val="24"/>
          <w:lang w:val="en-US"/>
        </w:rPr>
        <w:t>4</w:t>
      </w:r>
      <w:r w:rsidRPr="00C429E1">
        <w:rPr>
          <w:rFonts w:ascii="Times New Roman" w:hAnsi="Times New Roman"/>
          <w:color w:val="000000" w:themeColor="text1"/>
          <w:sz w:val="24"/>
          <w:szCs w:val="24"/>
        </w:rPr>
        <w:t xml:space="preserve"> shows the relationship between the </w:t>
      </w:r>
      <w:r w:rsidR="00202E7C" w:rsidRPr="00C429E1">
        <w:rPr>
          <w:rFonts w:ascii="Times New Roman" w:hAnsi="Times New Roman"/>
          <w:color w:val="000000" w:themeColor="text1"/>
          <w:sz w:val="24"/>
          <w:szCs w:val="24"/>
          <w:lang w:val="en-US"/>
        </w:rPr>
        <w:t xml:space="preserve">experimental </w:t>
      </w:r>
      <w:r w:rsidRPr="00C429E1">
        <w:rPr>
          <w:rFonts w:ascii="Times New Roman" w:hAnsi="Times New Roman"/>
          <w:color w:val="000000" w:themeColor="text1"/>
          <w:sz w:val="24"/>
          <w:szCs w:val="24"/>
        </w:rPr>
        <w:t>average liquid film thickness and the gas superficial velocity at constant liquid superficial velocity.</w:t>
      </w:r>
    </w:p>
    <w:p w14:paraId="52727FF8" w14:textId="77777777" w:rsidR="00AE356D" w:rsidRPr="00C429E1" w:rsidRDefault="00C27450" w:rsidP="0022407D">
      <w:pPr>
        <w:jc w:val="center"/>
        <w:rPr>
          <w:color w:val="000000" w:themeColor="text1"/>
          <w:sz w:val="24"/>
          <w:szCs w:val="24"/>
        </w:rPr>
      </w:pPr>
      <w:r w:rsidRPr="00C429E1">
        <w:rPr>
          <w:noProof/>
          <w:color w:val="000000" w:themeColor="text1"/>
          <w:sz w:val="24"/>
          <w:szCs w:val="24"/>
          <w:lang w:val="en-GB" w:eastAsia="zh-CN"/>
        </w:rPr>
        <w:drawing>
          <wp:inline distT="0" distB="0" distL="0" distR="0" wp14:anchorId="67F80412" wp14:editId="30C102ED">
            <wp:extent cx="4296668" cy="3849700"/>
            <wp:effectExtent l="0" t="0" r="8890" b="0"/>
            <wp:docPr id="15" name="Picture 15" descr="C:\Users\ABDULKADIR\Desktop\SAM NEW 23_09_2017\BEND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ABDULKADIR\Desktop\SAM NEW 23_09_2017\BEND 6.t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99117" cy="3851894"/>
                    </a:xfrm>
                    <a:prstGeom prst="rect">
                      <a:avLst/>
                    </a:prstGeom>
                    <a:noFill/>
                    <a:ln>
                      <a:noFill/>
                    </a:ln>
                  </pic:spPr>
                </pic:pic>
              </a:graphicData>
            </a:graphic>
          </wp:inline>
        </w:drawing>
      </w:r>
    </w:p>
    <w:p w14:paraId="0DA4419C" w14:textId="04B9A200" w:rsidR="00AE356D" w:rsidRPr="00C429E1" w:rsidRDefault="00AE356D" w:rsidP="00AE356D">
      <w:pPr>
        <w:rPr>
          <w:rFonts w:ascii="Times New Roman" w:hAnsi="Times New Roman"/>
          <w:color w:val="000000" w:themeColor="text1"/>
          <w:sz w:val="20"/>
          <w:szCs w:val="20"/>
        </w:rPr>
      </w:pPr>
      <w:r w:rsidRPr="00C429E1">
        <w:rPr>
          <w:rFonts w:ascii="Times New Roman" w:hAnsi="Times New Roman"/>
          <w:b/>
          <w:color w:val="000000" w:themeColor="text1"/>
          <w:sz w:val="20"/>
          <w:szCs w:val="20"/>
        </w:rPr>
        <w:t xml:space="preserve">Figure </w:t>
      </w:r>
      <w:r w:rsidR="0080627F" w:rsidRPr="00C429E1">
        <w:rPr>
          <w:rFonts w:ascii="Times New Roman" w:hAnsi="Times New Roman"/>
          <w:b/>
          <w:color w:val="000000" w:themeColor="text1"/>
          <w:sz w:val="20"/>
          <w:szCs w:val="20"/>
          <w:lang w:val="en-US"/>
        </w:rPr>
        <w:t>4</w:t>
      </w:r>
      <w:r w:rsidRPr="00C429E1">
        <w:rPr>
          <w:rFonts w:ascii="Times New Roman" w:hAnsi="Times New Roman"/>
          <w:b/>
          <w:color w:val="000000" w:themeColor="text1"/>
          <w:sz w:val="20"/>
          <w:szCs w:val="20"/>
        </w:rPr>
        <w:t xml:space="preserve">: </w:t>
      </w:r>
      <w:r w:rsidRPr="00C429E1">
        <w:rPr>
          <w:rFonts w:ascii="Times New Roman" w:hAnsi="Times New Roman"/>
          <w:color w:val="000000" w:themeColor="text1"/>
          <w:sz w:val="20"/>
          <w:szCs w:val="20"/>
        </w:rPr>
        <w:t>A plot of the effect of gas superficial velocity on averaged liquid film thickness at constant superficial liquid velocity.</w:t>
      </w:r>
    </w:p>
    <w:p w14:paraId="7175C274" w14:textId="77777777" w:rsidR="0022407D" w:rsidRPr="00C429E1" w:rsidRDefault="0022407D" w:rsidP="00AE356D">
      <w:pPr>
        <w:rPr>
          <w:rFonts w:ascii="Times New Roman" w:hAnsi="Times New Roman"/>
          <w:color w:val="000000" w:themeColor="text1"/>
          <w:sz w:val="20"/>
          <w:szCs w:val="20"/>
        </w:rPr>
      </w:pPr>
    </w:p>
    <w:p w14:paraId="4DB1D29A" w14:textId="745FF3B1" w:rsidR="00AE356D" w:rsidRPr="00C429E1" w:rsidRDefault="00AE356D" w:rsidP="00AE356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 xml:space="preserve">From </w:t>
      </w:r>
      <w:r w:rsidR="0022407D" w:rsidRPr="00C429E1">
        <w:rPr>
          <w:rFonts w:ascii="Times New Roman" w:hAnsi="Times New Roman"/>
          <w:color w:val="000000" w:themeColor="text1"/>
          <w:sz w:val="24"/>
          <w:szCs w:val="24"/>
          <w:lang w:val="en-US"/>
        </w:rPr>
        <w:t xml:space="preserve">Figure </w:t>
      </w:r>
      <w:r w:rsidR="0080627F" w:rsidRPr="00C429E1">
        <w:rPr>
          <w:rFonts w:ascii="Times New Roman" w:hAnsi="Times New Roman"/>
          <w:color w:val="000000" w:themeColor="text1"/>
          <w:sz w:val="24"/>
          <w:szCs w:val="24"/>
          <w:lang w:val="en-US"/>
        </w:rPr>
        <w:t>4</w:t>
      </w:r>
      <w:r w:rsidRPr="00C429E1">
        <w:rPr>
          <w:rFonts w:ascii="Times New Roman" w:hAnsi="Times New Roman"/>
          <w:color w:val="000000" w:themeColor="text1"/>
          <w:sz w:val="24"/>
          <w:szCs w:val="24"/>
        </w:rPr>
        <w:t>, the general trend is that the average liquid film thickness decreases as the gas superficial velocity increases at constant liquid superficial velocity as observed by researchers such as Fukano and Furukawa (1998), Sawant (2008) and Abdulkadir et al. (201</w:t>
      </w:r>
      <w:r w:rsidR="0022407D" w:rsidRPr="00C429E1">
        <w:rPr>
          <w:rFonts w:ascii="Times New Roman" w:hAnsi="Times New Roman"/>
          <w:color w:val="000000" w:themeColor="text1"/>
          <w:sz w:val="24"/>
          <w:szCs w:val="24"/>
          <w:lang w:val="en-US"/>
        </w:rPr>
        <w:t>4</w:t>
      </w:r>
      <w:r w:rsidRPr="00C429E1">
        <w:rPr>
          <w:rFonts w:ascii="Times New Roman" w:hAnsi="Times New Roman"/>
          <w:color w:val="000000" w:themeColor="text1"/>
          <w:sz w:val="24"/>
          <w:szCs w:val="24"/>
        </w:rPr>
        <w:t xml:space="preserve">). The explanation for this phenomenon is the formation of the liquid droplets known as droplet entrainment within the gas core as the gas superficial velocity increases. </w:t>
      </w:r>
    </w:p>
    <w:p w14:paraId="39E93E87" w14:textId="77777777" w:rsidR="00AE356D" w:rsidRPr="00C429E1" w:rsidRDefault="00AE356D" w:rsidP="00AE356D">
      <w:pPr>
        <w:rPr>
          <w:rFonts w:ascii="Times New Roman" w:hAnsi="Times New Roman"/>
          <w:b/>
          <w:color w:val="000000" w:themeColor="text1"/>
          <w:sz w:val="24"/>
          <w:szCs w:val="24"/>
        </w:rPr>
      </w:pPr>
      <w:r w:rsidRPr="00C429E1">
        <w:rPr>
          <w:rFonts w:ascii="Times New Roman" w:hAnsi="Times New Roman"/>
          <w:b/>
          <w:color w:val="000000" w:themeColor="text1"/>
          <w:sz w:val="24"/>
          <w:szCs w:val="24"/>
        </w:rPr>
        <w:t>Dependence of the average liquid film thickness on the modified liquid Weber Number</w:t>
      </w:r>
    </w:p>
    <w:p w14:paraId="4410A00D" w14:textId="6A47F002" w:rsidR="001A75A2" w:rsidRPr="00C429E1" w:rsidRDefault="001A75A2" w:rsidP="001A75A2">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sz w:val="24"/>
          <w:szCs w:val="24"/>
          <w:lang w:val="en-US"/>
        </w:rPr>
        <w:t xml:space="preserve">From Figure </w:t>
      </w:r>
      <w:r w:rsidR="0080627F" w:rsidRPr="00C429E1">
        <w:rPr>
          <w:rFonts w:ascii="Times New Roman" w:hAnsi="Times New Roman"/>
          <w:color w:val="000000" w:themeColor="text1"/>
          <w:sz w:val="24"/>
          <w:szCs w:val="24"/>
          <w:lang w:val="en-US"/>
        </w:rPr>
        <w:t>5</w:t>
      </w:r>
      <w:r w:rsidRPr="00C429E1">
        <w:rPr>
          <w:rFonts w:ascii="Times New Roman" w:hAnsi="Times New Roman"/>
          <w:color w:val="000000" w:themeColor="text1"/>
          <w:sz w:val="24"/>
          <w:szCs w:val="24"/>
          <w:lang w:val="en-US"/>
        </w:rPr>
        <w:t>, it can be observed that a</w:t>
      </w:r>
      <w:r w:rsidRPr="00C429E1">
        <w:rPr>
          <w:rFonts w:ascii="Times New Roman" w:hAnsi="Times New Roman"/>
          <w:color w:val="000000" w:themeColor="text1"/>
          <w:sz w:val="24"/>
          <w:szCs w:val="24"/>
        </w:rPr>
        <w:t>s the modified liquid Weber Number increases, the inertia for the liquid phase increases which moves more of the liquid into the test region resulting to the increase in the liquid film thickness.</w:t>
      </w:r>
      <w:r w:rsidRPr="00C429E1">
        <w:rPr>
          <w:rFonts w:ascii="Times New Roman" w:hAnsi="Times New Roman"/>
          <w:color w:val="000000" w:themeColor="text1"/>
          <w:sz w:val="24"/>
          <w:szCs w:val="24"/>
          <w:lang w:val="en-US"/>
        </w:rPr>
        <w:t xml:space="preserve"> This is in agreement with the observation reported by Ju (2015).</w:t>
      </w:r>
    </w:p>
    <w:p w14:paraId="4CD8F8D9" w14:textId="3851DCF5" w:rsidR="00AE356D" w:rsidRPr="00C429E1" w:rsidRDefault="00D04DCD" w:rsidP="00D04DCD">
      <w:pPr>
        <w:jc w:val="center"/>
        <w:rPr>
          <w:color w:val="000000" w:themeColor="text1"/>
        </w:rPr>
      </w:pPr>
      <w:r w:rsidRPr="00C429E1">
        <w:rPr>
          <w:noProof/>
          <w:color w:val="000000" w:themeColor="text1"/>
          <w:lang w:val="en-GB" w:eastAsia="zh-CN"/>
        </w:rPr>
        <w:drawing>
          <wp:inline distT="0" distB="0" distL="0" distR="0" wp14:anchorId="26460F6B" wp14:editId="49853B76">
            <wp:extent cx="4559122" cy="3244202"/>
            <wp:effectExtent l="0" t="0" r="0" b="0"/>
            <wp:docPr id="3" name="Picture 3" descr="C:\Users\ABDULKADIR\Desktop\SAM 25_09_2017\new 90 degr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BDULKADIR\Desktop\SAM 25_09_2017\new 90 degree.t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62359" cy="3246505"/>
                    </a:xfrm>
                    <a:prstGeom prst="rect">
                      <a:avLst/>
                    </a:prstGeom>
                    <a:noFill/>
                    <a:ln>
                      <a:noFill/>
                    </a:ln>
                  </pic:spPr>
                </pic:pic>
              </a:graphicData>
            </a:graphic>
          </wp:inline>
        </w:drawing>
      </w:r>
    </w:p>
    <w:p w14:paraId="3ACF8CC7" w14:textId="6E98B44B" w:rsidR="00AE356D" w:rsidRPr="00C429E1" w:rsidRDefault="00AE356D" w:rsidP="00AE356D">
      <w:pPr>
        <w:rPr>
          <w:rFonts w:ascii="Times New Roman" w:hAnsi="Times New Roman"/>
          <w:color w:val="000000" w:themeColor="text1"/>
          <w:sz w:val="20"/>
          <w:szCs w:val="20"/>
        </w:rPr>
      </w:pPr>
      <w:r w:rsidRPr="00C429E1">
        <w:rPr>
          <w:rFonts w:ascii="Times New Roman" w:hAnsi="Times New Roman"/>
          <w:b/>
          <w:color w:val="000000" w:themeColor="text1"/>
          <w:sz w:val="20"/>
          <w:szCs w:val="20"/>
        </w:rPr>
        <w:t xml:space="preserve">Figure </w:t>
      </w:r>
      <w:r w:rsidR="0080627F" w:rsidRPr="00C429E1">
        <w:rPr>
          <w:rFonts w:ascii="Times New Roman" w:hAnsi="Times New Roman"/>
          <w:b/>
          <w:color w:val="000000" w:themeColor="text1"/>
          <w:sz w:val="20"/>
          <w:szCs w:val="20"/>
          <w:lang w:val="en-US"/>
        </w:rPr>
        <w:t>5</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The relationship between the average liquid film thickness and modified liquid Weber Number</w:t>
      </w:r>
    </w:p>
    <w:p w14:paraId="47587001" w14:textId="77777777" w:rsidR="00AE356D" w:rsidRPr="00C429E1" w:rsidRDefault="00AE356D" w:rsidP="00AE356D">
      <w:pPr>
        <w:rPr>
          <w:rFonts w:ascii="Times New Roman" w:hAnsi="Times New Roman"/>
          <w:b/>
          <w:color w:val="000000" w:themeColor="text1"/>
          <w:sz w:val="24"/>
          <w:szCs w:val="24"/>
        </w:rPr>
      </w:pPr>
    </w:p>
    <w:p w14:paraId="26CDBBAB" w14:textId="77777777" w:rsidR="00AE356D" w:rsidRPr="00C429E1" w:rsidRDefault="00AE356D" w:rsidP="00AE356D">
      <w:pPr>
        <w:rPr>
          <w:rFonts w:ascii="Times New Roman" w:hAnsi="Times New Roman"/>
          <w:b/>
          <w:color w:val="000000" w:themeColor="text1"/>
          <w:sz w:val="24"/>
          <w:szCs w:val="24"/>
        </w:rPr>
      </w:pPr>
      <w:r w:rsidRPr="00C429E1">
        <w:rPr>
          <w:rFonts w:ascii="Times New Roman" w:hAnsi="Times New Roman"/>
          <w:b/>
          <w:color w:val="000000" w:themeColor="text1"/>
          <w:sz w:val="24"/>
          <w:szCs w:val="24"/>
        </w:rPr>
        <w:t>Dependence of the average liquid film thickness on the modified gas Weber Number</w:t>
      </w:r>
    </w:p>
    <w:p w14:paraId="3DA558C7" w14:textId="299415C7" w:rsidR="00AE356D" w:rsidRPr="00C429E1" w:rsidRDefault="00AE356D" w:rsidP="00AE356D">
      <w:pPr>
        <w:spacing w:line="480" w:lineRule="auto"/>
        <w:rPr>
          <w:color w:val="000000" w:themeColor="text1"/>
        </w:rPr>
      </w:pPr>
      <w:r w:rsidRPr="00C429E1">
        <w:rPr>
          <w:rFonts w:ascii="Times New Roman" w:hAnsi="Times New Roman"/>
          <w:color w:val="000000" w:themeColor="text1"/>
          <w:sz w:val="24"/>
          <w:szCs w:val="24"/>
        </w:rPr>
        <w:t xml:space="preserve">Figure </w:t>
      </w:r>
      <w:r w:rsidR="0080627F" w:rsidRPr="00C429E1">
        <w:rPr>
          <w:rFonts w:ascii="Times New Roman" w:hAnsi="Times New Roman"/>
          <w:color w:val="000000" w:themeColor="text1"/>
          <w:sz w:val="24"/>
          <w:szCs w:val="24"/>
          <w:lang w:val="en-US"/>
        </w:rPr>
        <w:t>6</w:t>
      </w:r>
      <w:r w:rsidRPr="00C429E1">
        <w:rPr>
          <w:rFonts w:ascii="Times New Roman" w:hAnsi="Times New Roman"/>
          <w:color w:val="000000" w:themeColor="text1"/>
          <w:sz w:val="24"/>
          <w:szCs w:val="24"/>
        </w:rPr>
        <w:t xml:space="preserve"> reveals explicitly the relationship between the average liquid film thickness and the modified gas Weber Number.</w:t>
      </w:r>
    </w:p>
    <w:p w14:paraId="0B4B92FA" w14:textId="77777777" w:rsidR="00AE356D" w:rsidRPr="00C429E1" w:rsidRDefault="001A75A2" w:rsidP="00063ACE">
      <w:pPr>
        <w:jc w:val="center"/>
        <w:rPr>
          <w:color w:val="000000" w:themeColor="text1"/>
        </w:rPr>
      </w:pPr>
      <w:r w:rsidRPr="00C429E1">
        <w:rPr>
          <w:noProof/>
          <w:color w:val="000000" w:themeColor="text1"/>
          <w:lang w:val="en-GB" w:eastAsia="zh-CN"/>
        </w:rPr>
        <w:drawing>
          <wp:inline distT="0" distB="0" distL="0" distR="0" wp14:anchorId="5E53AC76" wp14:editId="4B0C1F61">
            <wp:extent cx="4841563" cy="3311818"/>
            <wp:effectExtent l="0" t="0" r="0" b="3175"/>
            <wp:docPr id="17" name="Picture 17" descr="C:\Users\ABDULKADIR\Desktop\SAM NEW 23_09_2017\BEND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ABDULKADIR\Desktop\SAM NEW 23_09_2017\BEND 8.t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42858" cy="3312704"/>
                    </a:xfrm>
                    <a:prstGeom prst="rect">
                      <a:avLst/>
                    </a:prstGeom>
                    <a:noFill/>
                    <a:ln>
                      <a:noFill/>
                    </a:ln>
                  </pic:spPr>
                </pic:pic>
              </a:graphicData>
            </a:graphic>
          </wp:inline>
        </w:drawing>
      </w:r>
    </w:p>
    <w:p w14:paraId="6D523BA3" w14:textId="7525D5DE" w:rsidR="00AE356D" w:rsidRPr="00C429E1" w:rsidRDefault="00AE356D" w:rsidP="00AE356D">
      <w:pPr>
        <w:rPr>
          <w:rFonts w:ascii="Times New Roman" w:hAnsi="Times New Roman"/>
          <w:b/>
          <w:color w:val="000000" w:themeColor="text1"/>
          <w:sz w:val="24"/>
          <w:szCs w:val="24"/>
        </w:rPr>
      </w:pPr>
      <w:r w:rsidRPr="00C429E1">
        <w:rPr>
          <w:rFonts w:ascii="Times New Roman" w:hAnsi="Times New Roman"/>
          <w:b/>
          <w:color w:val="000000" w:themeColor="text1"/>
          <w:sz w:val="20"/>
          <w:szCs w:val="20"/>
        </w:rPr>
        <w:t xml:space="preserve">Figure </w:t>
      </w:r>
      <w:r w:rsidR="0080627F" w:rsidRPr="00C429E1">
        <w:rPr>
          <w:rFonts w:ascii="Times New Roman" w:hAnsi="Times New Roman"/>
          <w:b/>
          <w:color w:val="000000" w:themeColor="text1"/>
          <w:sz w:val="20"/>
          <w:szCs w:val="20"/>
          <w:lang w:val="en-US"/>
        </w:rPr>
        <w:t>6</w:t>
      </w:r>
      <w:r w:rsidRPr="00C429E1">
        <w:rPr>
          <w:rFonts w:ascii="Times New Roman" w:hAnsi="Times New Roman"/>
          <w:b/>
          <w:color w:val="000000" w:themeColor="text1"/>
          <w:sz w:val="20"/>
          <w:szCs w:val="20"/>
        </w:rPr>
        <w:t>:The relationship between the average liquid film thickness and modified gas Weber Number</w:t>
      </w:r>
    </w:p>
    <w:p w14:paraId="1F7E54F5" w14:textId="27390F60" w:rsidR="00C9078B" w:rsidRPr="00C429E1" w:rsidRDefault="00AE356D" w:rsidP="004F178D">
      <w:pPr>
        <w:spacing w:line="480" w:lineRule="auto"/>
        <w:jc w:val="both"/>
        <w:rPr>
          <w:rFonts w:ascii="Times New Roman" w:hAnsi="Times New Roman"/>
          <w:b/>
          <w:color w:val="000000" w:themeColor="text1"/>
          <w:sz w:val="24"/>
          <w:szCs w:val="24"/>
        </w:rPr>
      </w:pPr>
      <w:r w:rsidRPr="00C429E1">
        <w:rPr>
          <w:rFonts w:ascii="Times New Roman" w:hAnsi="Times New Roman"/>
          <w:color w:val="000000" w:themeColor="text1"/>
          <w:sz w:val="24"/>
          <w:szCs w:val="24"/>
        </w:rPr>
        <w:t xml:space="preserve">It can be deduced from the figure that the liquid film thickness decreases asymptotically as the modified Weber Number increases, meaning that the inertial force which is as a result of an increase in the modified Weber Number due to </w:t>
      </w:r>
      <w:r w:rsidR="001A75A2" w:rsidRPr="00C429E1">
        <w:rPr>
          <w:rFonts w:ascii="Times New Roman" w:hAnsi="Times New Roman"/>
          <w:color w:val="000000" w:themeColor="text1"/>
          <w:sz w:val="24"/>
          <w:szCs w:val="24"/>
          <w:lang w:val="en-US"/>
        </w:rPr>
        <w:t xml:space="preserve">an </w:t>
      </w:r>
      <w:r w:rsidRPr="00C429E1">
        <w:rPr>
          <w:rFonts w:ascii="Times New Roman" w:hAnsi="Times New Roman"/>
          <w:color w:val="000000" w:themeColor="text1"/>
          <w:sz w:val="24"/>
          <w:szCs w:val="24"/>
        </w:rPr>
        <w:t xml:space="preserve">increase in the gas superficial velocity, tends to decrease the liquid film thickness. </w:t>
      </w:r>
    </w:p>
    <w:p w14:paraId="4C8E06E8" w14:textId="77777777" w:rsidR="00AE356D" w:rsidRPr="00C429E1" w:rsidRDefault="00AE356D" w:rsidP="00AE356D">
      <w:pPr>
        <w:rPr>
          <w:rFonts w:ascii="Times New Roman" w:hAnsi="Times New Roman"/>
          <w:b/>
          <w:color w:val="000000" w:themeColor="text1"/>
          <w:sz w:val="24"/>
          <w:szCs w:val="24"/>
        </w:rPr>
      </w:pPr>
      <w:r w:rsidRPr="00C429E1">
        <w:rPr>
          <w:rFonts w:ascii="Times New Roman" w:hAnsi="Times New Roman"/>
          <w:b/>
          <w:color w:val="000000" w:themeColor="text1"/>
          <w:sz w:val="24"/>
          <w:szCs w:val="24"/>
        </w:rPr>
        <w:t>Dependency of the average liquid film thickness on the modified Froude Number</w:t>
      </w:r>
    </w:p>
    <w:p w14:paraId="7FABCC31" w14:textId="6D659988" w:rsidR="00AE356D" w:rsidRPr="00C429E1" w:rsidRDefault="00AE356D" w:rsidP="00AE356D">
      <w:pPr>
        <w:spacing w:line="480" w:lineRule="auto"/>
        <w:jc w:val="both"/>
        <w:rPr>
          <w:b/>
          <w:color w:val="000000" w:themeColor="text1"/>
        </w:rPr>
      </w:pPr>
      <w:r w:rsidRPr="00C429E1">
        <w:rPr>
          <w:rFonts w:ascii="Times New Roman" w:hAnsi="Times New Roman"/>
          <w:color w:val="000000" w:themeColor="text1"/>
          <w:sz w:val="24"/>
          <w:szCs w:val="24"/>
        </w:rPr>
        <w:t xml:space="preserve">Figure </w:t>
      </w:r>
      <w:r w:rsidR="0080627F" w:rsidRPr="00C429E1">
        <w:rPr>
          <w:rFonts w:ascii="Times New Roman" w:hAnsi="Times New Roman"/>
          <w:color w:val="000000" w:themeColor="text1"/>
          <w:sz w:val="24"/>
          <w:szCs w:val="24"/>
          <w:lang w:val="en-US"/>
        </w:rPr>
        <w:t>7</w:t>
      </w:r>
      <w:r w:rsidRPr="00C429E1">
        <w:rPr>
          <w:rFonts w:ascii="Times New Roman" w:hAnsi="Times New Roman"/>
          <w:color w:val="000000" w:themeColor="text1"/>
          <w:sz w:val="24"/>
          <w:szCs w:val="24"/>
        </w:rPr>
        <w:t xml:space="preserve"> shows the relationship between the average liquid film thickness and the modified Froude Number. This dimensionless number is so important in describing the phase distribution of the flow across the bend. </w:t>
      </w:r>
    </w:p>
    <w:p w14:paraId="7CC572CD" w14:textId="77777777" w:rsidR="00AE356D" w:rsidRPr="00C429E1" w:rsidRDefault="001A75A2" w:rsidP="00063ACE">
      <w:pPr>
        <w:jc w:val="center"/>
        <w:rPr>
          <w:color w:val="000000" w:themeColor="text1"/>
        </w:rPr>
      </w:pPr>
      <w:r w:rsidRPr="00C429E1">
        <w:rPr>
          <w:noProof/>
          <w:color w:val="000000" w:themeColor="text1"/>
          <w:lang w:val="en-GB" w:eastAsia="zh-CN"/>
        </w:rPr>
        <w:drawing>
          <wp:inline distT="0" distB="0" distL="0" distR="0" wp14:anchorId="2B1CB763" wp14:editId="07B42111">
            <wp:extent cx="4936631" cy="3488552"/>
            <wp:effectExtent l="0" t="0" r="0" b="0"/>
            <wp:docPr id="18" name="Picture 18" descr="C:\Users\ABDULKADIR\Desktop\SAM NEW 23_09_2017\BEND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ABDULKADIR\Desktop\SAM NEW 23_09_2017\BEND 9.t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38731" cy="3490036"/>
                    </a:xfrm>
                    <a:prstGeom prst="rect">
                      <a:avLst/>
                    </a:prstGeom>
                    <a:noFill/>
                    <a:ln>
                      <a:noFill/>
                    </a:ln>
                  </pic:spPr>
                </pic:pic>
              </a:graphicData>
            </a:graphic>
          </wp:inline>
        </w:drawing>
      </w:r>
    </w:p>
    <w:p w14:paraId="3DD21E2E" w14:textId="3F48BBFD" w:rsidR="00AE356D" w:rsidRPr="00C429E1" w:rsidRDefault="00AE356D" w:rsidP="00AE356D">
      <w:pPr>
        <w:rPr>
          <w:rFonts w:ascii="Times New Roman" w:hAnsi="Times New Roman"/>
          <w:b/>
          <w:color w:val="000000" w:themeColor="text1"/>
          <w:sz w:val="24"/>
          <w:szCs w:val="24"/>
        </w:rPr>
      </w:pPr>
      <w:r w:rsidRPr="00C429E1">
        <w:rPr>
          <w:rFonts w:ascii="Times New Roman" w:hAnsi="Times New Roman"/>
          <w:b/>
          <w:color w:val="000000" w:themeColor="text1"/>
          <w:sz w:val="20"/>
          <w:szCs w:val="20"/>
        </w:rPr>
        <w:t xml:space="preserve">Figure </w:t>
      </w:r>
      <w:r w:rsidR="0080627F" w:rsidRPr="00C429E1">
        <w:rPr>
          <w:rFonts w:ascii="Times New Roman" w:hAnsi="Times New Roman"/>
          <w:b/>
          <w:color w:val="000000" w:themeColor="text1"/>
          <w:sz w:val="20"/>
          <w:szCs w:val="20"/>
          <w:lang w:val="en-US"/>
        </w:rPr>
        <w:t>7</w:t>
      </w:r>
      <w:r w:rsidRPr="00C429E1">
        <w:rPr>
          <w:rFonts w:ascii="Times New Roman" w:hAnsi="Times New Roman"/>
          <w:b/>
          <w:color w:val="000000" w:themeColor="text1"/>
          <w:sz w:val="20"/>
          <w:szCs w:val="20"/>
        </w:rPr>
        <w:t>:The relationship between the average liquid film thickness and modified Froude Number</w:t>
      </w:r>
    </w:p>
    <w:p w14:paraId="40DCA05B" w14:textId="77777777" w:rsidR="00E06AC0" w:rsidRPr="00C429E1" w:rsidRDefault="00E06AC0" w:rsidP="00AE356D">
      <w:pPr>
        <w:spacing w:line="480" w:lineRule="auto"/>
        <w:jc w:val="both"/>
        <w:rPr>
          <w:rFonts w:ascii="Times New Roman" w:hAnsi="Times New Roman"/>
          <w:color w:val="000000" w:themeColor="text1"/>
          <w:sz w:val="24"/>
          <w:szCs w:val="24"/>
        </w:rPr>
      </w:pPr>
    </w:p>
    <w:p w14:paraId="0F59AEB5" w14:textId="09B889CF" w:rsidR="00AE356D" w:rsidRPr="00C429E1" w:rsidRDefault="00AE356D" w:rsidP="00AE356D">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Also from the plot, it can be seen that the average liquid film thickness decreases as the modified Froude Number increases.</w:t>
      </w:r>
      <w:r w:rsidR="004F178D" w:rsidRPr="00C429E1">
        <w:rPr>
          <w:rFonts w:ascii="Times New Roman" w:hAnsi="Times New Roman"/>
          <w:color w:val="000000" w:themeColor="text1"/>
          <w:sz w:val="24"/>
          <w:szCs w:val="24"/>
          <w:lang w:val="en-US"/>
        </w:rPr>
        <w:t xml:space="preserve"> </w:t>
      </w:r>
      <w:r w:rsidRPr="00C429E1">
        <w:rPr>
          <w:rFonts w:ascii="Times New Roman" w:hAnsi="Times New Roman"/>
          <w:color w:val="000000" w:themeColor="text1"/>
          <w:sz w:val="24"/>
          <w:szCs w:val="24"/>
        </w:rPr>
        <w:t>In summary, the relationship between the averaged liquid film thickness and the various dimensionless numbers can be seen below:</w:t>
      </w:r>
    </w:p>
    <w:p w14:paraId="7E900F12" w14:textId="77777777" w:rsidR="002A7742" w:rsidRPr="00C429E1" w:rsidRDefault="002A7742" w:rsidP="002A7742">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For the liquid phase Weber Number:</w:t>
      </w:r>
    </w:p>
    <w:p w14:paraId="779F2404" w14:textId="6B26E172" w:rsidR="002A7742" w:rsidRPr="00C429E1" w:rsidRDefault="006626C4" w:rsidP="002A7742">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10"/>
          <w:sz w:val="24"/>
          <w:szCs w:val="24"/>
        </w:rPr>
        <w:object w:dxaOrig="1840" w:dyaOrig="360" w14:anchorId="454D7A0D">
          <v:shape id="_x0000_i1074" type="#_x0000_t75" style="width:93.75pt;height:21.75pt" o:ole="">
            <v:imagedata r:id="rId101" o:title=""/>
          </v:shape>
          <o:OLEObject Type="Embed" ProgID="Equation.3" ShapeID="_x0000_i1074" DrawAspect="Content" ObjectID="_1581766513" r:id="rId102"/>
        </w:object>
      </w:r>
      <w:r w:rsidR="00460D6A" w:rsidRPr="00C429E1">
        <w:rPr>
          <w:rFonts w:ascii="Times New Roman" w:hAnsi="Times New Roman" w:hint="eastAsia"/>
          <w:color w:val="000000" w:themeColor="text1"/>
          <w:position w:val="-10"/>
          <w:sz w:val="24"/>
          <w:szCs w:val="24"/>
          <w:lang w:eastAsia="zh-CN"/>
        </w:rPr>
        <w:t xml:space="preserve"> </w:t>
      </w:r>
      <w:r w:rsidR="00460D6A" w:rsidRPr="00C429E1">
        <w:rPr>
          <w:rFonts w:ascii="Times New Roman" w:hAnsi="Times New Roman" w:hint="eastAsia"/>
          <w:color w:val="000000" w:themeColor="text1"/>
          <w:position w:val="-10"/>
          <w:sz w:val="24"/>
          <w:szCs w:val="24"/>
          <w:lang w:eastAsia="zh-CN"/>
        </w:rPr>
        <w:tab/>
      </w:r>
      <w:r w:rsidR="00460D6A" w:rsidRPr="00C429E1">
        <w:rPr>
          <w:rFonts w:ascii="Times New Roman" w:hAnsi="Times New Roman" w:hint="eastAsia"/>
          <w:color w:val="000000" w:themeColor="text1"/>
          <w:position w:val="-10"/>
          <w:sz w:val="24"/>
          <w:szCs w:val="24"/>
          <w:lang w:eastAsia="zh-CN"/>
        </w:rPr>
        <w:tab/>
      </w:r>
      <w:r w:rsidR="00460D6A" w:rsidRPr="00C429E1">
        <w:rPr>
          <w:rFonts w:ascii="Times New Roman" w:hAnsi="Times New Roman" w:hint="eastAsia"/>
          <w:color w:val="000000" w:themeColor="text1"/>
          <w:position w:val="-10"/>
          <w:sz w:val="24"/>
          <w:szCs w:val="24"/>
          <w:lang w:eastAsia="zh-CN"/>
        </w:rPr>
        <w:tab/>
      </w:r>
      <w:r w:rsidR="00460D6A" w:rsidRPr="00C429E1">
        <w:rPr>
          <w:rFonts w:ascii="Times New Roman" w:hAnsi="Times New Roman" w:hint="eastAsia"/>
          <w:color w:val="000000" w:themeColor="text1"/>
          <w:position w:val="-10"/>
          <w:sz w:val="24"/>
          <w:szCs w:val="24"/>
          <w:lang w:eastAsia="zh-CN"/>
        </w:rPr>
        <w:tab/>
      </w:r>
      <w:r w:rsidR="00460D6A" w:rsidRPr="00C429E1">
        <w:rPr>
          <w:rFonts w:ascii="Times New Roman" w:hAnsi="Times New Roman" w:hint="eastAsia"/>
          <w:color w:val="000000" w:themeColor="text1"/>
          <w:position w:val="-10"/>
          <w:sz w:val="24"/>
          <w:szCs w:val="24"/>
          <w:lang w:eastAsia="zh-CN"/>
        </w:rPr>
        <w:tab/>
      </w:r>
      <w:r w:rsidR="00460D6A" w:rsidRPr="00C429E1">
        <w:rPr>
          <w:rFonts w:ascii="Times New Roman" w:hAnsi="Times New Roman" w:hint="eastAsia"/>
          <w:color w:val="000000" w:themeColor="text1"/>
          <w:position w:val="-10"/>
          <w:sz w:val="24"/>
          <w:szCs w:val="24"/>
          <w:lang w:eastAsia="zh-CN"/>
        </w:rPr>
        <w:tab/>
      </w:r>
      <w:r w:rsidR="00460D6A" w:rsidRPr="00C429E1">
        <w:rPr>
          <w:rFonts w:ascii="Times New Roman" w:hAnsi="Times New Roman" w:hint="eastAsia"/>
          <w:color w:val="000000" w:themeColor="text1"/>
          <w:position w:val="-10"/>
          <w:sz w:val="24"/>
          <w:szCs w:val="24"/>
          <w:lang w:eastAsia="zh-CN"/>
        </w:rPr>
        <w:tab/>
      </w:r>
      <w:r w:rsidR="00460D6A" w:rsidRPr="00C429E1">
        <w:rPr>
          <w:rFonts w:ascii="Times New Roman" w:hAnsi="Times New Roman" w:hint="eastAsia"/>
          <w:color w:val="000000" w:themeColor="text1"/>
          <w:position w:val="-10"/>
          <w:sz w:val="24"/>
          <w:szCs w:val="24"/>
          <w:lang w:eastAsia="zh-CN"/>
        </w:rPr>
        <w:tab/>
      </w:r>
      <w:r w:rsidR="00460D6A" w:rsidRPr="00C429E1">
        <w:rPr>
          <w:rFonts w:ascii="Times New Roman" w:hAnsi="Times New Roman" w:hint="eastAsia"/>
          <w:color w:val="000000" w:themeColor="text1"/>
          <w:position w:val="-10"/>
          <w:sz w:val="24"/>
          <w:szCs w:val="24"/>
          <w:lang w:eastAsia="zh-CN"/>
        </w:rPr>
        <w:tab/>
      </w:r>
      <w:r w:rsidR="002A7742" w:rsidRPr="00C429E1">
        <w:rPr>
          <w:rFonts w:ascii="Times New Roman" w:hAnsi="Times New Roman"/>
          <w:color w:val="000000" w:themeColor="text1"/>
          <w:sz w:val="24"/>
          <w:szCs w:val="24"/>
        </w:rPr>
        <w:t>(</w:t>
      </w:r>
      <w:r w:rsidR="003670C6" w:rsidRPr="00C429E1">
        <w:rPr>
          <w:rFonts w:ascii="Times New Roman" w:hAnsi="Times New Roman"/>
          <w:color w:val="000000" w:themeColor="text1"/>
          <w:sz w:val="24"/>
          <w:szCs w:val="24"/>
          <w:lang w:val="en-US"/>
        </w:rPr>
        <w:t>28</w:t>
      </w:r>
      <w:r w:rsidR="002A7742" w:rsidRPr="00C429E1">
        <w:rPr>
          <w:rFonts w:ascii="Times New Roman" w:hAnsi="Times New Roman"/>
          <w:color w:val="000000" w:themeColor="text1"/>
          <w:sz w:val="24"/>
          <w:szCs w:val="24"/>
        </w:rPr>
        <w:t>)</w:t>
      </w:r>
    </w:p>
    <w:p w14:paraId="2F359EAC" w14:textId="77777777" w:rsidR="002A7742" w:rsidRPr="00C429E1" w:rsidRDefault="002A7742" w:rsidP="002A7742">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For the gaseous phase Weber Number:</w:t>
      </w:r>
    </w:p>
    <w:p w14:paraId="3714F1A5" w14:textId="4DA3BCF6" w:rsidR="002A7742" w:rsidRPr="00C429E1" w:rsidRDefault="006626C4" w:rsidP="002A7742">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12"/>
          <w:sz w:val="24"/>
          <w:szCs w:val="24"/>
        </w:rPr>
        <w:object w:dxaOrig="1939" w:dyaOrig="380" w14:anchorId="48500EE7">
          <v:shape id="_x0000_i1075" type="#_x0000_t75" style="width:100.5pt;height:21.75pt" o:ole="">
            <v:imagedata r:id="rId103" o:title=""/>
          </v:shape>
          <o:OLEObject Type="Embed" ProgID="Equation.3" ShapeID="_x0000_i1075" DrawAspect="Content" ObjectID="_1581766514" r:id="rId104"/>
        </w:object>
      </w:r>
      <w:r w:rsidR="00460D6A" w:rsidRPr="00C429E1">
        <w:rPr>
          <w:rFonts w:ascii="Times New Roman" w:hAnsi="Times New Roman" w:hint="eastAsia"/>
          <w:color w:val="000000" w:themeColor="text1"/>
          <w:position w:val="-12"/>
          <w:sz w:val="24"/>
          <w:szCs w:val="24"/>
          <w:lang w:eastAsia="zh-CN"/>
        </w:rPr>
        <w:tab/>
      </w:r>
      <w:r w:rsidR="00460D6A" w:rsidRPr="00C429E1">
        <w:rPr>
          <w:rFonts w:ascii="Times New Roman" w:hAnsi="Times New Roman" w:hint="eastAsia"/>
          <w:color w:val="000000" w:themeColor="text1"/>
          <w:position w:val="-12"/>
          <w:sz w:val="24"/>
          <w:szCs w:val="24"/>
          <w:lang w:eastAsia="zh-CN"/>
        </w:rPr>
        <w:tab/>
      </w:r>
      <w:r w:rsidR="00460D6A" w:rsidRPr="00C429E1">
        <w:rPr>
          <w:rFonts w:ascii="Times New Roman" w:hAnsi="Times New Roman" w:hint="eastAsia"/>
          <w:color w:val="000000" w:themeColor="text1"/>
          <w:position w:val="-12"/>
          <w:sz w:val="24"/>
          <w:szCs w:val="24"/>
          <w:lang w:eastAsia="zh-CN"/>
        </w:rPr>
        <w:tab/>
      </w:r>
      <w:r w:rsidR="00460D6A" w:rsidRPr="00C429E1">
        <w:rPr>
          <w:rFonts w:ascii="Times New Roman" w:hAnsi="Times New Roman" w:hint="eastAsia"/>
          <w:color w:val="000000" w:themeColor="text1"/>
          <w:position w:val="-12"/>
          <w:sz w:val="24"/>
          <w:szCs w:val="24"/>
          <w:lang w:eastAsia="zh-CN"/>
        </w:rPr>
        <w:tab/>
      </w:r>
      <w:r w:rsidR="00460D6A" w:rsidRPr="00C429E1">
        <w:rPr>
          <w:rFonts w:ascii="Times New Roman" w:hAnsi="Times New Roman" w:hint="eastAsia"/>
          <w:color w:val="000000" w:themeColor="text1"/>
          <w:position w:val="-12"/>
          <w:sz w:val="24"/>
          <w:szCs w:val="24"/>
          <w:lang w:eastAsia="zh-CN"/>
        </w:rPr>
        <w:tab/>
      </w:r>
      <w:r w:rsidR="00460D6A" w:rsidRPr="00C429E1">
        <w:rPr>
          <w:rFonts w:ascii="Times New Roman" w:hAnsi="Times New Roman" w:hint="eastAsia"/>
          <w:color w:val="000000" w:themeColor="text1"/>
          <w:position w:val="-12"/>
          <w:sz w:val="24"/>
          <w:szCs w:val="24"/>
          <w:lang w:eastAsia="zh-CN"/>
        </w:rPr>
        <w:tab/>
      </w:r>
      <w:r w:rsidR="00460D6A" w:rsidRPr="00C429E1">
        <w:rPr>
          <w:rFonts w:ascii="Times New Roman" w:hAnsi="Times New Roman" w:hint="eastAsia"/>
          <w:color w:val="000000" w:themeColor="text1"/>
          <w:position w:val="-12"/>
          <w:sz w:val="24"/>
          <w:szCs w:val="24"/>
          <w:lang w:eastAsia="zh-CN"/>
        </w:rPr>
        <w:tab/>
      </w:r>
      <w:r w:rsidR="00460D6A" w:rsidRPr="00C429E1">
        <w:rPr>
          <w:rFonts w:ascii="Times New Roman" w:hAnsi="Times New Roman" w:hint="eastAsia"/>
          <w:color w:val="000000" w:themeColor="text1"/>
          <w:position w:val="-12"/>
          <w:sz w:val="24"/>
          <w:szCs w:val="24"/>
          <w:lang w:eastAsia="zh-CN"/>
        </w:rPr>
        <w:tab/>
      </w:r>
      <w:r w:rsidR="00460D6A" w:rsidRPr="00C429E1">
        <w:rPr>
          <w:rFonts w:ascii="Times New Roman" w:hAnsi="Times New Roman" w:hint="eastAsia"/>
          <w:color w:val="000000" w:themeColor="text1"/>
          <w:position w:val="-12"/>
          <w:sz w:val="24"/>
          <w:szCs w:val="24"/>
          <w:lang w:eastAsia="zh-CN"/>
        </w:rPr>
        <w:tab/>
      </w:r>
      <w:r w:rsidR="002A7742" w:rsidRPr="00C429E1">
        <w:rPr>
          <w:rFonts w:ascii="Times New Roman" w:hAnsi="Times New Roman"/>
          <w:color w:val="000000" w:themeColor="text1"/>
          <w:sz w:val="24"/>
          <w:szCs w:val="24"/>
        </w:rPr>
        <w:t>(</w:t>
      </w:r>
      <w:r w:rsidR="003670C6" w:rsidRPr="00C429E1">
        <w:rPr>
          <w:rFonts w:ascii="Times New Roman" w:hAnsi="Times New Roman"/>
          <w:color w:val="000000" w:themeColor="text1"/>
          <w:sz w:val="24"/>
          <w:szCs w:val="24"/>
          <w:lang w:val="en-US"/>
        </w:rPr>
        <w:t>29</w:t>
      </w:r>
      <w:r w:rsidR="002A7742" w:rsidRPr="00C429E1">
        <w:rPr>
          <w:rFonts w:ascii="Times New Roman" w:hAnsi="Times New Roman"/>
          <w:color w:val="000000" w:themeColor="text1"/>
          <w:sz w:val="24"/>
          <w:szCs w:val="24"/>
        </w:rPr>
        <w:t>)</w:t>
      </w:r>
    </w:p>
    <w:p w14:paraId="39871385" w14:textId="77777777" w:rsidR="002A7742" w:rsidRPr="00C429E1" w:rsidRDefault="002A7742" w:rsidP="002A7742">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For the Froude Number of the gas flow:</w:t>
      </w:r>
    </w:p>
    <w:p w14:paraId="0E04A139" w14:textId="1D950E99" w:rsidR="002A7742" w:rsidRPr="00C429E1" w:rsidRDefault="006626C4" w:rsidP="002A7742">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position w:val="-12"/>
          <w:sz w:val="24"/>
          <w:szCs w:val="24"/>
        </w:rPr>
        <w:object w:dxaOrig="1900" w:dyaOrig="380" w14:anchorId="42588703">
          <v:shape id="_x0000_i1076" type="#_x0000_t75" style="width:93.75pt;height:21.75pt" o:ole="">
            <v:imagedata r:id="rId105" o:title=""/>
          </v:shape>
          <o:OLEObject Type="Embed" ProgID="Equation.3" ShapeID="_x0000_i1076" DrawAspect="Content" ObjectID="_1581766515" r:id="rId106"/>
        </w:object>
      </w:r>
      <w:r w:rsidR="002A7742" w:rsidRPr="00C429E1">
        <w:rPr>
          <w:rFonts w:ascii="Times New Roman" w:hAnsi="Times New Roman"/>
          <w:color w:val="000000" w:themeColor="text1"/>
          <w:sz w:val="24"/>
          <w:szCs w:val="24"/>
        </w:rPr>
        <w:t xml:space="preserve"> </w:t>
      </w:r>
      <w:r w:rsidR="00460D6A" w:rsidRPr="00C429E1">
        <w:rPr>
          <w:rFonts w:ascii="Times New Roman" w:hAnsi="Times New Roman" w:hint="eastAsia"/>
          <w:color w:val="000000" w:themeColor="text1"/>
          <w:sz w:val="24"/>
          <w:szCs w:val="24"/>
          <w:lang w:eastAsia="zh-CN"/>
        </w:rPr>
        <w:tab/>
      </w:r>
      <w:r w:rsidR="00460D6A" w:rsidRPr="00C429E1">
        <w:rPr>
          <w:rFonts w:ascii="Times New Roman" w:hAnsi="Times New Roman" w:hint="eastAsia"/>
          <w:color w:val="000000" w:themeColor="text1"/>
          <w:sz w:val="24"/>
          <w:szCs w:val="24"/>
          <w:lang w:eastAsia="zh-CN"/>
        </w:rPr>
        <w:tab/>
      </w:r>
      <w:r w:rsidR="00460D6A" w:rsidRPr="00C429E1">
        <w:rPr>
          <w:rFonts w:ascii="Times New Roman" w:hAnsi="Times New Roman" w:hint="eastAsia"/>
          <w:color w:val="000000" w:themeColor="text1"/>
          <w:sz w:val="24"/>
          <w:szCs w:val="24"/>
          <w:lang w:eastAsia="zh-CN"/>
        </w:rPr>
        <w:tab/>
      </w:r>
      <w:r w:rsidR="00460D6A" w:rsidRPr="00C429E1">
        <w:rPr>
          <w:rFonts w:ascii="Times New Roman" w:hAnsi="Times New Roman" w:hint="eastAsia"/>
          <w:color w:val="000000" w:themeColor="text1"/>
          <w:sz w:val="24"/>
          <w:szCs w:val="24"/>
          <w:lang w:eastAsia="zh-CN"/>
        </w:rPr>
        <w:tab/>
      </w:r>
      <w:r w:rsidR="00460D6A" w:rsidRPr="00C429E1">
        <w:rPr>
          <w:rFonts w:ascii="Times New Roman" w:hAnsi="Times New Roman" w:hint="eastAsia"/>
          <w:color w:val="000000" w:themeColor="text1"/>
          <w:sz w:val="24"/>
          <w:szCs w:val="24"/>
          <w:lang w:eastAsia="zh-CN"/>
        </w:rPr>
        <w:tab/>
      </w:r>
      <w:r w:rsidR="00460D6A" w:rsidRPr="00C429E1">
        <w:rPr>
          <w:rFonts w:ascii="Times New Roman" w:hAnsi="Times New Roman" w:hint="eastAsia"/>
          <w:color w:val="000000" w:themeColor="text1"/>
          <w:sz w:val="24"/>
          <w:szCs w:val="24"/>
          <w:lang w:eastAsia="zh-CN"/>
        </w:rPr>
        <w:tab/>
      </w:r>
      <w:r w:rsidR="00460D6A" w:rsidRPr="00C429E1">
        <w:rPr>
          <w:rFonts w:ascii="Times New Roman" w:hAnsi="Times New Roman" w:hint="eastAsia"/>
          <w:color w:val="000000" w:themeColor="text1"/>
          <w:sz w:val="24"/>
          <w:szCs w:val="24"/>
          <w:lang w:eastAsia="zh-CN"/>
        </w:rPr>
        <w:tab/>
      </w:r>
      <w:r w:rsidR="00460D6A" w:rsidRPr="00C429E1">
        <w:rPr>
          <w:rFonts w:ascii="Times New Roman" w:hAnsi="Times New Roman" w:hint="eastAsia"/>
          <w:color w:val="000000" w:themeColor="text1"/>
          <w:sz w:val="24"/>
          <w:szCs w:val="24"/>
          <w:lang w:eastAsia="zh-CN"/>
        </w:rPr>
        <w:tab/>
      </w:r>
      <w:r w:rsidR="00460D6A" w:rsidRPr="00C429E1">
        <w:rPr>
          <w:rFonts w:ascii="Times New Roman" w:hAnsi="Times New Roman" w:hint="eastAsia"/>
          <w:color w:val="000000" w:themeColor="text1"/>
          <w:sz w:val="24"/>
          <w:szCs w:val="24"/>
          <w:lang w:eastAsia="zh-CN"/>
        </w:rPr>
        <w:tab/>
      </w:r>
      <w:r w:rsidR="002A7742" w:rsidRPr="00C429E1">
        <w:rPr>
          <w:rFonts w:ascii="Times New Roman" w:hAnsi="Times New Roman"/>
          <w:color w:val="000000" w:themeColor="text1"/>
          <w:sz w:val="24"/>
          <w:szCs w:val="24"/>
        </w:rPr>
        <w:t>(</w:t>
      </w:r>
      <w:r w:rsidR="003670C6" w:rsidRPr="00C429E1">
        <w:rPr>
          <w:rFonts w:ascii="Times New Roman" w:hAnsi="Times New Roman"/>
          <w:color w:val="000000" w:themeColor="text1"/>
          <w:sz w:val="24"/>
          <w:szCs w:val="24"/>
          <w:lang w:val="en-US"/>
        </w:rPr>
        <w:t>30</w:t>
      </w:r>
      <w:r w:rsidR="002A7742" w:rsidRPr="00C429E1">
        <w:rPr>
          <w:rFonts w:ascii="Times New Roman" w:hAnsi="Times New Roman"/>
          <w:color w:val="000000" w:themeColor="text1"/>
          <w:sz w:val="24"/>
          <w:szCs w:val="24"/>
        </w:rPr>
        <w:t>)</w:t>
      </w:r>
    </w:p>
    <w:p w14:paraId="62A9BB42" w14:textId="77777777" w:rsidR="002A7742" w:rsidRPr="00C429E1" w:rsidRDefault="002A7742" w:rsidP="002A7742">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Combining all the dimensionless numbers, the new correlation will be:</w:t>
      </w:r>
    </w:p>
    <w:p w14:paraId="2481AB9E" w14:textId="7A5DC644" w:rsidR="003670C6" w:rsidRPr="00C429E1" w:rsidRDefault="006626C4" w:rsidP="002A7742">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position w:val="-12"/>
          <w:sz w:val="24"/>
          <w:szCs w:val="24"/>
        </w:rPr>
        <w:object w:dxaOrig="4080" w:dyaOrig="380" w14:anchorId="594068C9">
          <v:shape id="_x0000_i1077" type="#_x0000_t75" style="width:201.75pt;height:21.75pt" o:ole="">
            <v:imagedata r:id="rId107" o:title=""/>
          </v:shape>
          <o:OLEObject Type="Embed" ProgID="Equation.3" ShapeID="_x0000_i1077" DrawAspect="Content" ObjectID="_1581766516" r:id="rId108"/>
        </w:object>
      </w:r>
      <w:r w:rsidRPr="00C429E1">
        <w:rPr>
          <w:rFonts w:ascii="Times New Roman" w:hAnsi="Times New Roman"/>
          <w:color w:val="000000" w:themeColor="text1"/>
          <w:sz w:val="24"/>
          <w:szCs w:val="24"/>
          <w:lang w:val="en-US"/>
        </w:rPr>
        <w:t xml:space="preserve"> </w:t>
      </w:r>
      <w:r w:rsidR="00460D6A" w:rsidRPr="00C429E1">
        <w:rPr>
          <w:rFonts w:ascii="Times New Roman" w:hAnsi="Times New Roman" w:hint="eastAsia"/>
          <w:color w:val="000000" w:themeColor="text1"/>
          <w:sz w:val="24"/>
          <w:szCs w:val="24"/>
          <w:lang w:val="en-US" w:eastAsia="zh-CN"/>
        </w:rPr>
        <w:tab/>
      </w:r>
      <w:r w:rsidR="00460D6A" w:rsidRPr="00C429E1">
        <w:rPr>
          <w:rFonts w:ascii="Times New Roman" w:hAnsi="Times New Roman" w:hint="eastAsia"/>
          <w:color w:val="000000" w:themeColor="text1"/>
          <w:sz w:val="24"/>
          <w:szCs w:val="24"/>
          <w:lang w:val="en-US" w:eastAsia="zh-CN"/>
        </w:rPr>
        <w:tab/>
      </w:r>
      <w:r w:rsidR="00460D6A" w:rsidRPr="00C429E1">
        <w:rPr>
          <w:rFonts w:ascii="Times New Roman" w:hAnsi="Times New Roman" w:hint="eastAsia"/>
          <w:color w:val="000000" w:themeColor="text1"/>
          <w:sz w:val="24"/>
          <w:szCs w:val="24"/>
          <w:lang w:val="en-US" w:eastAsia="zh-CN"/>
        </w:rPr>
        <w:tab/>
      </w:r>
      <w:r w:rsidR="00460D6A" w:rsidRPr="00C429E1">
        <w:rPr>
          <w:rFonts w:ascii="Times New Roman" w:hAnsi="Times New Roman" w:hint="eastAsia"/>
          <w:color w:val="000000" w:themeColor="text1"/>
          <w:sz w:val="24"/>
          <w:szCs w:val="24"/>
          <w:lang w:val="en-US" w:eastAsia="zh-CN"/>
        </w:rPr>
        <w:tab/>
      </w:r>
      <w:r w:rsidR="00460D6A" w:rsidRPr="00C429E1">
        <w:rPr>
          <w:rFonts w:ascii="Times New Roman" w:hAnsi="Times New Roman" w:hint="eastAsia"/>
          <w:color w:val="000000" w:themeColor="text1"/>
          <w:sz w:val="24"/>
          <w:szCs w:val="24"/>
          <w:lang w:val="en-US" w:eastAsia="zh-CN"/>
        </w:rPr>
        <w:tab/>
      </w:r>
      <w:r w:rsidR="00460D6A" w:rsidRPr="00C429E1">
        <w:rPr>
          <w:rFonts w:ascii="Times New Roman" w:hAnsi="Times New Roman" w:hint="eastAsia"/>
          <w:color w:val="000000" w:themeColor="text1"/>
          <w:sz w:val="24"/>
          <w:szCs w:val="24"/>
          <w:lang w:val="en-US" w:eastAsia="zh-CN"/>
        </w:rPr>
        <w:tab/>
      </w:r>
      <w:r w:rsidRPr="00C429E1">
        <w:rPr>
          <w:rFonts w:ascii="Times New Roman" w:hAnsi="Times New Roman"/>
          <w:color w:val="000000" w:themeColor="text1"/>
          <w:sz w:val="24"/>
          <w:szCs w:val="24"/>
          <w:lang w:val="en-US"/>
        </w:rPr>
        <w:t>(31)</w:t>
      </w:r>
    </w:p>
    <w:p w14:paraId="1DA1A1AB" w14:textId="52381748" w:rsidR="002A7742" w:rsidRPr="00C429E1" w:rsidRDefault="002A7742" w:rsidP="002A7742">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rPr>
        <w:t>Comparing equation (</w:t>
      </w:r>
      <w:r w:rsidR="003670C6" w:rsidRPr="00C429E1">
        <w:rPr>
          <w:rFonts w:ascii="Times New Roman" w:hAnsi="Times New Roman"/>
          <w:color w:val="000000" w:themeColor="text1"/>
          <w:sz w:val="24"/>
          <w:szCs w:val="24"/>
          <w:lang w:val="en-US"/>
        </w:rPr>
        <w:t>31</w:t>
      </w:r>
      <w:r w:rsidRPr="00C429E1">
        <w:rPr>
          <w:rFonts w:ascii="Times New Roman" w:hAnsi="Times New Roman"/>
          <w:color w:val="000000" w:themeColor="text1"/>
          <w:sz w:val="24"/>
          <w:szCs w:val="24"/>
        </w:rPr>
        <w:t>) with the functional form of equation (</w:t>
      </w:r>
      <w:r w:rsidR="003670C6" w:rsidRPr="00C429E1">
        <w:rPr>
          <w:rFonts w:ascii="Times New Roman" w:hAnsi="Times New Roman"/>
          <w:color w:val="000000" w:themeColor="text1"/>
          <w:sz w:val="24"/>
          <w:szCs w:val="24"/>
          <w:lang w:val="en-US"/>
        </w:rPr>
        <w:t>27</w:t>
      </w:r>
      <w:r w:rsidRPr="00C429E1">
        <w:rPr>
          <w:rFonts w:ascii="Times New Roman" w:hAnsi="Times New Roman"/>
          <w:color w:val="000000" w:themeColor="text1"/>
          <w:sz w:val="24"/>
          <w:szCs w:val="24"/>
        </w:rPr>
        <w:t xml:space="preserve">), we have </w:t>
      </w:r>
      <w:r w:rsidRPr="00C429E1">
        <w:rPr>
          <w:rFonts w:ascii="Times New Roman" w:hAnsi="Times New Roman"/>
          <w:i/>
          <w:color w:val="000000" w:themeColor="text1"/>
          <w:sz w:val="24"/>
          <w:szCs w:val="24"/>
        </w:rPr>
        <w:t>C</w:t>
      </w:r>
      <w:r w:rsidRPr="00C429E1">
        <w:rPr>
          <w:rFonts w:ascii="Times New Roman" w:hAnsi="Times New Roman"/>
          <w:color w:val="000000" w:themeColor="text1"/>
          <w:sz w:val="24"/>
          <w:szCs w:val="24"/>
        </w:rPr>
        <w:t xml:space="preserve">, </w:t>
      </w:r>
      <w:r w:rsidRPr="00C429E1">
        <w:rPr>
          <w:rFonts w:ascii="Times New Roman" w:hAnsi="Times New Roman"/>
          <w:i/>
          <w:color w:val="000000" w:themeColor="text1"/>
          <w:sz w:val="24"/>
          <w:szCs w:val="24"/>
        </w:rPr>
        <w:t>a</w:t>
      </w:r>
      <w:r w:rsidRPr="00C429E1">
        <w:rPr>
          <w:rFonts w:ascii="Times New Roman" w:hAnsi="Times New Roman"/>
          <w:color w:val="000000" w:themeColor="text1"/>
          <w:sz w:val="24"/>
          <w:szCs w:val="24"/>
        </w:rPr>
        <w:t xml:space="preserve">, </w:t>
      </w:r>
      <w:r w:rsidRPr="00C429E1">
        <w:rPr>
          <w:rFonts w:ascii="Times New Roman" w:hAnsi="Times New Roman"/>
          <w:i/>
          <w:color w:val="000000" w:themeColor="text1"/>
          <w:sz w:val="24"/>
          <w:szCs w:val="24"/>
        </w:rPr>
        <w:t>b</w:t>
      </w:r>
      <w:r w:rsidRPr="00C429E1">
        <w:rPr>
          <w:rFonts w:ascii="Times New Roman" w:hAnsi="Times New Roman"/>
          <w:color w:val="000000" w:themeColor="text1"/>
          <w:sz w:val="24"/>
          <w:szCs w:val="24"/>
        </w:rPr>
        <w:t xml:space="preserve"> and </w:t>
      </w:r>
      <w:r w:rsidR="003670C6" w:rsidRPr="00C429E1">
        <w:rPr>
          <w:rFonts w:ascii="Times New Roman" w:hAnsi="Times New Roman"/>
          <w:i/>
          <w:color w:val="000000" w:themeColor="text1"/>
          <w:sz w:val="24"/>
          <w:szCs w:val="24"/>
          <w:lang w:val="en-US"/>
        </w:rPr>
        <w:t>d</w:t>
      </w:r>
      <w:r w:rsidRPr="00C429E1">
        <w:rPr>
          <w:rFonts w:ascii="Times New Roman" w:hAnsi="Times New Roman"/>
          <w:color w:val="000000" w:themeColor="text1"/>
          <w:sz w:val="24"/>
          <w:szCs w:val="24"/>
        </w:rPr>
        <w:t>equals 918.5879, 0.22, -0.66 and -0.67</w:t>
      </w:r>
      <w:r w:rsidR="006208F9" w:rsidRPr="00C429E1">
        <w:rPr>
          <w:rFonts w:ascii="Times New Roman" w:hAnsi="Times New Roman"/>
          <w:color w:val="000000" w:themeColor="text1"/>
          <w:sz w:val="24"/>
          <w:szCs w:val="24"/>
          <w:lang w:val="en-US"/>
        </w:rPr>
        <w:t>,</w:t>
      </w:r>
      <w:r w:rsidRPr="00C429E1">
        <w:rPr>
          <w:rFonts w:ascii="Times New Roman" w:hAnsi="Times New Roman"/>
          <w:color w:val="000000" w:themeColor="text1"/>
          <w:sz w:val="24"/>
          <w:szCs w:val="24"/>
        </w:rPr>
        <w:t xml:space="preserve"> respectively. These values are used as the initial values in an EXCEL program called the SOLVER to determine the actual values which minimizes the error between the actual and predicted values of the liquid film thickness. After several iterations, the converged results that minimizes the value of the error occur when </w:t>
      </w:r>
      <w:r w:rsidRPr="00C429E1">
        <w:rPr>
          <w:rFonts w:ascii="Times New Roman" w:hAnsi="Times New Roman"/>
          <w:i/>
          <w:color w:val="000000" w:themeColor="text1"/>
          <w:sz w:val="24"/>
          <w:szCs w:val="24"/>
        </w:rPr>
        <w:t>C</w:t>
      </w:r>
      <w:r w:rsidRPr="00C429E1">
        <w:rPr>
          <w:rFonts w:ascii="Times New Roman" w:hAnsi="Times New Roman"/>
          <w:color w:val="000000" w:themeColor="text1"/>
          <w:sz w:val="24"/>
          <w:szCs w:val="24"/>
        </w:rPr>
        <w:t xml:space="preserve">, </w:t>
      </w:r>
      <w:r w:rsidRPr="00C429E1">
        <w:rPr>
          <w:rFonts w:ascii="Times New Roman" w:hAnsi="Times New Roman"/>
          <w:i/>
          <w:color w:val="000000" w:themeColor="text1"/>
          <w:sz w:val="24"/>
          <w:szCs w:val="24"/>
        </w:rPr>
        <w:t>a</w:t>
      </w:r>
      <w:r w:rsidRPr="00C429E1">
        <w:rPr>
          <w:rFonts w:ascii="Times New Roman" w:hAnsi="Times New Roman"/>
          <w:color w:val="000000" w:themeColor="text1"/>
          <w:sz w:val="24"/>
          <w:szCs w:val="24"/>
        </w:rPr>
        <w:t xml:space="preserve">, </w:t>
      </w:r>
      <w:r w:rsidRPr="00C429E1">
        <w:rPr>
          <w:rFonts w:ascii="Times New Roman" w:hAnsi="Times New Roman"/>
          <w:i/>
          <w:color w:val="000000" w:themeColor="text1"/>
          <w:sz w:val="24"/>
          <w:szCs w:val="24"/>
        </w:rPr>
        <w:t>b</w:t>
      </w:r>
      <w:r w:rsidRPr="00C429E1">
        <w:rPr>
          <w:rFonts w:ascii="Times New Roman" w:hAnsi="Times New Roman"/>
          <w:color w:val="000000" w:themeColor="text1"/>
          <w:sz w:val="24"/>
          <w:szCs w:val="24"/>
        </w:rPr>
        <w:t xml:space="preserve">, and </w:t>
      </w:r>
      <w:r w:rsidR="003670C6" w:rsidRPr="00C429E1">
        <w:rPr>
          <w:rFonts w:ascii="Times New Roman" w:hAnsi="Times New Roman"/>
          <w:i/>
          <w:color w:val="000000" w:themeColor="text1"/>
          <w:sz w:val="24"/>
          <w:szCs w:val="24"/>
          <w:lang w:val="en-US"/>
        </w:rPr>
        <w:t>d</w:t>
      </w:r>
      <w:r w:rsidRPr="00C429E1">
        <w:rPr>
          <w:rFonts w:ascii="Times New Roman" w:hAnsi="Times New Roman"/>
          <w:color w:val="000000" w:themeColor="text1"/>
          <w:sz w:val="24"/>
          <w:szCs w:val="24"/>
        </w:rPr>
        <w:t xml:space="preserve"> are 28.4061, 0.10318, -0.30954 and -0.31423 respectively. The final correlation for the liquid film model can be represented as:</w:t>
      </w:r>
    </w:p>
    <w:p w14:paraId="5CC3EBB8" w14:textId="7A8C11DD" w:rsidR="003670C6" w:rsidRPr="00C429E1" w:rsidRDefault="003670C6" w:rsidP="002A7742">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position w:val="-12"/>
          <w:sz w:val="24"/>
          <w:szCs w:val="24"/>
        </w:rPr>
        <w:object w:dxaOrig="4580" w:dyaOrig="380" w14:anchorId="1700DA0A">
          <v:shape id="_x0000_i1078" type="#_x0000_t75" style="width:230.25pt;height:21.75pt" o:ole="">
            <v:imagedata r:id="rId8" o:title=""/>
          </v:shape>
          <o:OLEObject Type="Embed" ProgID="Equation.3" ShapeID="_x0000_i1078" DrawAspect="Content" ObjectID="_1581766517" r:id="rId109"/>
        </w:object>
      </w:r>
      <w:r w:rsidRPr="00C429E1">
        <w:rPr>
          <w:rFonts w:ascii="Times New Roman" w:hAnsi="Times New Roman"/>
          <w:color w:val="000000" w:themeColor="text1"/>
          <w:sz w:val="24"/>
          <w:szCs w:val="24"/>
          <w:lang w:val="en-US"/>
        </w:rPr>
        <w:t xml:space="preserve">       </w:t>
      </w:r>
      <w:r w:rsidR="00460D6A" w:rsidRPr="00C429E1">
        <w:rPr>
          <w:rFonts w:ascii="Times New Roman" w:hAnsi="Times New Roman" w:hint="eastAsia"/>
          <w:color w:val="000000" w:themeColor="text1"/>
          <w:sz w:val="24"/>
          <w:szCs w:val="24"/>
          <w:lang w:val="en-US" w:eastAsia="zh-CN"/>
        </w:rPr>
        <w:tab/>
      </w:r>
      <w:r w:rsidR="00460D6A" w:rsidRPr="00C429E1">
        <w:rPr>
          <w:rFonts w:ascii="Times New Roman" w:hAnsi="Times New Roman" w:hint="eastAsia"/>
          <w:color w:val="000000" w:themeColor="text1"/>
          <w:sz w:val="24"/>
          <w:szCs w:val="24"/>
          <w:lang w:val="en-US" w:eastAsia="zh-CN"/>
        </w:rPr>
        <w:tab/>
      </w:r>
      <w:r w:rsidR="00460D6A" w:rsidRPr="00C429E1">
        <w:rPr>
          <w:rFonts w:ascii="Times New Roman" w:hAnsi="Times New Roman" w:hint="eastAsia"/>
          <w:color w:val="000000" w:themeColor="text1"/>
          <w:sz w:val="24"/>
          <w:szCs w:val="24"/>
          <w:lang w:val="en-US" w:eastAsia="zh-CN"/>
        </w:rPr>
        <w:tab/>
      </w:r>
      <w:r w:rsidR="00460D6A" w:rsidRPr="00C429E1">
        <w:rPr>
          <w:rFonts w:ascii="Times New Roman" w:hAnsi="Times New Roman" w:hint="eastAsia"/>
          <w:color w:val="000000" w:themeColor="text1"/>
          <w:sz w:val="24"/>
          <w:szCs w:val="24"/>
          <w:lang w:val="en-US" w:eastAsia="zh-CN"/>
        </w:rPr>
        <w:tab/>
      </w:r>
      <w:r w:rsidR="00460D6A" w:rsidRPr="00C429E1">
        <w:rPr>
          <w:rFonts w:ascii="Times New Roman" w:hAnsi="Times New Roman" w:hint="eastAsia"/>
          <w:color w:val="000000" w:themeColor="text1"/>
          <w:sz w:val="24"/>
          <w:szCs w:val="24"/>
          <w:lang w:val="en-US" w:eastAsia="zh-CN"/>
        </w:rPr>
        <w:tab/>
      </w:r>
      <w:r w:rsidRPr="00C429E1">
        <w:rPr>
          <w:rFonts w:ascii="Times New Roman" w:hAnsi="Times New Roman"/>
          <w:color w:val="000000" w:themeColor="text1"/>
          <w:sz w:val="24"/>
          <w:szCs w:val="24"/>
          <w:lang w:val="en-US"/>
        </w:rPr>
        <w:t>(32)</w:t>
      </w:r>
    </w:p>
    <w:p w14:paraId="4B4D066C" w14:textId="77777777" w:rsidR="00BF4ABC" w:rsidRPr="00C429E1" w:rsidRDefault="00BF4ABC" w:rsidP="00BF4ABC">
      <w:pPr>
        <w:rPr>
          <w:rFonts w:ascii="Times New Roman" w:hAnsi="Times New Roman"/>
          <w:b/>
          <w:color w:val="000000" w:themeColor="text1"/>
          <w:sz w:val="24"/>
          <w:szCs w:val="24"/>
          <w:lang w:val="en-US"/>
        </w:rPr>
      </w:pPr>
      <w:r w:rsidRPr="00C429E1">
        <w:rPr>
          <w:rFonts w:ascii="Times New Roman" w:hAnsi="Times New Roman"/>
          <w:b/>
          <w:color w:val="000000" w:themeColor="text1"/>
          <w:sz w:val="24"/>
          <w:szCs w:val="24"/>
        </w:rPr>
        <w:t xml:space="preserve">Comparison of the predicted liquid film thickness </w:t>
      </w:r>
      <w:r w:rsidR="00074790" w:rsidRPr="00C429E1">
        <w:rPr>
          <w:rFonts w:ascii="Times New Roman" w:hAnsi="Times New Roman" w:hint="eastAsia"/>
          <w:b/>
          <w:color w:val="000000" w:themeColor="text1"/>
          <w:sz w:val="24"/>
          <w:szCs w:val="24"/>
          <w:lang w:eastAsia="zh-CN"/>
        </w:rPr>
        <w:t>with</w:t>
      </w:r>
      <w:r w:rsidR="00074790" w:rsidRPr="00C429E1">
        <w:rPr>
          <w:rFonts w:ascii="Times New Roman" w:hAnsi="Times New Roman"/>
          <w:b/>
          <w:color w:val="000000" w:themeColor="text1"/>
          <w:sz w:val="24"/>
          <w:szCs w:val="24"/>
        </w:rPr>
        <w:t xml:space="preserve"> </w:t>
      </w:r>
      <w:r w:rsidRPr="00C429E1">
        <w:rPr>
          <w:rFonts w:ascii="Times New Roman" w:hAnsi="Times New Roman"/>
          <w:b/>
          <w:color w:val="000000" w:themeColor="text1"/>
          <w:sz w:val="24"/>
          <w:szCs w:val="24"/>
        </w:rPr>
        <w:t xml:space="preserve">the measured </w:t>
      </w:r>
      <w:r w:rsidR="00074790" w:rsidRPr="00C429E1">
        <w:rPr>
          <w:rFonts w:ascii="Times New Roman" w:hAnsi="Times New Roman" w:hint="eastAsia"/>
          <w:b/>
          <w:color w:val="000000" w:themeColor="text1"/>
          <w:sz w:val="24"/>
          <w:szCs w:val="24"/>
          <w:lang w:eastAsia="zh-CN"/>
        </w:rPr>
        <w:t>values</w:t>
      </w:r>
      <w:r w:rsidRPr="00C429E1">
        <w:rPr>
          <w:rFonts w:ascii="Times New Roman" w:hAnsi="Times New Roman"/>
          <w:b/>
          <w:color w:val="000000" w:themeColor="text1"/>
          <w:sz w:val="24"/>
          <w:szCs w:val="24"/>
          <w:lang w:val="en-US"/>
        </w:rPr>
        <w:t xml:space="preserve"> outside and inside the bend</w:t>
      </w:r>
    </w:p>
    <w:p w14:paraId="64FC3FFD" w14:textId="5B4A5C77" w:rsidR="0098463D" w:rsidRPr="00C429E1" w:rsidRDefault="00202E7C" w:rsidP="00BF4ABC">
      <w:pPr>
        <w:spacing w:line="480" w:lineRule="auto"/>
        <w:jc w:val="both"/>
        <w:rPr>
          <w:rFonts w:ascii="Times New Roman" w:hAnsi="Times New Roman"/>
          <w:color w:val="000000" w:themeColor="text1"/>
          <w:sz w:val="24"/>
          <w:szCs w:val="24"/>
          <w:lang w:val="en-US" w:eastAsia="zh-CN"/>
        </w:rPr>
      </w:pPr>
      <w:r w:rsidRPr="00C429E1">
        <w:rPr>
          <w:rFonts w:ascii="Times New Roman" w:hAnsi="Times New Roman"/>
          <w:color w:val="000000" w:themeColor="text1"/>
          <w:sz w:val="24"/>
          <w:szCs w:val="24"/>
          <w:lang w:val="en-US" w:eastAsia="zh-CN"/>
        </w:rPr>
        <w:t>In this work, t</w:t>
      </w:r>
      <w:r w:rsidR="00392F54" w:rsidRPr="00C429E1">
        <w:rPr>
          <w:rFonts w:ascii="Times New Roman" w:hAnsi="Times New Roman" w:hint="eastAsia"/>
          <w:color w:val="000000" w:themeColor="text1"/>
          <w:sz w:val="24"/>
          <w:szCs w:val="24"/>
          <w:lang w:val="en-US" w:eastAsia="zh-CN"/>
        </w:rPr>
        <w:t xml:space="preserve">he </w:t>
      </w:r>
      <w:r w:rsidRPr="00C429E1">
        <w:rPr>
          <w:rFonts w:ascii="Times New Roman" w:hAnsi="Times New Roman"/>
          <w:color w:val="000000" w:themeColor="text1"/>
          <w:sz w:val="24"/>
          <w:szCs w:val="24"/>
          <w:lang w:val="en-US" w:eastAsia="zh-CN"/>
        </w:rPr>
        <w:t>experimental (</w:t>
      </w:r>
      <w:r w:rsidR="00392F54" w:rsidRPr="00C429E1">
        <w:rPr>
          <w:rFonts w:ascii="Times New Roman" w:hAnsi="Times New Roman" w:hint="eastAsia"/>
          <w:color w:val="000000" w:themeColor="text1"/>
          <w:sz w:val="24"/>
          <w:szCs w:val="24"/>
          <w:lang w:val="en-US" w:eastAsia="zh-CN"/>
        </w:rPr>
        <w:t>measured</w:t>
      </w:r>
      <w:r w:rsidRPr="00C429E1">
        <w:rPr>
          <w:rFonts w:ascii="Times New Roman" w:hAnsi="Times New Roman"/>
          <w:color w:val="000000" w:themeColor="text1"/>
          <w:sz w:val="24"/>
          <w:szCs w:val="24"/>
          <w:lang w:val="en-US" w:eastAsia="zh-CN"/>
        </w:rPr>
        <w:t>)</w:t>
      </w:r>
      <w:r w:rsidR="00074790" w:rsidRPr="00C429E1">
        <w:rPr>
          <w:rFonts w:ascii="Times New Roman" w:hAnsi="Times New Roman"/>
          <w:color w:val="000000" w:themeColor="text1"/>
          <w:sz w:val="24"/>
          <w:szCs w:val="24"/>
          <w:lang w:val="en-US"/>
        </w:rPr>
        <w:t xml:space="preserve"> liquid film thickness inside and outside of the 180</w:t>
      </w:r>
      <w:r w:rsidR="00074790" w:rsidRPr="00C429E1">
        <w:rPr>
          <w:rFonts w:ascii="Times New Roman" w:hAnsi="Times New Roman"/>
          <w:color w:val="000000" w:themeColor="text1"/>
          <w:sz w:val="24"/>
          <w:szCs w:val="24"/>
          <w:vertAlign w:val="superscript"/>
          <w:lang w:val="en-US"/>
        </w:rPr>
        <w:t>o</w:t>
      </w:r>
      <w:r w:rsidR="00074790" w:rsidRPr="00C429E1">
        <w:rPr>
          <w:rFonts w:ascii="Times New Roman" w:hAnsi="Times New Roman"/>
          <w:color w:val="000000" w:themeColor="text1"/>
          <w:sz w:val="24"/>
          <w:szCs w:val="24"/>
          <w:lang w:val="en-US"/>
        </w:rPr>
        <w:t xml:space="preserve"> return bend </w:t>
      </w:r>
      <w:r w:rsidR="008D6597" w:rsidRPr="00C429E1">
        <w:rPr>
          <w:rFonts w:ascii="Times New Roman" w:hAnsi="Times New Roman"/>
          <w:color w:val="000000" w:themeColor="text1"/>
          <w:sz w:val="24"/>
          <w:szCs w:val="24"/>
          <w:lang w:val="en-US"/>
        </w:rPr>
        <w:t xml:space="preserve">for an air–water churn–annular system </w:t>
      </w:r>
      <w:r w:rsidR="008D6597" w:rsidRPr="00C429E1">
        <w:rPr>
          <w:rFonts w:ascii="Times New Roman" w:hAnsi="Times New Roman" w:hint="eastAsia"/>
          <w:color w:val="000000" w:themeColor="text1"/>
          <w:sz w:val="24"/>
          <w:szCs w:val="24"/>
          <w:lang w:val="en-US" w:eastAsia="zh-CN"/>
        </w:rPr>
        <w:t>at the measurement location of 90</w:t>
      </w:r>
      <w:r w:rsidR="00387BCC" w:rsidRPr="00C429E1">
        <w:rPr>
          <w:rFonts w:ascii="Times New Roman" w:hAnsi="Times New Roman"/>
          <w:color w:val="000000" w:themeColor="text1"/>
          <w:sz w:val="24"/>
          <w:szCs w:val="24"/>
          <w:vertAlign w:val="superscript"/>
          <w:lang w:val="en-US" w:eastAsia="zh-CN"/>
        </w:rPr>
        <w:t>o</w:t>
      </w:r>
      <w:r w:rsidR="008D6597" w:rsidRPr="00C429E1">
        <w:rPr>
          <w:rFonts w:ascii="Times New Roman" w:hAnsi="Times New Roman" w:hint="eastAsia"/>
          <w:color w:val="000000" w:themeColor="text1"/>
          <w:sz w:val="24"/>
          <w:szCs w:val="24"/>
          <w:lang w:val="en-US" w:eastAsia="zh-CN"/>
        </w:rPr>
        <w:t xml:space="preserve"> of the bend </w:t>
      </w:r>
      <w:r w:rsidRPr="00C429E1">
        <w:rPr>
          <w:rFonts w:ascii="Times New Roman" w:hAnsi="Times New Roman"/>
          <w:color w:val="000000" w:themeColor="text1"/>
          <w:sz w:val="24"/>
          <w:szCs w:val="24"/>
          <w:lang w:val="en-US" w:eastAsia="zh-CN"/>
        </w:rPr>
        <w:t>are c</w:t>
      </w:r>
      <w:r w:rsidR="008D6597" w:rsidRPr="00C429E1">
        <w:rPr>
          <w:rFonts w:ascii="Times New Roman" w:hAnsi="Times New Roman" w:hint="eastAsia"/>
          <w:color w:val="000000" w:themeColor="text1"/>
          <w:sz w:val="24"/>
          <w:szCs w:val="24"/>
          <w:lang w:val="en-US" w:eastAsia="zh-CN"/>
        </w:rPr>
        <w:t xml:space="preserve">ompared with those predicted by the </w:t>
      </w:r>
      <w:r w:rsidR="004F178D" w:rsidRPr="00C429E1">
        <w:rPr>
          <w:rFonts w:ascii="Times New Roman" w:hAnsi="Times New Roman"/>
          <w:color w:val="000000" w:themeColor="text1"/>
          <w:sz w:val="24"/>
          <w:szCs w:val="24"/>
          <w:lang w:val="en-US" w:eastAsia="zh-CN"/>
        </w:rPr>
        <w:t xml:space="preserve">correlation </w:t>
      </w:r>
      <w:r w:rsidR="008D6597" w:rsidRPr="00C429E1">
        <w:rPr>
          <w:rFonts w:ascii="Times New Roman" w:hAnsi="Times New Roman" w:hint="eastAsia"/>
          <w:color w:val="000000" w:themeColor="text1"/>
          <w:sz w:val="24"/>
          <w:szCs w:val="24"/>
          <w:lang w:val="en-US" w:eastAsia="zh-CN"/>
        </w:rPr>
        <w:t xml:space="preserve">in Figure </w:t>
      </w:r>
      <w:r w:rsidR="0080627F" w:rsidRPr="00C429E1">
        <w:rPr>
          <w:rFonts w:ascii="Times New Roman" w:hAnsi="Times New Roman"/>
          <w:color w:val="000000" w:themeColor="text1"/>
          <w:sz w:val="24"/>
          <w:szCs w:val="24"/>
          <w:lang w:val="en-US" w:eastAsia="zh-CN"/>
        </w:rPr>
        <w:t>8</w:t>
      </w:r>
      <w:r w:rsidR="008D6597" w:rsidRPr="00C429E1">
        <w:rPr>
          <w:rFonts w:ascii="Times New Roman" w:hAnsi="Times New Roman" w:hint="eastAsia"/>
          <w:color w:val="000000" w:themeColor="text1"/>
          <w:sz w:val="24"/>
          <w:szCs w:val="24"/>
          <w:lang w:val="en-US" w:eastAsia="zh-CN"/>
        </w:rPr>
        <w:t xml:space="preserve">. </w:t>
      </w:r>
      <w:r w:rsidR="00BF6A41" w:rsidRPr="00C429E1">
        <w:rPr>
          <w:rFonts w:ascii="Times New Roman" w:hAnsi="Times New Roman" w:hint="eastAsia"/>
          <w:color w:val="000000" w:themeColor="text1"/>
          <w:sz w:val="24"/>
          <w:szCs w:val="24"/>
          <w:lang w:val="en-US" w:eastAsia="zh-CN"/>
        </w:rPr>
        <w:t xml:space="preserve">In </w:t>
      </w:r>
      <w:r w:rsidR="00BF6A41" w:rsidRPr="00C429E1">
        <w:rPr>
          <w:rFonts w:ascii="Times New Roman" w:hAnsi="Times New Roman"/>
          <w:color w:val="000000" w:themeColor="text1"/>
          <w:sz w:val="24"/>
          <w:szCs w:val="24"/>
          <w:lang w:val="en-US" w:eastAsia="zh-CN"/>
        </w:rPr>
        <w:t>general</w:t>
      </w:r>
      <w:r w:rsidR="00BF6A41" w:rsidRPr="00C429E1">
        <w:rPr>
          <w:rFonts w:ascii="Times New Roman" w:hAnsi="Times New Roman" w:hint="eastAsia"/>
          <w:color w:val="000000" w:themeColor="text1"/>
          <w:sz w:val="24"/>
          <w:szCs w:val="24"/>
          <w:lang w:val="en-US" w:eastAsia="zh-CN"/>
        </w:rPr>
        <w:t xml:space="preserve">, they have excellent agreement except at low gas superficial </w:t>
      </w:r>
      <w:r w:rsidR="004A52AA" w:rsidRPr="00C429E1">
        <w:rPr>
          <w:rFonts w:ascii="Times New Roman" w:hAnsi="Times New Roman"/>
          <w:color w:val="000000" w:themeColor="text1"/>
          <w:sz w:val="24"/>
          <w:szCs w:val="24"/>
          <w:lang w:val="en-US" w:eastAsia="zh-CN"/>
        </w:rPr>
        <w:t>velocities for</w:t>
      </w:r>
      <w:r w:rsidR="00BF6A41" w:rsidRPr="00C429E1">
        <w:rPr>
          <w:rFonts w:ascii="Times New Roman" w:hAnsi="Times New Roman" w:hint="eastAsia"/>
          <w:color w:val="000000" w:themeColor="text1"/>
          <w:sz w:val="24"/>
          <w:szCs w:val="24"/>
          <w:lang w:val="en-US" w:eastAsia="zh-CN"/>
        </w:rPr>
        <w:t xml:space="preserve"> outside </w:t>
      </w:r>
      <w:r w:rsidR="004A52AA" w:rsidRPr="00C429E1">
        <w:rPr>
          <w:rFonts w:ascii="Times New Roman" w:hAnsi="Times New Roman" w:hint="eastAsia"/>
          <w:color w:val="000000" w:themeColor="text1"/>
          <w:sz w:val="24"/>
          <w:szCs w:val="24"/>
          <w:lang w:val="en-US" w:eastAsia="zh-CN"/>
        </w:rPr>
        <w:t xml:space="preserve">and inside </w:t>
      </w:r>
      <w:r w:rsidR="00BF6A41" w:rsidRPr="00C429E1">
        <w:rPr>
          <w:rFonts w:ascii="Times New Roman" w:hAnsi="Times New Roman" w:hint="eastAsia"/>
          <w:color w:val="000000" w:themeColor="text1"/>
          <w:sz w:val="24"/>
          <w:szCs w:val="24"/>
          <w:lang w:val="en-US" w:eastAsia="zh-CN"/>
        </w:rPr>
        <w:t xml:space="preserve">the bend and at low and high liquid superficial velocities </w:t>
      </w:r>
      <w:r w:rsidR="004A52AA" w:rsidRPr="00C429E1">
        <w:rPr>
          <w:rFonts w:ascii="Times New Roman" w:hAnsi="Times New Roman" w:hint="eastAsia"/>
          <w:color w:val="000000" w:themeColor="text1"/>
          <w:sz w:val="24"/>
          <w:szCs w:val="24"/>
          <w:lang w:val="en-US" w:eastAsia="zh-CN"/>
        </w:rPr>
        <w:t xml:space="preserve">for inside bend (Figures </w:t>
      </w:r>
      <w:r w:rsidR="0080627F" w:rsidRPr="00C429E1">
        <w:rPr>
          <w:rFonts w:ascii="Times New Roman" w:hAnsi="Times New Roman"/>
          <w:color w:val="000000" w:themeColor="text1"/>
          <w:sz w:val="24"/>
          <w:szCs w:val="24"/>
          <w:lang w:val="en-US" w:eastAsia="zh-CN"/>
        </w:rPr>
        <w:t>8</w:t>
      </w:r>
      <w:r w:rsidR="004A52AA" w:rsidRPr="00C429E1">
        <w:rPr>
          <w:rFonts w:ascii="Times New Roman" w:hAnsi="Times New Roman" w:hint="eastAsia"/>
          <w:color w:val="000000" w:themeColor="text1"/>
          <w:sz w:val="24"/>
          <w:szCs w:val="24"/>
          <w:lang w:val="en-US" w:eastAsia="zh-CN"/>
        </w:rPr>
        <w:t xml:space="preserve">a and </w:t>
      </w:r>
      <w:r w:rsidR="0080627F" w:rsidRPr="00C429E1">
        <w:rPr>
          <w:rFonts w:ascii="Times New Roman" w:hAnsi="Times New Roman"/>
          <w:color w:val="000000" w:themeColor="text1"/>
          <w:sz w:val="24"/>
          <w:szCs w:val="24"/>
          <w:lang w:val="en-US" w:eastAsia="zh-CN"/>
        </w:rPr>
        <w:t>8</w:t>
      </w:r>
      <w:r w:rsidR="004A52AA" w:rsidRPr="00C429E1">
        <w:rPr>
          <w:rFonts w:ascii="Times New Roman" w:hAnsi="Times New Roman" w:hint="eastAsia"/>
          <w:color w:val="000000" w:themeColor="text1"/>
          <w:sz w:val="24"/>
          <w:szCs w:val="24"/>
          <w:lang w:val="en-US" w:eastAsia="zh-CN"/>
        </w:rPr>
        <w:t xml:space="preserve">i). At low gas superficial </w:t>
      </w:r>
      <w:r w:rsidR="004A52AA" w:rsidRPr="00C429E1">
        <w:rPr>
          <w:rFonts w:ascii="Times New Roman" w:hAnsi="Times New Roman"/>
          <w:color w:val="000000" w:themeColor="text1"/>
          <w:sz w:val="24"/>
          <w:szCs w:val="24"/>
          <w:lang w:val="en-US" w:eastAsia="zh-CN"/>
        </w:rPr>
        <w:t>velocities</w:t>
      </w:r>
      <w:r w:rsidR="004A52AA" w:rsidRPr="00C429E1">
        <w:rPr>
          <w:rFonts w:ascii="Times New Roman" w:hAnsi="Times New Roman" w:hint="eastAsia"/>
          <w:color w:val="000000" w:themeColor="text1"/>
          <w:sz w:val="24"/>
          <w:szCs w:val="24"/>
          <w:lang w:val="en-US" w:eastAsia="zh-CN"/>
        </w:rPr>
        <w:t xml:space="preserve"> the flow patterns in the bend are believed in the transition of </w:t>
      </w:r>
      <w:r w:rsidR="00260F95" w:rsidRPr="00C429E1">
        <w:rPr>
          <w:rFonts w:ascii="Times New Roman" w:hAnsi="Times New Roman" w:hint="eastAsia"/>
          <w:color w:val="000000" w:themeColor="text1"/>
          <w:sz w:val="24"/>
          <w:szCs w:val="24"/>
          <w:lang w:val="en-US" w:eastAsia="zh-CN"/>
        </w:rPr>
        <w:t xml:space="preserve">churn to annular flow. </w:t>
      </w:r>
      <w:r w:rsidR="00260F95" w:rsidRPr="00C429E1">
        <w:rPr>
          <w:rFonts w:ascii="Times New Roman" w:hAnsi="Times New Roman"/>
          <w:color w:val="000000" w:themeColor="text1"/>
          <w:sz w:val="24"/>
          <w:szCs w:val="24"/>
          <w:lang w:val="en-US" w:eastAsia="zh-CN"/>
        </w:rPr>
        <w:t>I</w:t>
      </w:r>
      <w:r w:rsidR="00260F95" w:rsidRPr="00C429E1">
        <w:rPr>
          <w:rFonts w:ascii="Times New Roman" w:hAnsi="Times New Roman" w:hint="eastAsia"/>
          <w:color w:val="000000" w:themeColor="text1"/>
          <w:sz w:val="24"/>
          <w:szCs w:val="24"/>
          <w:lang w:val="en-US" w:eastAsia="zh-CN"/>
        </w:rPr>
        <w:t xml:space="preserve">t is not surprising that the </w:t>
      </w:r>
      <w:r w:rsidR="004F178D" w:rsidRPr="00C429E1">
        <w:rPr>
          <w:rFonts w:ascii="Times New Roman" w:hAnsi="Times New Roman"/>
          <w:color w:val="000000" w:themeColor="text1"/>
          <w:sz w:val="24"/>
          <w:szCs w:val="24"/>
          <w:lang w:val="en-US" w:eastAsia="zh-CN"/>
        </w:rPr>
        <w:t xml:space="preserve">correlation </w:t>
      </w:r>
      <w:r w:rsidR="00260F95" w:rsidRPr="00C429E1">
        <w:rPr>
          <w:rFonts w:ascii="Times New Roman" w:hAnsi="Times New Roman" w:hint="eastAsia"/>
          <w:color w:val="000000" w:themeColor="text1"/>
          <w:sz w:val="24"/>
          <w:szCs w:val="24"/>
          <w:lang w:val="en-US" w:eastAsia="zh-CN"/>
        </w:rPr>
        <w:t xml:space="preserve">gives higher deviations. </w:t>
      </w:r>
      <w:r w:rsidR="00260F95" w:rsidRPr="00C429E1">
        <w:rPr>
          <w:rFonts w:ascii="Times New Roman" w:hAnsi="Times New Roman"/>
          <w:color w:val="000000" w:themeColor="text1"/>
          <w:sz w:val="24"/>
          <w:szCs w:val="24"/>
          <w:lang w:val="en-US" w:eastAsia="zh-CN"/>
        </w:rPr>
        <w:t>T</w:t>
      </w:r>
      <w:r w:rsidR="00260F95" w:rsidRPr="00C429E1">
        <w:rPr>
          <w:rFonts w:ascii="Times New Roman" w:hAnsi="Times New Roman" w:hint="eastAsia"/>
          <w:color w:val="000000" w:themeColor="text1"/>
          <w:sz w:val="24"/>
          <w:szCs w:val="24"/>
          <w:lang w:val="en-US" w:eastAsia="zh-CN"/>
        </w:rPr>
        <w:t xml:space="preserve">he </w:t>
      </w:r>
      <w:r w:rsidR="004F178D" w:rsidRPr="00C429E1">
        <w:rPr>
          <w:rFonts w:ascii="Times New Roman" w:hAnsi="Times New Roman"/>
          <w:color w:val="000000" w:themeColor="text1"/>
          <w:sz w:val="24"/>
          <w:szCs w:val="24"/>
          <w:lang w:val="en-US" w:eastAsia="zh-CN"/>
        </w:rPr>
        <w:t xml:space="preserve">correlation </w:t>
      </w:r>
      <w:r w:rsidR="00260F95" w:rsidRPr="00C429E1">
        <w:rPr>
          <w:rFonts w:ascii="Times New Roman" w:hAnsi="Times New Roman" w:hint="eastAsia"/>
          <w:color w:val="000000" w:themeColor="text1"/>
          <w:sz w:val="24"/>
          <w:szCs w:val="24"/>
          <w:lang w:val="en-US" w:eastAsia="zh-CN"/>
        </w:rPr>
        <w:t xml:space="preserve">considerably underestimated the </w:t>
      </w:r>
      <w:r w:rsidR="006208F9" w:rsidRPr="00C429E1">
        <w:rPr>
          <w:rFonts w:ascii="Times New Roman" w:hAnsi="Times New Roman"/>
          <w:color w:val="000000" w:themeColor="text1"/>
          <w:sz w:val="24"/>
          <w:szCs w:val="24"/>
          <w:lang w:val="en-US" w:eastAsia="zh-CN"/>
        </w:rPr>
        <w:t xml:space="preserve">liquid </w:t>
      </w:r>
      <w:r w:rsidR="00260F95" w:rsidRPr="00C429E1">
        <w:rPr>
          <w:rFonts w:ascii="Times New Roman" w:hAnsi="Times New Roman" w:hint="eastAsia"/>
          <w:color w:val="000000" w:themeColor="text1"/>
          <w:sz w:val="24"/>
          <w:szCs w:val="24"/>
          <w:lang w:val="en-US" w:eastAsia="zh-CN"/>
        </w:rPr>
        <w:t xml:space="preserve">film thickness inside the bend at </w:t>
      </w:r>
      <w:r w:rsidR="004F178D" w:rsidRPr="00C429E1">
        <w:rPr>
          <w:rFonts w:ascii="Times New Roman" w:hAnsi="Times New Roman"/>
          <w:i/>
          <w:color w:val="000000" w:themeColor="text1"/>
          <w:sz w:val="24"/>
          <w:szCs w:val="24"/>
          <w:lang w:val="en-US" w:eastAsia="zh-CN"/>
        </w:rPr>
        <w:t>u</w:t>
      </w:r>
      <w:r w:rsidR="00387BCC" w:rsidRPr="00C429E1">
        <w:rPr>
          <w:rFonts w:ascii="Times New Roman" w:hAnsi="Times New Roman"/>
          <w:i/>
          <w:color w:val="000000" w:themeColor="text1"/>
          <w:sz w:val="24"/>
          <w:szCs w:val="24"/>
          <w:vertAlign w:val="subscript"/>
          <w:lang w:val="en-US" w:eastAsia="zh-CN"/>
        </w:rPr>
        <w:t>S</w:t>
      </w:r>
      <w:r w:rsidR="00387BCC" w:rsidRPr="00C429E1">
        <w:rPr>
          <w:rFonts w:ascii="Times New Roman" w:hAnsi="Times New Roman"/>
          <w:color w:val="000000" w:themeColor="text1"/>
          <w:sz w:val="24"/>
          <w:szCs w:val="24"/>
          <w:vertAlign w:val="subscript"/>
          <w:lang w:val="en-US" w:eastAsia="zh-CN"/>
        </w:rPr>
        <w:t>L</w:t>
      </w:r>
      <w:r w:rsidR="00475756" w:rsidRPr="00C429E1">
        <w:rPr>
          <w:rFonts w:ascii="Times New Roman" w:hAnsi="Times New Roman" w:hint="eastAsia"/>
          <w:color w:val="000000" w:themeColor="text1"/>
          <w:sz w:val="24"/>
          <w:szCs w:val="24"/>
          <w:lang w:val="en-US" w:eastAsia="zh-CN"/>
        </w:rPr>
        <w:t xml:space="preserve"> = 0.02 m/s (</w:t>
      </w:r>
      <w:r w:rsidR="00475756" w:rsidRPr="00C429E1">
        <w:rPr>
          <w:rFonts w:ascii="Times New Roman" w:hAnsi="Times New Roman"/>
          <w:color w:val="000000" w:themeColor="text1"/>
          <w:sz w:val="24"/>
          <w:szCs w:val="24"/>
          <w:lang w:val="en-US" w:eastAsia="zh-CN"/>
        </w:rPr>
        <w:t>Figure</w:t>
      </w:r>
      <w:r w:rsidR="00475756" w:rsidRPr="00C429E1">
        <w:rPr>
          <w:rFonts w:ascii="Times New Roman" w:hAnsi="Times New Roman" w:hint="eastAsia"/>
          <w:color w:val="000000" w:themeColor="text1"/>
          <w:sz w:val="24"/>
          <w:szCs w:val="24"/>
          <w:lang w:val="en-US" w:eastAsia="zh-CN"/>
        </w:rPr>
        <w:t xml:space="preserve"> </w:t>
      </w:r>
      <w:r w:rsidR="0080627F" w:rsidRPr="00C429E1">
        <w:rPr>
          <w:rFonts w:ascii="Times New Roman" w:hAnsi="Times New Roman"/>
          <w:color w:val="000000" w:themeColor="text1"/>
          <w:sz w:val="24"/>
          <w:szCs w:val="24"/>
          <w:lang w:val="en-US" w:eastAsia="zh-CN"/>
        </w:rPr>
        <w:t>8</w:t>
      </w:r>
      <w:r w:rsidR="00475756" w:rsidRPr="00C429E1">
        <w:rPr>
          <w:rFonts w:ascii="Times New Roman" w:hAnsi="Times New Roman" w:hint="eastAsia"/>
          <w:color w:val="000000" w:themeColor="text1"/>
          <w:sz w:val="24"/>
          <w:szCs w:val="24"/>
          <w:lang w:val="en-US" w:eastAsia="zh-CN"/>
        </w:rPr>
        <w:t xml:space="preserve">a) and 0.2 m/s (Figure </w:t>
      </w:r>
      <w:r w:rsidR="0080627F" w:rsidRPr="00C429E1">
        <w:rPr>
          <w:rFonts w:ascii="Times New Roman" w:hAnsi="Times New Roman"/>
          <w:color w:val="000000" w:themeColor="text1"/>
          <w:sz w:val="24"/>
          <w:szCs w:val="24"/>
          <w:lang w:val="en-US" w:eastAsia="zh-CN"/>
        </w:rPr>
        <w:t>8</w:t>
      </w:r>
      <w:r w:rsidR="00475756" w:rsidRPr="00C429E1">
        <w:rPr>
          <w:rFonts w:ascii="Times New Roman" w:hAnsi="Times New Roman" w:hint="eastAsia"/>
          <w:color w:val="000000" w:themeColor="text1"/>
          <w:sz w:val="24"/>
          <w:szCs w:val="24"/>
          <w:lang w:val="en-US" w:eastAsia="zh-CN"/>
        </w:rPr>
        <w:t>i).</w:t>
      </w:r>
      <w:r w:rsidR="004A52AA" w:rsidRPr="00C429E1">
        <w:rPr>
          <w:rFonts w:ascii="Times New Roman" w:hAnsi="Times New Roman"/>
          <w:color w:val="000000" w:themeColor="text1"/>
          <w:sz w:val="24"/>
          <w:szCs w:val="24"/>
          <w:lang w:val="en-US"/>
        </w:rPr>
        <w:t xml:space="preserve"> </w:t>
      </w:r>
      <w:r w:rsidR="0061634C" w:rsidRPr="00C429E1">
        <w:rPr>
          <w:rFonts w:ascii="Times New Roman" w:hAnsi="Times New Roman" w:hint="eastAsia"/>
          <w:color w:val="000000" w:themeColor="text1"/>
          <w:sz w:val="24"/>
          <w:szCs w:val="24"/>
          <w:lang w:val="en-US" w:eastAsia="zh-CN"/>
        </w:rPr>
        <w:t>This can</w:t>
      </w:r>
      <w:r w:rsidR="00475756" w:rsidRPr="00C429E1">
        <w:rPr>
          <w:rFonts w:ascii="Times New Roman" w:hAnsi="Times New Roman" w:hint="eastAsia"/>
          <w:color w:val="000000" w:themeColor="text1"/>
          <w:sz w:val="24"/>
          <w:szCs w:val="24"/>
          <w:lang w:val="en-US" w:eastAsia="zh-CN"/>
        </w:rPr>
        <w:t xml:space="preserve"> be explained that with the increase of </w:t>
      </w:r>
      <w:r w:rsidR="0080627F" w:rsidRPr="00C429E1">
        <w:rPr>
          <w:rFonts w:ascii="Times New Roman" w:hAnsi="Times New Roman"/>
          <w:i/>
          <w:color w:val="000000" w:themeColor="text1"/>
          <w:sz w:val="24"/>
          <w:szCs w:val="24"/>
          <w:lang w:val="en-US" w:eastAsia="zh-CN"/>
        </w:rPr>
        <w:t>u</w:t>
      </w:r>
      <w:r w:rsidR="00387BCC" w:rsidRPr="00C429E1">
        <w:rPr>
          <w:rFonts w:ascii="Times New Roman" w:hAnsi="Times New Roman"/>
          <w:i/>
          <w:color w:val="000000" w:themeColor="text1"/>
          <w:sz w:val="24"/>
          <w:szCs w:val="24"/>
          <w:vertAlign w:val="subscript"/>
          <w:lang w:val="en-US" w:eastAsia="zh-CN"/>
        </w:rPr>
        <w:t>SL</w:t>
      </w:r>
      <w:r w:rsidR="00475756" w:rsidRPr="00C429E1">
        <w:rPr>
          <w:rFonts w:ascii="Times New Roman" w:hAnsi="Times New Roman" w:hint="eastAsia"/>
          <w:color w:val="000000" w:themeColor="text1"/>
          <w:sz w:val="24"/>
          <w:szCs w:val="24"/>
          <w:lang w:val="en-US" w:eastAsia="zh-CN"/>
        </w:rPr>
        <w:t xml:space="preserve"> more </w:t>
      </w:r>
      <w:r w:rsidR="00475756" w:rsidRPr="00C429E1">
        <w:rPr>
          <w:rFonts w:ascii="Times New Roman" w:hAnsi="Times New Roman"/>
          <w:color w:val="000000" w:themeColor="text1"/>
          <w:sz w:val="24"/>
          <w:szCs w:val="24"/>
          <w:lang w:val="en-US" w:eastAsia="zh-CN"/>
        </w:rPr>
        <w:t>droplets</w:t>
      </w:r>
      <w:r w:rsidR="00475756" w:rsidRPr="00C429E1">
        <w:rPr>
          <w:rFonts w:ascii="Times New Roman" w:hAnsi="Times New Roman" w:hint="eastAsia"/>
          <w:color w:val="000000" w:themeColor="text1"/>
          <w:sz w:val="24"/>
          <w:szCs w:val="24"/>
          <w:lang w:val="en-US" w:eastAsia="zh-CN"/>
        </w:rPr>
        <w:t xml:space="preserve"> were </w:t>
      </w:r>
      <w:r w:rsidR="0061634C" w:rsidRPr="00C429E1">
        <w:rPr>
          <w:rFonts w:ascii="Times New Roman" w:hAnsi="Times New Roman"/>
          <w:color w:val="000000" w:themeColor="text1"/>
          <w:sz w:val="24"/>
          <w:szCs w:val="24"/>
          <w:lang w:val="en-US" w:eastAsia="zh-CN"/>
        </w:rPr>
        <w:t>deposited</w:t>
      </w:r>
      <w:r w:rsidR="00475756" w:rsidRPr="00C429E1">
        <w:rPr>
          <w:rFonts w:ascii="Times New Roman" w:hAnsi="Times New Roman" w:hint="eastAsia"/>
          <w:color w:val="000000" w:themeColor="text1"/>
          <w:sz w:val="24"/>
          <w:szCs w:val="24"/>
          <w:lang w:val="en-US" w:eastAsia="zh-CN"/>
        </w:rPr>
        <w:t xml:space="preserve"> </w:t>
      </w:r>
      <w:r w:rsidR="0061634C" w:rsidRPr="00C429E1">
        <w:rPr>
          <w:rFonts w:ascii="Times New Roman" w:hAnsi="Times New Roman" w:hint="eastAsia"/>
          <w:color w:val="000000" w:themeColor="text1"/>
          <w:sz w:val="24"/>
          <w:szCs w:val="24"/>
          <w:lang w:val="en-US" w:eastAsia="zh-CN"/>
        </w:rPr>
        <w:t xml:space="preserve">at inside the bend and </w:t>
      </w:r>
      <w:r w:rsidR="00475756" w:rsidRPr="00C429E1">
        <w:rPr>
          <w:rFonts w:ascii="Times New Roman" w:hAnsi="Times New Roman" w:hint="eastAsia"/>
          <w:color w:val="000000" w:themeColor="text1"/>
          <w:sz w:val="24"/>
          <w:szCs w:val="24"/>
          <w:lang w:val="en-US" w:eastAsia="zh-CN"/>
        </w:rPr>
        <w:t>the flow</w:t>
      </w:r>
      <w:r w:rsidR="0061634C" w:rsidRPr="00C429E1">
        <w:rPr>
          <w:rFonts w:ascii="Times New Roman" w:hAnsi="Times New Roman" w:hint="eastAsia"/>
          <w:color w:val="000000" w:themeColor="text1"/>
          <w:sz w:val="24"/>
          <w:szCs w:val="24"/>
          <w:lang w:val="en-US" w:eastAsia="zh-CN"/>
        </w:rPr>
        <w:t xml:space="preserve"> patterns deviated from typical annular flow.</w:t>
      </w:r>
      <w:r w:rsidR="00475756" w:rsidRPr="00C429E1">
        <w:rPr>
          <w:rFonts w:ascii="Times New Roman" w:hAnsi="Times New Roman" w:hint="eastAsia"/>
          <w:color w:val="000000" w:themeColor="text1"/>
          <w:sz w:val="24"/>
          <w:szCs w:val="24"/>
          <w:lang w:val="en-US" w:eastAsia="zh-CN"/>
        </w:rPr>
        <w:t xml:space="preserve"> </w:t>
      </w:r>
      <w:r w:rsidR="0061634C" w:rsidRPr="00C429E1">
        <w:rPr>
          <w:rFonts w:ascii="Times New Roman" w:hAnsi="Times New Roman"/>
          <w:color w:val="000000" w:themeColor="text1"/>
          <w:sz w:val="24"/>
          <w:szCs w:val="24"/>
          <w:lang w:val="en-US" w:eastAsia="zh-CN"/>
        </w:rPr>
        <w:t>O</w:t>
      </w:r>
      <w:r w:rsidR="0061634C" w:rsidRPr="00C429E1">
        <w:rPr>
          <w:rFonts w:ascii="Times New Roman" w:hAnsi="Times New Roman" w:hint="eastAsia"/>
          <w:color w:val="000000" w:themeColor="text1"/>
          <w:sz w:val="24"/>
          <w:szCs w:val="24"/>
          <w:lang w:val="en-US" w:eastAsia="zh-CN"/>
        </w:rPr>
        <w:t xml:space="preserve">verall the </w:t>
      </w:r>
      <w:r w:rsidR="004F178D" w:rsidRPr="00C429E1">
        <w:rPr>
          <w:rFonts w:ascii="Times New Roman" w:hAnsi="Times New Roman"/>
          <w:color w:val="000000" w:themeColor="text1"/>
          <w:sz w:val="24"/>
          <w:szCs w:val="24"/>
          <w:lang w:val="en-US" w:eastAsia="zh-CN"/>
        </w:rPr>
        <w:t>correlation</w:t>
      </w:r>
      <w:r w:rsidR="0061634C" w:rsidRPr="00C429E1">
        <w:rPr>
          <w:rFonts w:ascii="Times New Roman" w:hAnsi="Times New Roman" w:hint="eastAsia"/>
          <w:color w:val="000000" w:themeColor="text1"/>
          <w:sz w:val="24"/>
          <w:szCs w:val="24"/>
          <w:lang w:val="en-US" w:eastAsia="zh-CN"/>
        </w:rPr>
        <w:t xml:space="preserve"> gives better prediction to the </w:t>
      </w:r>
      <w:r w:rsidR="006208F9" w:rsidRPr="00C429E1">
        <w:rPr>
          <w:rFonts w:ascii="Times New Roman" w:hAnsi="Times New Roman"/>
          <w:color w:val="000000" w:themeColor="text1"/>
          <w:sz w:val="24"/>
          <w:szCs w:val="24"/>
          <w:lang w:val="en-US" w:eastAsia="zh-CN"/>
        </w:rPr>
        <w:t xml:space="preserve">liquid </w:t>
      </w:r>
      <w:r w:rsidR="0061634C" w:rsidRPr="00C429E1">
        <w:rPr>
          <w:rFonts w:ascii="Times New Roman" w:hAnsi="Times New Roman" w:hint="eastAsia"/>
          <w:color w:val="000000" w:themeColor="text1"/>
          <w:sz w:val="24"/>
          <w:szCs w:val="24"/>
          <w:lang w:val="en-US" w:eastAsia="zh-CN"/>
        </w:rPr>
        <w:t xml:space="preserve">film thickness outside the bend than </w:t>
      </w:r>
      <w:r w:rsidR="0098463D" w:rsidRPr="00C429E1">
        <w:rPr>
          <w:rFonts w:ascii="Times New Roman" w:hAnsi="Times New Roman" w:hint="eastAsia"/>
          <w:color w:val="000000" w:themeColor="text1"/>
          <w:sz w:val="24"/>
          <w:szCs w:val="24"/>
          <w:lang w:val="en-US" w:eastAsia="zh-CN"/>
        </w:rPr>
        <w:t>th</w:t>
      </w:r>
      <w:r w:rsidR="006208F9" w:rsidRPr="00C429E1">
        <w:rPr>
          <w:rFonts w:ascii="Times New Roman" w:hAnsi="Times New Roman"/>
          <w:color w:val="000000" w:themeColor="text1"/>
          <w:sz w:val="24"/>
          <w:szCs w:val="24"/>
          <w:lang w:val="en-US" w:eastAsia="zh-CN"/>
        </w:rPr>
        <w:t xml:space="preserve">e </w:t>
      </w:r>
      <w:r w:rsidR="0098463D" w:rsidRPr="00C429E1">
        <w:rPr>
          <w:rFonts w:ascii="Times New Roman" w:hAnsi="Times New Roman" w:hint="eastAsia"/>
          <w:color w:val="000000" w:themeColor="text1"/>
          <w:sz w:val="24"/>
          <w:szCs w:val="24"/>
          <w:lang w:val="en-US" w:eastAsia="zh-CN"/>
        </w:rPr>
        <w:t>inside one</w:t>
      </w:r>
      <w:r w:rsidR="0061634C" w:rsidRPr="00C429E1">
        <w:rPr>
          <w:rFonts w:ascii="Times New Roman" w:hAnsi="Times New Roman" w:hint="eastAsia"/>
          <w:color w:val="000000" w:themeColor="text1"/>
          <w:sz w:val="24"/>
          <w:szCs w:val="24"/>
          <w:lang w:val="en-US" w:eastAsia="zh-CN"/>
        </w:rPr>
        <w:t xml:space="preserve">. </w:t>
      </w:r>
      <w:r w:rsidR="006208F9" w:rsidRPr="00C429E1">
        <w:rPr>
          <w:rFonts w:ascii="Times New Roman" w:hAnsi="Times New Roman"/>
          <w:color w:val="000000" w:themeColor="text1"/>
          <w:sz w:val="24"/>
          <w:szCs w:val="24"/>
          <w:lang w:val="en-US" w:eastAsia="zh-CN"/>
        </w:rPr>
        <w:t xml:space="preserve">The </w:t>
      </w:r>
      <w:r w:rsidR="004F178D" w:rsidRPr="00C429E1">
        <w:rPr>
          <w:rFonts w:ascii="Times New Roman" w:hAnsi="Times New Roman"/>
          <w:color w:val="000000" w:themeColor="text1"/>
          <w:sz w:val="24"/>
          <w:szCs w:val="24"/>
          <w:lang w:val="en-US" w:eastAsia="zh-CN"/>
        </w:rPr>
        <w:t>correlation</w:t>
      </w:r>
      <w:r w:rsidR="006208F9" w:rsidRPr="00C429E1">
        <w:rPr>
          <w:rFonts w:ascii="Times New Roman" w:hAnsi="Times New Roman"/>
          <w:color w:val="000000" w:themeColor="text1"/>
          <w:sz w:val="24"/>
          <w:szCs w:val="24"/>
          <w:lang w:val="en-US" w:eastAsia="zh-CN"/>
        </w:rPr>
        <w:t xml:space="preserve"> is also better suited for predicting annular gas–liquid flow.</w:t>
      </w:r>
    </w:p>
    <w:p w14:paraId="3C2FB62F" w14:textId="77777777" w:rsidR="00AE356D" w:rsidRPr="00C429E1" w:rsidRDefault="00AE356D" w:rsidP="000A2553">
      <w:pPr>
        <w:jc w:val="center"/>
        <w:rPr>
          <w:rFonts w:ascii="Times New Roman" w:hAnsi="Times New Roman"/>
          <w:color w:val="000000" w:themeColor="text1"/>
          <w:sz w:val="24"/>
          <w:szCs w:val="24"/>
          <w:lang w:val="en-US"/>
        </w:rPr>
      </w:pPr>
    </w:p>
    <w:p w14:paraId="0D6D0AC9" w14:textId="77777777" w:rsidR="000A2553" w:rsidRPr="00C429E1" w:rsidRDefault="000A2553" w:rsidP="000A2553">
      <w:pPr>
        <w:spacing w:line="240" w:lineRule="auto"/>
        <w:jc w:val="both"/>
        <w:rPr>
          <w:rFonts w:ascii="Times New Roman" w:hAnsi="Times New Roman"/>
          <w:color w:val="000000" w:themeColor="text1"/>
          <w:sz w:val="20"/>
          <w:szCs w:val="20"/>
          <w:lang w:val="en-US"/>
        </w:rPr>
      </w:pPr>
    </w:p>
    <w:p w14:paraId="2B436F1A" w14:textId="77777777" w:rsidR="000A2553" w:rsidRPr="00C429E1" w:rsidRDefault="000A2553" w:rsidP="000A2553">
      <w:pPr>
        <w:jc w:val="center"/>
        <w:rPr>
          <w:rFonts w:ascii="Times New Roman" w:hAnsi="Times New Roman"/>
          <w:color w:val="000000" w:themeColor="text1"/>
          <w:sz w:val="24"/>
          <w:szCs w:val="24"/>
          <w:lang w:val="en-US"/>
        </w:rPr>
      </w:pPr>
    </w:p>
    <w:p w14:paraId="550A071E" w14:textId="77777777" w:rsidR="00AE356D" w:rsidRPr="00C429E1" w:rsidRDefault="005B1815" w:rsidP="00AE356D">
      <w:pPr>
        <w:spacing w:line="480" w:lineRule="auto"/>
        <w:jc w:val="center"/>
        <w:rPr>
          <w:rFonts w:ascii="Times New Roman" w:hAnsi="Times New Roman"/>
          <w:color w:val="000000" w:themeColor="text1"/>
          <w:sz w:val="24"/>
          <w:szCs w:val="24"/>
        </w:rPr>
      </w:pPr>
      <w:r w:rsidRPr="00C429E1">
        <w:rPr>
          <w:rFonts w:ascii="Times New Roman" w:hAnsi="Times New Roman"/>
          <w:noProof/>
          <w:color w:val="000000" w:themeColor="text1"/>
          <w:sz w:val="24"/>
          <w:szCs w:val="24"/>
          <w:lang w:val="en-GB" w:eastAsia="zh-CN"/>
        </w:rPr>
        <w:drawing>
          <wp:inline distT="0" distB="0" distL="0" distR="0" wp14:anchorId="5E259C48" wp14:editId="63E96B6B">
            <wp:extent cx="4598357" cy="7658100"/>
            <wp:effectExtent l="0" t="0" r="0" b="0"/>
            <wp:docPr id="1" name="Picture 1" descr="C:\Users\ABDULKADIR\Desktop\SAM 25_09_2017\90 DEGR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BDULKADIR\Desktop\SAM 25_09_2017\90 DEGREE.t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01916" cy="7664027"/>
                    </a:xfrm>
                    <a:prstGeom prst="rect">
                      <a:avLst/>
                    </a:prstGeom>
                    <a:noFill/>
                    <a:ln>
                      <a:noFill/>
                    </a:ln>
                  </pic:spPr>
                </pic:pic>
              </a:graphicData>
            </a:graphic>
          </wp:inline>
        </w:drawing>
      </w:r>
    </w:p>
    <w:p w14:paraId="7CBFFF75" w14:textId="1D26089E" w:rsidR="00AE356D" w:rsidRPr="00C429E1" w:rsidRDefault="00AE356D" w:rsidP="00E06AC0">
      <w:pPr>
        <w:spacing w:line="240" w:lineRule="auto"/>
        <w:jc w:val="both"/>
        <w:rPr>
          <w:rFonts w:ascii="Times New Roman" w:hAnsi="Times New Roman"/>
          <w:color w:val="000000" w:themeColor="text1"/>
          <w:sz w:val="20"/>
          <w:szCs w:val="20"/>
          <w:lang w:val="en-US"/>
        </w:rPr>
      </w:pPr>
      <w:r w:rsidRPr="00C429E1">
        <w:rPr>
          <w:rFonts w:ascii="Times New Roman" w:hAnsi="Times New Roman"/>
          <w:b/>
          <w:color w:val="000000" w:themeColor="text1"/>
          <w:sz w:val="20"/>
          <w:szCs w:val="20"/>
        </w:rPr>
        <w:t xml:space="preserve">Figure </w:t>
      </w:r>
      <w:r w:rsidR="0080627F" w:rsidRPr="00C429E1">
        <w:rPr>
          <w:rFonts w:ascii="Times New Roman" w:hAnsi="Times New Roman"/>
          <w:b/>
          <w:color w:val="000000" w:themeColor="text1"/>
          <w:sz w:val="20"/>
          <w:szCs w:val="20"/>
          <w:lang w:val="en-US" w:eastAsia="zh-CN"/>
        </w:rPr>
        <w:t>8</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 xml:space="preserve"> A plot of the averaged liquid film thickness along the outer and inner bend versus the gas superficial velocity for each of the liquid superficial velocities.</w:t>
      </w:r>
      <w:r w:rsidR="00C816C6" w:rsidRPr="00C429E1">
        <w:rPr>
          <w:rFonts w:ascii="Times New Roman" w:hAnsi="Times New Roman"/>
          <w:color w:val="000000" w:themeColor="text1"/>
          <w:sz w:val="20"/>
          <w:szCs w:val="20"/>
          <w:lang w:val="en-US"/>
        </w:rPr>
        <w:t xml:space="preserve"> 90</w:t>
      </w:r>
      <w:r w:rsidR="00C816C6" w:rsidRPr="00C429E1">
        <w:rPr>
          <w:rFonts w:ascii="Times New Roman" w:hAnsi="Times New Roman"/>
          <w:color w:val="000000" w:themeColor="text1"/>
          <w:sz w:val="20"/>
          <w:szCs w:val="20"/>
          <w:vertAlign w:val="superscript"/>
          <w:lang w:val="en-US"/>
        </w:rPr>
        <w:t>o</w:t>
      </w:r>
      <w:r w:rsidR="00C816C6" w:rsidRPr="00C429E1">
        <w:rPr>
          <w:rFonts w:ascii="Times New Roman" w:hAnsi="Times New Roman"/>
          <w:color w:val="000000" w:themeColor="text1"/>
          <w:sz w:val="20"/>
          <w:szCs w:val="20"/>
          <w:lang w:val="en-US"/>
        </w:rPr>
        <w:t xml:space="preserve"> bend position. </w:t>
      </w:r>
    </w:p>
    <w:p w14:paraId="6CB82B7B" w14:textId="77777777" w:rsidR="00C816C6" w:rsidRPr="00C429E1" w:rsidRDefault="00C816C6" w:rsidP="00AE356D">
      <w:pPr>
        <w:spacing w:line="480" w:lineRule="auto"/>
        <w:jc w:val="both"/>
        <w:rPr>
          <w:rFonts w:ascii="Times New Roman" w:hAnsi="Times New Roman"/>
          <w:color w:val="000000" w:themeColor="text1"/>
          <w:sz w:val="24"/>
          <w:szCs w:val="24"/>
        </w:rPr>
      </w:pPr>
    </w:p>
    <w:p w14:paraId="50386D79" w14:textId="77777777" w:rsidR="00ED1F24" w:rsidRPr="00C429E1" w:rsidRDefault="00ED1F24" w:rsidP="00ED1F24">
      <w:pPr>
        <w:rPr>
          <w:rFonts w:ascii="Times New Roman" w:hAnsi="Times New Roman"/>
          <w:b/>
          <w:color w:val="000000" w:themeColor="text1"/>
          <w:sz w:val="24"/>
          <w:szCs w:val="24"/>
        </w:rPr>
      </w:pPr>
      <w:r w:rsidRPr="00C429E1">
        <w:rPr>
          <w:rFonts w:ascii="Times New Roman" w:hAnsi="Times New Roman"/>
          <w:b/>
          <w:color w:val="000000" w:themeColor="text1"/>
          <w:sz w:val="24"/>
          <w:szCs w:val="24"/>
        </w:rPr>
        <w:t xml:space="preserve">Comparison of the predicted averaged liquid film thickness </w:t>
      </w:r>
      <w:r w:rsidR="00392F54" w:rsidRPr="00C429E1">
        <w:rPr>
          <w:rFonts w:ascii="Times New Roman" w:hAnsi="Times New Roman" w:hint="eastAsia"/>
          <w:b/>
          <w:color w:val="000000" w:themeColor="text1"/>
          <w:sz w:val="24"/>
          <w:szCs w:val="24"/>
          <w:lang w:eastAsia="zh-CN"/>
        </w:rPr>
        <w:t xml:space="preserve">across the bend with the experimental data </w:t>
      </w:r>
    </w:p>
    <w:p w14:paraId="1FCC9420" w14:textId="51B4AB7B" w:rsidR="00ED1F24" w:rsidRPr="00C429E1" w:rsidRDefault="00ED1F24" w:rsidP="00ED1F24">
      <w:pPr>
        <w:spacing w:line="480" w:lineRule="auto"/>
        <w:jc w:val="both"/>
        <w:rPr>
          <w:rFonts w:ascii="Times New Roman" w:hAnsi="Times New Roman"/>
          <w:color w:val="000000" w:themeColor="text1"/>
          <w:sz w:val="24"/>
          <w:szCs w:val="24"/>
          <w:lang w:val="en-US"/>
        </w:rPr>
      </w:pPr>
      <w:r w:rsidRPr="00C429E1">
        <w:rPr>
          <w:rFonts w:ascii="Times New Roman" w:hAnsi="Times New Roman"/>
          <w:color w:val="000000" w:themeColor="text1"/>
          <w:sz w:val="24"/>
          <w:szCs w:val="24"/>
          <w:lang w:val="en-US"/>
        </w:rPr>
        <w:t xml:space="preserve">This section shows a comparison between the </w:t>
      </w:r>
      <w:r w:rsidR="00202E7C" w:rsidRPr="00C429E1">
        <w:rPr>
          <w:rFonts w:ascii="Times New Roman" w:hAnsi="Times New Roman"/>
          <w:color w:val="000000" w:themeColor="text1"/>
          <w:sz w:val="24"/>
          <w:szCs w:val="24"/>
          <w:lang w:val="en-US"/>
        </w:rPr>
        <w:t xml:space="preserve">experimental </w:t>
      </w:r>
      <w:r w:rsidRPr="00C429E1">
        <w:rPr>
          <w:rFonts w:ascii="Times New Roman" w:hAnsi="Times New Roman"/>
          <w:color w:val="000000" w:themeColor="text1"/>
          <w:sz w:val="24"/>
          <w:szCs w:val="24"/>
          <w:lang w:val="en-US"/>
        </w:rPr>
        <w:t xml:space="preserve">average liquid film thickness </w:t>
      </w:r>
      <w:r w:rsidR="00392F54" w:rsidRPr="00C429E1">
        <w:rPr>
          <w:rFonts w:ascii="Times New Roman" w:hAnsi="Times New Roman" w:hint="eastAsia"/>
          <w:color w:val="000000" w:themeColor="text1"/>
          <w:sz w:val="24"/>
          <w:szCs w:val="24"/>
          <w:lang w:val="en-US" w:eastAsia="zh-CN"/>
        </w:rPr>
        <w:t xml:space="preserve">across the bend with </w:t>
      </w:r>
      <w:r w:rsidR="00D22FB1" w:rsidRPr="00C429E1">
        <w:rPr>
          <w:rFonts w:ascii="Times New Roman" w:hAnsi="Times New Roman" w:hint="eastAsia"/>
          <w:color w:val="000000" w:themeColor="text1"/>
          <w:sz w:val="24"/>
          <w:szCs w:val="24"/>
          <w:lang w:val="en-US" w:eastAsia="zh-CN"/>
        </w:rPr>
        <w:t xml:space="preserve">the data predicted by the </w:t>
      </w:r>
      <w:r w:rsidR="004F178D" w:rsidRPr="00C429E1">
        <w:rPr>
          <w:rFonts w:ascii="Times New Roman" w:hAnsi="Times New Roman"/>
          <w:color w:val="000000" w:themeColor="text1"/>
          <w:sz w:val="24"/>
          <w:szCs w:val="24"/>
          <w:lang w:val="en-US" w:eastAsia="zh-CN"/>
        </w:rPr>
        <w:t>correlation</w:t>
      </w:r>
      <w:r w:rsidR="00D22FB1" w:rsidRPr="00C429E1">
        <w:rPr>
          <w:rFonts w:ascii="Times New Roman" w:hAnsi="Times New Roman" w:hint="eastAsia"/>
          <w:color w:val="000000" w:themeColor="text1"/>
          <w:sz w:val="24"/>
          <w:szCs w:val="24"/>
          <w:lang w:val="en-US" w:eastAsia="zh-CN"/>
        </w:rPr>
        <w:t xml:space="preserve"> at three measure</w:t>
      </w:r>
      <w:r w:rsidR="006208F9" w:rsidRPr="00C429E1">
        <w:rPr>
          <w:rFonts w:ascii="Times New Roman" w:hAnsi="Times New Roman"/>
          <w:color w:val="000000" w:themeColor="text1"/>
          <w:sz w:val="24"/>
          <w:szCs w:val="24"/>
          <w:lang w:val="en-US" w:eastAsia="zh-CN"/>
        </w:rPr>
        <w:t>ment</w:t>
      </w:r>
      <w:r w:rsidR="00D22FB1" w:rsidRPr="00C429E1">
        <w:rPr>
          <w:rFonts w:ascii="Times New Roman" w:hAnsi="Times New Roman" w:hint="eastAsia"/>
          <w:color w:val="000000" w:themeColor="text1"/>
          <w:sz w:val="24"/>
          <w:szCs w:val="24"/>
          <w:lang w:val="en-US" w:eastAsia="zh-CN"/>
        </w:rPr>
        <w:t xml:space="preserve"> locations of </w:t>
      </w:r>
      <w:r w:rsidR="00D22FB1" w:rsidRPr="00C429E1">
        <w:rPr>
          <w:rFonts w:ascii="Times New Roman" w:hAnsi="Times New Roman"/>
          <w:color w:val="000000" w:themeColor="text1"/>
          <w:sz w:val="24"/>
          <w:szCs w:val="24"/>
          <w:lang w:val="en-US"/>
        </w:rPr>
        <w:t>45</w:t>
      </w:r>
      <w:r w:rsidR="00387BCC" w:rsidRPr="00C429E1">
        <w:rPr>
          <w:rFonts w:ascii="Times New Roman" w:hAnsi="Times New Roman"/>
          <w:color w:val="000000" w:themeColor="text1"/>
          <w:sz w:val="24"/>
          <w:szCs w:val="24"/>
          <w:vertAlign w:val="superscript"/>
          <w:lang w:val="en-US" w:eastAsia="zh-CN"/>
        </w:rPr>
        <w:t>o</w:t>
      </w:r>
      <w:r w:rsidR="00D22FB1" w:rsidRPr="00C429E1">
        <w:rPr>
          <w:rFonts w:ascii="Times New Roman" w:hAnsi="Times New Roman"/>
          <w:color w:val="000000" w:themeColor="text1"/>
          <w:sz w:val="24"/>
          <w:szCs w:val="24"/>
          <w:lang w:val="en-US"/>
        </w:rPr>
        <w:t>, 90</w:t>
      </w:r>
      <w:r w:rsidR="00D22FB1" w:rsidRPr="00C429E1">
        <w:rPr>
          <w:rFonts w:ascii="Times New Roman" w:hAnsi="Times New Roman" w:hint="eastAsia"/>
          <w:color w:val="000000" w:themeColor="text1"/>
          <w:sz w:val="24"/>
          <w:szCs w:val="24"/>
          <w:vertAlign w:val="superscript"/>
          <w:lang w:val="en-US" w:eastAsia="zh-CN"/>
        </w:rPr>
        <w:t>o</w:t>
      </w:r>
      <w:r w:rsidR="00D22FB1" w:rsidRPr="00C429E1">
        <w:rPr>
          <w:rFonts w:ascii="Times New Roman" w:hAnsi="Times New Roman"/>
          <w:color w:val="000000" w:themeColor="text1"/>
          <w:sz w:val="24"/>
          <w:szCs w:val="24"/>
          <w:lang w:val="en-US"/>
        </w:rPr>
        <w:t xml:space="preserve"> and 135</w:t>
      </w:r>
      <w:r w:rsidR="00D22FB1" w:rsidRPr="00C429E1">
        <w:rPr>
          <w:rFonts w:ascii="Times New Roman" w:hAnsi="Times New Roman"/>
          <w:color w:val="000000" w:themeColor="text1"/>
          <w:sz w:val="24"/>
          <w:szCs w:val="24"/>
          <w:vertAlign w:val="superscript"/>
          <w:lang w:val="en-US"/>
        </w:rPr>
        <w:t>o</w:t>
      </w:r>
      <w:r w:rsidR="00D22FB1" w:rsidRPr="00C429E1">
        <w:rPr>
          <w:rFonts w:ascii="Times New Roman" w:hAnsi="Times New Roman"/>
          <w:color w:val="000000" w:themeColor="text1"/>
          <w:sz w:val="24"/>
          <w:szCs w:val="24"/>
          <w:lang w:val="en-US"/>
        </w:rPr>
        <w:t xml:space="preserve"> </w:t>
      </w:r>
      <w:r w:rsidR="00D22FB1" w:rsidRPr="00C429E1">
        <w:rPr>
          <w:rFonts w:ascii="Times New Roman" w:hAnsi="Times New Roman" w:hint="eastAsia"/>
          <w:color w:val="000000" w:themeColor="text1"/>
          <w:sz w:val="24"/>
          <w:szCs w:val="24"/>
          <w:lang w:val="en-US" w:eastAsia="zh-CN"/>
        </w:rPr>
        <w:t xml:space="preserve">of the </w:t>
      </w:r>
      <w:r w:rsidR="00D22FB1" w:rsidRPr="00C429E1">
        <w:rPr>
          <w:rFonts w:ascii="Times New Roman" w:hAnsi="Times New Roman"/>
          <w:color w:val="000000" w:themeColor="text1"/>
          <w:sz w:val="24"/>
          <w:szCs w:val="24"/>
          <w:lang w:val="en-US"/>
        </w:rPr>
        <w:t>bend.</w:t>
      </w:r>
      <w:r w:rsidRPr="00C429E1">
        <w:rPr>
          <w:rFonts w:ascii="Times New Roman" w:hAnsi="Times New Roman"/>
          <w:color w:val="000000" w:themeColor="text1"/>
          <w:sz w:val="24"/>
          <w:szCs w:val="24"/>
          <w:lang w:val="en-US"/>
        </w:rPr>
        <w:t xml:space="preserve"> </w:t>
      </w:r>
    </w:p>
    <w:p w14:paraId="065B48F3" w14:textId="659BB9C8" w:rsidR="00ED1F24" w:rsidRPr="00C429E1" w:rsidRDefault="00ED1F24" w:rsidP="00ED1F24">
      <w:pPr>
        <w:spacing w:line="480" w:lineRule="auto"/>
        <w:jc w:val="both"/>
        <w:rPr>
          <w:rFonts w:ascii="Times New Roman" w:hAnsi="Times New Roman"/>
          <w:color w:val="000000" w:themeColor="text1"/>
          <w:sz w:val="24"/>
          <w:szCs w:val="24"/>
        </w:rPr>
      </w:pPr>
      <w:r w:rsidRPr="00C429E1">
        <w:rPr>
          <w:rFonts w:ascii="Times New Roman" w:hAnsi="Times New Roman"/>
          <w:color w:val="000000" w:themeColor="text1"/>
          <w:sz w:val="24"/>
          <w:szCs w:val="24"/>
          <w:lang w:val="en-US"/>
        </w:rPr>
        <w:t xml:space="preserve">In Figure </w:t>
      </w:r>
      <w:r w:rsidR="0080627F" w:rsidRPr="00C429E1">
        <w:rPr>
          <w:rFonts w:ascii="Times New Roman" w:hAnsi="Times New Roman"/>
          <w:color w:val="000000" w:themeColor="text1"/>
          <w:sz w:val="24"/>
          <w:szCs w:val="24"/>
          <w:lang w:val="en-US" w:eastAsia="zh-CN"/>
        </w:rPr>
        <w:t>7</w:t>
      </w:r>
      <w:r w:rsidRPr="00C429E1">
        <w:rPr>
          <w:rFonts w:ascii="Times New Roman" w:hAnsi="Times New Roman"/>
          <w:color w:val="000000" w:themeColor="text1"/>
          <w:sz w:val="24"/>
          <w:szCs w:val="24"/>
          <w:lang w:val="en-US"/>
        </w:rPr>
        <w:t xml:space="preserve">, </w:t>
      </w:r>
      <w:r w:rsidR="00D22FB1" w:rsidRPr="00C429E1">
        <w:rPr>
          <w:rFonts w:ascii="Times New Roman" w:hAnsi="Times New Roman" w:hint="eastAsia"/>
          <w:color w:val="000000" w:themeColor="text1"/>
          <w:sz w:val="24"/>
          <w:szCs w:val="24"/>
          <w:lang w:val="en-US" w:eastAsia="zh-CN"/>
        </w:rPr>
        <w:t xml:space="preserve">the </w:t>
      </w:r>
      <w:r w:rsidRPr="00C429E1">
        <w:rPr>
          <w:rFonts w:ascii="Times New Roman" w:hAnsi="Times New Roman"/>
          <w:color w:val="000000" w:themeColor="text1"/>
          <w:sz w:val="24"/>
          <w:szCs w:val="24"/>
          <w:lang w:val="en-US"/>
        </w:rPr>
        <w:t xml:space="preserve">values of predicted average liquid film thickness </w:t>
      </w:r>
      <w:r w:rsidR="00DA3ED0" w:rsidRPr="00C429E1">
        <w:rPr>
          <w:rFonts w:ascii="Times New Roman" w:hAnsi="Times New Roman"/>
          <w:color w:val="000000" w:themeColor="text1"/>
          <w:sz w:val="24"/>
          <w:szCs w:val="24"/>
          <w:lang w:val="en-US"/>
        </w:rPr>
        <w:t xml:space="preserve">at </w:t>
      </w:r>
      <w:r w:rsidR="00DA3ED0" w:rsidRPr="00C429E1">
        <w:rPr>
          <w:rFonts w:ascii="Times New Roman" w:hAnsi="Times New Roman" w:hint="eastAsia"/>
          <w:color w:val="000000" w:themeColor="text1"/>
          <w:sz w:val="24"/>
          <w:szCs w:val="24"/>
          <w:lang w:val="en-US" w:eastAsia="zh-CN"/>
        </w:rPr>
        <w:t>90</w:t>
      </w:r>
      <w:r w:rsidR="00D22FB1" w:rsidRPr="00C429E1">
        <w:rPr>
          <w:rFonts w:ascii="Times New Roman" w:hAnsi="Times New Roman"/>
          <w:color w:val="000000" w:themeColor="text1"/>
          <w:sz w:val="24"/>
          <w:szCs w:val="24"/>
          <w:vertAlign w:val="superscript"/>
          <w:lang w:val="en-US"/>
        </w:rPr>
        <w:t>o</w:t>
      </w:r>
      <w:r w:rsidR="00D22FB1" w:rsidRPr="00C429E1">
        <w:rPr>
          <w:rFonts w:ascii="Times New Roman" w:hAnsi="Times New Roman"/>
          <w:color w:val="000000" w:themeColor="text1"/>
          <w:sz w:val="24"/>
          <w:szCs w:val="24"/>
          <w:lang w:val="en-US"/>
        </w:rPr>
        <w:t xml:space="preserve"> bend measurement location</w:t>
      </w:r>
      <w:r w:rsidR="00D22FB1" w:rsidRPr="00C429E1">
        <w:rPr>
          <w:rFonts w:ascii="Times New Roman" w:hAnsi="Times New Roman" w:hint="eastAsia"/>
          <w:color w:val="000000" w:themeColor="text1"/>
          <w:sz w:val="24"/>
          <w:szCs w:val="24"/>
          <w:lang w:val="en-US" w:eastAsia="zh-CN"/>
        </w:rPr>
        <w:t xml:space="preserve"> </w:t>
      </w:r>
      <w:r w:rsidR="00300761" w:rsidRPr="00C429E1">
        <w:rPr>
          <w:rFonts w:ascii="Times New Roman" w:hAnsi="Times New Roman"/>
          <w:color w:val="000000" w:themeColor="text1"/>
          <w:sz w:val="24"/>
          <w:szCs w:val="24"/>
          <w:lang w:val="en-US" w:eastAsia="zh-CN"/>
        </w:rPr>
        <w:t>are</w:t>
      </w:r>
      <w:r w:rsidRPr="00C429E1">
        <w:rPr>
          <w:rFonts w:ascii="Times New Roman" w:hAnsi="Times New Roman"/>
          <w:color w:val="000000" w:themeColor="text1"/>
          <w:sz w:val="24"/>
          <w:szCs w:val="24"/>
          <w:lang w:val="en-US"/>
        </w:rPr>
        <w:t xml:space="preserve"> plotted against the experimental data</w:t>
      </w:r>
      <w:r w:rsidR="00D22FB1" w:rsidRPr="00C429E1">
        <w:rPr>
          <w:rFonts w:ascii="Times New Roman" w:hAnsi="Times New Roman" w:hint="eastAsia"/>
          <w:color w:val="000000" w:themeColor="text1"/>
          <w:sz w:val="24"/>
          <w:szCs w:val="24"/>
          <w:lang w:val="en-US" w:eastAsia="zh-CN"/>
        </w:rPr>
        <w:t>.</w:t>
      </w:r>
      <w:r w:rsidR="00300761" w:rsidRPr="00C429E1">
        <w:rPr>
          <w:rFonts w:ascii="Times New Roman" w:hAnsi="Times New Roman"/>
          <w:color w:val="000000" w:themeColor="text1"/>
          <w:sz w:val="24"/>
          <w:szCs w:val="24"/>
          <w:lang w:val="en-US"/>
        </w:rPr>
        <w:t xml:space="preserve"> </w:t>
      </w:r>
      <w:r w:rsidR="00862CF0" w:rsidRPr="00C429E1">
        <w:rPr>
          <w:rFonts w:ascii="Times New Roman" w:hAnsi="Times New Roman"/>
          <w:color w:val="000000" w:themeColor="text1"/>
          <w:sz w:val="24"/>
          <w:szCs w:val="24"/>
          <w:lang w:val="en-US" w:eastAsia="zh-CN"/>
        </w:rPr>
        <w:t>Excellent</w:t>
      </w:r>
      <w:r w:rsidR="00D22FB1" w:rsidRPr="00C429E1">
        <w:rPr>
          <w:rFonts w:ascii="Times New Roman" w:hAnsi="Times New Roman" w:hint="eastAsia"/>
          <w:color w:val="000000" w:themeColor="text1"/>
          <w:sz w:val="24"/>
          <w:szCs w:val="24"/>
          <w:lang w:val="en-US" w:eastAsia="zh-CN"/>
        </w:rPr>
        <w:t xml:space="preserve"> </w:t>
      </w:r>
      <w:r w:rsidRPr="00C429E1">
        <w:rPr>
          <w:rFonts w:ascii="Times New Roman" w:hAnsi="Times New Roman"/>
          <w:color w:val="000000" w:themeColor="text1"/>
          <w:sz w:val="24"/>
          <w:szCs w:val="24"/>
          <w:lang w:val="en-US"/>
        </w:rPr>
        <w:t xml:space="preserve">agreement is </w:t>
      </w:r>
      <w:r w:rsidR="00D22FB1" w:rsidRPr="00C429E1">
        <w:rPr>
          <w:rFonts w:ascii="Times New Roman" w:hAnsi="Times New Roman" w:hint="eastAsia"/>
          <w:color w:val="000000" w:themeColor="text1"/>
          <w:sz w:val="24"/>
          <w:szCs w:val="24"/>
          <w:lang w:val="en-US" w:eastAsia="zh-CN"/>
        </w:rPr>
        <w:t>shown</w:t>
      </w:r>
      <w:r w:rsidRPr="00C429E1">
        <w:rPr>
          <w:rFonts w:ascii="Times New Roman" w:hAnsi="Times New Roman"/>
          <w:color w:val="000000" w:themeColor="text1"/>
          <w:sz w:val="24"/>
          <w:szCs w:val="24"/>
          <w:lang w:val="en-US"/>
        </w:rPr>
        <w:t xml:space="preserve"> over the entire range of </w:t>
      </w:r>
      <w:r w:rsidR="00D22FB1" w:rsidRPr="00C429E1">
        <w:rPr>
          <w:rFonts w:ascii="Times New Roman" w:hAnsi="Times New Roman" w:hint="eastAsia"/>
          <w:color w:val="000000" w:themeColor="text1"/>
          <w:sz w:val="24"/>
          <w:szCs w:val="24"/>
          <w:lang w:val="en-US" w:eastAsia="zh-CN"/>
        </w:rPr>
        <w:t xml:space="preserve">the </w:t>
      </w:r>
      <w:r w:rsidRPr="00C429E1">
        <w:rPr>
          <w:rFonts w:ascii="Times New Roman" w:hAnsi="Times New Roman"/>
          <w:color w:val="000000" w:themeColor="text1"/>
          <w:sz w:val="24"/>
          <w:szCs w:val="24"/>
          <w:lang w:val="en-US"/>
        </w:rPr>
        <w:t xml:space="preserve">observations </w:t>
      </w:r>
      <w:r w:rsidRPr="00C429E1">
        <w:rPr>
          <w:rFonts w:ascii="Times New Roman" w:hAnsi="Times New Roman"/>
          <w:color w:val="000000" w:themeColor="text1"/>
          <w:sz w:val="24"/>
          <w:szCs w:val="24"/>
        </w:rPr>
        <w:t xml:space="preserve">with a Pearson Product-moment correlation coefficient of </w:t>
      </w:r>
      <w:r w:rsidR="001F4097" w:rsidRPr="00C429E1">
        <w:rPr>
          <w:rFonts w:ascii="Times New Roman" w:hAnsi="Times New Roman"/>
          <w:color w:val="000000" w:themeColor="text1"/>
          <w:sz w:val="24"/>
          <w:szCs w:val="24"/>
          <w:lang w:val="en-US"/>
        </w:rPr>
        <w:t>88.27</w:t>
      </w:r>
      <w:r w:rsidRPr="00C429E1">
        <w:rPr>
          <w:rFonts w:ascii="Times New Roman" w:hAnsi="Times New Roman"/>
          <w:color w:val="000000" w:themeColor="text1"/>
          <w:sz w:val="24"/>
          <w:szCs w:val="24"/>
        </w:rPr>
        <w:t>%</w:t>
      </w:r>
      <w:r w:rsidRPr="00C429E1">
        <w:rPr>
          <w:rFonts w:ascii="Times New Roman" w:hAnsi="Times New Roman"/>
          <w:color w:val="000000" w:themeColor="text1"/>
          <w:sz w:val="24"/>
          <w:szCs w:val="24"/>
          <w:lang w:val="en-US"/>
        </w:rPr>
        <w:t xml:space="preserve">. </w:t>
      </w:r>
      <w:r w:rsidR="0063167E" w:rsidRPr="00C429E1">
        <w:rPr>
          <w:rFonts w:ascii="Times New Roman" w:hAnsi="Times New Roman"/>
          <w:color w:val="000000" w:themeColor="text1"/>
          <w:sz w:val="24"/>
          <w:szCs w:val="24"/>
          <w:lang w:val="en-US"/>
        </w:rPr>
        <w:t xml:space="preserve">The </w:t>
      </w:r>
      <w:r w:rsidR="0063167E" w:rsidRPr="00C429E1">
        <w:rPr>
          <w:rFonts w:ascii="Times New Roman" w:hAnsi="Times New Roman"/>
          <w:color w:val="000000" w:themeColor="text1"/>
          <w:sz w:val="24"/>
          <w:szCs w:val="24"/>
        </w:rPr>
        <w:t xml:space="preserve">Pearson Product-moment correlation coefficient </w:t>
      </w:r>
      <w:r w:rsidR="0063167E" w:rsidRPr="00C429E1">
        <w:rPr>
          <w:rFonts w:ascii="Times New Roman" w:hAnsi="Times New Roman"/>
          <w:color w:val="000000" w:themeColor="text1"/>
          <w:sz w:val="24"/>
          <w:szCs w:val="24"/>
          <w:lang w:val="en-US"/>
        </w:rPr>
        <w:t xml:space="preserve">is a measure of the strength of a linear association between two variables. It attempts to draw a line of best fit through the data of two variables (Abdulkadir, 2011). </w:t>
      </w:r>
      <w:r w:rsidR="00862CF0" w:rsidRPr="00C429E1">
        <w:rPr>
          <w:rFonts w:ascii="Times New Roman" w:hAnsi="Times New Roman" w:hint="eastAsia"/>
          <w:color w:val="000000" w:themeColor="text1"/>
          <w:sz w:val="24"/>
          <w:szCs w:val="24"/>
          <w:lang w:val="en-US" w:eastAsia="zh-CN"/>
        </w:rPr>
        <w:t xml:space="preserve">When the </w:t>
      </w:r>
      <w:r w:rsidR="00565B4C" w:rsidRPr="00C429E1">
        <w:rPr>
          <w:rFonts w:ascii="Times New Roman" w:hAnsi="Times New Roman"/>
          <w:color w:val="000000" w:themeColor="text1"/>
          <w:sz w:val="24"/>
          <w:szCs w:val="24"/>
          <w:lang w:val="en-US" w:eastAsia="zh-CN"/>
        </w:rPr>
        <w:t>correlation</w:t>
      </w:r>
      <w:r w:rsidR="00862CF0" w:rsidRPr="00C429E1">
        <w:rPr>
          <w:rFonts w:ascii="Times New Roman" w:hAnsi="Times New Roman" w:hint="eastAsia"/>
          <w:color w:val="000000" w:themeColor="text1"/>
          <w:sz w:val="24"/>
          <w:szCs w:val="24"/>
          <w:lang w:val="en-US" w:eastAsia="zh-CN"/>
        </w:rPr>
        <w:t xml:space="preserve"> was extended to predict the average liquid film thickness at the locations of 4</w:t>
      </w:r>
      <w:r w:rsidR="00862CF0" w:rsidRPr="00C429E1">
        <w:rPr>
          <w:rFonts w:ascii="Times New Roman" w:hAnsi="Times New Roman"/>
          <w:color w:val="000000" w:themeColor="text1"/>
          <w:sz w:val="24"/>
          <w:szCs w:val="24"/>
          <w:lang w:val="en-US"/>
        </w:rPr>
        <w:t>0</w:t>
      </w:r>
      <w:r w:rsidR="00862CF0" w:rsidRPr="00C429E1">
        <w:rPr>
          <w:rFonts w:ascii="Times New Roman" w:hAnsi="Times New Roman" w:hint="eastAsia"/>
          <w:color w:val="000000" w:themeColor="text1"/>
          <w:sz w:val="24"/>
          <w:szCs w:val="24"/>
          <w:vertAlign w:val="superscript"/>
          <w:lang w:val="en-US" w:eastAsia="zh-CN"/>
        </w:rPr>
        <w:t>o</w:t>
      </w:r>
      <w:r w:rsidR="00862CF0" w:rsidRPr="00C429E1">
        <w:rPr>
          <w:rFonts w:ascii="Times New Roman" w:hAnsi="Times New Roman"/>
          <w:color w:val="000000" w:themeColor="text1"/>
          <w:sz w:val="24"/>
          <w:szCs w:val="24"/>
          <w:lang w:val="en-US"/>
        </w:rPr>
        <w:t xml:space="preserve"> and 135</w:t>
      </w:r>
      <w:r w:rsidR="00862CF0" w:rsidRPr="00C429E1">
        <w:rPr>
          <w:rFonts w:ascii="Times New Roman" w:hAnsi="Times New Roman"/>
          <w:color w:val="000000" w:themeColor="text1"/>
          <w:sz w:val="24"/>
          <w:szCs w:val="24"/>
          <w:vertAlign w:val="superscript"/>
          <w:lang w:val="en-US"/>
        </w:rPr>
        <w:t>o</w:t>
      </w:r>
      <w:r w:rsidR="00862CF0" w:rsidRPr="00C429E1">
        <w:rPr>
          <w:rFonts w:ascii="Times New Roman" w:hAnsi="Times New Roman"/>
          <w:color w:val="000000" w:themeColor="text1"/>
          <w:sz w:val="24"/>
          <w:szCs w:val="24"/>
          <w:lang w:val="en-US"/>
        </w:rPr>
        <w:t xml:space="preserve"> </w:t>
      </w:r>
      <w:r w:rsidR="00862CF0" w:rsidRPr="00C429E1">
        <w:rPr>
          <w:rFonts w:ascii="Times New Roman" w:hAnsi="Times New Roman" w:hint="eastAsia"/>
          <w:color w:val="000000" w:themeColor="text1"/>
          <w:sz w:val="24"/>
          <w:szCs w:val="24"/>
          <w:lang w:val="en-US" w:eastAsia="zh-CN"/>
        </w:rPr>
        <w:t xml:space="preserve">of the </w:t>
      </w:r>
      <w:r w:rsidR="00862CF0" w:rsidRPr="00C429E1">
        <w:rPr>
          <w:rFonts w:ascii="Times New Roman" w:hAnsi="Times New Roman"/>
          <w:color w:val="000000" w:themeColor="text1"/>
          <w:sz w:val="24"/>
          <w:szCs w:val="24"/>
          <w:lang w:val="en-US"/>
        </w:rPr>
        <w:t>bend</w:t>
      </w:r>
      <w:r w:rsidR="00862CF0" w:rsidRPr="00C429E1">
        <w:rPr>
          <w:rFonts w:ascii="Times New Roman" w:hAnsi="Times New Roman" w:hint="eastAsia"/>
          <w:color w:val="000000" w:themeColor="text1"/>
          <w:sz w:val="24"/>
          <w:szCs w:val="24"/>
          <w:lang w:val="en-US" w:eastAsia="zh-CN"/>
        </w:rPr>
        <w:t xml:space="preserve">, very good agreements are also found, Figures </w:t>
      </w:r>
      <w:r w:rsidR="0080627F" w:rsidRPr="00C429E1">
        <w:rPr>
          <w:rFonts w:ascii="Times New Roman" w:hAnsi="Times New Roman"/>
          <w:color w:val="000000" w:themeColor="text1"/>
          <w:sz w:val="24"/>
          <w:szCs w:val="24"/>
          <w:lang w:val="en-US" w:eastAsia="zh-CN"/>
        </w:rPr>
        <w:t>10</w:t>
      </w:r>
      <w:r w:rsidR="00862CF0" w:rsidRPr="00C429E1">
        <w:rPr>
          <w:rFonts w:ascii="Times New Roman" w:hAnsi="Times New Roman" w:hint="eastAsia"/>
          <w:color w:val="000000" w:themeColor="text1"/>
          <w:sz w:val="24"/>
          <w:szCs w:val="24"/>
          <w:lang w:val="en-US" w:eastAsia="zh-CN"/>
        </w:rPr>
        <w:t xml:space="preserve"> and 1</w:t>
      </w:r>
      <w:r w:rsidR="0080627F" w:rsidRPr="00C429E1">
        <w:rPr>
          <w:rFonts w:ascii="Times New Roman" w:hAnsi="Times New Roman"/>
          <w:color w:val="000000" w:themeColor="text1"/>
          <w:sz w:val="24"/>
          <w:szCs w:val="24"/>
          <w:lang w:val="en-US" w:eastAsia="zh-CN"/>
        </w:rPr>
        <w:t>1</w:t>
      </w:r>
      <w:r w:rsidR="00862CF0" w:rsidRPr="00C429E1">
        <w:rPr>
          <w:rFonts w:ascii="Times New Roman" w:hAnsi="Times New Roman" w:hint="eastAsia"/>
          <w:color w:val="000000" w:themeColor="text1"/>
          <w:sz w:val="24"/>
          <w:szCs w:val="24"/>
          <w:lang w:val="en-US" w:eastAsia="zh-CN"/>
        </w:rPr>
        <w:t xml:space="preserve">. </w:t>
      </w:r>
      <w:r w:rsidR="00300761" w:rsidRPr="00C429E1">
        <w:rPr>
          <w:rFonts w:ascii="Times New Roman" w:hAnsi="Times New Roman"/>
          <w:color w:val="000000" w:themeColor="text1"/>
          <w:sz w:val="24"/>
          <w:szCs w:val="24"/>
        </w:rPr>
        <w:t>Pearson Product-</w:t>
      </w:r>
      <w:r w:rsidR="00E30E8F" w:rsidRPr="00C429E1">
        <w:rPr>
          <w:rFonts w:ascii="Times New Roman" w:hAnsi="Times New Roman"/>
          <w:color w:val="000000" w:themeColor="text1"/>
          <w:sz w:val="24"/>
          <w:szCs w:val="24"/>
        </w:rPr>
        <w:t>moment correlation coefficient</w:t>
      </w:r>
      <w:r w:rsidR="00E30E8F" w:rsidRPr="00C429E1">
        <w:rPr>
          <w:rFonts w:ascii="Times New Roman" w:hAnsi="Times New Roman" w:hint="eastAsia"/>
          <w:color w:val="000000" w:themeColor="text1"/>
          <w:sz w:val="24"/>
          <w:szCs w:val="24"/>
          <w:lang w:eastAsia="zh-CN"/>
        </w:rPr>
        <w:t>s for the two figures are 9</w:t>
      </w:r>
      <w:r w:rsidR="001F4097" w:rsidRPr="00C429E1">
        <w:rPr>
          <w:rFonts w:ascii="Times New Roman" w:hAnsi="Times New Roman"/>
          <w:color w:val="000000" w:themeColor="text1"/>
          <w:sz w:val="24"/>
          <w:szCs w:val="24"/>
          <w:lang w:val="en-US" w:eastAsia="zh-CN"/>
        </w:rPr>
        <w:t>3</w:t>
      </w:r>
      <w:r w:rsidR="00E30E8F" w:rsidRPr="00C429E1">
        <w:rPr>
          <w:rFonts w:ascii="Times New Roman" w:hAnsi="Times New Roman" w:hint="eastAsia"/>
          <w:color w:val="000000" w:themeColor="text1"/>
          <w:sz w:val="24"/>
          <w:szCs w:val="24"/>
          <w:lang w:eastAsia="zh-CN"/>
        </w:rPr>
        <w:t>.6</w:t>
      </w:r>
      <w:r w:rsidR="001F4097" w:rsidRPr="00C429E1">
        <w:rPr>
          <w:rFonts w:ascii="Times New Roman" w:hAnsi="Times New Roman"/>
          <w:color w:val="000000" w:themeColor="text1"/>
          <w:sz w:val="24"/>
          <w:szCs w:val="24"/>
          <w:lang w:val="en-US" w:eastAsia="zh-CN"/>
        </w:rPr>
        <w:t>9</w:t>
      </w:r>
      <w:r w:rsidR="001F4097" w:rsidRPr="00C429E1">
        <w:rPr>
          <w:rFonts w:ascii="Times New Roman" w:hAnsi="Times New Roman" w:hint="eastAsia"/>
          <w:color w:val="000000" w:themeColor="text1"/>
          <w:sz w:val="24"/>
          <w:szCs w:val="24"/>
          <w:lang w:eastAsia="zh-CN"/>
        </w:rPr>
        <w:t>% and 82</w:t>
      </w:r>
      <w:r w:rsidR="00E30E8F" w:rsidRPr="00C429E1">
        <w:rPr>
          <w:rFonts w:ascii="Times New Roman" w:hAnsi="Times New Roman" w:hint="eastAsia"/>
          <w:color w:val="000000" w:themeColor="text1"/>
          <w:sz w:val="24"/>
          <w:szCs w:val="24"/>
          <w:lang w:eastAsia="zh-CN"/>
        </w:rPr>
        <w:t>.</w:t>
      </w:r>
      <w:r w:rsidR="001F4097" w:rsidRPr="00C429E1">
        <w:rPr>
          <w:rFonts w:ascii="Times New Roman" w:hAnsi="Times New Roman"/>
          <w:color w:val="000000" w:themeColor="text1"/>
          <w:sz w:val="24"/>
          <w:szCs w:val="24"/>
          <w:lang w:val="en-US" w:eastAsia="zh-CN"/>
        </w:rPr>
        <w:t>57</w:t>
      </w:r>
      <w:r w:rsidR="00E30E8F" w:rsidRPr="00C429E1">
        <w:rPr>
          <w:rFonts w:ascii="Times New Roman" w:hAnsi="Times New Roman" w:hint="eastAsia"/>
          <w:color w:val="000000" w:themeColor="text1"/>
          <w:sz w:val="24"/>
          <w:szCs w:val="24"/>
          <w:lang w:eastAsia="zh-CN"/>
        </w:rPr>
        <w:t>%.</w:t>
      </w:r>
      <w:r w:rsidR="00E30E8F" w:rsidRPr="00C429E1">
        <w:rPr>
          <w:rFonts w:ascii="Times New Roman" w:hAnsi="Times New Roman"/>
          <w:color w:val="000000" w:themeColor="text1"/>
          <w:sz w:val="24"/>
          <w:szCs w:val="24"/>
        </w:rPr>
        <w:t xml:space="preserve"> </w:t>
      </w:r>
    </w:p>
    <w:p w14:paraId="2C13C7F3" w14:textId="542ED67B" w:rsidR="006208F9" w:rsidRPr="00C429E1" w:rsidRDefault="00AC2F39" w:rsidP="006208F9">
      <w:pPr>
        <w:jc w:val="center"/>
        <w:rPr>
          <w:color w:val="000000" w:themeColor="text1"/>
        </w:rPr>
      </w:pPr>
      <w:r w:rsidRPr="00C429E1">
        <w:rPr>
          <w:noProof/>
          <w:color w:val="000000" w:themeColor="text1"/>
          <w:lang w:val="en-GB" w:eastAsia="zh-CN"/>
        </w:rPr>
        <w:drawing>
          <wp:inline distT="0" distB="0" distL="0" distR="0" wp14:anchorId="2201CF0D" wp14:editId="574A9F54">
            <wp:extent cx="4221976" cy="3152775"/>
            <wp:effectExtent l="0" t="0" r="7620" b="0"/>
            <wp:docPr id="6" name="Picture 6" descr="C:\Users\ABDULKADIR\Desktop\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BDULKADIR\Desktop\FIGURE 8.t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25243" cy="3155215"/>
                    </a:xfrm>
                    <a:prstGeom prst="rect">
                      <a:avLst/>
                    </a:prstGeom>
                    <a:noFill/>
                    <a:ln>
                      <a:noFill/>
                    </a:ln>
                  </pic:spPr>
                </pic:pic>
              </a:graphicData>
            </a:graphic>
          </wp:inline>
        </w:drawing>
      </w:r>
    </w:p>
    <w:p w14:paraId="0DEA7665" w14:textId="3A3D8BFD" w:rsidR="006208F9" w:rsidRPr="00C429E1" w:rsidRDefault="006208F9" w:rsidP="006208F9">
      <w:pPr>
        <w:rPr>
          <w:rFonts w:ascii="Times New Roman" w:hAnsi="Times New Roman"/>
          <w:color w:val="000000" w:themeColor="text1"/>
          <w:sz w:val="20"/>
          <w:szCs w:val="20"/>
        </w:rPr>
      </w:pPr>
      <w:r w:rsidRPr="00C429E1">
        <w:rPr>
          <w:rFonts w:ascii="Times New Roman" w:hAnsi="Times New Roman"/>
          <w:b/>
          <w:color w:val="000000" w:themeColor="text1"/>
          <w:sz w:val="20"/>
          <w:szCs w:val="20"/>
        </w:rPr>
        <w:t xml:space="preserve">Figure </w:t>
      </w:r>
      <w:r w:rsidR="00F8635C" w:rsidRPr="00C429E1">
        <w:rPr>
          <w:rFonts w:ascii="Times New Roman" w:hAnsi="Times New Roman"/>
          <w:b/>
          <w:color w:val="000000" w:themeColor="text1"/>
          <w:sz w:val="20"/>
          <w:szCs w:val="20"/>
          <w:lang w:val="en-US"/>
        </w:rPr>
        <w:t>9</w:t>
      </w:r>
      <w:r w:rsidRPr="00C429E1">
        <w:rPr>
          <w:rFonts w:ascii="Times New Roman" w:hAnsi="Times New Roman"/>
          <w:b/>
          <w:color w:val="000000" w:themeColor="text1"/>
          <w:sz w:val="20"/>
          <w:szCs w:val="20"/>
        </w:rPr>
        <w:t xml:space="preserve">: </w:t>
      </w:r>
      <w:r w:rsidRPr="00C429E1">
        <w:rPr>
          <w:rFonts w:ascii="Times New Roman" w:hAnsi="Times New Roman"/>
          <w:color w:val="000000" w:themeColor="text1"/>
          <w:sz w:val="20"/>
          <w:szCs w:val="20"/>
        </w:rPr>
        <w:t>a plot of comparison between experimental liquid film thickness against predicted liquid film thickness obtained from new developed correlation</w:t>
      </w:r>
      <w:r w:rsidRPr="00C429E1">
        <w:rPr>
          <w:rFonts w:ascii="Times New Roman" w:hAnsi="Times New Roman"/>
          <w:color w:val="000000" w:themeColor="text1"/>
          <w:sz w:val="20"/>
          <w:szCs w:val="20"/>
          <w:lang w:val="en-US"/>
        </w:rPr>
        <w:t>. 90</w:t>
      </w:r>
      <w:r w:rsidRPr="00C429E1">
        <w:rPr>
          <w:rFonts w:ascii="Times New Roman" w:hAnsi="Times New Roman"/>
          <w:color w:val="000000" w:themeColor="text1"/>
          <w:sz w:val="20"/>
          <w:szCs w:val="20"/>
          <w:vertAlign w:val="superscript"/>
          <w:lang w:val="en-US"/>
        </w:rPr>
        <w:t>o</w:t>
      </w:r>
      <w:r w:rsidRPr="00C429E1">
        <w:rPr>
          <w:rFonts w:ascii="Times New Roman" w:hAnsi="Times New Roman"/>
          <w:color w:val="000000" w:themeColor="text1"/>
          <w:sz w:val="20"/>
          <w:szCs w:val="20"/>
          <w:lang w:val="en-US"/>
        </w:rPr>
        <w:t xml:space="preserve"> bend position</w:t>
      </w:r>
      <w:r w:rsidRPr="00C429E1">
        <w:rPr>
          <w:rFonts w:ascii="Times New Roman" w:hAnsi="Times New Roman"/>
          <w:color w:val="000000" w:themeColor="text1"/>
          <w:sz w:val="20"/>
          <w:szCs w:val="20"/>
        </w:rPr>
        <w:t xml:space="preserve"> (present study)</w:t>
      </w:r>
    </w:p>
    <w:p w14:paraId="46970E7E" w14:textId="77777777" w:rsidR="006208F9" w:rsidRPr="00C429E1" w:rsidRDefault="006208F9" w:rsidP="00ED1F24">
      <w:pPr>
        <w:spacing w:line="480" w:lineRule="auto"/>
        <w:jc w:val="both"/>
        <w:rPr>
          <w:rFonts w:ascii="Times New Roman" w:hAnsi="Times New Roman"/>
          <w:color w:val="000000" w:themeColor="text1"/>
          <w:sz w:val="24"/>
          <w:szCs w:val="24"/>
          <w:lang w:val="en-US"/>
        </w:rPr>
      </w:pPr>
    </w:p>
    <w:p w14:paraId="5FE0B1C2" w14:textId="23477C5A" w:rsidR="003106F7" w:rsidRPr="00C429E1" w:rsidRDefault="00AC2F39" w:rsidP="003106F7">
      <w:pPr>
        <w:spacing w:line="480" w:lineRule="auto"/>
        <w:jc w:val="center"/>
        <w:rPr>
          <w:rFonts w:ascii="Times New Roman" w:hAnsi="Times New Roman"/>
          <w:color w:val="000000" w:themeColor="text1"/>
          <w:sz w:val="24"/>
          <w:szCs w:val="24"/>
        </w:rPr>
      </w:pPr>
      <w:r w:rsidRPr="00C429E1">
        <w:rPr>
          <w:rFonts w:ascii="Times New Roman" w:hAnsi="Times New Roman"/>
          <w:noProof/>
          <w:color w:val="000000" w:themeColor="text1"/>
          <w:sz w:val="24"/>
          <w:szCs w:val="24"/>
          <w:lang w:val="en-GB" w:eastAsia="zh-CN"/>
        </w:rPr>
        <w:drawing>
          <wp:inline distT="0" distB="0" distL="0" distR="0" wp14:anchorId="49269D29" wp14:editId="519D5B0E">
            <wp:extent cx="3906871" cy="3000375"/>
            <wp:effectExtent l="0" t="0" r="0" b="0"/>
            <wp:docPr id="7" name="Picture 7" descr="C:\Users\ABDULKADIR\Desktop\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BDULKADIR\Desktop\FIGURE 9.t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908480" cy="3001611"/>
                    </a:xfrm>
                    <a:prstGeom prst="rect">
                      <a:avLst/>
                    </a:prstGeom>
                    <a:noFill/>
                    <a:ln>
                      <a:noFill/>
                    </a:ln>
                  </pic:spPr>
                </pic:pic>
              </a:graphicData>
            </a:graphic>
          </wp:inline>
        </w:drawing>
      </w:r>
    </w:p>
    <w:p w14:paraId="4A104B00" w14:textId="706DCDD5" w:rsidR="003106F7" w:rsidRPr="00C429E1" w:rsidRDefault="003106F7" w:rsidP="003106F7">
      <w:pPr>
        <w:spacing w:line="240" w:lineRule="auto"/>
        <w:jc w:val="both"/>
        <w:rPr>
          <w:rFonts w:ascii="Times New Roman" w:hAnsi="Times New Roman"/>
          <w:color w:val="000000" w:themeColor="text1"/>
          <w:sz w:val="20"/>
          <w:szCs w:val="20"/>
          <w:lang w:val="en-US"/>
        </w:rPr>
      </w:pPr>
      <w:r w:rsidRPr="00C429E1">
        <w:rPr>
          <w:rFonts w:ascii="Times New Roman" w:hAnsi="Times New Roman"/>
          <w:b/>
          <w:color w:val="000000" w:themeColor="text1"/>
          <w:sz w:val="20"/>
          <w:szCs w:val="20"/>
        </w:rPr>
        <w:t xml:space="preserve">Figure </w:t>
      </w:r>
      <w:r w:rsidR="0080627F" w:rsidRPr="00C429E1">
        <w:rPr>
          <w:rFonts w:ascii="Times New Roman" w:hAnsi="Times New Roman"/>
          <w:b/>
          <w:color w:val="000000" w:themeColor="text1"/>
          <w:sz w:val="20"/>
          <w:szCs w:val="20"/>
          <w:lang w:val="en-US"/>
        </w:rPr>
        <w:t>10</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 xml:space="preserve"> </w:t>
      </w:r>
      <w:r w:rsidR="00CE6D05" w:rsidRPr="00C429E1">
        <w:rPr>
          <w:rFonts w:ascii="Times New Roman" w:hAnsi="Times New Roman"/>
          <w:color w:val="000000" w:themeColor="text1"/>
          <w:sz w:val="20"/>
          <w:szCs w:val="20"/>
        </w:rPr>
        <w:t>a plot of comparison between experimental liquid film thickness against predicted liquid film thickness obtained from new developed correlation</w:t>
      </w:r>
      <w:r w:rsidRPr="00C429E1">
        <w:rPr>
          <w:rFonts w:ascii="Times New Roman" w:hAnsi="Times New Roman"/>
          <w:color w:val="000000" w:themeColor="text1"/>
          <w:sz w:val="20"/>
          <w:szCs w:val="20"/>
        </w:rPr>
        <w:t>.</w:t>
      </w:r>
      <w:r w:rsidRPr="00C429E1">
        <w:rPr>
          <w:rFonts w:ascii="Times New Roman" w:hAnsi="Times New Roman"/>
          <w:color w:val="000000" w:themeColor="text1"/>
          <w:sz w:val="20"/>
          <w:szCs w:val="20"/>
          <w:lang w:val="en-US"/>
        </w:rPr>
        <w:t xml:space="preserve"> 45</w:t>
      </w:r>
      <w:r w:rsidRPr="00C429E1">
        <w:rPr>
          <w:rFonts w:ascii="Times New Roman" w:hAnsi="Times New Roman"/>
          <w:color w:val="000000" w:themeColor="text1"/>
          <w:sz w:val="20"/>
          <w:szCs w:val="20"/>
          <w:vertAlign w:val="superscript"/>
          <w:lang w:val="en-US"/>
        </w:rPr>
        <w:t>o</w:t>
      </w:r>
      <w:r w:rsidRPr="00C429E1">
        <w:rPr>
          <w:rFonts w:ascii="Times New Roman" w:hAnsi="Times New Roman"/>
          <w:color w:val="000000" w:themeColor="text1"/>
          <w:sz w:val="20"/>
          <w:szCs w:val="20"/>
          <w:lang w:val="en-US"/>
        </w:rPr>
        <w:t xml:space="preserve"> bend position. </w:t>
      </w:r>
    </w:p>
    <w:p w14:paraId="0B1578AE" w14:textId="359271B6" w:rsidR="00C816C6" w:rsidRPr="00C429E1" w:rsidRDefault="001F4097" w:rsidP="00ED1F24">
      <w:pPr>
        <w:spacing w:line="480" w:lineRule="auto"/>
        <w:jc w:val="center"/>
        <w:rPr>
          <w:rFonts w:ascii="Times New Roman" w:hAnsi="Times New Roman"/>
          <w:color w:val="000000" w:themeColor="text1"/>
          <w:sz w:val="24"/>
          <w:szCs w:val="24"/>
        </w:rPr>
      </w:pPr>
      <w:r w:rsidRPr="00C429E1">
        <w:rPr>
          <w:rFonts w:ascii="Times New Roman" w:hAnsi="Times New Roman"/>
          <w:noProof/>
          <w:color w:val="000000" w:themeColor="text1"/>
          <w:sz w:val="24"/>
          <w:szCs w:val="24"/>
          <w:lang w:val="en-GB" w:eastAsia="zh-CN"/>
        </w:rPr>
        <w:drawing>
          <wp:inline distT="0" distB="0" distL="0" distR="0" wp14:anchorId="3CE03C95" wp14:editId="760FD55E">
            <wp:extent cx="3980485" cy="2943225"/>
            <wp:effectExtent l="0" t="0" r="1270" b="0"/>
            <wp:docPr id="8" name="Picture 8" descr="C:\Users\ABDULKADIR\Desktop\FIGURE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BDULKADIR\Desktop\FIGURE 10.t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982777" cy="2944920"/>
                    </a:xfrm>
                    <a:prstGeom prst="rect">
                      <a:avLst/>
                    </a:prstGeom>
                    <a:noFill/>
                    <a:ln>
                      <a:noFill/>
                    </a:ln>
                  </pic:spPr>
                </pic:pic>
              </a:graphicData>
            </a:graphic>
          </wp:inline>
        </w:drawing>
      </w:r>
    </w:p>
    <w:p w14:paraId="51C34FB3" w14:textId="6279C8E5" w:rsidR="00C816C6" w:rsidRPr="00C429E1" w:rsidRDefault="00C816C6" w:rsidP="00C816C6">
      <w:pPr>
        <w:spacing w:line="240" w:lineRule="auto"/>
        <w:jc w:val="both"/>
        <w:rPr>
          <w:rFonts w:ascii="Times New Roman" w:hAnsi="Times New Roman"/>
          <w:color w:val="000000" w:themeColor="text1"/>
          <w:sz w:val="20"/>
          <w:szCs w:val="20"/>
          <w:lang w:val="en-US"/>
        </w:rPr>
      </w:pPr>
      <w:r w:rsidRPr="00C429E1">
        <w:rPr>
          <w:rFonts w:ascii="Times New Roman" w:hAnsi="Times New Roman"/>
          <w:b/>
          <w:color w:val="000000" w:themeColor="text1"/>
          <w:sz w:val="20"/>
          <w:szCs w:val="20"/>
        </w:rPr>
        <w:t xml:space="preserve">Figure </w:t>
      </w:r>
      <w:r w:rsidR="00B41C22" w:rsidRPr="00C429E1">
        <w:rPr>
          <w:rFonts w:ascii="Times New Roman" w:hAnsi="Times New Roman" w:hint="eastAsia"/>
          <w:b/>
          <w:color w:val="000000" w:themeColor="text1"/>
          <w:sz w:val="20"/>
          <w:szCs w:val="20"/>
          <w:lang w:eastAsia="zh-CN"/>
        </w:rPr>
        <w:t>1</w:t>
      </w:r>
      <w:r w:rsidR="0080627F" w:rsidRPr="00C429E1">
        <w:rPr>
          <w:rFonts w:ascii="Times New Roman" w:hAnsi="Times New Roman"/>
          <w:b/>
          <w:color w:val="000000" w:themeColor="text1"/>
          <w:sz w:val="20"/>
          <w:szCs w:val="20"/>
          <w:lang w:val="en-US" w:eastAsia="zh-CN"/>
        </w:rPr>
        <w:t>1</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 xml:space="preserve"> </w:t>
      </w:r>
      <w:r w:rsidR="00CE6D05" w:rsidRPr="00C429E1">
        <w:rPr>
          <w:rFonts w:ascii="Times New Roman" w:hAnsi="Times New Roman"/>
          <w:color w:val="000000" w:themeColor="text1"/>
          <w:sz w:val="20"/>
          <w:szCs w:val="20"/>
        </w:rPr>
        <w:t>a plot of comparison between experimental liquid film thickness against predicted liquid film thickness obtained from new developed correlation</w:t>
      </w:r>
      <w:r w:rsidRPr="00C429E1">
        <w:rPr>
          <w:rFonts w:ascii="Times New Roman" w:hAnsi="Times New Roman"/>
          <w:color w:val="000000" w:themeColor="text1"/>
          <w:sz w:val="20"/>
          <w:szCs w:val="20"/>
        </w:rPr>
        <w:t>.</w:t>
      </w:r>
      <w:r w:rsidRPr="00C429E1">
        <w:rPr>
          <w:rFonts w:ascii="Times New Roman" w:hAnsi="Times New Roman"/>
          <w:color w:val="000000" w:themeColor="text1"/>
          <w:sz w:val="20"/>
          <w:szCs w:val="20"/>
          <w:lang w:val="en-US"/>
        </w:rPr>
        <w:t xml:space="preserve"> 135</w:t>
      </w:r>
      <w:r w:rsidRPr="00C429E1">
        <w:rPr>
          <w:rFonts w:ascii="Times New Roman" w:hAnsi="Times New Roman"/>
          <w:color w:val="000000" w:themeColor="text1"/>
          <w:sz w:val="20"/>
          <w:szCs w:val="20"/>
          <w:vertAlign w:val="superscript"/>
          <w:lang w:val="en-US"/>
        </w:rPr>
        <w:t>o</w:t>
      </w:r>
      <w:r w:rsidRPr="00C429E1">
        <w:rPr>
          <w:rFonts w:ascii="Times New Roman" w:hAnsi="Times New Roman"/>
          <w:color w:val="000000" w:themeColor="text1"/>
          <w:sz w:val="20"/>
          <w:szCs w:val="20"/>
          <w:lang w:val="en-US"/>
        </w:rPr>
        <w:t xml:space="preserve"> bend position. </w:t>
      </w:r>
    </w:p>
    <w:p w14:paraId="4CD57179" w14:textId="77777777" w:rsidR="00ED1F24" w:rsidRPr="00C429E1" w:rsidRDefault="00ED1F24" w:rsidP="00C816C6">
      <w:pPr>
        <w:spacing w:line="240" w:lineRule="auto"/>
        <w:jc w:val="both"/>
        <w:rPr>
          <w:rFonts w:ascii="Times New Roman" w:hAnsi="Times New Roman"/>
          <w:color w:val="000000" w:themeColor="text1"/>
          <w:sz w:val="20"/>
          <w:szCs w:val="20"/>
          <w:lang w:val="en-US"/>
        </w:rPr>
      </w:pPr>
    </w:p>
    <w:p w14:paraId="336F1AEE" w14:textId="7EE3EFD6" w:rsidR="00ED1F24" w:rsidRPr="00C429E1" w:rsidRDefault="00565B4C" w:rsidP="00ED1F24">
      <w:pPr>
        <w:rPr>
          <w:rFonts w:ascii="Times New Roman" w:hAnsi="Times New Roman"/>
          <w:b/>
          <w:color w:val="000000" w:themeColor="text1"/>
          <w:sz w:val="24"/>
          <w:szCs w:val="24"/>
          <w:lang w:eastAsia="zh-CN"/>
        </w:rPr>
      </w:pPr>
      <w:r w:rsidRPr="00C429E1">
        <w:rPr>
          <w:rFonts w:ascii="Times New Roman" w:hAnsi="Times New Roman"/>
          <w:b/>
          <w:color w:val="000000" w:themeColor="text1"/>
          <w:sz w:val="24"/>
          <w:szCs w:val="24"/>
          <w:lang w:val="en-US" w:eastAsia="zh-CN"/>
        </w:rPr>
        <w:t xml:space="preserve">Correlation </w:t>
      </w:r>
      <w:r w:rsidR="007A5AC6" w:rsidRPr="00C429E1">
        <w:rPr>
          <w:rFonts w:ascii="Times New Roman" w:hAnsi="Times New Roman" w:hint="eastAsia"/>
          <w:b/>
          <w:color w:val="000000" w:themeColor="text1"/>
          <w:sz w:val="24"/>
          <w:szCs w:val="24"/>
          <w:lang w:eastAsia="zh-CN"/>
        </w:rPr>
        <w:t>evaluation by the data available in the</w:t>
      </w:r>
      <w:r w:rsidRPr="00C429E1">
        <w:rPr>
          <w:rFonts w:ascii="Times New Roman" w:hAnsi="Times New Roman"/>
          <w:b/>
          <w:color w:val="000000" w:themeColor="text1"/>
          <w:sz w:val="24"/>
          <w:szCs w:val="24"/>
          <w:lang w:val="en-US" w:eastAsia="zh-CN"/>
        </w:rPr>
        <w:t xml:space="preserve"> </w:t>
      </w:r>
      <w:r w:rsidR="007A5AC6" w:rsidRPr="00C429E1">
        <w:rPr>
          <w:rFonts w:ascii="Times New Roman" w:hAnsi="Times New Roman" w:hint="eastAsia"/>
          <w:b/>
          <w:color w:val="000000" w:themeColor="text1"/>
          <w:sz w:val="24"/>
          <w:szCs w:val="24"/>
          <w:lang w:eastAsia="zh-CN"/>
        </w:rPr>
        <w:t>literature</w:t>
      </w:r>
    </w:p>
    <w:p w14:paraId="4868EC7C" w14:textId="718132D1" w:rsidR="00ED1F24" w:rsidRPr="00C429E1" w:rsidRDefault="006932A5" w:rsidP="00ED1F24">
      <w:pPr>
        <w:spacing w:line="480" w:lineRule="auto"/>
        <w:jc w:val="both"/>
        <w:rPr>
          <w:rFonts w:ascii="Times New Roman" w:hAnsi="Times New Roman"/>
          <w:color w:val="000000" w:themeColor="text1"/>
          <w:sz w:val="24"/>
          <w:szCs w:val="24"/>
          <w:lang w:val="en-US"/>
        </w:rPr>
      </w:pPr>
      <w:r w:rsidRPr="00C429E1">
        <w:rPr>
          <w:rFonts w:ascii="Times New Roman" w:hAnsi="Times New Roman" w:hint="eastAsia"/>
          <w:color w:val="000000" w:themeColor="text1"/>
          <w:sz w:val="24"/>
          <w:szCs w:val="24"/>
          <w:lang w:val="en-US" w:eastAsia="zh-CN"/>
        </w:rPr>
        <w:t>The robust</w:t>
      </w:r>
      <w:r w:rsidR="00865246" w:rsidRPr="00C429E1">
        <w:rPr>
          <w:rFonts w:ascii="Times New Roman" w:hAnsi="Times New Roman"/>
          <w:color w:val="000000" w:themeColor="text1"/>
          <w:sz w:val="24"/>
          <w:szCs w:val="24"/>
          <w:lang w:val="en-US" w:eastAsia="zh-CN"/>
        </w:rPr>
        <w:t>ness</w:t>
      </w:r>
      <w:r w:rsidRPr="00C429E1">
        <w:rPr>
          <w:rFonts w:ascii="Times New Roman" w:hAnsi="Times New Roman" w:hint="eastAsia"/>
          <w:color w:val="000000" w:themeColor="text1"/>
          <w:sz w:val="24"/>
          <w:szCs w:val="24"/>
          <w:lang w:val="en-US" w:eastAsia="zh-CN"/>
        </w:rPr>
        <w:t xml:space="preserve"> of the </w:t>
      </w:r>
      <w:r w:rsidR="00565B4C" w:rsidRPr="00C429E1">
        <w:rPr>
          <w:rFonts w:ascii="Times New Roman" w:hAnsi="Times New Roman"/>
          <w:color w:val="000000" w:themeColor="text1"/>
          <w:sz w:val="24"/>
          <w:szCs w:val="24"/>
          <w:lang w:val="en-US" w:eastAsia="zh-CN"/>
        </w:rPr>
        <w:t xml:space="preserve">correlation </w:t>
      </w:r>
      <w:r w:rsidRPr="00C429E1">
        <w:rPr>
          <w:rFonts w:ascii="Times New Roman" w:hAnsi="Times New Roman" w:hint="eastAsia"/>
          <w:color w:val="000000" w:themeColor="text1"/>
          <w:sz w:val="24"/>
          <w:szCs w:val="24"/>
          <w:lang w:val="en-US" w:eastAsia="zh-CN"/>
        </w:rPr>
        <w:t xml:space="preserve">developed in this work was evaluated by the </w:t>
      </w:r>
      <w:r w:rsidRPr="00C429E1">
        <w:rPr>
          <w:rFonts w:ascii="Times New Roman" w:hAnsi="Times New Roman"/>
          <w:color w:val="000000" w:themeColor="text1"/>
          <w:sz w:val="24"/>
          <w:szCs w:val="24"/>
          <w:lang w:val="en-US"/>
        </w:rPr>
        <w:t xml:space="preserve">liquid film thickness data </w:t>
      </w:r>
      <w:r w:rsidRPr="00C429E1">
        <w:rPr>
          <w:rFonts w:ascii="Times New Roman" w:hAnsi="Times New Roman" w:hint="eastAsia"/>
          <w:color w:val="000000" w:themeColor="text1"/>
          <w:sz w:val="24"/>
          <w:szCs w:val="24"/>
          <w:lang w:val="en-US" w:eastAsia="zh-CN"/>
        </w:rPr>
        <w:t>reported in</w:t>
      </w:r>
      <w:r w:rsidRPr="00C429E1">
        <w:rPr>
          <w:rFonts w:ascii="Times New Roman" w:hAnsi="Times New Roman"/>
          <w:color w:val="000000" w:themeColor="text1"/>
          <w:sz w:val="24"/>
          <w:szCs w:val="24"/>
          <w:lang w:val="en-US"/>
        </w:rPr>
        <w:t xml:space="preserve"> </w:t>
      </w:r>
      <w:r w:rsidRPr="00C429E1">
        <w:rPr>
          <w:rFonts w:ascii="Times New Roman" w:hAnsi="Times New Roman"/>
          <w:color w:val="000000" w:themeColor="text1"/>
          <w:sz w:val="24"/>
          <w:szCs w:val="24"/>
        </w:rPr>
        <w:t>Mac</w:t>
      </w:r>
      <w:r w:rsidR="006208F9" w:rsidRPr="00C429E1">
        <w:rPr>
          <w:rFonts w:ascii="Times New Roman" w:hAnsi="Times New Roman"/>
          <w:color w:val="000000" w:themeColor="text1"/>
          <w:sz w:val="24"/>
          <w:szCs w:val="24"/>
          <w:lang w:val="en-US"/>
        </w:rPr>
        <w:t>G</w:t>
      </w:r>
      <w:r w:rsidRPr="00C429E1">
        <w:rPr>
          <w:rFonts w:ascii="Times New Roman" w:hAnsi="Times New Roman"/>
          <w:color w:val="000000" w:themeColor="text1"/>
          <w:sz w:val="24"/>
          <w:szCs w:val="24"/>
        </w:rPr>
        <w:t>illivray (2004)</w:t>
      </w:r>
      <w:r w:rsidRPr="00C429E1">
        <w:rPr>
          <w:rFonts w:ascii="Times New Roman" w:hAnsi="Times New Roman" w:hint="eastAsia"/>
          <w:color w:val="000000" w:themeColor="text1"/>
          <w:sz w:val="24"/>
          <w:szCs w:val="24"/>
          <w:lang w:eastAsia="zh-CN"/>
        </w:rPr>
        <w:t xml:space="preserve">. </w:t>
      </w:r>
    </w:p>
    <w:p w14:paraId="7C452A95" w14:textId="21685B14" w:rsidR="00ED1F24" w:rsidRPr="00C429E1" w:rsidRDefault="006932A5" w:rsidP="00ED1F24">
      <w:pPr>
        <w:spacing w:line="480" w:lineRule="auto"/>
        <w:jc w:val="both"/>
        <w:rPr>
          <w:rFonts w:ascii="Times New Roman" w:hAnsi="Times New Roman"/>
          <w:color w:val="000000" w:themeColor="text1"/>
          <w:sz w:val="20"/>
          <w:szCs w:val="20"/>
          <w:lang w:val="en-US"/>
        </w:rPr>
      </w:pPr>
      <w:r w:rsidRPr="00C429E1">
        <w:rPr>
          <w:rFonts w:ascii="Times New Roman" w:hAnsi="Times New Roman" w:hint="eastAsia"/>
          <w:color w:val="000000" w:themeColor="text1"/>
          <w:sz w:val="24"/>
          <w:szCs w:val="24"/>
          <w:lang w:eastAsia="zh-CN"/>
        </w:rPr>
        <w:t>Good agreement</w:t>
      </w:r>
      <w:r w:rsidRPr="00C429E1">
        <w:rPr>
          <w:rFonts w:ascii="Times New Roman" w:hAnsi="Times New Roman"/>
          <w:color w:val="000000" w:themeColor="text1"/>
          <w:sz w:val="24"/>
          <w:szCs w:val="24"/>
        </w:rPr>
        <w:t xml:space="preserve"> </w:t>
      </w:r>
      <w:r w:rsidR="00ED1F24" w:rsidRPr="00C429E1">
        <w:rPr>
          <w:rFonts w:ascii="Times New Roman" w:hAnsi="Times New Roman"/>
          <w:color w:val="000000" w:themeColor="text1"/>
          <w:sz w:val="24"/>
          <w:szCs w:val="24"/>
        </w:rPr>
        <w:t xml:space="preserve">can be seen </w:t>
      </w:r>
      <w:r w:rsidR="00181B7C" w:rsidRPr="00C429E1">
        <w:rPr>
          <w:rFonts w:ascii="Times New Roman" w:hAnsi="Times New Roman"/>
          <w:color w:val="000000" w:themeColor="text1"/>
          <w:sz w:val="24"/>
          <w:szCs w:val="24"/>
          <w:lang w:val="en-US"/>
        </w:rPr>
        <w:t>from Figure 1</w:t>
      </w:r>
      <w:r w:rsidR="0080627F" w:rsidRPr="00C429E1">
        <w:rPr>
          <w:rFonts w:ascii="Times New Roman" w:hAnsi="Times New Roman"/>
          <w:color w:val="000000" w:themeColor="text1"/>
          <w:sz w:val="24"/>
          <w:szCs w:val="24"/>
          <w:lang w:val="en-US" w:eastAsia="zh-CN"/>
        </w:rPr>
        <w:t>2</w:t>
      </w:r>
      <w:r w:rsidR="00181B7C" w:rsidRPr="00C429E1">
        <w:rPr>
          <w:rFonts w:ascii="Times New Roman" w:hAnsi="Times New Roman"/>
          <w:color w:val="000000" w:themeColor="text1"/>
          <w:sz w:val="24"/>
          <w:szCs w:val="24"/>
          <w:lang w:val="en-US"/>
        </w:rPr>
        <w:t xml:space="preserve"> </w:t>
      </w:r>
      <w:r w:rsidR="00865246" w:rsidRPr="00C429E1">
        <w:rPr>
          <w:rFonts w:ascii="Times New Roman" w:hAnsi="Times New Roman"/>
          <w:color w:val="000000" w:themeColor="text1"/>
          <w:sz w:val="24"/>
          <w:szCs w:val="24"/>
          <w:lang w:val="en-US"/>
        </w:rPr>
        <w:t xml:space="preserve">and </w:t>
      </w:r>
      <w:r w:rsidR="00ED1F24" w:rsidRPr="00C429E1">
        <w:rPr>
          <w:rFonts w:ascii="Times New Roman" w:hAnsi="Times New Roman"/>
          <w:color w:val="000000" w:themeColor="text1"/>
          <w:sz w:val="24"/>
          <w:szCs w:val="24"/>
        </w:rPr>
        <w:t xml:space="preserve">that most </w:t>
      </w:r>
      <w:r w:rsidRPr="00C429E1">
        <w:rPr>
          <w:rFonts w:ascii="Times New Roman" w:hAnsi="Times New Roman" w:hint="eastAsia"/>
          <w:color w:val="000000" w:themeColor="text1"/>
          <w:sz w:val="24"/>
          <w:szCs w:val="24"/>
          <w:lang w:eastAsia="zh-CN"/>
        </w:rPr>
        <w:t>data points clustered</w:t>
      </w:r>
      <w:r w:rsidR="00ED1F24" w:rsidRPr="00C429E1">
        <w:rPr>
          <w:rFonts w:ascii="Times New Roman" w:hAnsi="Times New Roman"/>
          <w:color w:val="000000" w:themeColor="text1"/>
          <w:sz w:val="24"/>
          <w:szCs w:val="24"/>
        </w:rPr>
        <w:t xml:space="preserve"> along the correlation line with a Pearson Product-moment correlation coefficient of </w:t>
      </w:r>
      <w:r w:rsidR="00ED1F24" w:rsidRPr="00C429E1">
        <w:rPr>
          <w:rFonts w:ascii="Times New Roman" w:hAnsi="Times New Roman"/>
          <w:color w:val="000000" w:themeColor="text1"/>
          <w:sz w:val="24"/>
          <w:szCs w:val="24"/>
          <w:lang w:val="en-US"/>
        </w:rPr>
        <w:t>9</w:t>
      </w:r>
      <w:r w:rsidR="00F8752B" w:rsidRPr="00C429E1">
        <w:rPr>
          <w:rFonts w:ascii="Times New Roman" w:hAnsi="Times New Roman"/>
          <w:color w:val="000000" w:themeColor="text1"/>
          <w:sz w:val="24"/>
          <w:szCs w:val="24"/>
          <w:lang w:val="en-US"/>
        </w:rPr>
        <w:t>2</w:t>
      </w:r>
      <w:r w:rsidR="00ED1F24" w:rsidRPr="00C429E1">
        <w:rPr>
          <w:rFonts w:ascii="Times New Roman" w:hAnsi="Times New Roman"/>
          <w:color w:val="000000" w:themeColor="text1"/>
          <w:sz w:val="24"/>
          <w:szCs w:val="24"/>
        </w:rPr>
        <w:t>.</w:t>
      </w:r>
      <w:r w:rsidR="00F8752B" w:rsidRPr="00C429E1">
        <w:rPr>
          <w:rFonts w:ascii="Times New Roman" w:hAnsi="Times New Roman"/>
          <w:color w:val="000000" w:themeColor="text1"/>
          <w:sz w:val="24"/>
          <w:szCs w:val="24"/>
          <w:lang w:val="en-US"/>
        </w:rPr>
        <w:t>01</w:t>
      </w:r>
      <w:r w:rsidR="00F8752B" w:rsidRPr="00C429E1">
        <w:rPr>
          <w:rFonts w:ascii="Times New Roman" w:hAnsi="Times New Roman"/>
          <w:color w:val="000000" w:themeColor="text1"/>
          <w:sz w:val="24"/>
          <w:szCs w:val="24"/>
        </w:rPr>
        <w:t>%</w:t>
      </w:r>
      <w:r w:rsidR="00F8752B" w:rsidRPr="00C429E1">
        <w:rPr>
          <w:rFonts w:ascii="Times New Roman" w:hAnsi="Times New Roman"/>
          <w:color w:val="000000" w:themeColor="text1"/>
          <w:sz w:val="24"/>
          <w:szCs w:val="24"/>
          <w:lang w:val="en-US"/>
        </w:rPr>
        <w:t xml:space="preserve">. </w:t>
      </w:r>
      <w:r w:rsidR="00C46525" w:rsidRPr="00C429E1">
        <w:rPr>
          <w:rFonts w:ascii="Times New Roman" w:hAnsi="Times New Roman" w:hint="eastAsia"/>
          <w:color w:val="000000" w:themeColor="text1"/>
          <w:sz w:val="24"/>
          <w:szCs w:val="24"/>
          <w:lang w:val="en-US" w:eastAsia="zh-CN"/>
        </w:rPr>
        <w:t xml:space="preserve">We have confidence to believe that the </w:t>
      </w:r>
      <w:r w:rsidR="00865246" w:rsidRPr="00C429E1">
        <w:rPr>
          <w:rFonts w:ascii="Times New Roman" w:hAnsi="Times New Roman"/>
          <w:color w:val="000000" w:themeColor="text1"/>
          <w:sz w:val="24"/>
          <w:szCs w:val="24"/>
          <w:lang w:val="en-US" w:eastAsia="zh-CN"/>
        </w:rPr>
        <w:t xml:space="preserve">liquid </w:t>
      </w:r>
      <w:r w:rsidR="00C46525" w:rsidRPr="00C429E1">
        <w:rPr>
          <w:rFonts w:ascii="Times New Roman" w:hAnsi="Times New Roman" w:hint="eastAsia"/>
          <w:color w:val="000000" w:themeColor="text1"/>
          <w:sz w:val="24"/>
          <w:szCs w:val="24"/>
          <w:lang w:val="en-US" w:eastAsia="zh-CN"/>
        </w:rPr>
        <w:t xml:space="preserve">film thickness </w:t>
      </w:r>
      <w:r w:rsidR="007E4AA2" w:rsidRPr="00C429E1">
        <w:rPr>
          <w:rFonts w:ascii="Times New Roman" w:hAnsi="Times New Roman"/>
          <w:color w:val="000000" w:themeColor="text1"/>
          <w:sz w:val="24"/>
          <w:szCs w:val="24"/>
          <w:lang w:val="en-US" w:eastAsia="zh-CN"/>
        </w:rPr>
        <w:t xml:space="preserve">correlation </w:t>
      </w:r>
      <w:r w:rsidR="00C46525" w:rsidRPr="00C429E1">
        <w:rPr>
          <w:rFonts w:ascii="Times New Roman" w:hAnsi="Times New Roman" w:hint="eastAsia"/>
          <w:color w:val="000000" w:themeColor="text1"/>
          <w:sz w:val="24"/>
          <w:szCs w:val="24"/>
          <w:lang w:val="en-US" w:eastAsia="zh-CN"/>
        </w:rPr>
        <w:t xml:space="preserve">developed in this work can be successfully applied to </w:t>
      </w:r>
      <w:r w:rsidR="007E4AA2" w:rsidRPr="00C429E1">
        <w:rPr>
          <w:rFonts w:ascii="Times New Roman" w:hAnsi="Times New Roman"/>
          <w:color w:val="000000" w:themeColor="text1"/>
          <w:sz w:val="24"/>
          <w:szCs w:val="24"/>
          <w:lang w:val="en-US" w:eastAsia="zh-CN"/>
        </w:rPr>
        <w:t xml:space="preserve">air–water and helium–water </w:t>
      </w:r>
      <w:r w:rsidR="00001D47" w:rsidRPr="00C429E1">
        <w:rPr>
          <w:rFonts w:ascii="Times New Roman" w:hAnsi="Times New Roman" w:hint="eastAsia"/>
          <w:color w:val="000000" w:themeColor="text1"/>
          <w:sz w:val="24"/>
          <w:szCs w:val="24"/>
          <w:lang w:val="en-US" w:eastAsia="zh-CN"/>
        </w:rPr>
        <w:t xml:space="preserve">annular systems with a wide range of pipe diameters. </w:t>
      </w:r>
    </w:p>
    <w:p w14:paraId="047F98A8" w14:textId="77777777" w:rsidR="007D2969" w:rsidRPr="00C429E1" w:rsidRDefault="007D2969" w:rsidP="00ED1F24">
      <w:pPr>
        <w:spacing w:line="480" w:lineRule="auto"/>
        <w:jc w:val="center"/>
        <w:rPr>
          <w:rFonts w:ascii="Times New Roman" w:hAnsi="Times New Roman"/>
          <w:color w:val="000000" w:themeColor="text1"/>
          <w:sz w:val="24"/>
          <w:szCs w:val="24"/>
        </w:rPr>
      </w:pPr>
      <w:r w:rsidRPr="00C429E1">
        <w:rPr>
          <w:rFonts w:ascii="Times New Roman" w:hAnsi="Times New Roman"/>
          <w:noProof/>
          <w:color w:val="000000" w:themeColor="text1"/>
          <w:sz w:val="24"/>
          <w:szCs w:val="24"/>
          <w:lang w:val="en-GB" w:eastAsia="zh-CN"/>
        </w:rPr>
        <w:drawing>
          <wp:inline distT="0" distB="0" distL="0" distR="0" wp14:anchorId="78FD222F" wp14:editId="221567AD">
            <wp:extent cx="4702190" cy="3339718"/>
            <wp:effectExtent l="0" t="0" r="3175" b="0"/>
            <wp:docPr id="5" name="Picture 5" descr="C:\Users\ABDULKADIR\Desktop\SAM 25_09_2017\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BDULKADIR\Desktop\SAM 25_09_2017\FIGURE 1.t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703928" cy="3340952"/>
                    </a:xfrm>
                    <a:prstGeom prst="rect">
                      <a:avLst/>
                    </a:prstGeom>
                    <a:noFill/>
                    <a:ln>
                      <a:noFill/>
                    </a:ln>
                  </pic:spPr>
                </pic:pic>
              </a:graphicData>
            </a:graphic>
          </wp:inline>
        </w:drawing>
      </w:r>
    </w:p>
    <w:p w14:paraId="2E1028B1" w14:textId="39F53720" w:rsidR="007D2969" w:rsidRPr="00C429E1" w:rsidRDefault="007D2969" w:rsidP="007D2969">
      <w:pPr>
        <w:spacing w:line="240" w:lineRule="auto"/>
        <w:jc w:val="both"/>
        <w:rPr>
          <w:rFonts w:ascii="Times New Roman" w:hAnsi="Times New Roman"/>
          <w:color w:val="000000" w:themeColor="text1"/>
          <w:sz w:val="20"/>
          <w:szCs w:val="20"/>
          <w:lang w:val="en-US"/>
        </w:rPr>
      </w:pPr>
      <w:r w:rsidRPr="00C429E1">
        <w:rPr>
          <w:rFonts w:ascii="Times New Roman" w:hAnsi="Times New Roman"/>
          <w:b/>
          <w:color w:val="000000" w:themeColor="text1"/>
          <w:sz w:val="20"/>
          <w:szCs w:val="20"/>
        </w:rPr>
        <w:t xml:space="preserve">Figure </w:t>
      </w:r>
      <w:r w:rsidR="00063ACE" w:rsidRPr="00C429E1">
        <w:rPr>
          <w:rFonts w:ascii="Times New Roman" w:hAnsi="Times New Roman"/>
          <w:b/>
          <w:color w:val="000000" w:themeColor="text1"/>
          <w:sz w:val="20"/>
          <w:szCs w:val="20"/>
          <w:lang w:val="en-US"/>
        </w:rPr>
        <w:t>1</w:t>
      </w:r>
      <w:r w:rsidR="0080627F" w:rsidRPr="00C429E1">
        <w:rPr>
          <w:rFonts w:ascii="Times New Roman" w:hAnsi="Times New Roman"/>
          <w:b/>
          <w:color w:val="000000" w:themeColor="text1"/>
          <w:sz w:val="20"/>
          <w:szCs w:val="20"/>
          <w:lang w:val="en-US"/>
        </w:rPr>
        <w:t>2</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 xml:space="preserve"> A plot of the </w:t>
      </w:r>
      <w:r w:rsidRPr="00C429E1">
        <w:rPr>
          <w:rFonts w:ascii="Times New Roman" w:hAnsi="Times New Roman"/>
          <w:color w:val="000000" w:themeColor="text1"/>
          <w:sz w:val="20"/>
          <w:szCs w:val="20"/>
          <w:lang w:val="en-US"/>
        </w:rPr>
        <w:t xml:space="preserve">predicted </w:t>
      </w:r>
      <w:r w:rsidRPr="00C429E1">
        <w:rPr>
          <w:rFonts w:ascii="Times New Roman" w:hAnsi="Times New Roman"/>
          <w:color w:val="000000" w:themeColor="text1"/>
          <w:sz w:val="20"/>
          <w:szCs w:val="20"/>
        </w:rPr>
        <w:t xml:space="preserve">averaged liquid film thickness </w:t>
      </w:r>
      <w:r w:rsidRPr="00C429E1">
        <w:rPr>
          <w:rFonts w:ascii="Times New Roman" w:hAnsi="Times New Roman"/>
          <w:color w:val="000000" w:themeColor="text1"/>
          <w:sz w:val="20"/>
          <w:szCs w:val="20"/>
          <w:lang w:val="en-US"/>
        </w:rPr>
        <w:t xml:space="preserve">against the data of </w:t>
      </w:r>
      <w:r w:rsidRPr="00C429E1">
        <w:rPr>
          <w:rFonts w:ascii="Times New Roman" w:hAnsi="Times New Roman"/>
          <w:color w:val="000000" w:themeColor="text1"/>
          <w:sz w:val="20"/>
          <w:szCs w:val="20"/>
        </w:rPr>
        <w:t>Mac</w:t>
      </w:r>
      <w:r w:rsidR="00EE2EB5" w:rsidRPr="00C429E1">
        <w:rPr>
          <w:rFonts w:ascii="Times New Roman" w:hAnsi="Times New Roman"/>
          <w:color w:val="000000" w:themeColor="text1"/>
          <w:sz w:val="20"/>
          <w:szCs w:val="20"/>
          <w:lang w:val="en-US"/>
        </w:rPr>
        <w:t>G</w:t>
      </w:r>
      <w:r w:rsidRPr="00C429E1">
        <w:rPr>
          <w:rFonts w:ascii="Times New Roman" w:hAnsi="Times New Roman"/>
          <w:color w:val="000000" w:themeColor="text1"/>
          <w:sz w:val="20"/>
          <w:szCs w:val="20"/>
        </w:rPr>
        <w:t>illivray (2004)</w:t>
      </w:r>
      <w:r w:rsidRPr="00C429E1">
        <w:rPr>
          <w:rFonts w:ascii="Times New Roman" w:hAnsi="Times New Roman"/>
          <w:color w:val="000000" w:themeColor="text1"/>
          <w:sz w:val="20"/>
          <w:szCs w:val="20"/>
          <w:lang w:val="en-US"/>
        </w:rPr>
        <w:t xml:space="preserve"> for vertical annular pipe flow. </w:t>
      </w:r>
    </w:p>
    <w:p w14:paraId="3CF5E8F7" w14:textId="77777777" w:rsidR="007D2969" w:rsidRPr="00C429E1" w:rsidRDefault="007D2969" w:rsidP="00AE356D">
      <w:pPr>
        <w:spacing w:line="480" w:lineRule="auto"/>
        <w:jc w:val="both"/>
        <w:rPr>
          <w:rFonts w:ascii="Times New Roman" w:hAnsi="Times New Roman"/>
          <w:color w:val="000000" w:themeColor="text1"/>
          <w:sz w:val="24"/>
          <w:szCs w:val="24"/>
        </w:rPr>
      </w:pPr>
    </w:p>
    <w:p w14:paraId="40F71D54" w14:textId="77777777" w:rsidR="002A7742" w:rsidRPr="00C429E1" w:rsidRDefault="002A7742" w:rsidP="002A7742">
      <w:pPr>
        <w:pStyle w:val="Heading2"/>
        <w:spacing w:line="480" w:lineRule="auto"/>
        <w:jc w:val="both"/>
        <w:rPr>
          <w:rFonts w:ascii="Times New Roman" w:hAnsi="Times New Roman" w:cs="Times New Roman"/>
          <w:b/>
          <w:color w:val="000000" w:themeColor="text1"/>
          <w:sz w:val="24"/>
          <w:szCs w:val="24"/>
        </w:rPr>
      </w:pPr>
      <w:r w:rsidRPr="00C429E1">
        <w:rPr>
          <w:rFonts w:ascii="Times New Roman" w:hAnsi="Times New Roman" w:cs="Times New Roman"/>
          <w:b/>
          <w:color w:val="000000" w:themeColor="text1"/>
          <w:sz w:val="24"/>
          <w:szCs w:val="24"/>
        </w:rPr>
        <w:t>5. Conclusion</w:t>
      </w:r>
    </w:p>
    <w:p w14:paraId="632CF1EF" w14:textId="2382B02F" w:rsidR="002A7742" w:rsidRPr="00C429E1" w:rsidRDefault="002A7742" w:rsidP="002A7742">
      <w:pPr>
        <w:pStyle w:val="Heading2"/>
        <w:spacing w:line="480" w:lineRule="auto"/>
        <w:jc w:val="both"/>
        <w:rPr>
          <w:rFonts w:ascii="Times New Roman" w:hAnsi="Times New Roman" w:cs="Times New Roman"/>
          <w:b/>
          <w:color w:val="000000" w:themeColor="text1"/>
          <w:sz w:val="24"/>
          <w:szCs w:val="24"/>
        </w:rPr>
      </w:pPr>
      <w:r w:rsidRPr="00C429E1">
        <w:rPr>
          <w:rFonts w:ascii="Times New Roman" w:hAnsi="Times New Roman" w:cs="Times New Roman"/>
          <w:color w:val="000000" w:themeColor="text1"/>
          <w:sz w:val="24"/>
          <w:szCs w:val="24"/>
        </w:rPr>
        <w:t xml:space="preserve">In this work, the </w:t>
      </w:r>
      <w:r w:rsidR="004A46C8" w:rsidRPr="00C429E1">
        <w:rPr>
          <w:rFonts w:ascii="Times New Roman" w:hAnsi="Times New Roman" w:cs="Times New Roman" w:hint="eastAsia"/>
          <w:color w:val="000000" w:themeColor="text1"/>
          <w:sz w:val="24"/>
          <w:szCs w:val="24"/>
          <w:lang w:eastAsia="zh-CN"/>
        </w:rPr>
        <w:t>prediction of liquid film thickness in a 180</w:t>
      </w:r>
      <w:r w:rsidR="00387BCC" w:rsidRPr="00C429E1">
        <w:rPr>
          <w:rFonts w:ascii="Times New Roman" w:hAnsi="Times New Roman" w:cs="Times New Roman"/>
          <w:color w:val="000000" w:themeColor="text1"/>
          <w:sz w:val="24"/>
          <w:szCs w:val="24"/>
          <w:vertAlign w:val="superscript"/>
          <w:lang w:eastAsia="zh-CN"/>
        </w:rPr>
        <w:t>o</w:t>
      </w:r>
      <w:r w:rsidR="004A46C8" w:rsidRPr="00C429E1">
        <w:rPr>
          <w:rFonts w:ascii="Times New Roman" w:hAnsi="Times New Roman" w:cs="Times New Roman" w:hint="eastAsia"/>
          <w:color w:val="000000" w:themeColor="text1"/>
          <w:sz w:val="24"/>
          <w:szCs w:val="24"/>
          <w:lang w:eastAsia="zh-CN"/>
        </w:rPr>
        <w:t xml:space="preserve"> bend under gas</w:t>
      </w:r>
      <w:r w:rsidR="007E4AA2" w:rsidRPr="00C429E1">
        <w:rPr>
          <w:rFonts w:ascii="Times New Roman" w:hAnsi="Times New Roman"/>
          <w:color w:val="000000" w:themeColor="text1"/>
          <w:sz w:val="24"/>
          <w:szCs w:val="24"/>
          <w:lang w:val="en-US" w:eastAsia="zh-CN"/>
        </w:rPr>
        <w:t>–</w:t>
      </w:r>
      <w:r w:rsidR="004A46C8" w:rsidRPr="00C429E1">
        <w:rPr>
          <w:rFonts w:ascii="Times New Roman" w:hAnsi="Times New Roman" w:cs="Times New Roman" w:hint="eastAsia"/>
          <w:color w:val="000000" w:themeColor="text1"/>
          <w:sz w:val="24"/>
          <w:szCs w:val="24"/>
          <w:lang w:eastAsia="zh-CN"/>
        </w:rPr>
        <w:t xml:space="preserve">liquid annular conditions was </w:t>
      </w:r>
      <w:r w:rsidR="002B73B8" w:rsidRPr="00C429E1">
        <w:rPr>
          <w:rFonts w:ascii="Times New Roman" w:hAnsi="Times New Roman" w:cs="Times New Roman"/>
          <w:color w:val="000000" w:themeColor="text1"/>
          <w:sz w:val="24"/>
          <w:szCs w:val="24"/>
          <w:lang w:eastAsia="zh-CN"/>
        </w:rPr>
        <w:t xml:space="preserve">carried out and </w:t>
      </w:r>
      <w:r w:rsidR="004A46C8" w:rsidRPr="00C429E1">
        <w:rPr>
          <w:rFonts w:ascii="Times New Roman" w:hAnsi="Times New Roman" w:cs="Times New Roman" w:hint="eastAsia"/>
          <w:color w:val="000000" w:themeColor="text1"/>
          <w:sz w:val="24"/>
          <w:szCs w:val="24"/>
          <w:lang w:eastAsia="zh-CN"/>
        </w:rPr>
        <w:t>discussed</w:t>
      </w:r>
      <w:r w:rsidR="002B73B8" w:rsidRPr="00C429E1">
        <w:rPr>
          <w:rFonts w:ascii="Times New Roman" w:hAnsi="Times New Roman" w:cs="Times New Roman"/>
          <w:color w:val="000000" w:themeColor="text1"/>
          <w:sz w:val="24"/>
          <w:szCs w:val="24"/>
          <w:lang w:eastAsia="zh-CN"/>
        </w:rPr>
        <w:t xml:space="preserve"> using experimental data</w:t>
      </w:r>
      <w:r w:rsidR="004A46C8" w:rsidRPr="00C429E1">
        <w:rPr>
          <w:rFonts w:ascii="Times New Roman" w:hAnsi="Times New Roman" w:cs="Times New Roman" w:hint="eastAsia"/>
          <w:color w:val="000000" w:themeColor="text1"/>
          <w:sz w:val="24"/>
          <w:szCs w:val="24"/>
          <w:lang w:eastAsia="zh-CN"/>
        </w:rPr>
        <w:t xml:space="preserve">. </w:t>
      </w:r>
      <w:r w:rsidR="009D0410" w:rsidRPr="00C429E1">
        <w:rPr>
          <w:rFonts w:ascii="Times New Roman" w:hAnsi="Times New Roman" w:cs="Times New Roman"/>
          <w:color w:val="000000" w:themeColor="text1"/>
          <w:sz w:val="24"/>
          <w:szCs w:val="24"/>
          <w:lang w:eastAsia="zh-CN"/>
        </w:rPr>
        <w:t>A</w:t>
      </w:r>
      <w:r w:rsidR="005D70D4" w:rsidRPr="00C429E1">
        <w:rPr>
          <w:rFonts w:ascii="Times New Roman" w:hAnsi="Times New Roman" w:cs="Times New Roman"/>
          <w:color w:val="000000" w:themeColor="text1"/>
          <w:sz w:val="24"/>
          <w:szCs w:val="24"/>
          <w:lang w:eastAsia="zh-CN"/>
        </w:rPr>
        <w:t xml:space="preserve"> liquid</w:t>
      </w:r>
      <w:r w:rsidR="009D0410" w:rsidRPr="00C429E1">
        <w:rPr>
          <w:rFonts w:ascii="Times New Roman" w:hAnsi="Times New Roman" w:cs="Times New Roman" w:hint="eastAsia"/>
          <w:color w:val="000000" w:themeColor="text1"/>
          <w:sz w:val="24"/>
          <w:szCs w:val="24"/>
          <w:lang w:eastAsia="zh-CN"/>
        </w:rPr>
        <w:t xml:space="preserve"> film thickness </w:t>
      </w:r>
      <w:r w:rsidR="007E4AA2" w:rsidRPr="00C429E1">
        <w:rPr>
          <w:rFonts w:ascii="Times New Roman" w:hAnsi="Times New Roman" w:cs="Times New Roman"/>
          <w:color w:val="000000" w:themeColor="text1"/>
          <w:sz w:val="24"/>
          <w:szCs w:val="24"/>
          <w:lang w:eastAsia="zh-CN"/>
        </w:rPr>
        <w:t xml:space="preserve">correlation </w:t>
      </w:r>
      <w:r w:rsidR="009D0410" w:rsidRPr="00C429E1">
        <w:rPr>
          <w:rFonts w:ascii="Times New Roman" w:hAnsi="Times New Roman" w:cs="Times New Roman" w:hint="eastAsia"/>
          <w:color w:val="000000" w:themeColor="text1"/>
          <w:sz w:val="24"/>
          <w:szCs w:val="24"/>
          <w:lang w:eastAsia="zh-CN"/>
        </w:rPr>
        <w:t xml:space="preserve">based on </w:t>
      </w:r>
      <w:r w:rsidR="009D0410" w:rsidRPr="00C429E1">
        <w:rPr>
          <w:rFonts w:ascii="Times New Roman" w:hAnsi="Times New Roman" w:cs="Times New Roman"/>
          <w:color w:val="000000" w:themeColor="text1"/>
          <w:sz w:val="24"/>
          <w:szCs w:val="24"/>
          <w:lang w:eastAsia="zh-CN"/>
        </w:rPr>
        <w:t>dimensionless</w:t>
      </w:r>
      <w:r w:rsidR="009D0410" w:rsidRPr="00C429E1">
        <w:rPr>
          <w:rFonts w:ascii="Times New Roman" w:hAnsi="Times New Roman" w:cs="Times New Roman" w:hint="eastAsia"/>
          <w:color w:val="000000" w:themeColor="text1"/>
          <w:sz w:val="24"/>
          <w:szCs w:val="24"/>
          <w:lang w:eastAsia="zh-CN"/>
        </w:rPr>
        <w:t xml:space="preserve"> numbers which reflect the underlined physics governing gas</w:t>
      </w:r>
      <w:r w:rsidR="007E4AA2" w:rsidRPr="00C429E1">
        <w:rPr>
          <w:rFonts w:ascii="Times New Roman" w:hAnsi="Times New Roman"/>
          <w:color w:val="000000" w:themeColor="text1"/>
          <w:sz w:val="24"/>
          <w:szCs w:val="24"/>
          <w:lang w:val="en-US" w:eastAsia="zh-CN"/>
        </w:rPr>
        <w:t>–</w:t>
      </w:r>
      <w:r w:rsidR="009D0410" w:rsidRPr="00C429E1">
        <w:rPr>
          <w:rFonts w:ascii="Times New Roman" w:hAnsi="Times New Roman" w:cs="Times New Roman" w:hint="eastAsia"/>
          <w:color w:val="000000" w:themeColor="text1"/>
          <w:sz w:val="24"/>
          <w:szCs w:val="24"/>
          <w:lang w:eastAsia="zh-CN"/>
        </w:rPr>
        <w:t xml:space="preserve">liquid interaction in the bend was successfully proposed. </w:t>
      </w:r>
      <w:r w:rsidR="00860109" w:rsidRPr="00C429E1">
        <w:rPr>
          <w:rFonts w:ascii="Times New Roman" w:hAnsi="Times New Roman" w:cs="Times New Roman"/>
          <w:color w:val="000000" w:themeColor="text1"/>
          <w:sz w:val="24"/>
          <w:szCs w:val="24"/>
        </w:rPr>
        <w:t>Modified</w:t>
      </w:r>
      <w:r w:rsidRPr="00C429E1">
        <w:rPr>
          <w:rFonts w:ascii="Times New Roman" w:hAnsi="Times New Roman" w:cs="Times New Roman"/>
          <w:color w:val="000000" w:themeColor="text1"/>
          <w:sz w:val="24"/>
          <w:szCs w:val="24"/>
        </w:rPr>
        <w:t xml:space="preserve"> liquid and gas Weber Numbers (We</w:t>
      </w:r>
      <w:r w:rsidRPr="00C429E1">
        <w:rPr>
          <w:rFonts w:ascii="Times New Roman" w:hAnsi="Times New Roman" w:cs="Times New Roman"/>
          <w:color w:val="000000" w:themeColor="text1"/>
          <w:sz w:val="24"/>
          <w:szCs w:val="24"/>
          <w:vertAlign w:val="subscript"/>
        </w:rPr>
        <w:t>L</w:t>
      </w:r>
      <w:r w:rsidRPr="00C429E1">
        <w:rPr>
          <w:rFonts w:ascii="Times New Roman" w:hAnsi="Times New Roman" w:cs="Times New Roman"/>
          <w:color w:val="000000" w:themeColor="text1"/>
          <w:sz w:val="24"/>
          <w:szCs w:val="24"/>
        </w:rPr>
        <w:t xml:space="preserve"> and We</w:t>
      </w:r>
      <w:r w:rsidRPr="00C429E1">
        <w:rPr>
          <w:rFonts w:ascii="Times New Roman" w:hAnsi="Times New Roman" w:cs="Times New Roman"/>
          <w:color w:val="000000" w:themeColor="text1"/>
          <w:sz w:val="24"/>
          <w:szCs w:val="24"/>
          <w:vertAlign w:val="subscript"/>
        </w:rPr>
        <w:t>G</w:t>
      </w:r>
      <w:r w:rsidRPr="00C429E1">
        <w:rPr>
          <w:rFonts w:ascii="Times New Roman" w:hAnsi="Times New Roman" w:cs="Times New Roman"/>
          <w:color w:val="000000" w:themeColor="text1"/>
          <w:sz w:val="24"/>
          <w:szCs w:val="24"/>
        </w:rPr>
        <w:t xml:space="preserve">) </w:t>
      </w:r>
      <w:r w:rsidR="00DD40A7" w:rsidRPr="00C429E1">
        <w:rPr>
          <w:rFonts w:ascii="Times New Roman" w:hAnsi="Times New Roman" w:cs="Times New Roman" w:hint="eastAsia"/>
          <w:color w:val="000000" w:themeColor="text1"/>
          <w:sz w:val="24"/>
          <w:szCs w:val="24"/>
          <w:lang w:eastAsia="zh-CN"/>
        </w:rPr>
        <w:t>were chosen to be used</w:t>
      </w:r>
      <w:r w:rsidR="00860109" w:rsidRPr="00C429E1">
        <w:rPr>
          <w:rFonts w:ascii="Times New Roman" w:hAnsi="Times New Roman" w:cs="Times New Roman" w:hint="eastAsia"/>
          <w:color w:val="000000" w:themeColor="text1"/>
          <w:sz w:val="24"/>
          <w:szCs w:val="24"/>
          <w:lang w:eastAsia="zh-CN"/>
        </w:rPr>
        <w:t xml:space="preserve"> in the model </w:t>
      </w:r>
      <w:r w:rsidR="00DD40A7" w:rsidRPr="00C429E1">
        <w:rPr>
          <w:rFonts w:ascii="Times New Roman" w:hAnsi="Times New Roman" w:cs="Times New Roman" w:hint="eastAsia"/>
          <w:color w:val="000000" w:themeColor="text1"/>
          <w:sz w:val="24"/>
          <w:szCs w:val="24"/>
          <w:lang w:eastAsia="zh-CN"/>
        </w:rPr>
        <w:t xml:space="preserve">as </w:t>
      </w:r>
      <w:r w:rsidRPr="00C429E1">
        <w:rPr>
          <w:rFonts w:ascii="Times New Roman" w:hAnsi="Times New Roman" w:cs="Times New Roman"/>
          <w:color w:val="000000" w:themeColor="text1"/>
          <w:sz w:val="24"/>
          <w:szCs w:val="24"/>
        </w:rPr>
        <w:t>the Weber Number</w:t>
      </w:r>
      <w:r w:rsidR="00DD40A7" w:rsidRPr="00C429E1">
        <w:rPr>
          <w:rFonts w:ascii="Times New Roman" w:hAnsi="Times New Roman" w:cs="Times New Roman" w:hint="eastAsia"/>
          <w:color w:val="000000" w:themeColor="text1"/>
          <w:sz w:val="24"/>
          <w:szCs w:val="24"/>
          <w:lang w:eastAsia="zh-CN"/>
        </w:rPr>
        <w:t>s</w:t>
      </w:r>
      <w:r w:rsidRPr="00C429E1">
        <w:rPr>
          <w:rFonts w:ascii="Times New Roman" w:hAnsi="Times New Roman" w:cs="Times New Roman"/>
          <w:color w:val="000000" w:themeColor="text1"/>
          <w:sz w:val="24"/>
          <w:szCs w:val="24"/>
        </w:rPr>
        <w:t xml:space="preserve"> capture the two important forces (inertial and surface tension forces) which govern the formation of the liquid film thickness within the system. </w:t>
      </w:r>
      <w:r w:rsidR="00DD40A7" w:rsidRPr="00C429E1">
        <w:rPr>
          <w:rFonts w:ascii="Times New Roman" w:hAnsi="Times New Roman" w:cs="Times New Roman" w:hint="eastAsia"/>
          <w:color w:val="000000" w:themeColor="text1"/>
          <w:sz w:val="24"/>
          <w:szCs w:val="24"/>
          <w:lang w:eastAsia="zh-CN"/>
        </w:rPr>
        <w:t>G</w:t>
      </w:r>
      <w:r w:rsidR="00385D97" w:rsidRPr="00C429E1">
        <w:rPr>
          <w:rFonts w:ascii="Times New Roman" w:hAnsi="Times New Roman" w:cs="Times New Roman"/>
          <w:color w:val="000000" w:themeColor="text1"/>
          <w:sz w:val="24"/>
          <w:szCs w:val="24"/>
        </w:rPr>
        <w:t xml:space="preserve">as </w:t>
      </w:r>
      <w:r w:rsidRPr="00C429E1">
        <w:rPr>
          <w:rFonts w:ascii="Times New Roman" w:hAnsi="Times New Roman" w:cs="Times New Roman"/>
          <w:color w:val="000000" w:themeColor="text1"/>
          <w:sz w:val="24"/>
          <w:szCs w:val="24"/>
        </w:rPr>
        <w:t xml:space="preserve">Froude Number was </w:t>
      </w:r>
      <w:r w:rsidR="00DD40A7" w:rsidRPr="00C429E1">
        <w:rPr>
          <w:rFonts w:ascii="Times New Roman" w:hAnsi="Times New Roman" w:cs="Times New Roman" w:hint="eastAsia"/>
          <w:color w:val="000000" w:themeColor="text1"/>
          <w:sz w:val="24"/>
          <w:szCs w:val="24"/>
          <w:lang w:eastAsia="zh-CN"/>
        </w:rPr>
        <w:t xml:space="preserve">also </w:t>
      </w:r>
      <w:r w:rsidRPr="00C429E1">
        <w:rPr>
          <w:rFonts w:ascii="Times New Roman" w:hAnsi="Times New Roman" w:cs="Times New Roman"/>
          <w:color w:val="000000" w:themeColor="text1"/>
          <w:sz w:val="24"/>
          <w:szCs w:val="24"/>
        </w:rPr>
        <w:t xml:space="preserve">chosen because it captures the two important forces (Centrifugal and gravitational forces) which </w:t>
      </w:r>
      <w:r w:rsidR="00EE2EB5" w:rsidRPr="00C429E1">
        <w:rPr>
          <w:rFonts w:ascii="Times New Roman" w:hAnsi="Times New Roman" w:cs="Times New Roman"/>
          <w:color w:val="000000" w:themeColor="text1"/>
          <w:sz w:val="24"/>
          <w:szCs w:val="24"/>
        </w:rPr>
        <w:t>determin</w:t>
      </w:r>
      <w:r w:rsidR="00EE2EB5" w:rsidRPr="00C429E1">
        <w:rPr>
          <w:rFonts w:ascii="Times New Roman" w:hAnsi="Times New Roman" w:cs="Times New Roman"/>
          <w:color w:val="000000" w:themeColor="text1"/>
          <w:sz w:val="24"/>
          <w:szCs w:val="24"/>
          <w:lang w:eastAsia="zh-CN"/>
        </w:rPr>
        <w:t xml:space="preserve">e </w:t>
      </w:r>
      <w:r w:rsidR="00EE2EB5" w:rsidRPr="00C429E1">
        <w:rPr>
          <w:rFonts w:ascii="Times New Roman" w:hAnsi="Times New Roman" w:cs="Times New Roman"/>
          <w:color w:val="000000" w:themeColor="text1"/>
          <w:sz w:val="24"/>
          <w:szCs w:val="24"/>
        </w:rPr>
        <w:t>the</w:t>
      </w:r>
      <w:r w:rsidRPr="00C429E1">
        <w:rPr>
          <w:rFonts w:ascii="Times New Roman" w:hAnsi="Times New Roman" w:cs="Times New Roman"/>
          <w:color w:val="000000" w:themeColor="text1"/>
          <w:sz w:val="24"/>
          <w:szCs w:val="24"/>
        </w:rPr>
        <w:t xml:space="preserve"> distribution of the phases across a bend. It was observed </w:t>
      </w:r>
      <w:r w:rsidR="00C026F9" w:rsidRPr="00C429E1">
        <w:rPr>
          <w:rFonts w:ascii="Times New Roman" w:hAnsi="Times New Roman" w:cs="Times New Roman"/>
          <w:color w:val="000000" w:themeColor="text1"/>
          <w:sz w:val="24"/>
          <w:szCs w:val="24"/>
        </w:rPr>
        <w:t xml:space="preserve">that </w:t>
      </w:r>
      <w:r w:rsidRPr="00C429E1">
        <w:rPr>
          <w:rFonts w:ascii="Times New Roman" w:hAnsi="Times New Roman" w:cs="Times New Roman"/>
          <w:color w:val="000000" w:themeColor="text1"/>
          <w:sz w:val="24"/>
          <w:szCs w:val="24"/>
        </w:rPr>
        <w:t>the relationship between the averaged liquid film thickness and the modified liquid Weber Number is such that as the modified liquid Weber Number increases, the average liquid film thickness also increases. For the modified gas Weber Number, it was observed that as the modified gas Weber Number increases, the average liquid film thickness decreases asymptotically to a minimum value and the same trend was observed for the modified Froude Number.</w:t>
      </w:r>
    </w:p>
    <w:p w14:paraId="4E4A5688" w14:textId="7D4C2400" w:rsidR="002A7742" w:rsidRPr="00C429E1" w:rsidRDefault="003413D1" w:rsidP="002A7742">
      <w:pPr>
        <w:spacing w:line="480" w:lineRule="auto"/>
        <w:jc w:val="both"/>
        <w:rPr>
          <w:rFonts w:ascii="Times New Roman" w:hAnsi="Times New Roman"/>
          <w:color w:val="000000" w:themeColor="text1"/>
          <w:sz w:val="24"/>
          <w:szCs w:val="24"/>
          <w:lang w:eastAsia="zh-CN"/>
        </w:rPr>
      </w:pPr>
      <w:r w:rsidRPr="00C429E1">
        <w:rPr>
          <w:rFonts w:ascii="Times New Roman" w:hAnsi="Times New Roman" w:hint="eastAsia"/>
          <w:color w:val="000000" w:themeColor="text1"/>
          <w:sz w:val="24"/>
          <w:szCs w:val="24"/>
          <w:lang w:eastAsia="zh-CN"/>
        </w:rPr>
        <w:t>A</w:t>
      </w:r>
      <w:r w:rsidR="002A7742" w:rsidRPr="00C429E1">
        <w:rPr>
          <w:rFonts w:ascii="Times New Roman" w:hAnsi="Times New Roman"/>
          <w:color w:val="000000" w:themeColor="text1"/>
          <w:sz w:val="24"/>
          <w:szCs w:val="24"/>
        </w:rPr>
        <w:t xml:space="preserve"> new correlation that </w:t>
      </w:r>
      <w:r w:rsidRPr="00C429E1">
        <w:rPr>
          <w:rFonts w:ascii="Times New Roman" w:hAnsi="Times New Roman" w:hint="eastAsia"/>
          <w:color w:val="000000" w:themeColor="text1"/>
          <w:sz w:val="24"/>
          <w:szCs w:val="24"/>
          <w:lang w:eastAsia="zh-CN"/>
        </w:rPr>
        <w:t xml:space="preserve">can </w:t>
      </w:r>
      <w:r w:rsidR="002A7742" w:rsidRPr="00C429E1">
        <w:rPr>
          <w:rFonts w:ascii="Times New Roman" w:hAnsi="Times New Roman"/>
          <w:color w:val="000000" w:themeColor="text1"/>
          <w:sz w:val="24"/>
          <w:szCs w:val="24"/>
        </w:rPr>
        <w:t xml:space="preserve"> predict the liquid film thickness</w:t>
      </w:r>
      <w:r w:rsidRPr="00C429E1">
        <w:rPr>
          <w:rFonts w:ascii="Times New Roman" w:hAnsi="Times New Roman" w:hint="eastAsia"/>
          <w:color w:val="000000" w:themeColor="text1"/>
          <w:sz w:val="24"/>
          <w:szCs w:val="24"/>
          <w:lang w:eastAsia="zh-CN"/>
        </w:rPr>
        <w:t xml:space="preserve"> in gas</w:t>
      </w:r>
      <w:r w:rsidR="00C026F9" w:rsidRPr="00C429E1">
        <w:rPr>
          <w:rFonts w:ascii="Times New Roman" w:hAnsi="Times New Roman"/>
          <w:color w:val="000000" w:themeColor="text1"/>
          <w:sz w:val="24"/>
          <w:szCs w:val="24"/>
          <w:lang w:val="en-US"/>
        </w:rPr>
        <w:t>–</w:t>
      </w:r>
      <w:r w:rsidRPr="00C429E1">
        <w:rPr>
          <w:rFonts w:ascii="Times New Roman" w:hAnsi="Times New Roman" w:hint="eastAsia"/>
          <w:color w:val="000000" w:themeColor="text1"/>
          <w:sz w:val="24"/>
          <w:szCs w:val="24"/>
          <w:lang w:eastAsia="zh-CN"/>
        </w:rPr>
        <w:t>liquid annular flow</w:t>
      </w:r>
      <w:r w:rsidR="002A7742" w:rsidRPr="00C429E1">
        <w:rPr>
          <w:rFonts w:ascii="Times New Roman" w:hAnsi="Times New Roman"/>
          <w:color w:val="000000" w:themeColor="text1"/>
          <w:sz w:val="24"/>
          <w:szCs w:val="24"/>
        </w:rPr>
        <w:t xml:space="preserve"> was developed (</w:t>
      </w:r>
      <w:r w:rsidR="003106F7" w:rsidRPr="00C429E1">
        <w:rPr>
          <w:rFonts w:ascii="Times New Roman" w:hAnsi="Times New Roman"/>
          <w:color w:val="000000" w:themeColor="text1"/>
          <w:position w:val="-12"/>
          <w:sz w:val="24"/>
          <w:szCs w:val="24"/>
        </w:rPr>
        <w:object w:dxaOrig="4580" w:dyaOrig="380" w14:anchorId="73B4C1E7">
          <v:shape id="_x0000_i1079" type="#_x0000_t75" style="width:230.25pt;height:21.75pt" o:ole="">
            <v:imagedata r:id="rId8" o:title=""/>
          </v:shape>
          <o:OLEObject Type="Embed" ProgID="Equation.3" ShapeID="_x0000_i1079" DrawAspect="Content" ObjectID="_1581766518" r:id="rId115"/>
        </w:object>
      </w:r>
      <w:r w:rsidR="002A7742" w:rsidRPr="00C429E1">
        <w:rPr>
          <w:rFonts w:ascii="Times New Roman" w:hAnsi="Times New Roman"/>
          <w:color w:val="000000" w:themeColor="text1"/>
          <w:sz w:val="24"/>
          <w:szCs w:val="24"/>
        </w:rPr>
        <w:t>)</w:t>
      </w:r>
      <w:r w:rsidR="00C026F9" w:rsidRPr="00C429E1">
        <w:rPr>
          <w:rFonts w:ascii="Times New Roman" w:hAnsi="Times New Roman" w:hint="eastAsia"/>
          <w:color w:val="000000" w:themeColor="text1"/>
          <w:sz w:val="24"/>
          <w:szCs w:val="24"/>
          <w:lang w:eastAsia="zh-CN"/>
        </w:rPr>
        <w:t xml:space="preserve">. </w:t>
      </w:r>
      <w:r w:rsidR="00477516" w:rsidRPr="00C429E1">
        <w:rPr>
          <w:rFonts w:ascii="Times New Roman" w:hAnsi="Times New Roman"/>
          <w:color w:val="000000" w:themeColor="text1"/>
          <w:sz w:val="24"/>
          <w:szCs w:val="24"/>
          <w:lang w:eastAsia="zh-CN"/>
        </w:rPr>
        <w:t>G</w:t>
      </w:r>
      <w:r w:rsidR="00477516" w:rsidRPr="00C429E1">
        <w:rPr>
          <w:rFonts w:ascii="Times New Roman" w:hAnsi="Times New Roman" w:hint="eastAsia"/>
          <w:color w:val="000000" w:themeColor="text1"/>
          <w:sz w:val="24"/>
          <w:szCs w:val="24"/>
          <w:lang w:eastAsia="zh-CN"/>
        </w:rPr>
        <w:t>ood agreement was found between the predicted values of liquid film thickness with the experimental data at different measuring locations of the bend.</w:t>
      </w:r>
      <w:r w:rsidR="002A7742" w:rsidRPr="00C429E1">
        <w:rPr>
          <w:rFonts w:ascii="Times New Roman" w:hAnsi="Times New Roman"/>
          <w:color w:val="000000" w:themeColor="text1"/>
          <w:sz w:val="24"/>
          <w:szCs w:val="24"/>
        </w:rPr>
        <w:t xml:space="preserve"> Pearson product-moment correlation coefficient</w:t>
      </w:r>
      <w:r w:rsidR="00477516" w:rsidRPr="00C429E1">
        <w:rPr>
          <w:rFonts w:ascii="Times New Roman" w:hAnsi="Times New Roman" w:hint="eastAsia"/>
          <w:color w:val="000000" w:themeColor="text1"/>
          <w:sz w:val="24"/>
          <w:szCs w:val="24"/>
          <w:lang w:eastAsia="zh-CN"/>
        </w:rPr>
        <w:t>s</w:t>
      </w:r>
      <w:r w:rsidR="002A7742" w:rsidRPr="00C429E1">
        <w:rPr>
          <w:rFonts w:ascii="Times New Roman" w:hAnsi="Times New Roman"/>
          <w:color w:val="000000" w:themeColor="text1"/>
          <w:sz w:val="24"/>
          <w:szCs w:val="24"/>
        </w:rPr>
        <w:t xml:space="preserve"> </w:t>
      </w:r>
      <w:r w:rsidR="003106F7" w:rsidRPr="00C429E1">
        <w:rPr>
          <w:rFonts w:ascii="Times New Roman" w:hAnsi="Times New Roman"/>
          <w:color w:val="000000" w:themeColor="text1"/>
          <w:sz w:val="24"/>
          <w:szCs w:val="24"/>
          <w:lang w:val="en-US"/>
        </w:rPr>
        <w:t>for the 45</w:t>
      </w:r>
      <w:r w:rsidR="003106F7" w:rsidRPr="00C429E1">
        <w:rPr>
          <w:rFonts w:ascii="Times New Roman" w:hAnsi="Times New Roman"/>
          <w:color w:val="000000" w:themeColor="text1"/>
          <w:sz w:val="24"/>
          <w:szCs w:val="24"/>
          <w:vertAlign w:val="superscript"/>
          <w:lang w:val="en-US"/>
        </w:rPr>
        <w:t>o</w:t>
      </w:r>
      <w:r w:rsidR="003106F7" w:rsidRPr="00C429E1">
        <w:rPr>
          <w:rFonts w:ascii="Times New Roman" w:hAnsi="Times New Roman"/>
          <w:color w:val="000000" w:themeColor="text1"/>
          <w:sz w:val="24"/>
          <w:szCs w:val="24"/>
          <w:lang w:val="en-US"/>
        </w:rPr>
        <w:t>, 90</w:t>
      </w:r>
      <w:r w:rsidR="003106F7" w:rsidRPr="00C429E1">
        <w:rPr>
          <w:rFonts w:ascii="Times New Roman" w:hAnsi="Times New Roman"/>
          <w:color w:val="000000" w:themeColor="text1"/>
          <w:sz w:val="24"/>
          <w:szCs w:val="24"/>
          <w:vertAlign w:val="superscript"/>
          <w:lang w:val="en-US"/>
        </w:rPr>
        <w:t>o</w:t>
      </w:r>
      <w:r w:rsidR="003106F7" w:rsidRPr="00C429E1">
        <w:rPr>
          <w:rFonts w:ascii="Times New Roman" w:hAnsi="Times New Roman"/>
          <w:color w:val="000000" w:themeColor="text1"/>
          <w:sz w:val="24"/>
          <w:szCs w:val="24"/>
          <w:lang w:val="en-US"/>
        </w:rPr>
        <w:t xml:space="preserve"> and 135</w:t>
      </w:r>
      <w:r w:rsidR="003106F7" w:rsidRPr="00C429E1">
        <w:rPr>
          <w:rFonts w:ascii="Times New Roman" w:hAnsi="Times New Roman"/>
          <w:color w:val="000000" w:themeColor="text1"/>
          <w:sz w:val="24"/>
          <w:szCs w:val="24"/>
          <w:vertAlign w:val="superscript"/>
          <w:lang w:val="en-US"/>
        </w:rPr>
        <w:t>o</w:t>
      </w:r>
      <w:r w:rsidR="003106F7" w:rsidRPr="00C429E1">
        <w:rPr>
          <w:rFonts w:ascii="Times New Roman" w:hAnsi="Times New Roman"/>
          <w:color w:val="000000" w:themeColor="text1"/>
          <w:sz w:val="24"/>
          <w:szCs w:val="24"/>
          <w:lang w:val="en-US"/>
        </w:rPr>
        <w:t xml:space="preserve"> bend locations were</w:t>
      </w:r>
      <w:r w:rsidR="00477516" w:rsidRPr="00C429E1">
        <w:rPr>
          <w:rFonts w:ascii="Times New Roman" w:hAnsi="Times New Roman" w:hint="eastAsia"/>
          <w:color w:val="000000" w:themeColor="text1"/>
          <w:sz w:val="24"/>
          <w:szCs w:val="24"/>
          <w:lang w:val="en-US" w:eastAsia="zh-CN"/>
        </w:rPr>
        <w:t xml:space="preserve"> </w:t>
      </w:r>
      <w:r w:rsidR="003106F7" w:rsidRPr="00C429E1">
        <w:rPr>
          <w:rFonts w:ascii="Times New Roman" w:hAnsi="Times New Roman"/>
          <w:color w:val="000000" w:themeColor="text1"/>
          <w:sz w:val="24"/>
          <w:szCs w:val="24"/>
          <w:lang w:val="en-US"/>
        </w:rPr>
        <w:t>9</w:t>
      </w:r>
      <w:r w:rsidR="001F4097" w:rsidRPr="00C429E1">
        <w:rPr>
          <w:rFonts w:ascii="Times New Roman" w:hAnsi="Times New Roman"/>
          <w:color w:val="000000" w:themeColor="text1"/>
          <w:sz w:val="24"/>
          <w:szCs w:val="24"/>
          <w:lang w:val="en-US"/>
        </w:rPr>
        <w:t>3</w:t>
      </w:r>
      <w:r w:rsidR="003106F7" w:rsidRPr="00C429E1">
        <w:rPr>
          <w:rFonts w:ascii="Times New Roman" w:hAnsi="Times New Roman"/>
          <w:color w:val="000000" w:themeColor="text1"/>
          <w:sz w:val="24"/>
          <w:szCs w:val="24"/>
          <w:lang w:val="en-US"/>
        </w:rPr>
        <w:t>.6</w:t>
      </w:r>
      <w:r w:rsidR="001F4097" w:rsidRPr="00C429E1">
        <w:rPr>
          <w:rFonts w:ascii="Times New Roman" w:hAnsi="Times New Roman"/>
          <w:color w:val="000000" w:themeColor="text1"/>
          <w:sz w:val="24"/>
          <w:szCs w:val="24"/>
          <w:lang w:val="en-US"/>
        </w:rPr>
        <w:t>9</w:t>
      </w:r>
      <w:r w:rsidR="003106F7" w:rsidRPr="00C429E1">
        <w:rPr>
          <w:rFonts w:ascii="Times New Roman" w:hAnsi="Times New Roman"/>
          <w:color w:val="000000" w:themeColor="text1"/>
          <w:sz w:val="24"/>
          <w:szCs w:val="24"/>
          <w:lang w:val="en-US"/>
        </w:rPr>
        <w:t>%</w:t>
      </w:r>
      <w:r w:rsidR="00477516" w:rsidRPr="00C429E1">
        <w:rPr>
          <w:rFonts w:ascii="Times New Roman" w:hAnsi="Times New Roman" w:hint="eastAsia"/>
          <w:color w:val="000000" w:themeColor="text1"/>
          <w:sz w:val="24"/>
          <w:szCs w:val="24"/>
          <w:lang w:val="en-US" w:eastAsia="zh-CN"/>
        </w:rPr>
        <w:t xml:space="preserve">, </w:t>
      </w:r>
      <w:r w:rsidR="001F4097" w:rsidRPr="00C429E1">
        <w:rPr>
          <w:rFonts w:ascii="Times New Roman" w:hAnsi="Times New Roman"/>
          <w:color w:val="000000" w:themeColor="text1"/>
          <w:sz w:val="24"/>
          <w:szCs w:val="24"/>
          <w:lang w:val="en-US" w:eastAsia="zh-CN"/>
        </w:rPr>
        <w:t>88.27</w:t>
      </w:r>
      <w:r w:rsidR="00477516" w:rsidRPr="00C429E1">
        <w:rPr>
          <w:rFonts w:ascii="Times New Roman" w:hAnsi="Times New Roman" w:hint="eastAsia"/>
          <w:color w:val="000000" w:themeColor="text1"/>
          <w:sz w:val="24"/>
          <w:szCs w:val="24"/>
          <w:lang w:val="en-US" w:eastAsia="zh-CN"/>
        </w:rPr>
        <w:t>%</w:t>
      </w:r>
      <w:r w:rsidR="003106F7" w:rsidRPr="00C429E1">
        <w:rPr>
          <w:rFonts w:ascii="Times New Roman" w:hAnsi="Times New Roman"/>
          <w:color w:val="000000" w:themeColor="text1"/>
          <w:sz w:val="24"/>
          <w:szCs w:val="24"/>
          <w:lang w:val="en-US"/>
        </w:rPr>
        <w:t xml:space="preserve"> and </w:t>
      </w:r>
      <w:r w:rsidR="001F4097" w:rsidRPr="00C429E1">
        <w:rPr>
          <w:rFonts w:ascii="Times New Roman" w:hAnsi="Times New Roman"/>
          <w:color w:val="000000" w:themeColor="text1"/>
          <w:sz w:val="24"/>
          <w:szCs w:val="24"/>
          <w:lang w:val="en-US"/>
        </w:rPr>
        <w:t>82.57</w:t>
      </w:r>
      <w:r w:rsidR="003106F7" w:rsidRPr="00C429E1">
        <w:rPr>
          <w:rFonts w:ascii="Times New Roman" w:hAnsi="Times New Roman"/>
          <w:color w:val="000000" w:themeColor="text1"/>
          <w:sz w:val="24"/>
          <w:szCs w:val="24"/>
          <w:lang w:val="en-US"/>
        </w:rPr>
        <w:t>%, respectively</w:t>
      </w:r>
      <w:r w:rsidR="002A7742" w:rsidRPr="00C429E1">
        <w:rPr>
          <w:rFonts w:ascii="Times New Roman" w:hAnsi="Times New Roman"/>
          <w:color w:val="000000" w:themeColor="text1"/>
          <w:sz w:val="24"/>
          <w:szCs w:val="24"/>
        </w:rPr>
        <w:t xml:space="preserve">. </w:t>
      </w:r>
      <w:r w:rsidR="00895401" w:rsidRPr="00C429E1">
        <w:rPr>
          <w:rFonts w:ascii="Times New Roman" w:hAnsi="Times New Roman" w:hint="eastAsia"/>
          <w:color w:val="000000" w:themeColor="text1"/>
          <w:sz w:val="24"/>
          <w:szCs w:val="24"/>
          <w:lang w:eastAsia="zh-CN"/>
        </w:rPr>
        <w:t xml:space="preserve">The validation of the proposed </w:t>
      </w:r>
      <w:r w:rsidR="006160A5" w:rsidRPr="00C429E1">
        <w:rPr>
          <w:rFonts w:ascii="Times New Roman" w:hAnsi="Times New Roman"/>
          <w:color w:val="000000" w:themeColor="text1"/>
          <w:sz w:val="24"/>
          <w:szCs w:val="24"/>
          <w:lang w:val="en-US" w:eastAsia="zh-CN"/>
        </w:rPr>
        <w:t>correlation</w:t>
      </w:r>
      <w:r w:rsidR="00895401" w:rsidRPr="00C429E1">
        <w:rPr>
          <w:rFonts w:ascii="Times New Roman" w:hAnsi="Times New Roman" w:hint="eastAsia"/>
          <w:color w:val="000000" w:themeColor="text1"/>
          <w:sz w:val="24"/>
          <w:szCs w:val="24"/>
          <w:lang w:eastAsia="zh-CN"/>
        </w:rPr>
        <w:t xml:space="preserve"> used to predict liquid film thickness in </w:t>
      </w:r>
      <w:r w:rsidR="00884D38" w:rsidRPr="00C429E1">
        <w:rPr>
          <w:rFonts w:ascii="Times New Roman" w:hAnsi="Times New Roman" w:hint="eastAsia"/>
          <w:color w:val="000000" w:themeColor="text1"/>
          <w:sz w:val="24"/>
          <w:szCs w:val="24"/>
          <w:lang w:eastAsia="zh-CN"/>
        </w:rPr>
        <w:t>gas</w:t>
      </w:r>
      <w:r w:rsidR="00C026F9" w:rsidRPr="00C429E1">
        <w:rPr>
          <w:rFonts w:ascii="Times New Roman" w:hAnsi="Times New Roman"/>
          <w:color w:val="000000" w:themeColor="text1"/>
          <w:sz w:val="24"/>
          <w:szCs w:val="24"/>
          <w:lang w:val="en-US"/>
        </w:rPr>
        <w:t>–</w:t>
      </w:r>
      <w:r w:rsidR="00884D38" w:rsidRPr="00C429E1">
        <w:rPr>
          <w:rFonts w:ascii="Times New Roman" w:hAnsi="Times New Roman" w:hint="eastAsia"/>
          <w:color w:val="000000" w:themeColor="text1"/>
          <w:sz w:val="24"/>
          <w:szCs w:val="24"/>
          <w:lang w:eastAsia="zh-CN"/>
        </w:rPr>
        <w:t xml:space="preserve">liquid annular systems with different pipe diameters were examined against the </w:t>
      </w:r>
      <w:r w:rsidR="00884D38" w:rsidRPr="00C429E1">
        <w:rPr>
          <w:rFonts w:ascii="Times New Roman" w:hAnsi="Times New Roman"/>
          <w:color w:val="000000" w:themeColor="text1"/>
          <w:sz w:val="24"/>
          <w:szCs w:val="24"/>
          <w:lang w:eastAsia="zh-CN"/>
        </w:rPr>
        <w:t>available</w:t>
      </w:r>
      <w:r w:rsidR="00884D38" w:rsidRPr="00C429E1">
        <w:rPr>
          <w:rFonts w:ascii="Times New Roman" w:hAnsi="Times New Roman" w:hint="eastAsia"/>
          <w:color w:val="000000" w:themeColor="text1"/>
          <w:sz w:val="24"/>
          <w:szCs w:val="24"/>
          <w:lang w:eastAsia="zh-CN"/>
        </w:rPr>
        <w:t xml:space="preserve"> data in the literature. </w:t>
      </w:r>
      <w:r w:rsidR="00884D38" w:rsidRPr="00C429E1">
        <w:rPr>
          <w:rFonts w:ascii="Times New Roman" w:hAnsi="Times New Roman"/>
          <w:color w:val="000000" w:themeColor="text1"/>
          <w:sz w:val="24"/>
          <w:szCs w:val="24"/>
          <w:lang w:eastAsia="zh-CN"/>
        </w:rPr>
        <w:t>G</w:t>
      </w:r>
      <w:r w:rsidR="00884D38" w:rsidRPr="00C429E1">
        <w:rPr>
          <w:rFonts w:ascii="Times New Roman" w:hAnsi="Times New Roman" w:hint="eastAsia"/>
          <w:color w:val="000000" w:themeColor="text1"/>
          <w:sz w:val="24"/>
          <w:szCs w:val="24"/>
          <w:lang w:eastAsia="zh-CN"/>
        </w:rPr>
        <w:t xml:space="preserve">ood agreement is found. </w:t>
      </w:r>
      <w:r w:rsidR="00895401" w:rsidRPr="00C429E1">
        <w:rPr>
          <w:rFonts w:ascii="Times New Roman" w:hAnsi="Times New Roman" w:hint="eastAsia"/>
          <w:color w:val="000000" w:themeColor="text1"/>
          <w:sz w:val="24"/>
          <w:szCs w:val="24"/>
          <w:lang w:eastAsia="zh-CN"/>
        </w:rPr>
        <w:t xml:space="preserve"> </w:t>
      </w:r>
    </w:p>
    <w:p w14:paraId="607C6F70" w14:textId="77777777" w:rsidR="00B46EB7" w:rsidRPr="00C429E1" w:rsidRDefault="00B46EB7" w:rsidP="00B46EB7">
      <w:pPr>
        <w:jc w:val="both"/>
        <w:rPr>
          <w:rFonts w:ascii="Times New Roman" w:hAnsi="Times New Roman"/>
          <w:b/>
          <w:color w:val="000000" w:themeColor="text1"/>
          <w:szCs w:val="24"/>
        </w:rPr>
      </w:pPr>
      <w:r w:rsidRPr="00C429E1">
        <w:rPr>
          <w:rFonts w:ascii="Times New Roman" w:hAnsi="Times New Roman"/>
          <w:b/>
          <w:color w:val="000000" w:themeColor="text1"/>
          <w:szCs w:val="24"/>
        </w:rPr>
        <w:t>Acknowledgment</w:t>
      </w:r>
    </w:p>
    <w:p w14:paraId="20CC0BA2" w14:textId="77777777" w:rsidR="00B46EB7" w:rsidRPr="00C429E1" w:rsidRDefault="00B46EB7" w:rsidP="00B46EB7">
      <w:pPr>
        <w:jc w:val="both"/>
        <w:rPr>
          <w:rFonts w:ascii="Times New Roman" w:hAnsi="Times New Roman"/>
          <w:color w:val="000000" w:themeColor="text1"/>
          <w:szCs w:val="24"/>
        </w:rPr>
      </w:pPr>
      <w:r w:rsidRPr="00C429E1">
        <w:rPr>
          <w:rFonts w:ascii="Times New Roman" w:hAnsi="Times New Roman"/>
          <w:color w:val="000000" w:themeColor="text1"/>
          <w:szCs w:val="24"/>
        </w:rPr>
        <w:t xml:space="preserve">Abdulkadir, M., would like to express his sincere appreciation to the Nigerian government through the Petroleum Technology Development Fund (PTDF) for providing the funding for his doctoral studies. </w:t>
      </w:r>
    </w:p>
    <w:p w14:paraId="4EE70790" w14:textId="77777777" w:rsidR="00B46EB7" w:rsidRPr="00C429E1" w:rsidRDefault="00B46EB7" w:rsidP="00B46EB7">
      <w:pPr>
        <w:jc w:val="both"/>
        <w:rPr>
          <w:rFonts w:ascii="Times New Roman" w:hAnsi="Times New Roman"/>
          <w:color w:val="000000" w:themeColor="text1"/>
          <w:szCs w:val="24"/>
        </w:rPr>
      </w:pPr>
      <w:r w:rsidRPr="00C429E1">
        <w:rPr>
          <w:rFonts w:ascii="Times New Roman" w:hAnsi="Times New Roman"/>
          <w:color w:val="000000" w:themeColor="text1"/>
          <w:szCs w:val="24"/>
        </w:rPr>
        <w:t>This work has been undertaken within the Joint Project on Transient Multiphase Flows and Flow Assurance. The Author(s) wish to acknowledge the contributions made to this project by the UK Engineering and Physical Sciences Research Council (EPSRC) and the following: - GL Industrial Services; BP Exploration; CD-adapco; Chevron; ConocoPhillips; ENI; ExxonMobil; FEESA; IFP;</w:t>
      </w:r>
      <w:r w:rsidRPr="00C429E1">
        <w:rPr>
          <w:rFonts w:ascii="Times New Roman" w:hAnsi="Times New Roman"/>
          <w:color w:val="000000" w:themeColor="text1"/>
          <w:szCs w:val="24"/>
          <w:lang w:val="nn-NO"/>
        </w:rPr>
        <w:t xml:space="preserve"> Institutt for Energiteknikk</w:t>
      </w:r>
      <w:r w:rsidRPr="00C429E1">
        <w:rPr>
          <w:rFonts w:ascii="Times New Roman" w:hAnsi="Times New Roman"/>
          <w:color w:val="000000" w:themeColor="text1"/>
          <w:szCs w:val="24"/>
        </w:rPr>
        <w:t>; PDVSA (INTEVEP); Petrobras; PETRONAS; SPT; Shell; SINTEF; Statoil and TOTAL. The Author(s) wish to express their sincere gratitude for this support.</w:t>
      </w:r>
    </w:p>
    <w:p w14:paraId="2CC187B9" w14:textId="77777777" w:rsidR="00593DCA" w:rsidRPr="00C429E1" w:rsidRDefault="00593DCA" w:rsidP="00B46EB7">
      <w:pPr>
        <w:jc w:val="both"/>
        <w:rPr>
          <w:rFonts w:ascii="Times New Roman" w:hAnsi="Times New Roman" w:cs="Times New Roman"/>
          <w:b/>
          <w:color w:val="000000" w:themeColor="text1"/>
          <w:sz w:val="24"/>
          <w:szCs w:val="24"/>
        </w:rPr>
      </w:pPr>
    </w:p>
    <w:p w14:paraId="3DA1EB0A" w14:textId="77777777" w:rsidR="00B46EB7" w:rsidRPr="00C429E1" w:rsidRDefault="00B46EB7" w:rsidP="00B46EB7">
      <w:pPr>
        <w:jc w:val="both"/>
        <w:rPr>
          <w:rFonts w:ascii="Times New Roman" w:hAnsi="Times New Roman" w:cs="Times New Roman"/>
          <w:b/>
          <w:color w:val="000000" w:themeColor="text1"/>
          <w:sz w:val="24"/>
          <w:szCs w:val="24"/>
        </w:rPr>
      </w:pPr>
      <w:r w:rsidRPr="00C429E1">
        <w:rPr>
          <w:rFonts w:ascii="Times New Roman" w:hAnsi="Times New Roman" w:cs="Times New Roman"/>
          <w:b/>
          <w:color w:val="000000" w:themeColor="text1"/>
          <w:sz w:val="24"/>
          <w:szCs w:val="24"/>
        </w:rPr>
        <w:t>REFERENCES</w:t>
      </w:r>
    </w:p>
    <w:p w14:paraId="07C2A30C"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Abdulkadir, M., 2011</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Experimental and computational  fluid dynamics</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(CFD) of gas–liquid flow in bends. PhD thesis, University of Nottingham, United Kingdom</w:t>
      </w:r>
    </w:p>
    <w:p w14:paraId="6DA9F572" w14:textId="77777777" w:rsidR="00291B24" w:rsidRPr="00C429E1" w:rsidRDefault="00291B24" w:rsidP="00291B24">
      <w:pPr>
        <w:autoSpaceDE w:val="0"/>
        <w:autoSpaceDN w:val="0"/>
        <w:adjustRightInd w:val="0"/>
        <w:jc w:val="both"/>
        <w:rPr>
          <w:rFonts w:ascii="Times New Roman" w:eastAsia="Calibri" w:hAnsi="Times New Roman" w:cs="Times New Roman"/>
          <w:color w:val="000000" w:themeColor="text1"/>
          <w:sz w:val="24"/>
          <w:szCs w:val="24"/>
        </w:rPr>
      </w:pPr>
      <w:r w:rsidRPr="00C429E1">
        <w:rPr>
          <w:rFonts w:ascii="Times New Roman" w:eastAsia="Calibri" w:hAnsi="Times New Roman" w:cs="Times New Roman"/>
          <w:color w:val="000000" w:themeColor="text1"/>
          <w:sz w:val="24"/>
          <w:szCs w:val="24"/>
        </w:rPr>
        <w:t>Abdulkadir, M., Zhao, D., Sharaf, S., Abdulkareem, L. A., Lowndes, I. S. and Azzopardi</w:t>
      </w:r>
      <w:r w:rsidRPr="00C429E1">
        <w:rPr>
          <w:rFonts w:ascii="Times New Roman" w:eastAsia="Calibri" w:hAnsi="Times New Roman" w:cs="Times New Roman"/>
          <w:color w:val="000000" w:themeColor="text1"/>
          <w:sz w:val="24"/>
          <w:szCs w:val="24"/>
          <w:lang w:val="es-ES"/>
        </w:rPr>
        <w:t xml:space="preserve">, B.J., 2011. </w:t>
      </w:r>
      <w:r w:rsidRPr="00C429E1">
        <w:rPr>
          <w:rFonts w:ascii="Times New Roman" w:eastAsia="Calibri" w:hAnsi="Times New Roman" w:cs="Times New Roman"/>
          <w:color w:val="000000" w:themeColor="text1"/>
          <w:sz w:val="24"/>
          <w:szCs w:val="24"/>
        </w:rPr>
        <w:t>Interrogating the effect of 90</w:t>
      </w:r>
      <w:r w:rsidRPr="00C429E1">
        <w:rPr>
          <w:rFonts w:ascii="Times New Roman" w:eastAsia="Calibri" w:hAnsi="Times New Roman" w:cs="Times New Roman"/>
          <w:color w:val="000000" w:themeColor="text1"/>
          <w:sz w:val="24"/>
          <w:szCs w:val="24"/>
          <w:vertAlign w:val="superscript"/>
        </w:rPr>
        <w:t>o</w:t>
      </w:r>
      <w:r w:rsidRPr="00C429E1">
        <w:rPr>
          <w:rFonts w:ascii="Times New Roman" w:eastAsia="Calibri" w:hAnsi="Times New Roman" w:cs="Times New Roman"/>
          <w:color w:val="000000" w:themeColor="text1"/>
          <w:sz w:val="24"/>
          <w:szCs w:val="24"/>
        </w:rPr>
        <w:t xml:space="preserve"> bends on air–silicone oil flows using advanced instrumentation, Chemical Engineering Science 66, 2453-2467.</w:t>
      </w:r>
    </w:p>
    <w:p w14:paraId="50F5B09E"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Abdulkadir, M., Zhao, D., Azzi, A., Lowndes, I.S and Azzopardi, B.J</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2012</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Two-phase air–water flow through a large diameter vertical 180</w:t>
      </w:r>
      <w:r w:rsidRPr="00C429E1">
        <w:rPr>
          <w:rFonts w:ascii="Times New Roman" w:hAnsi="Times New Roman" w:cs="Times New Roman"/>
          <w:color w:val="000000" w:themeColor="text1"/>
          <w:sz w:val="24"/>
          <w:szCs w:val="24"/>
          <w:vertAlign w:val="superscript"/>
        </w:rPr>
        <w:t>o</w:t>
      </w:r>
      <w:r w:rsidRPr="00C429E1">
        <w:rPr>
          <w:rFonts w:ascii="Times New Roman" w:hAnsi="Times New Roman" w:cs="Times New Roman"/>
          <w:color w:val="000000" w:themeColor="text1"/>
          <w:sz w:val="24"/>
          <w:szCs w:val="24"/>
        </w:rPr>
        <w:t xml:space="preserve"> return bend. Chemical </w:t>
      </w:r>
      <w:r w:rsidRPr="00C429E1">
        <w:rPr>
          <w:rFonts w:ascii="Times New Roman" w:hAnsi="Times New Roman" w:cs="Times New Roman"/>
          <w:color w:val="000000" w:themeColor="text1"/>
          <w:sz w:val="24"/>
          <w:szCs w:val="24"/>
          <w:lang w:val="en-US"/>
        </w:rPr>
        <w:t>E</w:t>
      </w:r>
      <w:r w:rsidRPr="00C429E1">
        <w:rPr>
          <w:rFonts w:ascii="Times New Roman" w:hAnsi="Times New Roman" w:cs="Times New Roman"/>
          <w:color w:val="000000" w:themeColor="text1"/>
          <w:sz w:val="24"/>
          <w:szCs w:val="24"/>
        </w:rPr>
        <w:t xml:space="preserve">ngineering </w:t>
      </w:r>
      <w:r w:rsidRPr="00C429E1">
        <w:rPr>
          <w:rFonts w:ascii="Times New Roman" w:hAnsi="Times New Roman" w:cs="Times New Roman"/>
          <w:color w:val="000000" w:themeColor="text1"/>
          <w:sz w:val="24"/>
          <w:szCs w:val="24"/>
          <w:lang w:val="en-US"/>
        </w:rPr>
        <w:t>S</w:t>
      </w:r>
      <w:r w:rsidRPr="00C429E1">
        <w:rPr>
          <w:rFonts w:ascii="Times New Roman" w:hAnsi="Times New Roman" w:cs="Times New Roman"/>
          <w:color w:val="000000" w:themeColor="text1"/>
          <w:sz w:val="24"/>
          <w:szCs w:val="24"/>
        </w:rPr>
        <w:t>cience 79, 138-152.</w:t>
      </w:r>
    </w:p>
    <w:p w14:paraId="7C856C25"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Abdulkadir, M., and Azzi, A.,  Zhao, D., and Azzopardi, B</w:t>
      </w:r>
      <w:r w:rsidRPr="00C429E1">
        <w:rPr>
          <w:rFonts w:ascii="Times New Roman" w:hAnsi="Times New Roman" w:cs="Times New Roman"/>
          <w:color w:val="000000" w:themeColor="text1"/>
          <w:sz w:val="24"/>
          <w:szCs w:val="24"/>
          <w:lang w:val="en-US"/>
        </w:rPr>
        <w:t>. J</w:t>
      </w:r>
      <w:r w:rsidRPr="00C429E1">
        <w:rPr>
          <w:rFonts w:ascii="Times New Roman" w:hAnsi="Times New Roman" w:cs="Times New Roman"/>
          <w:color w:val="000000" w:themeColor="text1"/>
          <w:sz w:val="24"/>
          <w:szCs w:val="24"/>
        </w:rPr>
        <w:t>.</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2014</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Liquid film thickness behaviour within a large diameter vertical 180° return bend. Chemical Engineering Science 107, 137-148</w:t>
      </w:r>
    </w:p>
    <w:p w14:paraId="0A74FD1B"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Almabrok, A.A., Lao, L and Yeung, H.</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 xml:space="preserve">2013. </w:t>
      </w:r>
      <w:r w:rsidRPr="00C429E1">
        <w:rPr>
          <w:rFonts w:ascii="Times New Roman" w:hAnsi="Times New Roman" w:cs="Times New Roman"/>
          <w:bCs/>
          <w:color w:val="000000" w:themeColor="text1"/>
          <w:sz w:val="24"/>
          <w:szCs w:val="24"/>
        </w:rPr>
        <w:t xml:space="preserve">Effect of 180° bends on gas/liquid flows in vertical upward and downward pipes. Journal of Computational Methods in Multiphase </w:t>
      </w:r>
      <w:r w:rsidRPr="00C429E1">
        <w:rPr>
          <w:rFonts w:ascii="Times New Roman" w:hAnsi="Times New Roman" w:cs="Times New Roman"/>
          <w:bCs/>
          <w:color w:val="000000" w:themeColor="text1"/>
          <w:sz w:val="24"/>
          <w:szCs w:val="24"/>
          <w:lang w:val="en-US"/>
        </w:rPr>
        <w:t>F</w:t>
      </w:r>
      <w:r w:rsidRPr="00C429E1">
        <w:rPr>
          <w:rFonts w:ascii="Times New Roman" w:hAnsi="Times New Roman" w:cs="Times New Roman"/>
          <w:bCs/>
          <w:color w:val="000000" w:themeColor="text1"/>
          <w:sz w:val="24"/>
          <w:szCs w:val="24"/>
        </w:rPr>
        <w:t xml:space="preserve">low 79, </w:t>
      </w:r>
      <w:r w:rsidRPr="00C429E1">
        <w:rPr>
          <w:rFonts w:ascii="Times New Roman" w:hAnsi="Times New Roman" w:cs="Times New Roman"/>
          <w:color w:val="000000" w:themeColor="text1"/>
          <w:sz w:val="24"/>
          <w:szCs w:val="24"/>
        </w:rPr>
        <w:t>ISSN 1743-3533 (on-line).</w:t>
      </w:r>
    </w:p>
    <w:p w14:paraId="62ECD263" w14:textId="761238D1" w:rsidR="00723175" w:rsidRPr="00C429E1" w:rsidRDefault="00723175" w:rsidP="00723175">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lang w:val="en-US"/>
        </w:rPr>
        <w:t xml:space="preserve">Ambrosini, W., Andreussi, P, </w:t>
      </w:r>
      <w:r w:rsidRPr="00C429E1">
        <w:rPr>
          <w:rFonts w:ascii="Times New Roman" w:hAnsi="Times New Roman" w:cs="Times New Roman"/>
          <w:color w:val="000000" w:themeColor="text1"/>
          <w:sz w:val="24"/>
          <w:szCs w:val="24"/>
        </w:rPr>
        <w:t xml:space="preserve">and </w:t>
      </w:r>
      <w:r w:rsidRPr="00C429E1">
        <w:rPr>
          <w:rFonts w:ascii="Times New Roman" w:hAnsi="Times New Roman" w:cs="Times New Roman"/>
          <w:color w:val="000000" w:themeColor="text1"/>
          <w:sz w:val="24"/>
          <w:szCs w:val="24"/>
          <w:lang w:val="en-US"/>
        </w:rPr>
        <w:t>Azzopardi, B. J., 1991</w:t>
      </w:r>
      <w:r w:rsidRPr="00C429E1">
        <w:rPr>
          <w:rFonts w:ascii="Times New Roman" w:hAnsi="Times New Roman" w:cs="Times New Roman"/>
          <w:color w:val="000000" w:themeColor="text1"/>
          <w:sz w:val="24"/>
          <w:szCs w:val="24"/>
        </w:rPr>
        <w:t xml:space="preserve">. </w:t>
      </w:r>
      <w:r w:rsidRPr="00C429E1">
        <w:rPr>
          <w:rFonts w:ascii="Times New Roman" w:hAnsi="Times New Roman" w:cs="Times New Roman"/>
          <w:color w:val="000000" w:themeColor="text1"/>
          <w:sz w:val="24"/>
          <w:szCs w:val="24"/>
          <w:lang w:val="en-US"/>
        </w:rPr>
        <w:t>A physically based correlation for drop size in annular flow. I</w:t>
      </w:r>
      <w:r w:rsidRPr="00C429E1">
        <w:rPr>
          <w:rFonts w:ascii="Times New Roman" w:hAnsi="Times New Roman" w:cs="Times New Roman"/>
          <w:color w:val="000000" w:themeColor="text1"/>
          <w:sz w:val="24"/>
          <w:szCs w:val="24"/>
        </w:rPr>
        <w:t xml:space="preserve">nternational </w:t>
      </w:r>
      <w:r w:rsidRPr="00C429E1">
        <w:rPr>
          <w:rFonts w:ascii="Times New Roman" w:hAnsi="Times New Roman" w:cs="Times New Roman"/>
          <w:color w:val="000000" w:themeColor="text1"/>
          <w:sz w:val="24"/>
          <w:szCs w:val="24"/>
          <w:lang w:val="en-US"/>
        </w:rPr>
        <w:t>J</w:t>
      </w:r>
      <w:r w:rsidRPr="00C429E1">
        <w:rPr>
          <w:rFonts w:ascii="Times New Roman" w:hAnsi="Times New Roman" w:cs="Times New Roman"/>
          <w:color w:val="000000" w:themeColor="text1"/>
          <w:sz w:val="24"/>
          <w:szCs w:val="24"/>
        </w:rPr>
        <w:t xml:space="preserve">ournal of </w:t>
      </w:r>
      <w:r w:rsidRPr="00C429E1">
        <w:rPr>
          <w:rFonts w:ascii="Times New Roman" w:hAnsi="Times New Roman" w:cs="Times New Roman"/>
          <w:color w:val="000000" w:themeColor="text1"/>
          <w:sz w:val="24"/>
          <w:szCs w:val="24"/>
          <w:lang w:val="en-US"/>
        </w:rPr>
        <w:t>M</w:t>
      </w:r>
      <w:r w:rsidRPr="00C429E1">
        <w:rPr>
          <w:rFonts w:ascii="Times New Roman" w:hAnsi="Times New Roman" w:cs="Times New Roman"/>
          <w:color w:val="000000" w:themeColor="text1"/>
          <w:sz w:val="24"/>
          <w:szCs w:val="24"/>
        </w:rPr>
        <w:t xml:space="preserve">ultiphase </w:t>
      </w:r>
      <w:r w:rsidRPr="00C429E1">
        <w:rPr>
          <w:rFonts w:ascii="Times New Roman" w:hAnsi="Times New Roman" w:cs="Times New Roman"/>
          <w:color w:val="000000" w:themeColor="text1"/>
          <w:sz w:val="24"/>
          <w:szCs w:val="24"/>
          <w:lang w:val="en-US"/>
        </w:rPr>
        <w:t>F</w:t>
      </w:r>
      <w:r w:rsidRPr="00C429E1">
        <w:rPr>
          <w:rFonts w:ascii="Times New Roman" w:hAnsi="Times New Roman" w:cs="Times New Roman"/>
          <w:color w:val="000000" w:themeColor="text1"/>
          <w:sz w:val="24"/>
          <w:szCs w:val="24"/>
        </w:rPr>
        <w:t xml:space="preserve">low </w:t>
      </w:r>
      <w:r w:rsidRPr="00C429E1">
        <w:rPr>
          <w:rFonts w:ascii="Times New Roman" w:hAnsi="Times New Roman" w:cs="Times New Roman"/>
          <w:color w:val="000000" w:themeColor="text1"/>
          <w:sz w:val="24"/>
          <w:szCs w:val="24"/>
          <w:lang w:val="en-US"/>
        </w:rPr>
        <w:t>1</w:t>
      </w:r>
      <w:r w:rsidRPr="00C429E1">
        <w:rPr>
          <w:rFonts w:ascii="Times New Roman" w:hAnsi="Times New Roman" w:cs="Times New Roman"/>
          <w:color w:val="000000" w:themeColor="text1"/>
          <w:sz w:val="24"/>
          <w:szCs w:val="24"/>
        </w:rPr>
        <w:t xml:space="preserve">7, </w:t>
      </w:r>
      <w:r w:rsidRPr="00C429E1">
        <w:rPr>
          <w:rFonts w:ascii="Times New Roman" w:hAnsi="Times New Roman" w:cs="Times New Roman"/>
          <w:color w:val="000000" w:themeColor="text1"/>
          <w:sz w:val="24"/>
          <w:szCs w:val="24"/>
          <w:lang w:val="en-US"/>
        </w:rPr>
        <w:t>497</w:t>
      </w:r>
      <w:r w:rsidRPr="00C429E1">
        <w:rPr>
          <w:rFonts w:ascii="Times New Roman" w:hAnsi="Times New Roman" w:cs="Times New Roman"/>
          <w:color w:val="000000" w:themeColor="text1"/>
          <w:sz w:val="24"/>
          <w:szCs w:val="24"/>
        </w:rPr>
        <w:t>–</w:t>
      </w:r>
      <w:r w:rsidRPr="00C429E1">
        <w:rPr>
          <w:rFonts w:ascii="Times New Roman" w:hAnsi="Times New Roman" w:cs="Times New Roman"/>
          <w:color w:val="000000" w:themeColor="text1"/>
          <w:sz w:val="24"/>
          <w:szCs w:val="24"/>
          <w:lang w:val="en-US"/>
        </w:rPr>
        <w:t>507.</w:t>
      </w:r>
    </w:p>
    <w:p w14:paraId="451E9986"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Anderson, G.H and Hills, P. D.</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1974. Two-phase annular flow in tube bends. Symposium on Multiphase Flow Systems, University of Strathclyde, Glasgow, Paper J1. Published as Institution of Chemical Engineers Symposium, Series No. 38.</w:t>
      </w:r>
    </w:p>
    <w:p w14:paraId="41F483AB"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Ansari, M.R., Mohammadi, S., and Oskouei, M.K.</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2012. Two phase gas/liquid–solid flow modelling in 90</w:t>
      </w:r>
      <w:r w:rsidRPr="00C429E1">
        <w:rPr>
          <w:rFonts w:ascii="Times New Roman" w:hAnsi="Times New Roman" w:cs="Times New Roman"/>
          <w:color w:val="000000" w:themeColor="text1"/>
          <w:sz w:val="24"/>
          <w:szCs w:val="24"/>
          <w:vertAlign w:val="superscript"/>
          <w:lang w:val="en-US"/>
        </w:rPr>
        <w:t>o</w:t>
      </w:r>
      <w:r w:rsidRPr="00C429E1">
        <w:rPr>
          <w:rFonts w:ascii="Times New Roman" w:hAnsi="Times New Roman" w:cs="Times New Roman"/>
          <w:color w:val="000000" w:themeColor="text1"/>
          <w:sz w:val="24"/>
          <w:szCs w:val="24"/>
        </w:rPr>
        <w:t xml:space="preserve"> bends and its effect on erosion. Global Journal of </w:t>
      </w:r>
      <w:r w:rsidRPr="00C429E1">
        <w:rPr>
          <w:rFonts w:ascii="Times New Roman" w:hAnsi="Times New Roman" w:cs="Times New Roman"/>
          <w:color w:val="000000" w:themeColor="text1"/>
          <w:sz w:val="24"/>
          <w:szCs w:val="24"/>
          <w:lang w:val="en-US"/>
        </w:rPr>
        <w:t>R</w:t>
      </w:r>
      <w:r w:rsidRPr="00C429E1">
        <w:rPr>
          <w:rFonts w:ascii="Times New Roman" w:hAnsi="Times New Roman" w:cs="Times New Roman"/>
          <w:color w:val="000000" w:themeColor="text1"/>
          <w:sz w:val="24"/>
          <w:szCs w:val="24"/>
        </w:rPr>
        <w:t xml:space="preserve">esearches in </w:t>
      </w:r>
      <w:r w:rsidRPr="00C429E1">
        <w:rPr>
          <w:rFonts w:ascii="Times New Roman" w:hAnsi="Times New Roman" w:cs="Times New Roman"/>
          <w:color w:val="000000" w:themeColor="text1"/>
          <w:sz w:val="24"/>
          <w:szCs w:val="24"/>
          <w:lang w:val="en-US"/>
        </w:rPr>
        <w:t>E</w:t>
      </w:r>
      <w:r w:rsidRPr="00C429E1">
        <w:rPr>
          <w:rFonts w:ascii="Times New Roman" w:hAnsi="Times New Roman" w:cs="Times New Roman"/>
          <w:color w:val="000000" w:themeColor="text1"/>
          <w:sz w:val="24"/>
          <w:szCs w:val="24"/>
        </w:rPr>
        <w:t xml:space="preserve">ngineering, </w:t>
      </w:r>
      <w:r w:rsidRPr="00C429E1">
        <w:rPr>
          <w:rFonts w:ascii="Times New Roman" w:hAnsi="Times New Roman" w:cs="Times New Roman"/>
          <w:color w:val="000000" w:themeColor="text1"/>
          <w:sz w:val="24"/>
          <w:szCs w:val="24"/>
          <w:lang w:val="en-US"/>
        </w:rPr>
        <w:t>M</w:t>
      </w:r>
      <w:r w:rsidRPr="00C429E1">
        <w:rPr>
          <w:rFonts w:ascii="Times New Roman" w:hAnsi="Times New Roman" w:cs="Times New Roman"/>
          <w:color w:val="000000" w:themeColor="text1"/>
          <w:sz w:val="24"/>
          <w:szCs w:val="24"/>
        </w:rPr>
        <w:t xml:space="preserve">echanical and </w:t>
      </w:r>
      <w:r w:rsidRPr="00C429E1">
        <w:rPr>
          <w:rFonts w:ascii="Times New Roman" w:hAnsi="Times New Roman" w:cs="Times New Roman"/>
          <w:color w:val="000000" w:themeColor="text1"/>
          <w:sz w:val="24"/>
          <w:szCs w:val="24"/>
          <w:lang w:val="en-US"/>
        </w:rPr>
        <w:t>M</w:t>
      </w:r>
      <w:r w:rsidRPr="00C429E1">
        <w:rPr>
          <w:rFonts w:ascii="Times New Roman" w:hAnsi="Times New Roman" w:cs="Times New Roman"/>
          <w:color w:val="000000" w:themeColor="text1"/>
          <w:sz w:val="24"/>
          <w:szCs w:val="24"/>
        </w:rPr>
        <w:t>echanics Engineering 12.</w:t>
      </w:r>
    </w:p>
    <w:p w14:paraId="376A067C" w14:textId="77777777" w:rsidR="008C177B" w:rsidRPr="00C429E1" w:rsidRDefault="008C177B" w:rsidP="008C177B">
      <w:pPr>
        <w:spacing w:after="0" w:line="240" w:lineRule="auto"/>
        <w:rPr>
          <w:rFonts w:ascii="Times New Roman" w:eastAsia="Times New Roman" w:hAnsi="Times New Roman" w:cs="Times New Roman"/>
          <w:color w:val="000000" w:themeColor="text1"/>
          <w:sz w:val="24"/>
          <w:szCs w:val="24"/>
          <w:lang w:val="en-US" w:eastAsia="ha-Latn-NG"/>
        </w:rPr>
      </w:pPr>
      <w:r w:rsidRPr="00C429E1">
        <w:rPr>
          <w:rFonts w:ascii="Times New Roman" w:eastAsia="Times New Roman" w:hAnsi="Times New Roman" w:cs="Times New Roman"/>
          <w:color w:val="000000" w:themeColor="text1"/>
          <w:sz w:val="24"/>
          <w:szCs w:val="24"/>
          <w:lang w:eastAsia="ha-Latn-NG"/>
        </w:rPr>
        <w:t xml:space="preserve">Asali, </w:t>
      </w:r>
      <w:r w:rsidRPr="00C429E1">
        <w:rPr>
          <w:rFonts w:ascii="Times New Roman" w:eastAsia="Times New Roman" w:hAnsi="Times New Roman" w:cs="Times New Roman"/>
          <w:color w:val="000000" w:themeColor="text1"/>
          <w:sz w:val="24"/>
          <w:szCs w:val="24"/>
          <w:lang w:val="en-US" w:eastAsia="ha-Latn-NG"/>
        </w:rPr>
        <w:t xml:space="preserve">J. C., </w:t>
      </w:r>
      <w:r w:rsidRPr="00C429E1">
        <w:rPr>
          <w:rFonts w:ascii="Times New Roman" w:eastAsia="Times New Roman" w:hAnsi="Times New Roman" w:cs="Times New Roman"/>
          <w:color w:val="000000" w:themeColor="text1"/>
          <w:sz w:val="24"/>
          <w:szCs w:val="24"/>
          <w:lang w:eastAsia="ha-Latn-NG"/>
        </w:rPr>
        <w:t xml:space="preserve">Hanratty, </w:t>
      </w:r>
      <w:r w:rsidRPr="00C429E1">
        <w:rPr>
          <w:rFonts w:ascii="Times New Roman" w:eastAsia="Times New Roman" w:hAnsi="Times New Roman" w:cs="Times New Roman"/>
          <w:color w:val="000000" w:themeColor="text1"/>
          <w:sz w:val="24"/>
          <w:szCs w:val="24"/>
          <w:lang w:val="en-US" w:eastAsia="ha-Latn-NG"/>
        </w:rPr>
        <w:t xml:space="preserve">T.J., and </w:t>
      </w:r>
      <w:r w:rsidRPr="00C429E1">
        <w:rPr>
          <w:rFonts w:ascii="Times New Roman" w:eastAsia="Times New Roman" w:hAnsi="Times New Roman" w:cs="Times New Roman"/>
          <w:color w:val="000000" w:themeColor="text1"/>
          <w:sz w:val="24"/>
          <w:szCs w:val="24"/>
          <w:lang w:eastAsia="ha-Latn-NG"/>
        </w:rPr>
        <w:t>Andreussi</w:t>
      </w:r>
      <w:r w:rsidRPr="00C429E1">
        <w:rPr>
          <w:rFonts w:ascii="Times New Roman" w:eastAsia="Times New Roman" w:hAnsi="Times New Roman" w:cs="Times New Roman"/>
          <w:color w:val="000000" w:themeColor="text1"/>
          <w:sz w:val="24"/>
          <w:szCs w:val="24"/>
          <w:lang w:val="en-US" w:eastAsia="ha-Latn-NG"/>
        </w:rPr>
        <w:t xml:space="preserve">, P., 1985. </w:t>
      </w:r>
      <w:r w:rsidRPr="00C429E1">
        <w:rPr>
          <w:rFonts w:ascii="Times New Roman" w:eastAsia="Times New Roman" w:hAnsi="Times New Roman" w:cs="Times New Roman"/>
          <w:bCs/>
          <w:color w:val="000000" w:themeColor="text1"/>
          <w:sz w:val="24"/>
          <w:szCs w:val="24"/>
          <w:lang w:eastAsia="ha-Latn-NG"/>
        </w:rPr>
        <w:t>Interfacial drag and film height for vertical annular flow</w:t>
      </w:r>
      <w:r w:rsidRPr="00C429E1">
        <w:rPr>
          <w:rFonts w:ascii="Times New Roman" w:eastAsia="Times New Roman" w:hAnsi="Times New Roman" w:cs="Times New Roman"/>
          <w:b/>
          <w:bCs/>
          <w:color w:val="000000" w:themeColor="text1"/>
          <w:sz w:val="24"/>
          <w:szCs w:val="24"/>
          <w:lang w:val="en-US" w:eastAsia="ha-Latn-NG"/>
        </w:rPr>
        <w:t xml:space="preserve"> </w:t>
      </w:r>
      <w:r w:rsidRPr="00C429E1">
        <w:rPr>
          <w:rFonts w:ascii="Times New Roman" w:eastAsia="Times New Roman" w:hAnsi="Times New Roman" w:cs="Times New Roman"/>
          <w:color w:val="000000" w:themeColor="text1"/>
          <w:sz w:val="24"/>
          <w:szCs w:val="24"/>
          <w:lang w:eastAsia="ha-Latn-NG"/>
        </w:rPr>
        <w:t>AIChE J</w:t>
      </w:r>
      <w:r w:rsidRPr="00C429E1">
        <w:rPr>
          <w:rFonts w:ascii="Times New Roman" w:eastAsia="Times New Roman" w:hAnsi="Times New Roman" w:cs="Times New Roman"/>
          <w:color w:val="000000" w:themeColor="text1"/>
          <w:sz w:val="24"/>
          <w:szCs w:val="24"/>
          <w:lang w:val="en-US" w:eastAsia="ha-Latn-NG"/>
        </w:rPr>
        <w:t xml:space="preserve">ournal </w:t>
      </w:r>
      <w:r w:rsidRPr="00C429E1">
        <w:rPr>
          <w:rFonts w:ascii="Times New Roman" w:eastAsia="Times New Roman" w:hAnsi="Times New Roman" w:cs="Times New Roman"/>
          <w:color w:val="000000" w:themeColor="text1"/>
          <w:sz w:val="24"/>
          <w:szCs w:val="24"/>
          <w:lang w:eastAsia="ha-Latn-NG"/>
        </w:rPr>
        <w:t>31</w:t>
      </w:r>
      <w:r w:rsidRPr="00C429E1">
        <w:rPr>
          <w:rFonts w:ascii="Times New Roman" w:eastAsia="Times New Roman" w:hAnsi="Times New Roman" w:cs="Times New Roman"/>
          <w:color w:val="000000" w:themeColor="text1"/>
          <w:sz w:val="24"/>
          <w:szCs w:val="24"/>
          <w:lang w:val="en-US" w:eastAsia="ha-Latn-NG"/>
        </w:rPr>
        <w:t xml:space="preserve">, </w:t>
      </w:r>
      <w:r w:rsidRPr="00C429E1">
        <w:rPr>
          <w:rFonts w:ascii="Times New Roman" w:eastAsia="Times New Roman" w:hAnsi="Times New Roman" w:cs="Times New Roman"/>
          <w:color w:val="000000" w:themeColor="text1"/>
          <w:sz w:val="24"/>
          <w:szCs w:val="24"/>
          <w:lang w:eastAsia="ha-Latn-NG"/>
        </w:rPr>
        <w:t>8</w:t>
      </w:r>
      <w:r w:rsidRPr="00C429E1">
        <w:rPr>
          <w:rFonts w:ascii="Times New Roman" w:eastAsia="Times New Roman" w:hAnsi="Times New Roman" w:cs="Times New Roman"/>
          <w:color w:val="000000" w:themeColor="text1"/>
          <w:sz w:val="24"/>
          <w:szCs w:val="24"/>
          <w:lang w:val="en-US" w:eastAsia="ha-Latn-NG"/>
        </w:rPr>
        <w:t>95-902</w:t>
      </w:r>
    </w:p>
    <w:p w14:paraId="5F19AA7C" w14:textId="77777777" w:rsidR="008C177B" w:rsidRPr="00C429E1" w:rsidRDefault="008C177B" w:rsidP="00B46EB7">
      <w:pPr>
        <w:jc w:val="both"/>
        <w:rPr>
          <w:rFonts w:ascii="Times New Roman" w:hAnsi="Times New Roman" w:cs="Times New Roman"/>
          <w:color w:val="000000" w:themeColor="text1"/>
          <w:sz w:val="24"/>
          <w:szCs w:val="24"/>
        </w:rPr>
      </w:pPr>
    </w:p>
    <w:p w14:paraId="123FE005"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Barton, N.A.</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2003. Erosion in elbows in hydrocarbon production systems: Review document. Health and Safety Executive.</w:t>
      </w:r>
    </w:p>
    <w:p w14:paraId="5D345C29" w14:textId="63A3108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Berna, C., Escriva, A., Munoz-Cobo, J.L and Herranz, L.E.</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2014. Review of droplet entrainment in annular flow: interfacial waves and onset of entrainment. Progress in </w:t>
      </w:r>
      <w:r w:rsidRPr="00C429E1">
        <w:rPr>
          <w:rFonts w:ascii="Times New Roman" w:hAnsi="Times New Roman" w:cs="Times New Roman"/>
          <w:color w:val="000000" w:themeColor="text1"/>
          <w:sz w:val="24"/>
          <w:szCs w:val="24"/>
          <w:lang w:val="en-US"/>
        </w:rPr>
        <w:t>N</w:t>
      </w:r>
      <w:r w:rsidRPr="00C429E1">
        <w:rPr>
          <w:rFonts w:ascii="Times New Roman" w:hAnsi="Times New Roman" w:cs="Times New Roman"/>
          <w:color w:val="000000" w:themeColor="text1"/>
          <w:sz w:val="24"/>
          <w:szCs w:val="24"/>
        </w:rPr>
        <w:t xml:space="preserve">uclear </w:t>
      </w:r>
      <w:r w:rsidRPr="00C429E1">
        <w:rPr>
          <w:rFonts w:ascii="Times New Roman" w:hAnsi="Times New Roman" w:cs="Times New Roman"/>
          <w:color w:val="000000" w:themeColor="text1"/>
          <w:sz w:val="24"/>
          <w:szCs w:val="24"/>
          <w:lang w:val="en-US"/>
        </w:rPr>
        <w:t>E</w:t>
      </w:r>
      <w:r w:rsidRPr="00C429E1">
        <w:rPr>
          <w:rFonts w:ascii="Times New Roman" w:hAnsi="Times New Roman" w:cs="Times New Roman"/>
          <w:color w:val="000000" w:themeColor="text1"/>
          <w:sz w:val="24"/>
          <w:szCs w:val="24"/>
        </w:rPr>
        <w:t>nergy 74, 14-43.</w:t>
      </w:r>
    </w:p>
    <w:p w14:paraId="3CC07EAA"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Chong, L. Y., Azzopardi, B. J., and Bate, D. J.</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2005. Calculation of conditions at which dryout occurs in the serpentine channels of fired reboilers. Chemical Engineering Research and Design 83, 412-422</w:t>
      </w:r>
    </w:p>
    <w:p w14:paraId="60FDF82E" w14:textId="1223ACD1" w:rsidR="009B520F" w:rsidRPr="00C429E1" w:rsidRDefault="009B520F" w:rsidP="009B520F">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Chung, C., Choi, D.,Kim, J.M., Ahn, K.H., and Lee, S.J., 2010. Numerical and Experimenal Studies on the viscous folding in diverging microchannels. Microfluidics and Nanofluidics 8, 767-776.</w:t>
      </w:r>
    </w:p>
    <w:p w14:paraId="0FCA5AFA" w14:textId="77777777" w:rsidR="004233B3" w:rsidRPr="00C429E1" w:rsidRDefault="004233B3" w:rsidP="004233B3">
      <w:pPr>
        <w:spacing w:after="0" w:line="240" w:lineRule="auto"/>
        <w:rPr>
          <w:rFonts w:ascii="Times New Roman" w:eastAsia="Times New Roman" w:hAnsi="Times New Roman" w:cs="Times New Roman"/>
          <w:color w:val="000000" w:themeColor="text1"/>
          <w:sz w:val="24"/>
          <w:szCs w:val="24"/>
          <w:lang w:eastAsia="ha-Latn-NG"/>
        </w:rPr>
      </w:pPr>
      <w:r w:rsidRPr="00C429E1">
        <w:rPr>
          <w:rFonts w:ascii="Times New Roman" w:eastAsia="Times New Roman" w:hAnsi="Times New Roman" w:cs="Times New Roman"/>
          <w:color w:val="000000" w:themeColor="text1"/>
          <w:sz w:val="24"/>
          <w:szCs w:val="24"/>
          <w:lang w:eastAsia="ha-Latn-NG"/>
        </w:rPr>
        <w:t xml:space="preserve">de Jong, P. A., 1999. An </w:t>
      </w:r>
      <w:r w:rsidRPr="00C429E1">
        <w:rPr>
          <w:rFonts w:ascii="Times New Roman" w:eastAsia="Times New Roman" w:hAnsi="Times New Roman" w:cs="Times New Roman"/>
          <w:color w:val="000000" w:themeColor="text1"/>
          <w:sz w:val="24"/>
          <w:szCs w:val="24"/>
          <w:lang w:val="en-US" w:eastAsia="ha-Latn-NG"/>
        </w:rPr>
        <w:t>i</w:t>
      </w:r>
      <w:r w:rsidRPr="00C429E1">
        <w:rPr>
          <w:rFonts w:ascii="Times New Roman" w:eastAsia="Times New Roman" w:hAnsi="Times New Roman" w:cs="Times New Roman"/>
          <w:color w:val="000000" w:themeColor="text1"/>
          <w:sz w:val="24"/>
          <w:szCs w:val="24"/>
          <w:lang w:eastAsia="ha-Latn-NG"/>
        </w:rPr>
        <w:t xml:space="preserve">nvestigation of </w:t>
      </w:r>
      <w:r w:rsidRPr="00C429E1">
        <w:rPr>
          <w:rFonts w:ascii="Times New Roman" w:eastAsia="Times New Roman" w:hAnsi="Times New Roman" w:cs="Times New Roman"/>
          <w:color w:val="000000" w:themeColor="text1"/>
          <w:sz w:val="24"/>
          <w:szCs w:val="24"/>
          <w:lang w:val="en-US" w:eastAsia="ha-Latn-NG"/>
        </w:rPr>
        <w:t>f</w:t>
      </w:r>
      <w:r w:rsidRPr="00C429E1">
        <w:rPr>
          <w:rFonts w:ascii="Times New Roman" w:eastAsia="Times New Roman" w:hAnsi="Times New Roman" w:cs="Times New Roman"/>
          <w:color w:val="000000" w:themeColor="text1"/>
          <w:sz w:val="24"/>
          <w:szCs w:val="24"/>
          <w:lang w:eastAsia="ha-Latn-NG"/>
        </w:rPr>
        <w:t xml:space="preserve">ilm </w:t>
      </w:r>
      <w:r w:rsidRPr="00C429E1">
        <w:rPr>
          <w:rFonts w:ascii="Times New Roman" w:eastAsia="Times New Roman" w:hAnsi="Times New Roman" w:cs="Times New Roman"/>
          <w:color w:val="000000" w:themeColor="text1"/>
          <w:sz w:val="24"/>
          <w:szCs w:val="24"/>
          <w:lang w:val="en-US" w:eastAsia="ha-Latn-NG"/>
        </w:rPr>
        <w:t>s</w:t>
      </w:r>
      <w:r w:rsidRPr="00C429E1">
        <w:rPr>
          <w:rFonts w:ascii="Times New Roman" w:eastAsia="Times New Roman" w:hAnsi="Times New Roman" w:cs="Times New Roman"/>
          <w:color w:val="000000" w:themeColor="text1"/>
          <w:sz w:val="24"/>
          <w:szCs w:val="24"/>
          <w:lang w:eastAsia="ha-Latn-NG"/>
        </w:rPr>
        <w:t xml:space="preserve">tructure and </w:t>
      </w:r>
      <w:r w:rsidRPr="00C429E1">
        <w:rPr>
          <w:rFonts w:ascii="Times New Roman" w:eastAsia="Times New Roman" w:hAnsi="Times New Roman" w:cs="Times New Roman"/>
          <w:color w:val="000000" w:themeColor="text1"/>
          <w:sz w:val="24"/>
          <w:szCs w:val="24"/>
          <w:lang w:val="en-US" w:eastAsia="ha-Latn-NG"/>
        </w:rPr>
        <w:t>p</w:t>
      </w:r>
      <w:r w:rsidRPr="00C429E1">
        <w:rPr>
          <w:rFonts w:ascii="Times New Roman" w:eastAsia="Times New Roman" w:hAnsi="Times New Roman" w:cs="Times New Roman"/>
          <w:color w:val="000000" w:themeColor="text1"/>
          <w:sz w:val="24"/>
          <w:szCs w:val="24"/>
          <w:lang w:eastAsia="ha-Latn-NG"/>
        </w:rPr>
        <w:t xml:space="preserve">ressure </w:t>
      </w:r>
      <w:r w:rsidRPr="00C429E1">
        <w:rPr>
          <w:rFonts w:ascii="Times New Roman" w:eastAsia="Times New Roman" w:hAnsi="Times New Roman" w:cs="Times New Roman"/>
          <w:color w:val="000000" w:themeColor="text1"/>
          <w:sz w:val="24"/>
          <w:szCs w:val="24"/>
          <w:lang w:val="en-US" w:eastAsia="ha-Latn-NG"/>
        </w:rPr>
        <w:t>d</w:t>
      </w:r>
      <w:r w:rsidRPr="00C429E1">
        <w:rPr>
          <w:rFonts w:ascii="Times New Roman" w:eastAsia="Times New Roman" w:hAnsi="Times New Roman" w:cs="Times New Roman"/>
          <w:color w:val="000000" w:themeColor="text1"/>
          <w:sz w:val="24"/>
          <w:szCs w:val="24"/>
          <w:lang w:eastAsia="ha-Latn-NG"/>
        </w:rPr>
        <w:t xml:space="preserve">rop in </w:t>
      </w:r>
      <w:r w:rsidRPr="00C429E1">
        <w:rPr>
          <w:rFonts w:ascii="Times New Roman" w:eastAsia="Times New Roman" w:hAnsi="Times New Roman" w:cs="Times New Roman"/>
          <w:color w:val="000000" w:themeColor="text1"/>
          <w:sz w:val="24"/>
          <w:szCs w:val="24"/>
          <w:lang w:val="en-US" w:eastAsia="ha-Latn-NG"/>
        </w:rPr>
        <w:t>m</w:t>
      </w:r>
      <w:r w:rsidRPr="00C429E1">
        <w:rPr>
          <w:rFonts w:ascii="Times New Roman" w:eastAsia="Times New Roman" w:hAnsi="Times New Roman" w:cs="Times New Roman"/>
          <w:color w:val="000000" w:themeColor="text1"/>
          <w:sz w:val="24"/>
          <w:szCs w:val="24"/>
          <w:lang w:eastAsia="ha-Latn-NG"/>
        </w:rPr>
        <w:t xml:space="preserve">icrogravity </w:t>
      </w:r>
      <w:r w:rsidRPr="00C429E1">
        <w:rPr>
          <w:rFonts w:ascii="Times New Roman" w:eastAsia="Times New Roman" w:hAnsi="Times New Roman" w:cs="Times New Roman"/>
          <w:color w:val="000000" w:themeColor="text1"/>
          <w:sz w:val="24"/>
          <w:szCs w:val="24"/>
          <w:lang w:val="en-US" w:eastAsia="ha-Latn-NG"/>
        </w:rPr>
        <w:t>a</w:t>
      </w:r>
      <w:r w:rsidRPr="00C429E1">
        <w:rPr>
          <w:rFonts w:ascii="Times New Roman" w:eastAsia="Times New Roman" w:hAnsi="Times New Roman" w:cs="Times New Roman"/>
          <w:color w:val="000000" w:themeColor="text1"/>
          <w:sz w:val="24"/>
          <w:szCs w:val="24"/>
          <w:lang w:eastAsia="ha-Latn-NG"/>
        </w:rPr>
        <w:t xml:space="preserve">nnular </w:t>
      </w:r>
      <w:r w:rsidRPr="00C429E1">
        <w:rPr>
          <w:rFonts w:ascii="Times New Roman" w:eastAsia="Times New Roman" w:hAnsi="Times New Roman" w:cs="Times New Roman"/>
          <w:color w:val="000000" w:themeColor="text1"/>
          <w:sz w:val="24"/>
          <w:szCs w:val="24"/>
          <w:lang w:val="en-US" w:eastAsia="ha-Latn-NG"/>
        </w:rPr>
        <w:t>f</w:t>
      </w:r>
      <w:r w:rsidRPr="00C429E1">
        <w:rPr>
          <w:rFonts w:ascii="Times New Roman" w:eastAsia="Times New Roman" w:hAnsi="Times New Roman" w:cs="Times New Roman"/>
          <w:color w:val="000000" w:themeColor="text1"/>
          <w:sz w:val="24"/>
          <w:szCs w:val="24"/>
          <w:lang w:eastAsia="ha-Latn-NG"/>
        </w:rPr>
        <w:t>low, MSc. Thesis, University of Saskatchewan, Saskatoon</w:t>
      </w:r>
    </w:p>
    <w:p w14:paraId="0EF2B304" w14:textId="77777777" w:rsidR="004233B3" w:rsidRPr="00C429E1" w:rsidRDefault="004233B3" w:rsidP="009B520F">
      <w:pPr>
        <w:jc w:val="both"/>
        <w:rPr>
          <w:rFonts w:ascii="Times New Roman" w:hAnsi="Times New Roman" w:cs="Times New Roman"/>
          <w:color w:val="000000" w:themeColor="text1"/>
          <w:sz w:val="24"/>
          <w:szCs w:val="24"/>
        </w:rPr>
      </w:pPr>
    </w:p>
    <w:p w14:paraId="3FC81D92"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Droubi, M.G., Tebowei, R., Islam, S.Z., Hossain, M. and Mitchell, E.</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2016. CFD analysis of sand erosion in 90</w:t>
      </w:r>
      <w:r w:rsidRPr="00C429E1">
        <w:rPr>
          <w:rFonts w:ascii="Times New Roman" w:hAnsi="Times New Roman" w:cs="Times New Roman"/>
          <w:color w:val="000000" w:themeColor="text1"/>
          <w:sz w:val="24"/>
          <w:szCs w:val="24"/>
          <w:vertAlign w:val="superscript"/>
          <w:lang w:val="en-US"/>
        </w:rPr>
        <w:t>o</w:t>
      </w:r>
      <w:r w:rsidRPr="00C429E1">
        <w:rPr>
          <w:rFonts w:ascii="Times New Roman" w:hAnsi="Times New Roman" w:cs="Times New Roman"/>
          <w:color w:val="000000" w:themeColor="text1"/>
          <w:sz w:val="24"/>
          <w:szCs w:val="24"/>
        </w:rPr>
        <w:t xml:space="preserve"> sharp bend geometry. Proceedings of the 9</w:t>
      </w:r>
      <w:r w:rsidRPr="00C429E1">
        <w:rPr>
          <w:rFonts w:ascii="Times New Roman" w:hAnsi="Times New Roman" w:cs="Times New Roman"/>
          <w:color w:val="000000" w:themeColor="text1"/>
          <w:sz w:val="24"/>
          <w:szCs w:val="24"/>
          <w:vertAlign w:val="superscript"/>
        </w:rPr>
        <w:t>th</w:t>
      </w:r>
      <w:r w:rsidRPr="00C429E1">
        <w:rPr>
          <w:rFonts w:ascii="Times New Roman" w:hAnsi="Times New Roman" w:cs="Times New Roman"/>
          <w:color w:val="000000" w:themeColor="text1"/>
          <w:sz w:val="24"/>
          <w:szCs w:val="24"/>
        </w:rPr>
        <w:t xml:space="preserve"> International </w:t>
      </w:r>
      <w:r w:rsidRPr="00C429E1">
        <w:rPr>
          <w:rFonts w:ascii="Times New Roman" w:hAnsi="Times New Roman" w:cs="Times New Roman"/>
          <w:color w:val="000000" w:themeColor="text1"/>
          <w:sz w:val="24"/>
          <w:szCs w:val="24"/>
          <w:lang w:val="en-US"/>
        </w:rPr>
        <w:t>C</w:t>
      </w:r>
      <w:r w:rsidRPr="00C429E1">
        <w:rPr>
          <w:rFonts w:ascii="Times New Roman" w:hAnsi="Times New Roman" w:cs="Times New Roman"/>
          <w:color w:val="000000" w:themeColor="text1"/>
          <w:sz w:val="24"/>
          <w:szCs w:val="24"/>
        </w:rPr>
        <w:t xml:space="preserve">onference on </w:t>
      </w:r>
      <w:r w:rsidRPr="00C429E1">
        <w:rPr>
          <w:rFonts w:ascii="Times New Roman" w:hAnsi="Times New Roman" w:cs="Times New Roman"/>
          <w:color w:val="000000" w:themeColor="text1"/>
          <w:sz w:val="24"/>
          <w:szCs w:val="24"/>
          <w:lang w:val="en-US"/>
        </w:rPr>
        <w:t>C</w:t>
      </w:r>
      <w:r w:rsidRPr="00C429E1">
        <w:rPr>
          <w:rFonts w:ascii="Times New Roman" w:hAnsi="Times New Roman" w:cs="Times New Roman"/>
          <w:color w:val="000000" w:themeColor="text1"/>
          <w:sz w:val="24"/>
          <w:szCs w:val="24"/>
        </w:rPr>
        <w:t xml:space="preserve">omputational </w:t>
      </w:r>
      <w:r w:rsidRPr="00C429E1">
        <w:rPr>
          <w:rFonts w:ascii="Times New Roman" w:hAnsi="Times New Roman" w:cs="Times New Roman"/>
          <w:color w:val="000000" w:themeColor="text1"/>
          <w:sz w:val="24"/>
          <w:szCs w:val="24"/>
          <w:lang w:val="en-US"/>
        </w:rPr>
        <w:t>F</w:t>
      </w:r>
      <w:r w:rsidRPr="00C429E1">
        <w:rPr>
          <w:rFonts w:ascii="Times New Roman" w:hAnsi="Times New Roman" w:cs="Times New Roman"/>
          <w:color w:val="000000" w:themeColor="text1"/>
          <w:sz w:val="24"/>
          <w:szCs w:val="24"/>
        </w:rPr>
        <w:t xml:space="preserve">luid </w:t>
      </w:r>
      <w:r w:rsidRPr="00C429E1">
        <w:rPr>
          <w:rFonts w:ascii="Times New Roman" w:hAnsi="Times New Roman" w:cs="Times New Roman"/>
          <w:color w:val="000000" w:themeColor="text1"/>
          <w:sz w:val="24"/>
          <w:szCs w:val="24"/>
          <w:lang w:val="en-US"/>
        </w:rPr>
        <w:t>D</w:t>
      </w:r>
      <w:r w:rsidRPr="00C429E1">
        <w:rPr>
          <w:rFonts w:ascii="Times New Roman" w:hAnsi="Times New Roman" w:cs="Times New Roman"/>
          <w:color w:val="000000" w:themeColor="text1"/>
          <w:sz w:val="24"/>
          <w:szCs w:val="24"/>
        </w:rPr>
        <w:t>ynamics (ICCFD 9) Istanbul, Turkey.</w:t>
      </w:r>
    </w:p>
    <w:p w14:paraId="3A3100B4" w14:textId="6CE440CE" w:rsidR="00105E13" w:rsidRPr="00C429E1" w:rsidRDefault="00105E13" w:rsidP="00105E13">
      <w:pPr>
        <w:spacing w:after="0" w:line="240" w:lineRule="auto"/>
        <w:jc w:val="both"/>
        <w:rPr>
          <w:rFonts w:ascii="Times New Roman" w:eastAsia="Times New Roman" w:hAnsi="Times New Roman" w:cs="Times New Roman"/>
          <w:color w:val="000000" w:themeColor="text1"/>
          <w:sz w:val="24"/>
          <w:szCs w:val="24"/>
          <w:lang w:eastAsia="ha-Latn-NG"/>
        </w:rPr>
      </w:pPr>
      <w:r w:rsidRPr="00C429E1">
        <w:rPr>
          <w:rFonts w:ascii="Times New Roman" w:eastAsia="Times New Roman" w:hAnsi="Times New Roman" w:cs="Times New Roman"/>
          <w:color w:val="000000" w:themeColor="text1"/>
          <w:sz w:val="24"/>
          <w:szCs w:val="24"/>
          <w:lang w:eastAsia="ha-Latn-NG"/>
        </w:rPr>
        <w:t>Fukano, T.</w:t>
      </w:r>
      <w:r w:rsidRPr="00C429E1">
        <w:rPr>
          <w:rFonts w:ascii="Times New Roman" w:eastAsia="Times New Roman" w:hAnsi="Times New Roman" w:cs="Times New Roman"/>
          <w:color w:val="000000" w:themeColor="text1"/>
          <w:sz w:val="24"/>
          <w:szCs w:val="24"/>
          <w:lang w:val="en-US" w:eastAsia="ha-Latn-NG"/>
        </w:rPr>
        <w:t>,</w:t>
      </w:r>
      <w:r w:rsidRPr="00C429E1">
        <w:rPr>
          <w:rFonts w:ascii="Times New Roman" w:eastAsia="Times New Roman" w:hAnsi="Times New Roman" w:cs="Times New Roman"/>
          <w:color w:val="000000" w:themeColor="text1"/>
          <w:sz w:val="24"/>
          <w:szCs w:val="24"/>
          <w:lang w:eastAsia="ha-Latn-NG"/>
        </w:rPr>
        <w:t xml:space="preserve"> and Furukawa.</w:t>
      </w:r>
      <w:r w:rsidRPr="00C429E1">
        <w:rPr>
          <w:rFonts w:ascii="Times New Roman" w:eastAsia="Times New Roman" w:hAnsi="Times New Roman" w:cs="Times New Roman"/>
          <w:color w:val="000000" w:themeColor="text1"/>
          <w:sz w:val="24"/>
          <w:szCs w:val="24"/>
          <w:lang w:val="en-US" w:eastAsia="ha-Latn-NG"/>
        </w:rPr>
        <w:t xml:space="preserve">, T., </w:t>
      </w:r>
      <w:r w:rsidRPr="00C429E1">
        <w:rPr>
          <w:rFonts w:ascii="Times New Roman" w:eastAsia="Times New Roman" w:hAnsi="Times New Roman" w:cs="Times New Roman"/>
          <w:color w:val="000000" w:themeColor="text1"/>
          <w:sz w:val="24"/>
          <w:szCs w:val="24"/>
          <w:lang w:eastAsia="ha-Latn-NG"/>
        </w:rPr>
        <w:t>1998. Prediction of the effects of liquid viscosity on interfacial shear stress and frictional pressure drop in vertical upward gas-liquid annular flow. Int</w:t>
      </w:r>
      <w:r w:rsidRPr="00C429E1">
        <w:rPr>
          <w:rFonts w:ascii="Times New Roman" w:eastAsia="Times New Roman" w:hAnsi="Times New Roman" w:cs="Times New Roman"/>
          <w:color w:val="000000" w:themeColor="text1"/>
          <w:sz w:val="24"/>
          <w:szCs w:val="24"/>
          <w:lang w:val="en-US" w:eastAsia="ha-Latn-NG"/>
        </w:rPr>
        <w:t xml:space="preserve">ernational </w:t>
      </w:r>
      <w:r w:rsidRPr="00C429E1">
        <w:rPr>
          <w:rFonts w:ascii="Times New Roman" w:eastAsia="Times New Roman" w:hAnsi="Times New Roman" w:cs="Times New Roman"/>
          <w:color w:val="000000" w:themeColor="text1"/>
          <w:sz w:val="24"/>
          <w:szCs w:val="24"/>
          <w:lang w:eastAsia="ha-Latn-NG"/>
        </w:rPr>
        <w:t>Journal of Multiphase Flow 24, 587-603</w:t>
      </w:r>
    </w:p>
    <w:p w14:paraId="0B972317" w14:textId="77777777" w:rsidR="00105E13" w:rsidRPr="00C429E1" w:rsidRDefault="00105E13" w:rsidP="00B46EB7">
      <w:pPr>
        <w:jc w:val="both"/>
        <w:rPr>
          <w:rFonts w:ascii="Times New Roman" w:hAnsi="Times New Roman" w:cs="Times New Roman"/>
          <w:color w:val="000000" w:themeColor="text1"/>
          <w:sz w:val="24"/>
          <w:szCs w:val="24"/>
        </w:rPr>
      </w:pPr>
    </w:p>
    <w:p w14:paraId="5CFCDE7C"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Furukawa, T. and Fukano, T.</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 xml:space="preserve">2001. Effect of liquid viscosity of flow patterns in vertical upward gas–liquid two phase flow. International </w:t>
      </w:r>
      <w:r w:rsidRPr="00C429E1">
        <w:rPr>
          <w:rFonts w:ascii="Times New Roman" w:hAnsi="Times New Roman" w:cs="Times New Roman"/>
          <w:color w:val="000000" w:themeColor="text1"/>
          <w:sz w:val="24"/>
          <w:szCs w:val="24"/>
          <w:lang w:val="en-US"/>
        </w:rPr>
        <w:t>J</w:t>
      </w:r>
      <w:r w:rsidRPr="00C429E1">
        <w:rPr>
          <w:rFonts w:ascii="Times New Roman" w:hAnsi="Times New Roman" w:cs="Times New Roman"/>
          <w:color w:val="000000" w:themeColor="text1"/>
          <w:sz w:val="24"/>
          <w:szCs w:val="24"/>
        </w:rPr>
        <w:t xml:space="preserve">ournal of </w:t>
      </w:r>
      <w:r w:rsidRPr="00C429E1">
        <w:rPr>
          <w:rFonts w:ascii="Times New Roman" w:hAnsi="Times New Roman" w:cs="Times New Roman"/>
          <w:color w:val="000000" w:themeColor="text1"/>
          <w:sz w:val="24"/>
          <w:szCs w:val="24"/>
          <w:lang w:val="en-US"/>
        </w:rPr>
        <w:t>M</w:t>
      </w:r>
      <w:r w:rsidRPr="00C429E1">
        <w:rPr>
          <w:rFonts w:ascii="Times New Roman" w:hAnsi="Times New Roman" w:cs="Times New Roman"/>
          <w:color w:val="000000" w:themeColor="text1"/>
          <w:sz w:val="24"/>
          <w:szCs w:val="24"/>
        </w:rPr>
        <w:t xml:space="preserve">ultiphase </w:t>
      </w:r>
      <w:r w:rsidRPr="00C429E1">
        <w:rPr>
          <w:rFonts w:ascii="Times New Roman" w:hAnsi="Times New Roman" w:cs="Times New Roman"/>
          <w:color w:val="000000" w:themeColor="text1"/>
          <w:sz w:val="24"/>
          <w:szCs w:val="24"/>
          <w:lang w:val="en-US"/>
        </w:rPr>
        <w:t>F</w:t>
      </w:r>
      <w:r w:rsidRPr="00C429E1">
        <w:rPr>
          <w:rFonts w:ascii="Times New Roman" w:hAnsi="Times New Roman" w:cs="Times New Roman"/>
          <w:color w:val="000000" w:themeColor="text1"/>
          <w:sz w:val="24"/>
          <w:szCs w:val="24"/>
        </w:rPr>
        <w:t>low 27, 1109 – 1126</w:t>
      </w:r>
    </w:p>
    <w:p w14:paraId="6BF019E7" w14:textId="30DE827E" w:rsidR="00B46EB7" w:rsidRPr="00C429E1" w:rsidRDefault="00B46EB7" w:rsidP="00B46EB7">
      <w:pPr>
        <w:jc w:val="both"/>
        <w:rPr>
          <w:rFonts w:ascii="Times New Roman" w:hAnsi="Times New Roman" w:cs="Times New Roman"/>
          <w:color w:val="000000" w:themeColor="text1"/>
          <w:sz w:val="24"/>
          <w:szCs w:val="24"/>
          <w:lang w:val="en-US"/>
        </w:rPr>
      </w:pPr>
      <w:r w:rsidRPr="00C429E1">
        <w:rPr>
          <w:rFonts w:ascii="Times New Roman" w:hAnsi="Times New Roman" w:cs="Times New Roman"/>
          <w:color w:val="000000" w:themeColor="text1"/>
          <w:sz w:val="24"/>
          <w:szCs w:val="24"/>
        </w:rPr>
        <w:t>Gardner, G.C., and Neller, P.H.</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1969.</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Phase distribution flow of an air–water mixture round bends and past obstructions, Proc. Inst. Mech. Engr. 184, 3C, 93-101.</w:t>
      </w:r>
      <w:r w:rsidR="00E62084" w:rsidRPr="00C429E1">
        <w:rPr>
          <w:rFonts w:ascii="Times New Roman" w:hAnsi="Times New Roman" w:cs="Times New Roman"/>
          <w:color w:val="000000" w:themeColor="text1"/>
          <w:sz w:val="24"/>
          <w:szCs w:val="24"/>
          <w:lang w:val="en-US"/>
        </w:rPr>
        <w:t xml:space="preserve"> </w:t>
      </w:r>
    </w:p>
    <w:p w14:paraId="49632A85" w14:textId="50A159BD" w:rsidR="00723175" w:rsidRPr="00C429E1" w:rsidRDefault="00723175" w:rsidP="00723175">
      <w:pPr>
        <w:spacing w:after="0" w:line="240" w:lineRule="auto"/>
        <w:rPr>
          <w:rFonts w:ascii="Times New Roman" w:eastAsia="Times New Roman" w:hAnsi="Times New Roman" w:cs="Times New Roman"/>
          <w:color w:val="000000" w:themeColor="text1"/>
          <w:sz w:val="24"/>
          <w:szCs w:val="24"/>
          <w:lang w:val="en-US" w:eastAsia="ha-Latn-NG"/>
        </w:rPr>
      </w:pPr>
      <w:r w:rsidRPr="00C429E1">
        <w:rPr>
          <w:rFonts w:ascii="Times New Roman" w:eastAsia="Times New Roman" w:hAnsi="Times New Roman" w:cs="Times New Roman"/>
          <w:color w:val="000000" w:themeColor="text1"/>
          <w:sz w:val="24"/>
          <w:szCs w:val="24"/>
          <w:lang w:val="en-US" w:eastAsia="ha-Latn-NG"/>
        </w:rPr>
        <w:t>Henstock</w:t>
      </w:r>
      <w:r w:rsidRPr="00C429E1">
        <w:rPr>
          <w:rFonts w:ascii="Times New Roman" w:eastAsia="Times New Roman" w:hAnsi="Times New Roman" w:cs="Times New Roman"/>
          <w:color w:val="000000" w:themeColor="text1"/>
          <w:sz w:val="24"/>
          <w:szCs w:val="24"/>
          <w:lang w:eastAsia="ha-Latn-NG"/>
        </w:rPr>
        <w:t xml:space="preserve">, </w:t>
      </w:r>
      <w:r w:rsidRPr="00C429E1">
        <w:rPr>
          <w:rFonts w:ascii="Times New Roman" w:eastAsia="Times New Roman" w:hAnsi="Times New Roman" w:cs="Times New Roman"/>
          <w:color w:val="000000" w:themeColor="text1"/>
          <w:sz w:val="24"/>
          <w:szCs w:val="24"/>
          <w:lang w:val="en-US" w:eastAsia="ha-Latn-NG"/>
        </w:rPr>
        <w:t>W. H., and Hanratty, T. J., 1976. The i</w:t>
      </w:r>
      <w:r w:rsidRPr="00C429E1">
        <w:rPr>
          <w:rFonts w:ascii="Times New Roman" w:eastAsia="Times New Roman" w:hAnsi="Times New Roman" w:cs="Times New Roman"/>
          <w:bCs/>
          <w:color w:val="000000" w:themeColor="text1"/>
          <w:sz w:val="24"/>
          <w:szCs w:val="24"/>
          <w:lang w:eastAsia="ha-Latn-NG"/>
        </w:rPr>
        <w:t xml:space="preserve">nterfacial drag and the height </w:t>
      </w:r>
      <w:r w:rsidRPr="00C429E1">
        <w:rPr>
          <w:rFonts w:ascii="Times New Roman" w:eastAsia="Times New Roman" w:hAnsi="Times New Roman" w:cs="Times New Roman"/>
          <w:bCs/>
          <w:color w:val="000000" w:themeColor="text1"/>
          <w:sz w:val="24"/>
          <w:szCs w:val="24"/>
          <w:lang w:val="en-US" w:eastAsia="ha-Latn-NG"/>
        </w:rPr>
        <w:t xml:space="preserve">of the wall layer in </w:t>
      </w:r>
      <w:r w:rsidRPr="00C429E1">
        <w:rPr>
          <w:rFonts w:ascii="Times New Roman" w:eastAsia="Times New Roman" w:hAnsi="Times New Roman" w:cs="Times New Roman"/>
          <w:bCs/>
          <w:color w:val="000000" w:themeColor="text1"/>
          <w:sz w:val="24"/>
          <w:szCs w:val="24"/>
          <w:lang w:eastAsia="ha-Latn-NG"/>
        </w:rPr>
        <w:t>annular flow</w:t>
      </w:r>
      <w:r w:rsidRPr="00C429E1">
        <w:rPr>
          <w:rFonts w:ascii="Times New Roman" w:eastAsia="Times New Roman" w:hAnsi="Times New Roman" w:cs="Times New Roman"/>
          <w:b/>
          <w:bCs/>
          <w:color w:val="000000" w:themeColor="text1"/>
          <w:sz w:val="24"/>
          <w:szCs w:val="24"/>
          <w:lang w:val="en-US" w:eastAsia="ha-Latn-NG"/>
        </w:rPr>
        <w:t xml:space="preserve">s. </w:t>
      </w:r>
      <w:r w:rsidRPr="00C429E1">
        <w:rPr>
          <w:rFonts w:ascii="Times New Roman" w:eastAsia="Times New Roman" w:hAnsi="Times New Roman" w:cs="Times New Roman"/>
          <w:color w:val="000000" w:themeColor="text1"/>
          <w:sz w:val="24"/>
          <w:szCs w:val="24"/>
          <w:lang w:eastAsia="ha-Latn-NG"/>
        </w:rPr>
        <w:t>AIChE J</w:t>
      </w:r>
      <w:r w:rsidRPr="00C429E1">
        <w:rPr>
          <w:rFonts w:ascii="Times New Roman" w:eastAsia="Times New Roman" w:hAnsi="Times New Roman" w:cs="Times New Roman"/>
          <w:color w:val="000000" w:themeColor="text1"/>
          <w:sz w:val="24"/>
          <w:szCs w:val="24"/>
          <w:lang w:val="en-US" w:eastAsia="ha-Latn-NG"/>
        </w:rPr>
        <w:t>ournal 22, 990-1000.</w:t>
      </w:r>
    </w:p>
    <w:p w14:paraId="7C630AC0" w14:textId="77777777" w:rsidR="00723175" w:rsidRPr="00C429E1" w:rsidRDefault="00723175" w:rsidP="00B46EB7">
      <w:pPr>
        <w:jc w:val="both"/>
        <w:rPr>
          <w:rFonts w:ascii="Times New Roman" w:hAnsi="Times New Roman" w:cs="Times New Roman"/>
          <w:color w:val="000000" w:themeColor="text1"/>
          <w:sz w:val="24"/>
          <w:szCs w:val="24"/>
        </w:rPr>
      </w:pPr>
    </w:p>
    <w:p w14:paraId="3A43D991"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Ju, P.</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2015. Annular flow liquid films dynamics in pipes and rod bundles. PhD the</w:t>
      </w:r>
      <w:r w:rsidRPr="00C429E1">
        <w:rPr>
          <w:rFonts w:ascii="Times New Roman" w:hAnsi="Times New Roman" w:cs="Times New Roman"/>
          <w:color w:val="000000" w:themeColor="text1"/>
          <w:sz w:val="24"/>
          <w:szCs w:val="24"/>
          <w:lang w:val="en-US"/>
        </w:rPr>
        <w:t>s</w:t>
      </w:r>
      <w:r w:rsidRPr="00C429E1">
        <w:rPr>
          <w:rFonts w:ascii="Times New Roman" w:hAnsi="Times New Roman" w:cs="Times New Roman"/>
          <w:color w:val="000000" w:themeColor="text1"/>
          <w:sz w:val="24"/>
          <w:szCs w:val="24"/>
        </w:rPr>
        <w:t>is, Purdue University, USA.</w:t>
      </w:r>
    </w:p>
    <w:p w14:paraId="283D49B9" w14:textId="70733436" w:rsidR="009B520F" w:rsidRPr="00C429E1" w:rsidRDefault="009B520F" w:rsidP="009B520F">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Kocamustafaogullari, G., Smits, S., Razi, J., and Huang, W.</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1993. Droplet size modelling in annular flow, Proceedings of the 6</w:t>
      </w:r>
      <w:r w:rsidRPr="00C429E1">
        <w:rPr>
          <w:rFonts w:ascii="Times New Roman" w:hAnsi="Times New Roman" w:cs="Times New Roman"/>
          <w:color w:val="000000" w:themeColor="text1"/>
          <w:sz w:val="24"/>
          <w:szCs w:val="24"/>
          <w:vertAlign w:val="superscript"/>
        </w:rPr>
        <w:t>th</w:t>
      </w:r>
      <w:r w:rsidRPr="00C429E1">
        <w:rPr>
          <w:rFonts w:ascii="Times New Roman" w:hAnsi="Times New Roman" w:cs="Times New Roman"/>
          <w:color w:val="000000" w:themeColor="text1"/>
          <w:sz w:val="24"/>
          <w:szCs w:val="24"/>
        </w:rPr>
        <w:t xml:space="preserve"> International Topical Meeting on Nuclear Reactor Thermal Hydraulics.</w:t>
      </w:r>
    </w:p>
    <w:p w14:paraId="53963BFB"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Kosky, P.G.</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1971. Thin liquid films under simultaneous shear and gravityforces. </w:t>
      </w:r>
      <w:r w:rsidRPr="00C429E1">
        <w:rPr>
          <w:rFonts w:ascii="Times New Roman" w:hAnsi="Times New Roman" w:cs="Times New Roman"/>
          <w:iCs/>
          <w:color w:val="000000" w:themeColor="text1"/>
          <w:sz w:val="24"/>
          <w:szCs w:val="24"/>
        </w:rPr>
        <w:t>International Journal of Heat and Mass Transfer</w:t>
      </w:r>
      <w:r w:rsidRPr="00C429E1">
        <w:rPr>
          <w:rFonts w:ascii="Times New Roman" w:hAnsi="Times New Roman" w:cs="Times New Roman"/>
          <w:color w:val="000000" w:themeColor="text1"/>
          <w:sz w:val="24"/>
          <w:szCs w:val="24"/>
        </w:rPr>
        <w:t xml:space="preserve"> 14(8), 1220–1224.</w:t>
      </w:r>
    </w:p>
    <w:p w14:paraId="455D96B4"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Liu, M., Liu, H., 2015. A Numerical procedure to estimate sand erosion in elbows for annular-mist flow based on film thickness and droplet diameter prediction. 25</w:t>
      </w:r>
      <w:r w:rsidRPr="00C429E1">
        <w:rPr>
          <w:rFonts w:ascii="Times New Roman" w:hAnsi="Times New Roman" w:cs="Times New Roman"/>
          <w:color w:val="000000" w:themeColor="text1"/>
          <w:sz w:val="24"/>
          <w:szCs w:val="24"/>
          <w:vertAlign w:val="superscript"/>
        </w:rPr>
        <w:t>th</w:t>
      </w:r>
      <w:r w:rsidRPr="00C429E1">
        <w:rPr>
          <w:rFonts w:ascii="Times New Roman" w:hAnsi="Times New Roman" w:cs="Times New Roman"/>
          <w:color w:val="000000" w:themeColor="text1"/>
          <w:sz w:val="24"/>
          <w:szCs w:val="24"/>
        </w:rPr>
        <w:t xml:space="preserve"> International </w:t>
      </w:r>
      <w:r w:rsidRPr="00C429E1">
        <w:rPr>
          <w:rFonts w:ascii="Times New Roman" w:hAnsi="Times New Roman" w:cs="Times New Roman"/>
          <w:color w:val="000000" w:themeColor="text1"/>
          <w:sz w:val="24"/>
          <w:szCs w:val="24"/>
          <w:lang w:val="en-US"/>
        </w:rPr>
        <w:t>O</w:t>
      </w:r>
      <w:r w:rsidRPr="00C429E1">
        <w:rPr>
          <w:rFonts w:ascii="Times New Roman" w:hAnsi="Times New Roman" w:cs="Times New Roman"/>
          <w:color w:val="000000" w:themeColor="text1"/>
          <w:sz w:val="24"/>
          <w:szCs w:val="24"/>
        </w:rPr>
        <w:t xml:space="preserve">cean and </w:t>
      </w:r>
      <w:r w:rsidRPr="00C429E1">
        <w:rPr>
          <w:rFonts w:ascii="Times New Roman" w:hAnsi="Times New Roman" w:cs="Times New Roman"/>
          <w:color w:val="000000" w:themeColor="text1"/>
          <w:sz w:val="24"/>
          <w:szCs w:val="24"/>
          <w:lang w:val="en-US"/>
        </w:rPr>
        <w:t>P</w:t>
      </w:r>
      <w:r w:rsidRPr="00C429E1">
        <w:rPr>
          <w:rFonts w:ascii="Times New Roman" w:hAnsi="Times New Roman" w:cs="Times New Roman"/>
          <w:color w:val="000000" w:themeColor="text1"/>
          <w:sz w:val="24"/>
          <w:szCs w:val="24"/>
        </w:rPr>
        <w:t xml:space="preserve">olar </w:t>
      </w:r>
      <w:r w:rsidRPr="00C429E1">
        <w:rPr>
          <w:rFonts w:ascii="Times New Roman" w:hAnsi="Times New Roman" w:cs="Times New Roman"/>
          <w:color w:val="000000" w:themeColor="text1"/>
          <w:sz w:val="24"/>
          <w:szCs w:val="24"/>
          <w:lang w:val="en-US"/>
        </w:rPr>
        <w:t>E</w:t>
      </w:r>
      <w:r w:rsidRPr="00C429E1">
        <w:rPr>
          <w:rFonts w:ascii="Times New Roman" w:hAnsi="Times New Roman" w:cs="Times New Roman"/>
          <w:color w:val="000000" w:themeColor="text1"/>
          <w:sz w:val="24"/>
          <w:szCs w:val="24"/>
        </w:rPr>
        <w:t xml:space="preserve">ngineering </w:t>
      </w:r>
      <w:r w:rsidRPr="00C429E1">
        <w:rPr>
          <w:rFonts w:ascii="Times New Roman" w:hAnsi="Times New Roman" w:cs="Times New Roman"/>
          <w:color w:val="000000" w:themeColor="text1"/>
          <w:sz w:val="24"/>
          <w:szCs w:val="24"/>
          <w:lang w:val="en-US"/>
        </w:rPr>
        <w:t>C</w:t>
      </w:r>
      <w:r w:rsidRPr="00C429E1">
        <w:rPr>
          <w:rFonts w:ascii="Times New Roman" w:hAnsi="Times New Roman" w:cs="Times New Roman"/>
          <w:color w:val="000000" w:themeColor="text1"/>
          <w:sz w:val="24"/>
          <w:szCs w:val="24"/>
        </w:rPr>
        <w:t>onference, Hawaii, USA, ISOPE-15-299.</w:t>
      </w:r>
    </w:p>
    <w:p w14:paraId="326B4072" w14:textId="68C4FDA2"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Mac</w:t>
      </w:r>
      <w:r w:rsidR="00FB3A4B" w:rsidRPr="00C429E1">
        <w:rPr>
          <w:rFonts w:ascii="Times New Roman" w:hAnsi="Times New Roman" w:cs="Times New Roman"/>
          <w:color w:val="000000" w:themeColor="text1"/>
          <w:sz w:val="24"/>
          <w:szCs w:val="24"/>
          <w:lang w:val="en-US"/>
        </w:rPr>
        <w:t>G</w:t>
      </w:r>
      <w:r w:rsidRPr="00C429E1">
        <w:rPr>
          <w:rFonts w:ascii="Times New Roman" w:hAnsi="Times New Roman" w:cs="Times New Roman"/>
          <w:color w:val="000000" w:themeColor="text1"/>
          <w:sz w:val="24"/>
          <w:szCs w:val="24"/>
        </w:rPr>
        <w:t>illivray, R.M., 2004. Gravity and density effects on annular flow average film thickness and frictional pressure drop. Msc Thesis, University of Saskatchewan.</w:t>
      </w:r>
    </w:p>
    <w:p w14:paraId="57943313" w14:textId="6F561748"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Mazumd</w:t>
      </w:r>
      <w:r w:rsidR="00FB3A4B" w:rsidRPr="00C429E1">
        <w:rPr>
          <w:rFonts w:ascii="Times New Roman" w:hAnsi="Times New Roman" w:cs="Times New Roman"/>
          <w:color w:val="000000" w:themeColor="text1"/>
          <w:sz w:val="24"/>
          <w:szCs w:val="24"/>
          <w:lang w:val="en-US"/>
        </w:rPr>
        <w:t>er</w:t>
      </w:r>
      <w:r w:rsidRPr="00C429E1">
        <w:rPr>
          <w:rFonts w:ascii="Times New Roman" w:hAnsi="Times New Roman" w:cs="Times New Roman"/>
          <w:color w:val="000000" w:themeColor="text1"/>
          <w:sz w:val="24"/>
          <w:szCs w:val="24"/>
        </w:rPr>
        <w:t>, Q.H.</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2012. CFD analysis of the effect of elbow radius on pressure drop in multiphase flow. Journal of </w:t>
      </w:r>
      <w:r w:rsidRPr="00C429E1">
        <w:rPr>
          <w:rFonts w:ascii="Times New Roman" w:hAnsi="Times New Roman" w:cs="Times New Roman"/>
          <w:color w:val="000000" w:themeColor="text1"/>
          <w:sz w:val="24"/>
          <w:szCs w:val="24"/>
          <w:lang w:val="en-US"/>
        </w:rPr>
        <w:t>M</w:t>
      </w:r>
      <w:r w:rsidRPr="00C429E1">
        <w:rPr>
          <w:rFonts w:ascii="Times New Roman" w:hAnsi="Times New Roman" w:cs="Times New Roman"/>
          <w:color w:val="000000" w:themeColor="text1"/>
          <w:sz w:val="24"/>
          <w:szCs w:val="24"/>
        </w:rPr>
        <w:t xml:space="preserve">odelling and </w:t>
      </w:r>
      <w:r w:rsidRPr="00C429E1">
        <w:rPr>
          <w:rFonts w:ascii="Times New Roman" w:hAnsi="Times New Roman" w:cs="Times New Roman"/>
          <w:color w:val="000000" w:themeColor="text1"/>
          <w:sz w:val="24"/>
          <w:szCs w:val="24"/>
          <w:lang w:val="en-US"/>
        </w:rPr>
        <w:t>S</w:t>
      </w:r>
      <w:r w:rsidRPr="00C429E1">
        <w:rPr>
          <w:rFonts w:ascii="Times New Roman" w:hAnsi="Times New Roman" w:cs="Times New Roman"/>
          <w:color w:val="000000" w:themeColor="text1"/>
          <w:sz w:val="24"/>
          <w:szCs w:val="24"/>
        </w:rPr>
        <w:t xml:space="preserve">imulation in Engineering, </w:t>
      </w:r>
      <w:r w:rsidR="00817CF5" w:rsidRPr="00C429E1">
        <w:rPr>
          <w:rFonts w:ascii="Times New Roman" w:hAnsi="Times New Roman" w:cs="Times New Roman"/>
          <w:color w:val="000000" w:themeColor="text1"/>
          <w:sz w:val="24"/>
          <w:szCs w:val="24"/>
          <w:lang w:val="en-US"/>
        </w:rPr>
        <w:t>A</w:t>
      </w:r>
      <w:r w:rsidRPr="00C429E1">
        <w:rPr>
          <w:rFonts w:ascii="Times New Roman" w:hAnsi="Times New Roman" w:cs="Times New Roman"/>
          <w:color w:val="000000" w:themeColor="text1"/>
          <w:sz w:val="24"/>
          <w:szCs w:val="24"/>
        </w:rPr>
        <w:t>rticle I.D. 125405.</w:t>
      </w:r>
    </w:p>
    <w:p w14:paraId="6B783BB0" w14:textId="75D65ED4"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Oliveira, P.M and Barbosa, J.R</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2014. Developing air–water flow downstream of a vertical 180</w:t>
      </w:r>
      <w:r w:rsidRPr="00C429E1">
        <w:rPr>
          <w:rFonts w:ascii="Times New Roman" w:hAnsi="Times New Roman" w:cs="Times New Roman"/>
          <w:color w:val="000000" w:themeColor="text1"/>
          <w:sz w:val="24"/>
          <w:szCs w:val="24"/>
          <w:vertAlign w:val="superscript"/>
        </w:rPr>
        <w:t>o</w:t>
      </w:r>
      <w:r w:rsidRPr="00C429E1">
        <w:rPr>
          <w:rFonts w:ascii="Times New Roman" w:hAnsi="Times New Roman" w:cs="Times New Roman"/>
          <w:color w:val="000000" w:themeColor="text1"/>
          <w:sz w:val="24"/>
          <w:szCs w:val="24"/>
        </w:rPr>
        <w:t xml:space="preserve"> return bend. International Journal of Multiphase Flow</w:t>
      </w:r>
      <w:r w:rsidR="00817CF5" w:rsidRPr="00C429E1">
        <w:rPr>
          <w:rFonts w:ascii="Times New Roman" w:hAnsi="Times New Roman" w:cs="Times New Roman"/>
          <w:color w:val="000000" w:themeColor="text1"/>
          <w:sz w:val="24"/>
          <w:szCs w:val="24"/>
          <w:lang w:val="en-US"/>
        </w:rPr>
        <w:t xml:space="preserve"> 67, 32-41</w:t>
      </w:r>
      <w:r w:rsidRPr="00C429E1">
        <w:rPr>
          <w:rFonts w:ascii="Times New Roman" w:hAnsi="Times New Roman" w:cs="Times New Roman"/>
          <w:color w:val="000000" w:themeColor="text1"/>
          <w:sz w:val="24"/>
          <w:szCs w:val="24"/>
        </w:rPr>
        <w:t>.</w:t>
      </w:r>
    </w:p>
    <w:p w14:paraId="7E96BC54"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Oshinowo, T., and Charles, M. E., 1974. Vertical two-phase flow-Part 1: Flow pattern correlations. Canadian Journal of Chemical Engineering 52, 25-35.</w:t>
      </w:r>
    </w:p>
    <w:p w14:paraId="5562F758" w14:textId="44824F85" w:rsidR="009B520F" w:rsidRPr="00C429E1" w:rsidRDefault="009B520F" w:rsidP="009B520F">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Parsi, M., Agrawal, M., Srinivasan, V., Vieira, R.E., Torres, C.F., McLaury, B.S., and Shirazi, S.A., 2015. CFD Simulation of sand particle erosion in gas-dominant multiphase flow. Journal of Natural Gas Science and Engineering</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27, 706-718.</w:t>
      </w:r>
    </w:p>
    <w:p w14:paraId="31FCF1A9"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Ribeiro, A.M</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1993. Studies of gas–liquid flow in bends, PhD Thesis, University of Birmingham, United Kingdom.</w:t>
      </w:r>
    </w:p>
    <w:p w14:paraId="0831ADB2" w14:textId="77777777" w:rsidR="00D33E76"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 xml:space="preserve">Saidj, F., Kibboua, R., Azzi, A., Ababou , N. and  Azzopardi, B.J., 2014. Experimental </w:t>
      </w:r>
    </w:p>
    <w:p w14:paraId="4FCFA45B" w14:textId="74E140DB"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investigation of air–water two-phase flow through vertical 90</w:t>
      </w:r>
      <w:r w:rsidRPr="00C429E1">
        <w:rPr>
          <w:rFonts w:ascii="Times New Roman" w:hAnsi="Times New Roman" w:cs="Times New Roman"/>
          <w:color w:val="000000" w:themeColor="text1"/>
          <w:sz w:val="24"/>
          <w:szCs w:val="24"/>
          <w:vertAlign w:val="superscript"/>
          <w:lang w:val="en-US"/>
        </w:rPr>
        <w:t>o</w:t>
      </w:r>
      <w:r w:rsidRPr="00C429E1">
        <w:rPr>
          <w:rFonts w:ascii="Times New Roman" w:hAnsi="Times New Roman" w:cs="Times New Roman"/>
          <w:color w:val="000000" w:themeColor="text1"/>
          <w:sz w:val="24"/>
          <w:szCs w:val="24"/>
        </w:rPr>
        <w:t xml:space="preserve"> bend.  Experimental, Thermal and Fluid science 57, 226-234.</w:t>
      </w:r>
    </w:p>
    <w:p w14:paraId="6BE1073B"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Sakamoto, G., Doi, T., Murakami, Y., and Usui, K., 2004. Profiles of liquid film thickness and droplet flow rate in U-bend annular mist flow. 5th International Conference on Multiphase Flow, ICMF 2004, Japan, May 30-June 4.</w:t>
      </w:r>
    </w:p>
    <w:p w14:paraId="139E647F" w14:textId="77777777" w:rsidR="00EC1ACC" w:rsidRPr="00C429E1" w:rsidRDefault="00EC1ACC" w:rsidP="00EC1ACC">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lang w:val="en-US"/>
        </w:rPr>
        <w:t>Sanchez</w:t>
      </w:r>
      <w:r w:rsidRPr="00C429E1">
        <w:rPr>
          <w:rFonts w:ascii="Times New Roman" w:hAnsi="Times New Roman" w:cs="Times New Roman"/>
          <w:color w:val="000000" w:themeColor="text1"/>
          <w:sz w:val="24"/>
          <w:szCs w:val="24"/>
        </w:rPr>
        <w:t>–Silva S., Luna Resendiz, J.C., Carvajal Mariscal, I and Tolentino Eslava, R., 2010. Pressure drop models evaluation for two-phase flow in 90</w:t>
      </w:r>
      <w:r w:rsidRPr="00C429E1">
        <w:rPr>
          <w:rFonts w:ascii="Times New Roman" w:hAnsi="Times New Roman" w:cs="Times New Roman"/>
          <w:color w:val="000000" w:themeColor="text1"/>
          <w:sz w:val="24"/>
          <w:szCs w:val="24"/>
          <w:vertAlign w:val="superscript"/>
          <w:lang w:val="en-US"/>
        </w:rPr>
        <w:t>o</w:t>
      </w:r>
      <w:r w:rsidRPr="00C429E1">
        <w:rPr>
          <w:rFonts w:ascii="Times New Roman" w:hAnsi="Times New Roman" w:cs="Times New Roman"/>
          <w:color w:val="000000" w:themeColor="text1"/>
          <w:sz w:val="24"/>
          <w:szCs w:val="24"/>
        </w:rPr>
        <w:t xml:space="preserve"> horizontal elbows. Ingenieria Mecanica Tecnologia Y Dessarolo 3</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4</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115-122.</w:t>
      </w:r>
    </w:p>
    <w:p w14:paraId="1ED56B2F" w14:textId="65250360" w:rsidR="009B520F" w:rsidRPr="00C429E1" w:rsidRDefault="009B520F" w:rsidP="009B520F">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Sawant, P.</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2008. Dynamics of annular two-phase flow. Ph.D. thesis. Purdue Univeristy, West Lafayette, USA.</w:t>
      </w:r>
    </w:p>
    <w:p w14:paraId="3B2343A4"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Schubring D., Ashwood, A., Shedd, T. and Hurlburt, E.,</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2010</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Planar Laser-induced fluorescence (PLIF) measurments of liquid film thickness in annular flow. Part I: Methods and data</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International Journal of Multiphase Flow 36</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10</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815–824.</w:t>
      </w:r>
    </w:p>
    <w:p w14:paraId="2332924D"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Spedding, P.L., and Benard, E., 2007. Gas–liquid two-phase flow through a vertical 90</w:t>
      </w:r>
      <w:r w:rsidRPr="00C429E1">
        <w:rPr>
          <w:rFonts w:ascii="Times New Roman" w:hAnsi="Times New Roman" w:cs="Times New Roman"/>
          <w:color w:val="000000" w:themeColor="text1"/>
          <w:sz w:val="24"/>
          <w:szCs w:val="24"/>
          <w:vertAlign w:val="superscript"/>
          <w:lang w:val="en-US"/>
        </w:rPr>
        <w:t>o</w:t>
      </w:r>
      <w:r w:rsidRPr="00C429E1">
        <w:rPr>
          <w:rFonts w:ascii="Times New Roman" w:hAnsi="Times New Roman" w:cs="Times New Roman"/>
          <w:color w:val="000000" w:themeColor="text1"/>
          <w:sz w:val="24"/>
          <w:szCs w:val="24"/>
        </w:rPr>
        <w:t xml:space="preserve"> elbow bend. Experimental Thermal and Fluid Science 31,761- 769</w:t>
      </w:r>
    </w:p>
    <w:p w14:paraId="6C8A7955" w14:textId="77777777" w:rsidR="009B520F" w:rsidRPr="00C429E1" w:rsidRDefault="009B520F" w:rsidP="009B520F">
      <w:pPr>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Tkaczyk, T.M., and Morvan, H.P., 2011. Film thickness prediction in an annular two-phase flow around C-shaped bend. Journal of Computational Multiphase Flows 3, 27-39.</w:t>
      </w:r>
    </w:p>
    <w:p w14:paraId="662369EA"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Tkaczyk, P.M. and Morvan H.P.</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2010  Film thickness prediction in an annular two-phase flow around C-shape bend.</w:t>
      </w:r>
      <w:r w:rsidRPr="00C429E1">
        <w:rPr>
          <w:rFonts w:ascii="Times New Roman" w:hAnsi="Times New Roman" w:cs="Times New Roman"/>
          <w:color w:val="000000" w:themeColor="text1"/>
          <w:sz w:val="24"/>
          <w:szCs w:val="24"/>
          <w:lang w:val="en-US"/>
        </w:rPr>
        <w:t xml:space="preserve"> </w:t>
      </w:r>
      <w:r w:rsidRPr="00C429E1">
        <w:rPr>
          <w:rFonts w:ascii="Times New Roman" w:hAnsi="Times New Roman" w:cs="Times New Roman"/>
          <w:color w:val="000000" w:themeColor="text1"/>
          <w:sz w:val="24"/>
          <w:szCs w:val="24"/>
        </w:rPr>
        <w:t xml:space="preserve">Journal of </w:t>
      </w:r>
      <w:r w:rsidRPr="00C429E1">
        <w:rPr>
          <w:rFonts w:ascii="Times New Roman" w:hAnsi="Times New Roman" w:cs="Times New Roman"/>
          <w:color w:val="000000" w:themeColor="text1"/>
          <w:sz w:val="24"/>
          <w:szCs w:val="24"/>
          <w:lang w:val="en-US"/>
        </w:rPr>
        <w:t>C</w:t>
      </w:r>
      <w:r w:rsidRPr="00C429E1">
        <w:rPr>
          <w:rFonts w:ascii="Times New Roman" w:hAnsi="Times New Roman" w:cs="Times New Roman"/>
          <w:color w:val="000000" w:themeColor="text1"/>
          <w:sz w:val="24"/>
          <w:szCs w:val="24"/>
        </w:rPr>
        <w:t xml:space="preserve">omputational </w:t>
      </w:r>
      <w:r w:rsidRPr="00C429E1">
        <w:rPr>
          <w:rFonts w:ascii="Times New Roman" w:hAnsi="Times New Roman" w:cs="Times New Roman"/>
          <w:color w:val="000000" w:themeColor="text1"/>
          <w:sz w:val="24"/>
          <w:szCs w:val="24"/>
          <w:lang w:val="en-US"/>
        </w:rPr>
        <w:t>M</w:t>
      </w:r>
      <w:r w:rsidRPr="00C429E1">
        <w:rPr>
          <w:rFonts w:ascii="Times New Roman" w:hAnsi="Times New Roman" w:cs="Times New Roman"/>
          <w:color w:val="000000" w:themeColor="text1"/>
          <w:sz w:val="24"/>
          <w:szCs w:val="24"/>
        </w:rPr>
        <w:t xml:space="preserve">ultiphase </w:t>
      </w:r>
      <w:r w:rsidRPr="00C429E1">
        <w:rPr>
          <w:rFonts w:ascii="Times New Roman" w:hAnsi="Times New Roman" w:cs="Times New Roman"/>
          <w:color w:val="000000" w:themeColor="text1"/>
          <w:sz w:val="24"/>
          <w:szCs w:val="24"/>
          <w:lang w:val="en-US"/>
        </w:rPr>
        <w:t>F</w:t>
      </w:r>
      <w:r w:rsidRPr="00C429E1">
        <w:rPr>
          <w:rFonts w:ascii="Times New Roman" w:hAnsi="Times New Roman" w:cs="Times New Roman"/>
          <w:color w:val="000000" w:themeColor="text1"/>
          <w:sz w:val="24"/>
          <w:szCs w:val="24"/>
        </w:rPr>
        <w:t>lows 3, 27-39.</w:t>
      </w:r>
    </w:p>
    <w:p w14:paraId="77A31CF5"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Usui, K., Aoki, S., and Inoue, A., 1983. Flow behaviour and phase distributions in two-phase flow around inverted U-bend. Journal of Nuclear Science and Technology 20, 915-928.</w:t>
      </w:r>
    </w:p>
    <w:p w14:paraId="479AD2DF"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Usui, K., Aoki, S., and Inoue, A., 1980. Flow behaviour and pressure drop of two-phase flow through C-shaped bend in a vertical plane-I: Upward Flow. Journal of Nuclear Science and Technology 17, 875-887.</w:t>
      </w:r>
    </w:p>
    <w:p w14:paraId="1DAE3153"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Wang, C. C., Chen, I. Y., Yang, Y. W. and Chang, Y. J., 2003. Two-phase flow pattern in small diameter tubes with the presence of horizontal return bend. International Journal of Heat and Mass Transfer 46, 2976-2981</w:t>
      </w:r>
    </w:p>
    <w:p w14:paraId="3EA709BB"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Wang, C. C., Chen, I. Y., Yang, Y. W. and Hu, R., 2004. Influence of horizontal return bend on the two-phase flow pattern in small diameter tubes. Experimental Thermal and Fluid Science 28, 145-152</w:t>
      </w:r>
    </w:p>
    <w:p w14:paraId="292D16D6"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 xml:space="preserve">Wang, C. C., Chen, I. Y., Lin, Y. T. and Chang, Y. J., 2008. A visual observation of the air–water two-phase flow in small diameter tubes subject to the influence </w:t>
      </w:r>
    </w:p>
    <w:p w14:paraId="2CFDAAAC" w14:textId="77777777" w:rsidR="00B46EB7" w:rsidRPr="00C429E1" w:rsidRDefault="00B46EB7" w:rsidP="00B46EB7">
      <w:pPr>
        <w:jc w:val="both"/>
        <w:rPr>
          <w:rFonts w:ascii="Times New Roman" w:hAnsi="Times New Roman" w:cs="Times New Roman"/>
          <w:color w:val="000000" w:themeColor="text1"/>
          <w:sz w:val="24"/>
          <w:szCs w:val="24"/>
        </w:rPr>
      </w:pPr>
      <w:r w:rsidRPr="00C429E1">
        <w:rPr>
          <w:rFonts w:ascii="Times New Roman" w:hAnsi="Times New Roman" w:cs="Times New Roman"/>
          <w:color w:val="000000" w:themeColor="text1"/>
          <w:sz w:val="24"/>
          <w:szCs w:val="24"/>
        </w:rPr>
        <w:t>Zahedi,  P., Vieira R. E., Shirazi S.A  and McLaury B.S</w:t>
      </w:r>
      <w:r w:rsidRPr="00C429E1">
        <w:rPr>
          <w:rFonts w:ascii="Times New Roman" w:hAnsi="Times New Roman" w:cs="Times New Roman"/>
          <w:color w:val="000000" w:themeColor="text1"/>
          <w:sz w:val="24"/>
          <w:szCs w:val="24"/>
          <w:lang w:val="en-US"/>
        </w:rPr>
        <w:t>.,</w:t>
      </w:r>
      <w:r w:rsidRPr="00C429E1">
        <w:rPr>
          <w:rFonts w:ascii="Times New Roman" w:hAnsi="Times New Roman" w:cs="Times New Roman"/>
          <w:color w:val="000000" w:themeColor="text1"/>
          <w:sz w:val="24"/>
          <w:szCs w:val="24"/>
        </w:rPr>
        <w:t xml:space="preserve"> 2016. Liquid film thickness and erosion of elbows in gas–liquid annular flow, In CORROSION 2016, Houston-Texas, 7711.</w:t>
      </w:r>
    </w:p>
    <w:p w14:paraId="1A895DC1" w14:textId="77777777" w:rsidR="00B46EB7" w:rsidRPr="00C429E1" w:rsidRDefault="00B46EB7" w:rsidP="00B46EB7">
      <w:pPr>
        <w:jc w:val="both"/>
        <w:rPr>
          <w:rFonts w:ascii="Times New Roman" w:hAnsi="Times New Roman" w:cs="Times New Roman"/>
          <w:color w:val="000000" w:themeColor="text1"/>
          <w:sz w:val="24"/>
          <w:szCs w:val="24"/>
        </w:rPr>
      </w:pPr>
    </w:p>
    <w:p w14:paraId="22DE83B7" w14:textId="2AD32785" w:rsidR="00B46EB7" w:rsidRPr="00C429E1" w:rsidRDefault="007503B7" w:rsidP="00B46EB7">
      <w:pPr>
        <w:spacing w:line="480" w:lineRule="auto"/>
        <w:jc w:val="both"/>
        <w:rPr>
          <w:rFonts w:ascii="Times New Roman" w:hAnsi="Times New Roman"/>
          <w:b/>
          <w:color w:val="000000" w:themeColor="text1"/>
          <w:sz w:val="24"/>
          <w:szCs w:val="24"/>
          <w:lang w:val="en-GB"/>
        </w:rPr>
      </w:pPr>
      <w:r w:rsidRPr="00C429E1">
        <w:rPr>
          <w:rFonts w:ascii="Times New Roman" w:hAnsi="Times New Roman"/>
          <w:b/>
          <w:color w:val="000000" w:themeColor="text1"/>
          <w:sz w:val="24"/>
          <w:szCs w:val="24"/>
          <w:lang w:val="en-GB"/>
        </w:rPr>
        <w:t>List of Figures</w:t>
      </w:r>
    </w:p>
    <w:p w14:paraId="3D52359F" w14:textId="77777777" w:rsidR="009356FC" w:rsidRPr="00C429E1" w:rsidRDefault="009356FC" w:rsidP="009356FC">
      <w:pPr>
        <w:jc w:val="both"/>
        <w:rPr>
          <w:color w:val="000000" w:themeColor="text1"/>
          <w:sz w:val="20"/>
          <w:szCs w:val="20"/>
        </w:rPr>
      </w:pPr>
      <w:r w:rsidRPr="00C429E1">
        <w:rPr>
          <w:rFonts w:ascii="Times New Roman" w:hAnsi="Times New Roman"/>
          <w:b/>
          <w:color w:val="000000" w:themeColor="text1"/>
          <w:sz w:val="20"/>
          <w:szCs w:val="20"/>
        </w:rPr>
        <w:t>Figure 1:</w:t>
      </w:r>
      <w:r w:rsidRPr="00C429E1">
        <w:rPr>
          <w:rFonts w:ascii="Times New Roman" w:hAnsi="Times New Roman"/>
          <w:color w:val="000000" w:themeColor="text1"/>
          <w:sz w:val="20"/>
          <w:szCs w:val="20"/>
        </w:rPr>
        <w:t xml:space="preserve"> Schematic diagram of the experimental facility. Adapted from Abdulkadir et al. (2014). The spacing between the two </w:t>
      </w:r>
      <w:r w:rsidRPr="00C429E1">
        <w:rPr>
          <w:rFonts w:ascii="Times New Roman" w:hAnsi="Times New Roman"/>
          <w:color w:val="000000" w:themeColor="text1"/>
          <w:sz w:val="20"/>
          <w:szCs w:val="20"/>
          <w:lang w:val="en-US"/>
        </w:rPr>
        <w:t xml:space="preserve">parallel </w:t>
      </w:r>
      <w:r w:rsidRPr="00C429E1">
        <w:rPr>
          <w:rFonts w:ascii="Times New Roman" w:hAnsi="Times New Roman"/>
          <w:color w:val="000000" w:themeColor="text1"/>
          <w:sz w:val="20"/>
          <w:szCs w:val="20"/>
        </w:rPr>
        <w:t xml:space="preserve">wires of each pair is of </w:t>
      </w:r>
      <w:smartTag w:uri="urn:schemas-microsoft-com:office:smarttags" w:element="metricconverter">
        <w:smartTagPr>
          <w:attr w:name="ProductID" w:val="5 mm"/>
        </w:smartTagPr>
        <w:r w:rsidRPr="00C429E1">
          <w:rPr>
            <w:rFonts w:ascii="Times New Roman" w:hAnsi="Times New Roman"/>
            <w:color w:val="000000" w:themeColor="text1"/>
            <w:sz w:val="20"/>
            <w:szCs w:val="20"/>
          </w:rPr>
          <w:t>5 mm</w:t>
        </w:r>
      </w:smartTag>
      <w:r w:rsidRPr="00C429E1">
        <w:rPr>
          <w:rFonts w:ascii="Times New Roman" w:hAnsi="Times New Roman"/>
          <w:color w:val="000000" w:themeColor="text1"/>
          <w:sz w:val="20"/>
          <w:szCs w:val="20"/>
        </w:rPr>
        <w:t xml:space="preserve"> and the distance between pair is 20 mm, with the central pair placed symmetrically about a vertical diameter. The electrodes </w:t>
      </w:r>
      <w:r w:rsidRPr="00C429E1">
        <w:rPr>
          <w:rFonts w:ascii="Times New Roman" w:hAnsi="Times New Roman"/>
          <w:color w:val="000000" w:themeColor="text1"/>
          <w:sz w:val="20"/>
          <w:szCs w:val="20"/>
          <w:lang w:val="en-US"/>
        </w:rPr>
        <w:t xml:space="preserve">of the pairs of parallel pin probes </w:t>
      </w:r>
      <w:r w:rsidRPr="00C429E1">
        <w:rPr>
          <w:rFonts w:ascii="Times New Roman" w:hAnsi="Times New Roman"/>
          <w:color w:val="000000" w:themeColor="text1"/>
          <w:sz w:val="20"/>
          <w:szCs w:val="20"/>
        </w:rPr>
        <w:t>were spaced by every 10</w:t>
      </w:r>
      <w:r w:rsidRPr="00C429E1">
        <w:rPr>
          <w:rFonts w:ascii="Times New Roman" w:hAnsi="Times New Roman"/>
          <w:color w:val="000000" w:themeColor="text1"/>
          <w:sz w:val="20"/>
          <w:szCs w:val="20"/>
          <w:vertAlign w:val="superscript"/>
        </w:rPr>
        <w:t>o</w:t>
      </w:r>
      <w:r w:rsidRPr="00C429E1">
        <w:rPr>
          <w:rFonts w:ascii="Times New Roman" w:hAnsi="Times New Roman"/>
          <w:color w:val="000000" w:themeColor="text1"/>
          <w:sz w:val="20"/>
          <w:szCs w:val="20"/>
        </w:rPr>
        <w:t xml:space="preserve"> from each other and 11.84</w:t>
      </w:r>
      <w:r w:rsidRPr="00C429E1">
        <w:rPr>
          <w:rFonts w:ascii="Times New Roman" w:hAnsi="Times New Roman"/>
          <w:color w:val="000000" w:themeColor="text1"/>
          <w:sz w:val="20"/>
          <w:szCs w:val="20"/>
          <w:vertAlign w:val="superscript"/>
        </w:rPr>
        <w:t>o</w:t>
      </w:r>
      <w:r w:rsidRPr="00C429E1">
        <w:rPr>
          <w:rFonts w:ascii="Times New Roman" w:hAnsi="Times New Roman"/>
          <w:color w:val="000000" w:themeColor="text1"/>
          <w:sz w:val="20"/>
          <w:szCs w:val="20"/>
        </w:rPr>
        <w:t xml:space="preserve"> from the closest wire probe assembly. The probes were made from </w:t>
      </w:r>
      <w:smartTag w:uri="urn:schemas-microsoft-com:office:smarttags" w:element="metricconverter">
        <w:smartTagPr>
          <w:attr w:name="ProductID" w:val="1.5 mm"/>
        </w:smartTagPr>
        <w:r w:rsidRPr="00C429E1">
          <w:rPr>
            <w:rFonts w:ascii="Times New Roman" w:hAnsi="Times New Roman"/>
            <w:color w:val="000000" w:themeColor="text1"/>
            <w:sz w:val="20"/>
            <w:szCs w:val="20"/>
          </w:rPr>
          <w:t>1.5 mm</w:t>
        </w:r>
      </w:smartTag>
      <w:r w:rsidRPr="00C429E1">
        <w:rPr>
          <w:rFonts w:ascii="Times New Roman" w:hAnsi="Times New Roman"/>
          <w:color w:val="000000" w:themeColor="text1"/>
          <w:sz w:val="20"/>
          <w:szCs w:val="20"/>
        </w:rPr>
        <w:t xml:space="preserve"> diameter welding rods, made of stainless steel to avoid problems of corrosion.</w:t>
      </w:r>
    </w:p>
    <w:p w14:paraId="5E8F306D" w14:textId="77777777" w:rsidR="00300761" w:rsidRPr="00C429E1" w:rsidRDefault="00300761" w:rsidP="00300761">
      <w:pPr>
        <w:spacing w:after="0" w:line="240" w:lineRule="auto"/>
        <w:jc w:val="both"/>
        <w:rPr>
          <w:rFonts w:ascii="Times New Roman" w:hAnsi="Times New Roman"/>
          <w:color w:val="000000" w:themeColor="text1"/>
          <w:sz w:val="20"/>
          <w:szCs w:val="20"/>
        </w:rPr>
      </w:pPr>
      <w:r w:rsidRPr="00C429E1">
        <w:rPr>
          <w:rFonts w:ascii="Times New Roman" w:hAnsi="Times New Roman"/>
          <w:b/>
          <w:color w:val="000000" w:themeColor="text1"/>
          <w:sz w:val="20"/>
          <w:szCs w:val="20"/>
        </w:rPr>
        <w:t>Figure 2:</w:t>
      </w:r>
      <w:r w:rsidRPr="00C429E1">
        <w:rPr>
          <w:rFonts w:ascii="Times New Roman" w:hAnsi="Times New Roman"/>
          <w:color w:val="000000" w:themeColor="text1"/>
          <w:sz w:val="20"/>
          <w:szCs w:val="20"/>
        </w:rPr>
        <w:t xml:space="preserve"> Liquid velocity effect on film thickness with dependence on surface tension and liquid viscosity(Ju, 2015)</w:t>
      </w:r>
      <w:r w:rsidRPr="00C429E1" w:rsidDel="005723F1">
        <w:rPr>
          <w:rFonts w:ascii="Times New Roman" w:hAnsi="Times New Roman"/>
          <w:color w:val="000000" w:themeColor="text1"/>
          <w:sz w:val="20"/>
          <w:szCs w:val="20"/>
        </w:rPr>
        <w:t xml:space="preserve"> </w:t>
      </w:r>
      <w:r w:rsidRPr="00C429E1">
        <w:rPr>
          <w:rFonts w:ascii="Times New Roman" w:hAnsi="Times New Roman"/>
          <w:color w:val="000000" w:themeColor="text1"/>
          <w:sz w:val="20"/>
          <w:szCs w:val="20"/>
        </w:rPr>
        <w:tab/>
      </w:r>
    </w:p>
    <w:p w14:paraId="38DA0929" w14:textId="77777777" w:rsidR="000B3EC0" w:rsidRPr="00C429E1" w:rsidRDefault="000B3EC0" w:rsidP="000B3EC0">
      <w:pPr>
        <w:spacing w:line="240" w:lineRule="auto"/>
        <w:rPr>
          <w:rFonts w:ascii="Times New Roman" w:hAnsi="Times New Roman" w:cs="Times New Roman"/>
          <w:b/>
          <w:color w:val="000000" w:themeColor="text1"/>
          <w:sz w:val="20"/>
          <w:szCs w:val="20"/>
          <w:lang w:val="en-US"/>
        </w:rPr>
      </w:pPr>
    </w:p>
    <w:p w14:paraId="22EEA91A" w14:textId="77777777" w:rsidR="000B3EC0" w:rsidRPr="00C429E1" w:rsidRDefault="000B3EC0" w:rsidP="000B3EC0">
      <w:pPr>
        <w:spacing w:line="240" w:lineRule="auto"/>
        <w:rPr>
          <w:rFonts w:ascii="Times New Roman" w:hAnsi="Times New Roman" w:cs="Times New Roman"/>
          <w:color w:val="000000" w:themeColor="text1"/>
          <w:sz w:val="20"/>
          <w:szCs w:val="20"/>
          <w:lang w:val="en-US"/>
        </w:rPr>
      </w:pPr>
      <w:r w:rsidRPr="00C429E1">
        <w:rPr>
          <w:rFonts w:ascii="Times New Roman" w:hAnsi="Times New Roman" w:cs="Times New Roman"/>
          <w:b/>
          <w:color w:val="000000" w:themeColor="text1"/>
          <w:sz w:val="20"/>
          <w:szCs w:val="20"/>
          <w:lang w:val="en-US"/>
        </w:rPr>
        <w:t>Figure 3:</w:t>
      </w:r>
      <w:r w:rsidRPr="00C429E1">
        <w:rPr>
          <w:rFonts w:ascii="Times New Roman" w:hAnsi="Times New Roman" w:cs="Times New Roman"/>
          <w:color w:val="000000" w:themeColor="text1"/>
          <w:sz w:val="20"/>
          <w:szCs w:val="20"/>
          <w:lang w:val="en-US"/>
        </w:rPr>
        <w:t xml:space="preserve"> A schematic diagram showing the interplay between the forces acting on the flow in a 180</w:t>
      </w:r>
      <w:r w:rsidRPr="00C429E1">
        <w:rPr>
          <w:rFonts w:ascii="Times New Roman" w:hAnsi="Times New Roman" w:cs="Times New Roman"/>
          <w:color w:val="000000" w:themeColor="text1"/>
          <w:sz w:val="20"/>
          <w:szCs w:val="20"/>
          <w:vertAlign w:val="superscript"/>
          <w:lang w:val="en-US"/>
        </w:rPr>
        <w:t>o</w:t>
      </w:r>
      <w:r w:rsidRPr="00C429E1">
        <w:rPr>
          <w:rFonts w:ascii="Times New Roman" w:hAnsi="Times New Roman" w:cs="Times New Roman"/>
          <w:color w:val="000000" w:themeColor="text1"/>
          <w:sz w:val="20"/>
          <w:szCs w:val="20"/>
          <w:lang w:val="en-US"/>
        </w:rPr>
        <w:t xml:space="preserve"> return bend</w:t>
      </w:r>
    </w:p>
    <w:p w14:paraId="3641ACED" w14:textId="7CA4C427" w:rsidR="00300761" w:rsidRPr="00C429E1" w:rsidRDefault="00300761" w:rsidP="00300761">
      <w:pPr>
        <w:rPr>
          <w:rFonts w:ascii="Times New Roman" w:hAnsi="Times New Roman"/>
          <w:color w:val="000000" w:themeColor="text1"/>
          <w:sz w:val="20"/>
          <w:szCs w:val="20"/>
        </w:rPr>
      </w:pPr>
      <w:r w:rsidRPr="00C429E1">
        <w:rPr>
          <w:rFonts w:ascii="Times New Roman" w:hAnsi="Times New Roman"/>
          <w:b/>
          <w:color w:val="000000" w:themeColor="text1"/>
          <w:sz w:val="20"/>
          <w:szCs w:val="20"/>
        </w:rPr>
        <w:t xml:space="preserve">Figure </w:t>
      </w:r>
      <w:r w:rsidR="00B637E8" w:rsidRPr="00C429E1">
        <w:rPr>
          <w:rFonts w:ascii="Times New Roman" w:hAnsi="Times New Roman"/>
          <w:b/>
          <w:color w:val="000000" w:themeColor="text1"/>
          <w:sz w:val="20"/>
          <w:szCs w:val="20"/>
          <w:lang w:val="en-US"/>
        </w:rPr>
        <w:t>4</w:t>
      </w:r>
      <w:r w:rsidRPr="00C429E1">
        <w:rPr>
          <w:rFonts w:ascii="Times New Roman" w:hAnsi="Times New Roman"/>
          <w:b/>
          <w:color w:val="000000" w:themeColor="text1"/>
          <w:sz w:val="20"/>
          <w:szCs w:val="20"/>
        </w:rPr>
        <w:t xml:space="preserve">: </w:t>
      </w:r>
      <w:r w:rsidRPr="00C429E1">
        <w:rPr>
          <w:rFonts w:ascii="Times New Roman" w:hAnsi="Times New Roman"/>
          <w:color w:val="000000" w:themeColor="text1"/>
          <w:sz w:val="20"/>
          <w:szCs w:val="20"/>
        </w:rPr>
        <w:t>A plot of the effect of gas superficial velocity on averaged liquid film thickness at constant superficial liquid velocity.</w:t>
      </w:r>
    </w:p>
    <w:p w14:paraId="1093C615" w14:textId="789A26E9" w:rsidR="00300761" w:rsidRPr="00C429E1" w:rsidRDefault="00300761" w:rsidP="00300761">
      <w:pPr>
        <w:rPr>
          <w:rFonts w:ascii="Times New Roman" w:hAnsi="Times New Roman"/>
          <w:color w:val="000000" w:themeColor="text1"/>
          <w:sz w:val="20"/>
          <w:szCs w:val="20"/>
        </w:rPr>
      </w:pPr>
      <w:r w:rsidRPr="00C429E1">
        <w:rPr>
          <w:rFonts w:ascii="Times New Roman" w:hAnsi="Times New Roman"/>
          <w:b/>
          <w:color w:val="000000" w:themeColor="text1"/>
          <w:sz w:val="20"/>
          <w:szCs w:val="20"/>
        </w:rPr>
        <w:t xml:space="preserve">Figure </w:t>
      </w:r>
      <w:r w:rsidR="00B637E8" w:rsidRPr="00C429E1">
        <w:rPr>
          <w:rFonts w:ascii="Times New Roman" w:hAnsi="Times New Roman"/>
          <w:b/>
          <w:color w:val="000000" w:themeColor="text1"/>
          <w:sz w:val="20"/>
          <w:szCs w:val="20"/>
          <w:lang w:val="en-US"/>
        </w:rPr>
        <w:t>5</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The relationship between the average liquid film thickness and modified liquid Weber Number</w:t>
      </w:r>
    </w:p>
    <w:p w14:paraId="1022E022" w14:textId="71EE4893" w:rsidR="00300761" w:rsidRPr="00C429E1" w:rsidRDefault="00300761" w:rsidP="00300761">
      <w:pPr>
        <w:jc w:val="both"/>
        <w:rPr>
          <w:color w:val="000000" w:themeColor="text1"/>
        </w:rPr>
      </w:pPr>
      <w:r w:rsidRPr="00C429E1">
        <w:rPr>
          <w:rFonts w:ascii="Times New Roman" w:hAnsi="Times New Roman"/>
          <w:b/>
          <w:color w:val="000000" w:themeColor="text1"/>
          <w:sz w:val="20"/>
          <w:szCs w:val="20"/>
        </w:rPr>
        <w:t xml:space="preserve">Figure </w:t>
      </w:r>
      <w:r w:rsidR="00B637E8" w:rsidRPr="00C429E1">
        <w:rPr>
          <w:rFonts w:ascii="Times New Roman" w:hAnsi="Times New Roman"/>
          <w:b/>
          <w:color w:val="000000" w:themeColor="text1"/>
          <w:sz w:val="20"/>
          <w:szCs w:val="20"/>
          <w:lang w:val="en-US"/>
        </w:rPr>
        <w:t>6</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The relationship between the average liquid film thickness and modified gas Weber Number</w:t>
      </w:r>
    </w:p>
    <w:p w14:paraId="24FD3D4A" w14:textId="3D23ED4D" w:rsidR="00300761" w:rsidRPr="00C429E1" w:rsidRDefault="00300761" w:rsidP="00300761">
      <w:pPr>
        <w:rPr>
          <w:rFonts w:ascii="Times New Roman" w:hAnsi="Times New Roman"/>
          <w:color w:val="000000" w:themeColor="text1"/>
          <w:sz w:val="24"/>
          <w:szCs w:val="24"/>
        </w:rPr>
      </w:pPr>
      <w:r w:rsidRPr="00C429E1">
        <w:rPr>
          <w:rFonts w:ascii="Times New Roman" w:hAnsi="Times New Roman"/>
          <w:b/>
          <w:color w:val="000000" w:themeColor="text1"/>
          <w:sz w:val="20"/>
          <w:szCs w:val="20"/>
        </w:rPr>
        <w:t xml:space="preserve">Figure </w:t>
      </w:r>
      <w:r w:rsidR="00B637E8" w:rsidRPr="00C429E1">
        <w:rPr>
          <w:rFonts w:ascii="Times New Roman" w:hAnsi="Times New Roman"/>
          <w:b/>
          <w:color w:val="000000" w:themeColor="text1"/>
          <w:sz w:val="20"/>
          <w:szCs w:val="20"/>
          <w:lang w:val="en-US"/>
        </w:rPr>
        <w:t>7</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The relationship between the average liquid film thickness and modified Froude Number</w:t>
      </w:r>
    </w:p>
    <w:p w14:paraId="2224F78F" w14:textId="6A303D05" w:rsidR="00300761" w:rsidRPr="00C429E1" w:rsidRDefault="00300761" w:rsidP="00300761">
      <w:pPr>
        <w:spacing w:line="240" w:lineRule="auto"/>
        <w:jc w:val="both"/>
        <w:rPr>
          <w:rFonts w:ascii="Times New Roman" w:hAnsi="Times New Roman"/>
          <w:color w:val="000000" w:themeColor="text1"/>
          <w:sz w:val="20"/>
          <w:szCs w:val="20"/>
          <w:lang w:val="en-US"/>
        </w:rPr>
      </w:pPr>
      <w:r w:rsidRPr="00C429E1">
        <w:rPr>
          <w:rFonts w:ascii="Times New Roman" w:hAnsi="Times New Roman"/>
          <w:b/>
          <w:color w:val="000000" w:themeColor="text1"/>
          <w:sz w:val="20"/>
          <w:szCs w:val="20"/>
        </w:rPr>
        <w:t xml:space="preserve">Figure </w:t>
      </w:r>
      <w:r w:rsidR="00B637E8" w:rsidRPr="00C429E1">
        <w:rPr>
          <w:rFonts w:ascii="Times New Roman" w:hAnsi="Times New Roman"/>
          <w:b/>
          <w:color w:val="000000" w:themeColor="text1"/>
          <w:sz w:val="20"/>
          <w:szCs w:val="20"/>
          <w:lang w:val="en-US"/>
        </w:rPr>
        <w:t>8</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 xml:space="preserve"> A plot of the averaged liquid film thickness along the outer and inner bend versus the gas superficial velocity for each of the liquid superficial velocities.</w:t>
      </w:r>
      <w:r w:rsidRPr="00C429E1">
        <w:rPr>
          <w:rFonts w:ascii="Times New Roman" w:hAnsi="Times New Roman"/>
          <w:color w:val="000000" w:themeColor="text1"/>
          <w:sz w:val="20"/>
          <w:szCs w:val="20"/>
          <w:lang w:val="en-US"/>
        </w:rPr>
        <w:t xml:space="preserve"> 90</w:t>
      </w:r>
      <w:r w:rsidRPr="00C429E1">
        <w:rPr>
          <w:rFonts w:ascii="Times New Roman" w:hAnsi="Times New Roman"/>
          <w:color w:val="000000" w:themeColor="text1"/>
          <w:sz w:val="20"/>
          <w:szCs w:val="20"/>
          <w:vertAlign w:val="superscript"/>
          <w:lang w:val="en-US"/>
        </w:rPr>
        <w:t>o</w:t>
      </w:r>
      <w:r w:rsidRPr="00C429E1">
        <w:rPr>
          <w:rFonts w:ascii="Times New Roman" w:hAnsi="Times New Roman"/>
          <w:color w:val="000000" w:themeColor="text1"/>
          <w:sz w:val="20"/>
          <w:szCs w:val="20"/>
          <w:lang w:val="en-US"/>
        </w:rPr>
        <w:t xml:space="preserve"> bend position. </w:t>
      </w:r>
    </w:p>
    <w:p w14:paraId="682A06BB" w14:textId="76253CA3" w:rsidR="009F74ED" w:rsidRPr="00C429E1" w:rsidRDefault="009F74ED" w:rsidP="009F74ED">
      <w:pPr>
        <w:spacing w:line="240" w:lineRule="auto"/>
        <w:jc w:val="both"/>
        <w:rPr>
          <w:rFonts w:ascii="Times New Roman" w:hAnsi="Times New Roman"/>
          <w:color w:val="000000" w:themeColor="text1"/>
          <w:sz w:val="20"/>
          <w:szCs w:val="20"/>
        </w:rPr>
      </w:pPr>
      <w:r w:rsidRPr="00C429E1">
        <w:rPr>
          <w:rFonts w:ascii="Times New Roman" w:hAnsi="Times New Roman"/>
          <w:b/>
          <w:color w:val="000000" w:themeColor="text1"/>
          <w:sz w:val="20"/>
          <w:szCs w:val="20"/>
        </w:rPr>
        <w:t xml:space="preserve">Figure </w:t>
      </w:r>
      <w:r w:rsidR="00B637E8" w:rsidRPr="00C429E1">
        <w:rPr>
          <w:rFonts w:ascii="Times New Roman" w:hAnsi="Times New Roman"/>
          <w:b/>
          <w:color w:val="000000" w:themeColor="text1"/>
          <w:sz w:val="20"/>
          <w:szCs w:val="20"/>
          <w:lang w:val="en-US"/>
        </w:rPr>
        <w:t>9</w:t>
      </w:r>
      <w:r w:rsidRPr="00C429E1">
        <w:rPr>
          <w:rFonts w:ascii="Times New Roman" w:hAnsi="Times New Roman"/>
          <w:b/>
          <w:color w:val="000000" w:themeColor="text1"/>
          <w:sz w:val="20"/>
          <w:szCs w:val="20"/>
        </w:rPr>
        <w:t xml:space="preserve">: </w:t>
      </w:r>
      <w:r w:rsidRPr="00C429E1">
        <w:rPr>
          <w:rFonts w:ascii="Times New Roman" w:hAnsi="Times New Roman"/>
          <w:color w:val="000000" w:themeColor="text1"/>
          <w:sz w:val="20"/>
          <w:szCs w:val="20"/>
        </w:rPr>
        <w:t>a plot of comparison between experimental liquid film thickness against predicted liquid film thickness obtained from new developed correlation</w:t>
      </w:r>
      <w:r w:rsidRPr="00C429E1">
        <w:rPr>
          <w:rFonts w:ascii="Times New Roman" w:hAnsi="Times New Roman"/>
          <w:color w:val="000000" w:themeColor="text1"/>
          <w:sz w:val="20"/>
          <w:szCs w:val="20"/>
          <w:lang w:val="en-US"/>
        </w:rPr>
        <w:t>. 90</w:t>
      </w:r>
      <w:r w:rsidRPr="00C429E1">
        <w:rPr>
          <w:rFonts w:ascii="Times New Roman" w:hAnsi="Times New Roman"/>
          <w:color w:val="000000" w:themeColor="text1"/>
          <w:sz w:val="20"/>
          <w:szCs w:val="20"/>
          <w:vertAlign w:val="superscript"/>
          <w:lang w:val="en-US"/>
        </w:rPr>
        <w:t>o</w:t>
      </w:r>
      <w:r w:rsidRPr="00C429E1">
        <w:rPr>
          <w:rFonts w:ascii="Times New Roman" w:hAnsi="Times New Roman"/>
          <w:color w:val="000000" w:themeColor="text1"/>
          <w:sz w:val="20"/>
          <w:szCs w:val="20"/>
          <w:lang w:val="en-US"/>
        </w:rPr>
        <w:t xml:space="preserve"> bend position</w:t>
      </w:r>
      <w:r w:rsidRPr="00C429E1">
        <w:rPr>
          <w:rFonts w:ascii="Times New Roman" w:hAnsi="Times New Roman"/>
          <w:color w:val="000000" w:themeColor="text1"/>
          <w:sz w:val="20"/>
          <w:szCs w:val="20"/>
        </w:rPr>
        <w:t xml:space="preserve"> (present study)</w:t>
      </w:r>
    </w:p>
    <w:p w14:paraId="2BFDB0E1" w14:textId="08914509" w:rsidR="009F74ED" w:rsidRPr="00C429E1" w:rsidRDefault="009F74ED" w:rsidP="009F74ED">
      <w:pPr>
        <w:spacing w:line="240" w:lineRule="auto"/>
        <w:jc w:val="both"/>
        <w:rPr>
          <w:rFonts w:ascii="Times New Roman" w:hAnsi="Times New Roman"/>
          <w:color w:val="000000" w:themeColor="text1"/>
          <w:sz w:val="20"/>
          <w:szCs w:val="20"/>
          <w:lang w:val="en-US"/>
        </w:rPr>
      </w:pPr>
      <w:r w:rsidRPr="00C429E1">
        <w:rPr>
          <w:rFonts w:ascii="Times New Roman" w:hAnsi="Times New Roman"/>
          <w:b/>
          <w:color w:val="000000" w:themeColor="text1"/>
          <w:sz w:val="20"/>
          <w:szCs w:val="20"/>
        </w:rPr>
        <w:t xml:space="preserve">Figure </w:t>
      </w:r>
      <w:r w:rsidR="00B637E8" w:rsidRPr="00C429E1">
        <w:rPr>
          <w:rFonts w:ascii="Times New Roman" w:hAnsi="Times New Roman"/>
          <w:b/>
          <w:color w:val="000000" w:themeColor="text1"/>
          <w:sz w:val="20"/>
          <w:szCs w:val="20"/>
          <w:lang w:val="en-US"/>
        </w:rPr>
        <w:t>10</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 xml:space="preserve"> a plot of comparison between experimental liquid film thickness against predicted liquid film thickness obtained from new developed correlation.</w:t>
      </w:r>
      <w:r w:rsidRPr="00C429E1">
        <w:rPr>
          <w:rFonts w:ascii="Times New Roman" w:hAnsi="Times New Roman"/>
          <w:color w:val="000000" w:themeColor="text1"/>
          <w:sz w:val="20"/>
          <w:szCs w:val="20"/>
          <w:lang w:val="en-US"/>
        </w:rPr>
        <w:t xml:space="preserve"> 45</w:t>
      </w:r>
      <w:r w:rsidRPr="00C429E1">
        <w:rPr>
          <w:rFonts w:ascii="Times New Roman" w:hAnsi="Times New Roman"/>
          <w:color w:val="000000" w:themeColor="text1"/>
          <w:sz w:val="20"/>
          <w:szCs w:val="20"/>
          <w:vertAlign w:val="superscript"/>
          <w:lang w:val="en-US"/>
        </w:rPr>
        <w:t>o</w:t>
      </w:r>
      <w:r w:rsidRPr="00C429E1">
        <w:rPr>
          <w:rFonts w:ascii="Times New Roman" w:hAnsi="Times New Roman"/>
          <w:color w:val="000000" w:themeColor="text1"/>
          <w:sz w:val="20"/>
          <w:szCs w:val="20"/>
          <w:lang w:val="en-US"/>
        </w:rPr>
        <w:t xml:space="preserve"> bend position. </w:t>
      </w:r>
    </w:p>
    <w:p w14:paraId="095F8031" w14:textId="7A7C1503" w:rsidR="009F74ED" w:rsidRPr="00C429E1" w:rsidRDefault="009F74ED" w:rsidP="009F74ED">
      <w:pPr>
        <w:spacing w:line="240" w:lineRule="auto"/>
        <w:jc w:val="both"/>
        <w:rPr>
          <w:rFonts w:ascii="Times New Roman" w:hAnsi="Times New Roman"/>
          <w:color w:val="000000" w:themeColor="text1"/>
          <w:sz w:val="20"/>
          <w:szCs w:val="20"/>
          <w:lang w:val="en-US"/>
        </w:rPr>
      </w:pPr>
      <w:r w:rsidRPr="00C429E1">
        <w:rPr>
          <w:rFonts w:ascii="Times New Roman" w:hAnsi="Times New Roman"/>
          <w:b/>
          <w:color w:val="000000" w:themeColor="text1"/>
          <w:sz w:val="20"/>
          <w:szCs w:val="20"/>
        </w:rPr>
        <w:t xml:space="preserve">Figure </w:t>
      </w:r>
      <w:r w:rsidRPr="00C429E1">
        <w:rPr>
          <w:rFonts w:ascii="Times New Roman" w:hAnsi="Times New Roman" w:hint="eastAsia"/>
          <w:b/>
          <w:color w:val="000000" w:themeColor="text1"/>
          <w:sz w:val="20"/>
          <w:szCs w:val="20"/>
          <w:lang w:eastAsia="zh-CN"/>
        </w:rPr>
        <w:t>1</w:t>
      </w:r>
      <w:r w:rsidR="00B637E8" w:rsidRPr="00C429E1">
        <w:rPr>
          <w:rFonts w:ascii="Times New Roman" w:hAnsi="Times New Roman"/>
          <w:b/>
          <w:color w:val="000000" w:themeColor="text1"/>
          <w:sz w:val="20"/>
          <w:szCs w:val="20"/>
          <w:lang w:val="en-US" w:eastAsia="zh-CN"/>
        </w:rPr>
        <w:t>1</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 xml:space="preserve"> a plot of comparison between experimental liquid film thickness against predicted liquid film thickness obtained from new developed correlation.</w:t>
      </w:r>
      <w:r w:rsidRPr="00C429E1">
        <w:rPr>
          <w:rFonts w:ascii="Times New Roman" w:hAnsi="Times New Roman"/>
          <w:color w:val="000000" w:themeColor="text1"/>
          <w:sz w:val="20"/>
          <w:szCs w:val="20"/>
          <w:lang w:val="en-US"/>
        </w:rPr>
        <w:t xml:space="preserve"> 135</w:t>
      </w:r>
      <w:r w:rsidRPr="00C429E1">
        <w:rPr>
          <w:rFonts w:ascii="Times New Roman" w:hAnsi="Times New Roman"/>
          <w:color w:val="000000" w:themeColor="text1"/>
          <w:sz w:val="20"/>
          <w:szCs w:val="20"/>
          <w:vertAlign w:val="superscript"/>
          <w:lang w:val="en-US"/>
        </w:rPr>
        <w:t>o</w:t>
      </w:r>
      <w:r w:rsidRPr="00C429E1">
        <w:rPr>
          <w:rFonts w:ascii="Times New Roman" w:hAnsi="Times New Roman"/>
          <w:color w:val="000000" w:themeColor="text1"/>
          <w:sz w:val="20"/>
          <w:szCs w:val="20"/>
          <w:lang w:val="en-US"/>
        </w:rPr>
        <w:t xml:space="preserve"> bend position. </w:t>
      </w:r>
    </w:p>
    <w:p w14:paraId="49154D9C" w14:textId="5ED2403D" w:rsidR="009F74ED" w:rsidRPr="00C429E1" w:rsidRDefault="009F74ED" w:rsidP="009F74ED">
      <w:pPr>
        <w:spacing w:line="240" w:lineRule="auto"/>
        <w:jc w:val="both"/>
        <w:rPr>
          <w:rFonts w:ascii="Times New Roman" w:hAnsi="Times New Roman"/>
          <w:color w:val="000000" w:themeColor="text1"/>
          <w:sz w:val="20"/>
          <w:szCs w:val="20"/>
          <w:lang w:val="en-US"/>
        </w:rPr>
      </w:pPr>
      <w:r w:rsidRPr="00C429E1">
        <w:rPr>
          <w:rFonts w:ascii="Times New Roman" w:hAnsi="Times New Roman"/>
          <w:b/>
          <w:color w:val="000000" w:themeColor="text1"/>
          <w:sz w:val="20"/>
          <w:szCs w:val="20"/>
        </w:rPr>
        <w:t xml:space="preserve">Figure </w:t>
      </w:r>
      <w:r w:rsidRPr="00C429E1">
        <w:rPr>
          <w:rFonts w:ascii="Times New Roman" w:hAnsi="Times New Roman"/>
          <w:b/>
          <w:color w:val="000000" w:themeColor="text1"/>
          <w:sz w:val="20"/>
          <w:szCs w:val="20"/>
          <w:lang w:val="en-US"/>
        </w:rPr>
        <w:t>1</w:t>
      </w:r>
      <w:r w:rsidR="00B637E8" w:rsidRPr="00C429E1">
        <w:rPr>
          <w:rFonts w:ascii="Times New Roman" w:hAnsi="Times New Roman"/>
          <w:b/>
          <w:color w:val="000000" w:themeColor="text1"/>
          <w:sz w:val="20"/>
          <w:szCs w:val="20"/>
          <w:lang w:val="en-US"/>
        </w:rPr>
        <w:t>2</w:t>
      </w:r>
      <w:r w:rsidRPr="00C429E1">
        <w:rPr>
          <w:rFonts w:ascii="Times New Roman" w:hAnsi="Times New Roman"/>
          <w:b/>
          <w:color w:val="000000" w:themeColor="text1"/>
          <w:sz w:val="20"/>
          <w:szCs w:val="20"/>
        </w:rPr>
        <w:t>:</w:t>
      </w:r>
      <w:r w:rsidRPr="00C429E1">
        <w:rPr>
          <w:rFonts w:ascii="Times New Roman" w:hAnsi="Times New Roman"/>
          <w:color w:val="000000" w:themeColor="text1"/>
          <w:sz w:val="20"/>
          <w:szCs w:val="20"/>
        </w:rPr>
        <w:t xml:space="preserve"> A plot of the </w:t>
      </w:r>
      <w:r w:rsidRPr="00C429E1">
        <w:rPr>
          <w:rFonts w:ascii="Times New Roman" w:hAnsi="Times New Roman"/>
          <w:color w:val="000000" w:themeColor="text1"/>
          <w:sz w:val="20"/>
          <w:szCs w:val="20"/>
          <w:lang w:val="en-US"/>
        </w:rPr>
        <w:t xml:space="preserve">predicted </w:t>
      </w:r>
      <w:r w:rsidRPr="00C429E1">
        <w:rPr>
          <w:rFonts w:ascii="Times New Roman" w:hAnsi="Times New Roman"/>
          <w:color w:val="000000" w:themeColor="text1"/>
          <w:sz w:val="20"/>
          <w:szCs w:val="20"/>
        </w:rPr>
        <w:t xml:space="preserve">averaged liquid film thickness </w:t>
      </w:r>
      <w:r w:rsidRPr="00C429E1">
        <w:rPr>
          <w:rFonts w:ascii="Times New Roman" w:hAnsi="Times New Roman"/>
          <w:color w:val="000000" w:themeColor="text1"/>
          <w:sz w:val="20"/>
          <w:szCs w:val="20"/>
          <w:lang w:val="en-US"/>
        </w:rPr>
        <w:t xml:space="preserve">against the data of </w:t>
      </w:r>
      <w:r w:rsidRPr="00C429E1">
        <w:rPr>
          <w:rFonts w:ascii="Times New Roman" w:hAnsi="Times New Roman"/>
          <w:color w:val="000000" w:themeColor="text1"/>
          <w:sz w:val="20"/>
          <w:szCs w:val="20"/>
        </w:rPr>
        <w:t>Mac</w:t>
      </w:r>
      <w:r w:rsidRPr="00C429E1">
        <w:rPr>
          <w:rFonts w:ascii="Times New Roman" w:hAnsi="Times New Roman"/>
          <w:color w:val="000000" w:themeColor="text1"/>
          <w:sz w:val="20"/>
          <w:szCs w:val="20"/>
          <w:lang w:val="en-US"/>
        </w:rPr>
        <w:t>G</w:t>
      </w:r>
      <w:r w:rsidRPr="00C429E1">
        <w:rPr>
          <w:rFonts w:ascii="Times New Roman" w:hAnsi="Times New Roman"/>
          <w:color w:val="000000" w:themeColor="text1"/>
          <w:sz w:val="20"/>
          <w:szCs w:val="20"/>
        </w:rPr>
        <w:t>illivray (2004)</w:t>
      </w:r>
      <w:r w:rsidRPr="00C429E1">
        <w:rPr>
          <w:rFonts w:ascii="Times New Roman" w:hAnsi="Times New Roman"/>
          <w:color w:val="000000" w:themeColor="text1"/>
          <w:sz w:val="20"/>
          <w:szCs w:val="20"/>
          <w:lang w:val="en-US"/>
        </w:rPr>
        <w:t xml:space="preserve"> for vertical annular pipe flow. </w:t>
      </w:r>
    </w:p>
    <w:p w14:paraId="71DDF809" w14:textId="77777777" w:rsidR="00300761" w:rsidRPr="00C429E1" w:rsidRDefault="00300761" w:rsidP="00B46EB7">
      <w:pPr>
        <w:spacing w:line="480" w:lineRule="auto"/>
        <w:jc w:val="both"/>
        <w:rPr>
          <w:rFonts w:ascii="Times New Roman" w:hAnsi="Times New Roman"/>
          <w:color w:val="000000" w:themeColor="text1"/>
          <w:sz w:val="24"/>
          <w:szCs w:val="24"/>
          <w:lang w:val="en-GB"/>
        </w:rPr>
      </w:pPr>
    </w:p>
    <w:p w14:paraId="4D6FCBB6" w14:textId="77777777" w:rsidR="00B46EB7" w:rsidRPr="00C429E1" w:rsidRDefault="00B46EB7" w:rsidP="00B46EB7">
      <w:pPr>
        <w:jc w:val="both"/>
        <w:rPr>
          <w:color w:val="000000" w:themeColor="text1"/>
        </w:rPr>
      </w:pPr>
    </w:p>
    <w:p w14:paraId="5C987990" w14:textId="77777777" w:rsidR="00B46EB7" w:rsidRPr="00C429E1" w:rsidRDefault="00B46EB7" w:rsidP="002A7742">
      <w:pPr>
        <w:spacing w:line="480" w:lineRule="auto"/>
        <w:jc w:val="both"/>
        <w:rPr>
          <w:rFonts w:ascii="Times New Roman" w:hAnsi="Times New Roman"/>
          <w:color w:val="000000" w:themeColor="text1"/>
          <w:sz w:val="24"/>
          <w:szCs w:val="24"/>
        </w:rPr>
      </w:pPr>
    </w:p>
    <w:p w14:paraId="1F55E794" w14:textId="77777777" w:rsidR="00B46EB7" w:rsidRPr="00C429E1" w:rsidRDefault="00B46EB7" w:rsidP="002A7742">
      <w:pPr>
        <w:spacing w:line="480" w:lineRule="auto"/>
        <w:jc w:val="both"/>
        <w:rPr>
          <w:rFonts w:ascii="Times New Roman" w:hAnsi="Times New Roman"/>
          <w:color w:val="000000" w:themeColor="text1"/>
          <w:sz w:val="24"/>
          <w:szCs w:val="24"/>
        </w:rPr>
      </w:pPr>
    </w:p>
    <w:p w14:paraId="14E69126" w14:textId="77777777" w:rsidR="002A7742" w:rsidRPr="00C429E1" w:rsidRDefault="002A7742" w:rsidP="00AE356D">
      <w:pPr>
        <w:spacing w:line="480" w:lineRule="auto"/>
        <w:jc w:val="both"/>
        <w:rPr>
          <w:rFonts w:ascii="Times New Roman" w:hAnsi="Times New Roman"/>
          <w:color w:val="000000" w:themeColor="text1"/>
          <w:sz w:val="24"/>
          <w:szCs w:val="24"/>
        </w:rPr>
      </w:pPr>
    </w:p>
    <w:sectPr w:rsidR="002A7742" w:rsidRPr="00C429E1" w:rsidSect="00C641DD">
      <w:footerReference w:type="default" r:id="rId1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F35CC" w14:textId="77777777" w:rsidR="006774CF" w:rsidRDefault="006774CF" w:rsidP="00B45A35">
      <w:pPr>
        <w:spacing w:after="0" w:line="240" w:lineRule="auto"/>
      </w:pPr>
      <w:r>
        <w:separator/>
      </w:r>
    </w:p>
  </w:endnote>
  <w:endnote w:type="continuationSeparator" w:id="0">
    <w:p w14:paraId="73B31B92" w14:textId="77777777" w:rsidR="006774CF" w:rsidRDefault="006774CF" w:rsidP="00B45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P4DF60E">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857079"/>
      <w:docPartObj>
        <w:docPartGallery w:val="Page Numbers (Bottom of Page)"/>
        <w:docPartUnique/>
      </w:docPartObj>
    </w:sdtPr>
    <w:sdtEndPr>
      <w:rPr>
        <w:color w:val="7F7F7F" w:themeColor="background1" w:themeShade="7F"/>
        <w:spacing w:val="60"/>
      </w:rPr>
    </w:sdtEndPr>
    <w:sdtContent>
      <w:p w14:paraId="76A38D39" w14:textId="78D72421" w:rsidR="00B24AA3" w:rsidRDefault="00B24AA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429E1" w:rsidRPr="00C429E1">
          <w:rPr>
            <w:b/>
            <w:bCs/>
            <w:noProof/>
          </w:rPr>
          <w:t>21</w:t>
        </w:r>
        <w:r>
          <w:rPr>
            <w:b/>
            <w:bCs/>
            <w:noProof/>
          </w:rPr>
          <w:fldChar w:fldCharType="end"/>
        </w:r>
        <w:r>
          <w:rPr>
            <w:b/>
            <w:bCs/>
          </w:rPr>
          <w:t xml:space="preserve"> | </w:t>
        </w:r>
        <w:r>
          <w:rPr>
            <w:color w:val="7F7F7F" w:themeColor="background1" w:themeShade="7F"/>
            <w:spacing w:val="60"/>
          </w:rPr>
          <w:t>Page</w:t>
        </w:r>
      </w:p>
    </w:sdtContent>
  </w:sdt>
  <w:p w14:paraId="092B0284" w14:textId="77777777" w:rsidR="00B24AA3" w:rsidRDefault="00B24AA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D4483" w14:textId="77777777" w:rsidR="006774CF" w:rsidRDefault="006774CF" w:rsidP="00B45A35">
      <w:pPr>
        <w:spacing w:after="0" w:line="240" w:lineRule="auto"/>
      </w:pPr>
      <w:r>
        <w:separator/>
      </w:r>
    </w:p>
  </w:footnote>
  <w:footnote w:type="continuationSeparator" w:id="0">
    <w:p w14:paraId="328F9FBF" w14:textId="77777777" w:rsidR="006774CF" w:rsidRDefault="006774CF" w:rsidP="00B45A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172"/>
    <w:multiLevelType w:val="hybridMultilevel"/>
    <w:tmpl w:val="9C9EC55A"/>
    <w:lvl w:ilvl="0" w:tplc="04680017">
      <w:start w:val="1"/>
      <w:numFmt w:val="lowerLetter"/>
      <w:lvlText w:val="%1)"/>
      <w:lvlJc w:val="left"/>
      <w:pPr>
        <w:ind w:left="720" w:hanging="360"/>
      </w:pPr>
      <w:rPr>
        <w:rFonts w:hint="default"/>
      </w:rPr>
    </w:lvl>
    <w:lvl w:ilvl="1" w:tplc="04680019" w:tentative="1">
      <w:start w:val="1"/>
      <w:numFmt w:val="lowerLetter"/>
      <w:lvlText w:val="%2."/>
      <w:lvlJc w:val="left"/>
      <w:pPr>
        <w:ind w:left="1440" w:hanging="360"/>
      </w:pPr>
    </w:lvl>
    <w:lvl w:ilvl="2" w:tplc="0468001B" w:tentative="1">
      <w:start w:val="1"/>
      <w:numFmt w:val="lowerRoman"/>
      <w:lvlText w:val="%3."/>
      <w:lvlJc w:val="right"/>
      <w:pPr>
        <w:ind w:left="2160" w:hanging="180"/>
      </w:pPr>
    </w:lvl>
    <w:lvl w:ilvl="3" w:tplc="0468000F" w:tentative="1">
      <w:start w:val="1"/>
      <w:numFmt w:val="decimal"/>
      <w:lvlText w:val="%4."/>
      <w:lvlJc w:val="left"/>
      <w:pPr>
        <w:ind w:left="2880" w:hanging="360"/>
      </w:pPr>
    </w:lvl>
    <w:lvl w:ilvl="4" w:tplc="04680019" w:tentative="1">
      <w:start w:val="1"/>
      <w:numFmt w:val="lowerLetter"/>
      <w:lvlText w:val="%5."/>
      <w:lvlJc w:val="left"/>
      <w:pPr>
        <w:ind w:left="3600" w:hanging="360"/>
      </w:pPr>
    </w:lvl>
    <w:lvl w:ilvl="5" w:tplc="0468001B" w:tentative="1">
      <w:start w:val="1"/>
      <w:numFmt w:val="lowerRoman"/>
      <w:lvlText w:val="%6."/>
      <w:lvlJc w:val="right"/>
      <w:pPr>
        <w:ind w:left="4320" w:hanging="180"/>
      </w:pPr>
    </w:lvl>
    <w:lvl w:ilvl="6" w:tplc="0468000F" w:tentative="1">
      <w:start w:val="1"/>
      <w:numFmt w:val="decimal"/>
      <w:lvlText w:val="%7."/>
      <w:lvlJc w:val="left"/>
      <w:pPr>
        <w:ind w:left="5040" w:hanging="360"/>
      </w:pPr>
    </w:lvl>
    <w:lvl w:ilvl="7" w:tplc="04680019" w:tentative="1">
      <w:start w:val="1"/>
      <w:numFmt w:val="lowerLetter"/>
      <w:lvlText w:val="%8."/>
      <w:lvlJc w:val="left"/>
      <w:pPr>
        <w:ind w:left="5760" w:hanging="360"/>
      </w:pPr>
    </w:lvl>
    <w:lvl w:ilvl="8" w:tplc="0468001B" w:tentative="1">
      <w:start w:val="1"/>
      <w:numFmt w:val="lowerRoman"/>
      <w:lvlText w:val="%9."/>
      <w:lvlJc w:val="right"/>
      <w:pPr>
        <w:ind w:left="6480" w:hanging="180"/>
      </w:pPr>
    </w:lvl>
  </w:abstractNum>
  <w:abstractNum w:abstractNumId="1" w15:restartNumberingAfterBreak="0">
    <w:nsid w:val="21A85DB1"/>
    <w:multiLevelType w:val="multilevel"/>
    <w:tmpl w:val="1C08CD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56D"/>
    <w:rsid w:val="00001D47"/>
    <w:rsid w:val="00037AA5"/>
    <w:rsid w:val="00045B90"/>
    <w:rsid w:val="000520F6"/>
    <w:rsid w:val="00052B1C"/>
    <w:rsid w:val="00063ACE"/>
    <w:rsid w:val="00074790"/>
    <w:rsid w:val="00083B10"/>
    <w:rsid w:val="00087922"/>
    <w:rsid w:val="00095E65"/>
    <w:rsid w:val="000A2553"/>
    <w:rsid w:val="000B3EC0"/>
    <w:rsid w:val="000D5406"/>
    <w:rsid w:val="000F06EE"/>
    <w:rsid w:val="000F39D5"/>
    <w:rsid w:val="00105E13"/>
    <w:rsid w:val="0011719D"/>
    <w:rsid w:val="001178EA"/>
    <w:rsid w:val="00153496"/>
    <w:rsid w:val="00173B8B"/>
    <w:rsid w:val="0017472A"/>
    <w:rsid w:val="00181B7C"/>
    <w:rsid w:val="001A1C53"/>
    <w:rsid w:val="001A75A2"/>
    <w:rsid w:val="001B0AF8"/>
    <w:rsid w:val="001B44F8"/>
    <w:rsid w:val="001B6EF8"/>
    <w:rsid w:val="001F4097"/>
    <w:rsid w:val="00202E7C"/>
    <w:rsid w:val="002172E9"/>
    <w:rsid w:val="002213F6"/>
    <w:rsid w:val="0022407D"/>
    <w:rsid w:val="002252A7"/>
    <w:rsid w:val="002411A6"/>
    <w:rsid w:val="00260F95"/>
    <w:rsid w:val="00287410"/>
    <w:rsid w:val="00291B24"/>
    <w:rsid w:val="002A7742"/>
    <w:rsid w:val="002B3E7D"/>
    <w:rsid w:val="002B6E84"/>
    <w:rsid w:val="002B73B8"/>
    <w:rsid w:val="002C61F0"/>
    <w:rsid w:val="002D0C91"/>
    <w:rsid w:val="002D2C8B"/>
    <w:rsid w:val="002E061F"/>
    <w:rsid w:val="00300761"/>
    <w:rsid w:val="003026C3"/>
    <w:rsid w:val="003106F7"/>
    <w:rsid w:val="003413D1"/>
    <w:rsid w:val="003453F3"/>
    <w:rsid w:val="00356760"/>
    <w:rsid w:val="003643A7"/>
    <w:rsid w:val="003670C6"/>
    <w:rsid w:val="00367BD2"/>
    <w:rsid w:val="00385D97"/>
    <w:rsid w:val="00387BCC"/>
    <w:rsid w:val="00387EFF"/>
    <w:rsid w:val="00392F54"/>
    <w:rsid w:val="00396602"/>
    <w:rsid w:val="0039719A"/>
    <w:rsid w:val="003A3527"/>
    <w:rsid w:val="003B1B20"/>
    <w:rsid w:val="003B2662"/>
    <w:rsid w:val="00401409"/>
    <w:rsid w:val="0041320B"/>
    <w:rsid w:val="00416521"/>
    <w:rsid w:val="004233B3"/>
    <w:rsid w:val="004560EB"/>
    <w:rsid w:val="004609B5"/>
    <w:rsid w:val="00460D6A"/>
    <w:rsid w:val="00471016"/>
    <w:rsid w:val="004718A3"/>
    <w:rsid w:val="00471972"/>
    <w:rsid w:val="00475756"/>
    <w:rsid w:val="00477516"/>
    <w:rsid w:val="004A46C8"/>
    <w:rsid w:val="004A5296"/>
    <w:rsid w:val="004A52AA"/>
    <w:rsid w:val="004B2CFB"/>
    <w:rsid w:val="004C28E5"/>
    <w:rsid w:val="004D485C"/>
    <w:rsid w:val="004E23E5"/>
    <w:rsid w:val="004E6620"/>
    <w:rsid w:val="004F178D"/>
    <w:rsid w:val="005141AC"/>
    <w:rsid w:val="00524096"/>
    <w:rsid w:val="00533836"/>
    <w:rsid w:val="00546539"/>
    <w:rsid w:val="00565B4C"/>
    <w:rsid w:val="00566F1E"/>
    <w:rsid w:val="00571B46"/>
    <w:rsid w:val="005723F1"/>
    <w:rsid w:val="00593DCA"/>
    <w:rsid w:val="005B1815"/>
    <w:rsid w:val="005C1EC4"/>
    <w:rsid w:val="005D70D4"/>
    <w:rsid w:val="006065F0"/>
    <w:rsid w:val="00610377"/>
    <w:rsid w:val="006160A5"/>
    <w:rsid w:val="0061634C"/>
    <w:rsid w:val="006208F9"/>
    <w:rsid w:val="0063167E"/>
    <w:rsid w:val="006343B9"/>
    <w:rsid w:val="00635021"/>
    <w:rsid w:val="006375A1"/>
    <w:rsid w:val="006626C4"/>
    <w:rsid w:val="006774CF"/>
    <w:rsid w:val="00686934"/>
    <w:rsid w:val="006932A5"/>
    <w:rsid w:val="00696B09"/>
    <w:rsid w:val="006A361D"/>
    <w:rsid w:val="006B520C"/>
    <w:rsid w:val="006B7A74"/>
    <w:rsid w:val="00701991"/>
    <w:rsid w:val="00703F8A"/>
    <w:rsid w:val="007131C1"/>
    <w:rsid w:val="007164F5"/>
    <w:rsid w:val="00723175"/>
    <w:rsid w:val="00734D93"/>
    <w:rsid w:val="00744938"/>
    <w:rsid w:val="007503B7"/>
    <w:rsid w:val="00753155"/>
    <w:rsid w:val="00763682"/>
    <w:rsid w:val="00763C74"/>
    <w:rsid w:val="00770B1F"/>
    <w:rsid w:val="007A5AC6"/>
    <w:rsid w:val="007B02DD"/>
    <w:rsid w:val="007D2969"/>
    <w:rsid w:val="007E1DC5"/>
    <w:rsid w:val="007E4AA2"/>
    <w:rsid w:val="007E6AF7"/>
    <w:rsid w:val="007F3070"/>
    <w:rsid w:val="007F32B1"/>
    <w:rsid w:val="0080627F"/>
    <w:rsid w:val="00817CF5"/>
    <w:rsid w:val="00820A52"/>
    <w:rsid w:val="00850187"/>
    <w:rsid w:val="00860109"/>
    <w:rsid w:val="00862CF0"/>
    <w:rsid w:val="00865246"/>
    <w:rsid w:val="00884D38"/>
    <w:rsid w:val="00895401"/>
    <w:rsid w:val="008B000F"/>
    <w:rsid w:val="008B68E1"/>
    <w:rsid w:val="008C177B"/>
    <w:rsid w:val="008C2B2A"/>
    <w:rsid w:val="008C668A"/>
    <w:rsid w:val="008D1FE0"/>
    <w:rsid w:val="008D6597"/>
    <w:rsid w:val="008F4E75"/>
    <w:rsid w:val="00924400"/>
    <w:rsid w:val="00933E7A"/>
    <w:rsid w:val="009356FC"/>
    <w:rsid w:val="00937F8B"/>
    <w:rsid w:val="00946C37"/>
    <w:rsid w:val="009612B2"/>
    <w:rsid w:val="0098463D"/>
    <w:rsid w:val="00987DF8"/>
    <w:rsid w:val="009A1EC3"/>
    <w:rsid w:val="009B520F"/>
    <w:rsid w:val="009D0410"/>
    <w:rsid w:val="009F74ED"/>
    <w:rsid w:val="00A03AF1"/>
    <w:rsid w:val="00A208A6"/>
    <w:rsid w:val="00A43DA8"/>
    <w:rsid w:val="00A602F8"/>
    <w:rsid w:val="00A766C4"/>
    <w:rsid w:val="00AA2F8A"/>
    <w:rsid w:val="00AA3ED3"/>
    <w:rsid w:val="00AC2F39"/>
    <w:rsid w:val="00AD788C"/>
    <w:rsid w:val="00AE356D"/>
    <w:rsid w:val="00B24AA3"/>
    <w:rsid w:val="00B41C22"/>
    <w:rsid w:val="00B45A35"/>
    <w:rsid w:val="00B46EB7"/>
    <w:rsid w:val="00B637E8"/>
    <w:rsid w:val="00B96059"/>
    <w:rsid w:val="00BA24A8"/>
    <w:rsid w:val="00BB1372"/>
    <w:rsid w:val="00BB32F7"/>
    <w:rsid w:val="00BB41B6"/>
    <w:rsid w:val="00BB744F"/>
    <w:rsid w:val="00BC4B9F"/>
    <w:rsid w:val="00BE5613"/>
    <w:rsid w:val="00BF4ABC"/>
    <w:rsid w:val="00BF6A41"/>
    <w:rsid w:val="00C026F9"/>
    <w:rsid w:val="00C064D8"/>
    <w:rsid w:val="00C27450"/>
    <w:rsid w:val="00C429E1"/>
    <w:rsid w:val="00C46525"/>
    <w:rsid w:val="00C46C3F"/>
    <w:rsid w:val="00C641DD"/>
    <w:rsid w:val="00C74281"/>
    <w:rsid w:val="00C75CA9"/>
    <w:rsid w:val="00C80C49"/>
    <w:rsid w:val="00C816C6"/>
    <w:rsid w:val="00C9078B"/>
    <w:rsid w:val="00CB1545"/>
    <w:rsid w:val="00CB1767"/>
    <w:rsid w:val="00CC5F46"/>
    <w:rsid w:val="00CE6D05"/>
    <w:rsid w:val="00CF72F8"/>
    <w:rsid w:val="00D04DCD"/>
    <w:rsid w:val="00D06526"/>
    <w:rsid w:val="00D160BC"/>
    <w:rsid w:val="00D16DA2"/>
    <w:rsid w:val="00D22FB1"/>
    <w:rsid w:val="00D33E76"/>
    <w:rsid w:val="00D348F6"/>
    <w:rsid w:val="00D45ABA"/>
    <w:rsid w:val="00D73597"/>
    <w:rsid w:val="00D75EFB"/>
    <w:rsid w:val="00D849B1"/>
    <w:rsid w:val="00D969F4"/>
    <w:rsid w:val="00DA3ED0"/>
    <w:rsid w:val="00DB7652"/>
    <w:rsid w:val="00DC56C2"/>
    <w:rsid w:val="00DD0D7C"/>
    <w:rsid w:val="00DD40A7"/>
    <w:rsid w:val="00E06AC0"/>
    <w:rsid w:val="00E152F3"/>
    <w:rsid w:val="00E1633D"/>
    <w:rsid w:val="00E2706A"/>
    <w:rsid w:val="00E30E8F"/>
    <w:rsid w:val="00E373F4"/>
    <w:rsid w:val="00E4211F"/>
    <w:rsid w:val="00E60D81"/>
    <w:rsid w:val="00E62084"/>
    <w:rsid w:val="00E67031"/>
    <w:rsid w:val="00E80009"/>
    <w:rsid w:val="00E942DB"/>
    <w:rsid w:val="00EA5067"/>
    <w:rsid w:val="00EB11E3"/>
    <w:rsid w:val="00EB4F3A"/>
    <w:rsid w:val="00EC0CF5"/>
    <w:rsid w:val="00EC1ACC"/>
    <w:rsid w:val="00ED1F24"/>
    <w:rsid w:val="00EE2EB5"/>
    <w:rsid w:val="00EE3E0E"/>
    <w:rsid w:val="00EF3D7F"/>
    <w:rsid w:val="00EF5901"/>
    <w:rsid w:val="00F006D5"/>
    <w:rsid w:val="00F37F42"/>
    <w:rsid w:val="00F5565D"/>
    <w:rsid w:val="00F55782"/>
    <w:rsid w:val="00F56BB9"/>
    <w:rsid w:val="00F67020"/>
    <w:rsid w:val="00F761E0"/>
    <w:rsid w:val="00F82026"/>
    <w:rsid w:val="00F8635C"/>
    <w:rsid w:val="00F87130"/>
    <w:rsid w:val="00F8752B"/>
    <w:rsid w:val="00FA0061"/>
    <w:rsid w:val="00FB3A4B"/>
    <w:rsid w:val="00FB70E2"/>
    <w:rsid w:val="00FD7E0C"/>
  </w:rsids>
  <m:mathPr>
    <m:mathFont m:val="Cambria Math"/>
    <m:brkBin m:val="before"/>
    <m:brkBinSub m:val="--"/>
    <m:smallFrac/>
    <m:dispDef/>
    <m:lMargin m:val="0"/>
    <m:rMargin m:val="0"/>
    <m:defJc m:val="centerGroup"/>
    <m:wrapIndent m:val="1440"/>
    <m:intLim m:val="subSup"/>
    <m:naryLim m:val="undOvr"/>
  </m:mathPr>
  <w:themeFontLang w:val="ha-Latn-NG"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082356ED"/>
  <w15:docId w15:val="{6C3E1C98-9736-4CBB-8504-9F0360872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a-Latn-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2A7742"/>
    <w:pPr>
      <w:keepNext/>
      <w:keepLines/>
      <w:spacing w:before="40" w:after="0"/>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56D"/>
    <w:pPr>
      <w:ind w:left="720"/>
      <w:contextualSpacing/>
    </w:pPr>
    <w:rPr>
      <w:rFonts w:ascii="Calibri" w:eastAsia="Calibri" w:hAnsi="Calibri" w:cs="Times New Roman"/>
      <w:lang w:val="en-GB"/>
    </w:rPr>
  </w:style>
  <w:style w:type="character" w:customStyle="1" w:styleId="Heading2Char">
    <w:name w:val="Heading 2 Char"/>
    <w:basedOn w:val="DefaultParagraphFont"/>
    <w:link w:val="Heading2"/>
    <w:uiPriority w:val="9"/>
    <w:rsid w:val="002A7742"/>
    <w:rPr>
      <w:rFonts w:asciiTheme="majorHAnsi" w:eastAsiaTheme="majorEastAsia" w:hAnsiTheme="majorHAnsi" w:cstheme="majorBidi"/>
      <w:color w:val="2E74B5" w:themeColor="accent1" w:themeShade="BF"/>
      <w:sz w:val="26"/>
      <w:szCs w:val="26"/>
      <w:lang w:val="en-GB"/>
    </w:rPr>
  </w:style>
  <w:style w:type="character" w:customStyle="1" w:styleId="foldable-text">
    <w:name w:val="foldable-text"/>
    <w:basedOn w:val="DefaultParagraphFont"/>
    <w:rsid w:val="00052B1C"/>
  </w:style>
  <w:style w:type="paragraph" w:styleId="BalloonText">
    <w:name w:val="Balloon Text"/>
    <w:basedOn w:val="Normal"/>
    <w:link w:val="BalloonTextChar"/>
    <w:uiPriority w:val="99"/>
    <w:semiHidden/>
    <w:unhideWhenUsed/>
    <w:rsid w:val="000F0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6EE"/>
    <w:rPr>
      <w:rFonts w:ascii="Tahoma" w:hAnsi="Tahoma" w:cs="Tahoma"/>
      <w:sz w:val="16"/>
      <w:szCs w:val="16"/>
    </w:rPr>
  </w:style>
  <w:style w:type="paragraph" w:styleId="Header">
    <w:name w:val="header"/>
    <w:basedOn w:val="Normal"/>
    <w:link w:val="HeaderChar"/>
    <w:uiPriority w:val="99"/>
    <w:unhideWhenUsed/>
    <w:rsid w:val="00B45A3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45A35"/>
    <w:rPr>
      <w:sz w:val="18"/>
      <w:szCs w:val="18"/>
    </w:rPr>
  </w:style>
  <w:style w:type="paragraph" w:styleId="Footer">
    <w:name w:val="footer"/>
    <w:basedOn w:val="Normal"/>
    <w:link w:val="FooterChar"/>
    <w:uiPriority w:val="99"/>
    <w:unhideWhenUsed/>
    <w:rsid w:val="00B45A3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B45A35"/>
    <w:rPr>
      <w:sz w:val="18"/>
      <w:szCs w:val="18"/>
    </w:rPr>
  </w:style>
  <w:style w:type="character" w:styleId="CommentReference">
    <w:name w:val="annotation reference"/>
    <w:basedOn w:val="DefaultParagraphFont"/>
    <w:uiPriority w:val="99"/>
    <w:semiHidden/>
    <w:unhideWhenUsed/>
    <w:rsid w:val="00B45A35"/>
    <w:rPr>
      <w:sz w:val="21"/>
      <w:szCs w:val="21"/>
    </w:rPr>
  </w:style>
  <w:style w:type="paragraph" w:styleId="CommentText">
    <w:name w:val="annotation text"/>
    <w:basedOn w:val="Normal"/>
    <w:link w:val="CommentTextChar"/>
    <w:uiPriority w:val="99"/>
    <w:semiHidden/>
    <w:unhideWhenUsed/>
    <w:rsid w:val="00B45A35"/>
  </w:style>
  <w:style w:type="character" w:customStyle="1" w:styleId="CommentTextChar">
    <w:name w:val="Comment Text Char"/>
    <w:basedOn w:val="DefaultParagraphFont"/>
    <w:link w:val="CommentText"/>
    <w:uiPriority w:val="99"/>
    <w:semiHidden/>
    <w:rsid w:val="00B45A35"/>
  </w:style>
  <w:style w:type="paragraph" w:styleId="CommentSubject">
    <w:name w:val="annotation subject"/>
    <w:basedOn w:val="CommentText"/>
    <w:next w:val="CommentText"/>
    <w:link w:val="CommentSubjectChar"/>
    <w:uiPriority w:val="99"/>
    <w:semiHidden/>
    <w:unhideWhenUsed/>
    <w:rsid w:val="00B45A35"/>
    <w:rPr>
      <w:b/>
      <w:bCs/>
    </w:rPr>
  </w:style>
  <w:style w:type="character" w:customStyle="1" w:styleId="CommentSubjectChar">
    <w:name w:val="Comment Subject Char"/>
    <w:basedOn w:val="CommentTextChar"/>
    <w:link w:val="CommentSubject"/>
    <w:uiPriority w:val="99"/>
    <w:semiHidden/>
    <w:rsid w:val="00B45A35"/>
    <w:rPr>
      <w:b/>
      <w:bCs/>
    </w:rPr>
  </w:style>
  <w:style w:type="paragraph" w:styleId="Revision">
    <w:name w:val="Revision"/>
    <w:hidden/>
    <w:uiPriority w:val="99"/>
    <w:semiHidden/>
    <w:rsid w:val="00B45A35"/>
    <w:pPr>
      <w:spacing w:after="0" w:line="240" w:lineRule="auto"/>
    </w:pPr>
  </w:style>
  <w:style w:type="character" w:styleId="Hyperlink">
    <w:name w:val="Hyperlink"/>
    <w:basedOn w:val="DefaultParagraphFont"/>
    <w:uiPriority w:val="99"/>
    <w:unhideWhenUsed/>
    <w:rsid w:val="00F761E0"/>
    <w:rPr>
      <w:color w:val="0563C1" w:themeColor="hyperlink"/>
      <w:u w:val="single"/>
    </w:rPr>
  </w:style>
  <w:style w:type="paragraph" w:styleId="Subtitle">
    <w:name w:val="Subtitle"/>
    <w:basedOn w:val="Normal"/>
    <w:link w:val="SubtitleChar"/>
    <w:uiPriority w:val="11"/>
    <w:qFormat/>
    <w:rsid w:val="00F761E0"/>
    <w:pPr>
      <w:widowControl w:val="0"/>
      <w:overflowPunct w:val="0"/>
      <w:autoSpaceDE w:val="0"/>
      <w:autoSpaceDN w:val="0"/>
      <w:adjustRightInd w:val="0"/>
      <w:spacing w:after="0" w:line="240" w:lineRule="auto"/>
      <w:jc w:val="both"/>
    </w:pPr>
    <w:rPr>
      <w:rFonts w:ascii="Times New Roman" w:eastAsia="MS Mincho" w:hAnsi="Times New Roman" w:cs="Times New Roman"/>
      <w:kern w:val="2"/>
      <w:sz w:val="20"/>
      <w:szCs w:val="20"/>
      <w:lang w:val="en-US" w:eastAsia="ja-JP"/>
    </w:rPr>
  </w:style>
  <w:style w:type="character" w:customStyle="1" w:styleId="SubtitleChar">
    <w:name w:val="Subtitle Char"/>
    <w:basedOn w:val="DefaultParagraphFont"/>
    <w:link w:val="Subtitle"/>
    <w:uiPriority w:val="11"/>
    <w:rsid w:val="00F761E0"/>
    <w:rPr>
      <w:rFonts w:ascii="Times New Roman" w:eastAsia="MS Mincho" w:hAnsi="Times New Roman" w:cs="Times New Roman"/>
      <w:kern w:val="2"/>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fontTable" Target="fontTable.xml"/><Relationship Id="rId21" Type="http://schemas.openxmlformats.org/officeDocument/2006/relationships/oleObject" Target="embeddings/oleObject7.bin"/><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oleObject" Target="embeddings/oleObject28.bin"/><Relationship Id="rId68" Type="http://schemas.openxmlformats.org/officeDocument/2006/relationships/oleObject" Target="embeddings/oleObject31.bin"/><Relationship Id="rId84" Type="http://schemas.openxmlformats.org/officeDocument/2006/relationships/oleObject" Target="embeddings/oleObject40.bin"/><Relationship Id="rId89" Type="http://schemas.openxmlformats.org/officeDocument/2006/relationships/oleObject" Target="embeddings/oleObject45.bin"/><Relationship Id="rId112" Type="http://schemas.openxmlformats.org/officeDocument/2006/relationships/image" Target="media/image51.tiff"/><Relationship Id="rId16" Type="http://schemas.openxmlformats.org/officeDocument/2006/relationships/image" Target="media/image5.wmf"/><Relationship Id="rId107" Type="http://schemas.openxmlformats.org/officeDocument/2006/relationships/image" Target="media/image48.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4.wmf"/><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image" Target="media/image24.wmf"/><Relationship Id="rId58" Type="http://schemas.openxmlformats.org/officeDocument/2006/relationships/image" Target="media/image26.wmf"/><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6.wmf"/><Relationship Id="rId87" Type="http://schemas.openxmlformats.org/officeDocument/2006/relationships/oleObject" Target="embeddings/oleObject43.bin"/><Relationship Id="rId102" Type="http://schemas.openxmlformats.org/officeDocument/2006/relationships/oleObject" Target="embeddings/oleObject50.bin"/><Relationship Id="rId110" Type="http://schemas.openxmlformats.org/officeDocument/2006/relationships/image" Target="media/image49.tiff"/><Relationship Id="rId115" Type="http://schemas.openxmlformats.org/officeDocument/2006/relationships/oleObject" Target="embeddings/oleObject55.bin"/><Relationship Id="rId5" Type="http://schemas.openxmlformats.org/officeDocument/2006/relationships/footnotes" Target="footnotes.xml"/><Relationship Id="rId61" Type="http://schemas.openxmlformats.org/officeDocument/2006/relationships/oleObject" Target="embeddings/oleObject27.bin"/><Relationship Id="rId82" Type="http://schemas.openxmlformats.org/officeDocument/2006/relationships/oleObject" Target="embeddings/oleObject39.bin"/><Relationship Id="rId90" Type="http://schemas.openxmlformats.org/officeDocument/2006/relationships/oleObject" Target="embeddings/oleObject46.bin"/><Relationship Id="rId95" Type="http://schemas.openxmlformats.org/officeDocument/2006/relationships/image" Target="media/image40.wmf"/><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29.wmf"/><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4.tiff"/><Relationship Id="rId105" Type="http://schemas.openxmlformats.org/officeDocument/2006/relationships/image" Target="media/image47.wmf"/><Relationship Id="rId113" Type="http://schemas.openxmlformats.org/officeDocument/2006/relationships/image" Target="media/image52.tiff"/><Relationship Id="rId118"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oleObject" Target="embeddings/oleObject41.bin"/><Relationship Id="rId93" Type="http://schemas.openxmlformats.org/officeDocument/2006/relationships/image" Target="media/image39.wmf"/><Relationship Id="rId98" Type="http://schemas.openxmlformats.org/officeDocument/2006/relationships/image" Target="media/image42.tif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oleObject" Target="embeddings/oleObject19.bin"/><Relationship Id="rId59" Type="http://schemas.openxmlformats.org/officeDocument/2006/relationships/oleObject" Target="embeddings/oleObject26.bin"/><Relationship Id="rId67" Type="http://schemas.openxmlformats.org/officeDocument/2006/relationships/image" Target="media/image30.wmf"/><Relationship Id="rId103" Type="http://schemas.openxmlformats.org/officeDocument/2006/relationships/image" Target="media/image46.wmf"/><Relationship Id="rId108" Type="http://schemas.openxmlformats.org/officeDocument/2006/relationships/oleObject" Target="embeddings/oleObject53.bin"/><Relationship Id="rId116"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image" Target="media/image19.wmf"/><Relationship Id="rId54" Type="http://schemas.openxmlformats.org/officeDocument/2006/relationships/oleObject" Target="embeddings/oleObject23.bin"/><Relationship Id="rId62" Type="http://schemas.openxmlformats.org/officeDocument/2006/relationships/image" Target="media/image28.wmf"/><Relationship Id="rId70" Type="http://schemas.openxmlformats.org/officeDocument/2006/relationships/oleObject" Target="embeddings/oleObject32.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oleObject44.bin"/><Relationship Id="rId91" Type="http://schemas.openxmlformats.org/officeDocument/2006/relationships/image" Target="media/image38.wmf"/><Relationship Id="rId96" Type="http://schemas.openxmlformats.org/officeDocument/2006/relationships/oleObject" Target="embeddings/oleObject49.bin"/><Relationship Id="rId111" Type="http://schemas.openxmlformats.org/officeDocument/2006/relationships/image" Target="media/image50.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tiff"/><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oleObject" Target="embeddings/oleObject25.bin"/><Relationship Id="rId106" Type="http://schemas.openxmlformats.org/officeDocument/2006/relationships/oleObject" Target="embeddings/oleObject52.bin"/><Relationship Id="rId114" Type="http://schemas.openxmlformats.org/officeDocument/2006/relationships/image" Target="media/image53.tif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image" Target="media/image33.wmf"/><Relationship Id="rId78" Type="http://schemas.openxmlformats.org/officeDocument/2006/relationships/oleObject" Target="embeddings/oleObject36.bin"/><Relationship Id="rId81" Type="http://schemas.openxmlformats.org/officeDocument/2006/relationships/oleObject" Target="embeddings/oleObject38.bin"/><Relationship Id="rId86" Type="http://schemas.openxmlformats.org/officeDocument/2006/relationships/oleObject" Target="embeddings/oleObject42.bin"/><Relationship Id="rId94" Type="http://schemas.openxmlformats.org/officeDocument/2006/relationships/oleObject" Target="embeddings/oleObject48.bin"/><Relationship Id="rId99" Type="http://schemas.openxmlformats.org/officeDocument/2006/relationships/image" Target="media/image43.tiff"/><Relationship Id="rId101" Type="http://schemas.openxmlformats.org/officeDocument/2006/relationships/image" Target="media/image45.wm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8.wmf"/><Relationship Id="rId109" Type="http://schemas.openxmlformats.org/officeDocument/2006/relationships/oleObject" Target="embeddings/oleObject54.bin"/><Relationship Id="rId34" Type="http://schemas.openxmlformats.org/officeDocument/2006/relationships/image" Target="media/image15.jpeg"/><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1.tiff"/><Relationship Id="rId104" Type="http://schemas.openxmlformats.org/officeDocument/2006/relationships/oleObject" Target="embeddings/oleObject51.bin"/><Relationship Id="rId7" Type="http://schemas.openxmlformats.org/officeDocument/2006/relationships/hyperlink" Target="mailto:mukhau@futminna.edu.ng" TargetMode="External"/><Relationship Id="rId71" Type="http://schemas.openxmlformats.org/officeDocument/2006/relationships/image" Target="media/image32.wmf"/><Relationship Id="rId92" Type="http://schemas.openxmlformats.org/officeDocument/2006/relationships/oleObject" Target="embeddings/oleObject47.bin"/><Relationship Id="rId2" Type="http://schemas.openxmlformats.org/officeDocument/2006/relationships/styles" Target="styles.xml"/><Relationship Id="rId29"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37</Pages>
  <Words>9024</Words>
  <Characters>51439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MUKHTAR ABDULKADIR</dc:creator>
  <cp:keywords/>
  <dc:description/>
  <cp:lastModifiedBy>Zhao, Donglin 2</cp:lastModifiedBy>
  <cp:revision>3</cp:revision>
  <cp:lastPrinted>2017-10-02T09:55:00Z</cp:lastPrinted>
  <dcterms:created xsi:type="dcterms:W3CDTF">2018-03-05T14:45:00Z</dcterms:created>
  <dcterms:modified xsi:type="dcterms:W3CDTF">2018-03-05T14:46:00Z</dcterms:modified>
</cp:coreProperties>
</file>