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E7D2C" w14:textId="7826A824" w:rsidR="009E32BA" w:rsidRPr="0087315A" w:rsidRDefault="00CF6E62" w:rsidP="009E32BA">
      <w:pPr>
        <w:spacing w:line="480" w:lineRule="auto"/>
        <w:rPr>
          <w:rFonts w:asciiTheme="majorBidi" w:eastAsia="MS Mincho" w:hAnsiTheme="majorBidi" w:cstheme="majorBidi"/>
          <w:b/>
          <w:bCs/>
          <w:color w:val="002060"/>
          <w:sz w:val="24"/>
          <w:szCs w:val="24"/>
          <w:lang w:eastAsia="en-GB"/>
        </w:rPr>
      </w:pPr>
      <w:r w:rsidRPr="005B205C">
        <w:rPr>
          <w:rFonts w:asciiTheme="majorBidi" w:eastAsia="MS Mincho" w:hAnsiTheme="majorBidi" w:cstheme="majorBidi"/>
          <w:b/>
          <w:bCs/>
          <w:sz w:val="24"/>
          <w:szCs w:val="24"/>
          <w:lang w:eastAsia="en-GB"/>
        </w:rPr>
        <w:t xml:space="preserve">Supressing Coalescence and </w:t>
      </w:r>
      <w:r w:rsidR="009E32BA" w:rsidRPr="005B205C">
        <w:rPr>
          <w:rFonts w:asciiTheme="majorBidi" w:eastAsia="MS Mincho" w:hAnsiTheme="majorBidi" w:cstheme="majorBidi"/>
          <w:b/>
          <w:bCs/>
          <w:sz w:val="24"/>
          <w:szCs w:val="24"/>
          <w:lang w:eastAsia="en-GB"/>
        </w:rPr>
        <w:t>Improving Uniformity of Polymer Beads in Suspension Polymerisation using a Two-Stage Stirring Protocol</w:t>
      </w:r>
      <w:r w:rsidR="0087315A" w:rsidRPr="005B205C">
        <w:rPr>
          <w:rFonts w:asciiTheme="majorBidi" w:eastAsia="MS Mincho" w:hAnsiTheme="majorBidi" w:cstheme="majorBidi"/>
          <w:b/>
          <w:bCs/>
          <w:sz w:val="24"/>
          <w:szCs w:val="24"/>
          <w:lang w:eastAsia="en-GB"/>
        </w:rPr>
        <w:t xml:space="preserve"> </w:t>
      </w:r>
      <w:r w:rsidR="0087315A" w:rsidRPr="005B205C">
        <w:rPr>
          <w:rFonts w:asciiTheme="majorBidi" w:eastAsia="MS Mincho" w:hAnsiTheme="majorBidi" w:cstheme="majorBidi"/>
          <w:b/>
          <w:bCs/>
          <w:sz w:val="24"/>
          <w:szCs w:val="24"/>
          <w:lang w:eastAsia="en-GB"/>
        </w:rPr>
        <w:tab/>
      </w:r>
      <w:r w:rsidR="005B205C">
        <w:rPr>
          <w:rFonts w:asciiTheme="majorBidi" w:eastAsia="MS Mincho" w:hAnsiTheme="majorBidi" w:cstheme="majorBidi"/>
          <w:b/>
          <w:bCs/>
          <w:color w:val="002060"/>
          <w:sz w:val="24"/>
          <w:szCs w:val="24"/>
          <w:lang w:eastAsia="en-GB"/>
        </w:rPr>
        <w:t xml:space="preserve"> </w:t>
      </w:r>
      <w:r w:rsidR="00C64CFA">
        <w:rPr>
          <w:rFonts w:asciiTheme="majorBidi" w:eastAsia="MS Mincho" w:hAnsiTheme="majorBidi" w:cstheme="majorBidi"/>
          <w:b/>
          <w:bCs/>
          <w:color w:val="002060"/>
          <w:sz w:val="24"/>
          <w:szCs w:val="24"/>
          <w:lang w:eastAsia="en-GB"/>
        </w:rPr>
        <w:t xml:space="preserve"> </w:t>
      </w:r>
    </w:p>
    <w:p w14:paraId="69E501DC" w14:textId="680D3592" w:rsidR="009E32BA" w:rsidRPr="009869A3" w:rsidRDefault="009E32BA" w:rsidP="00C617DB">
      <w:pPr>
        <w:widowControl w:val="0"/>
        <w:suppressAutoHyphens/>
        <w:spacing w:after="0" w:line="240" w:lineRule="auto"/>
        <w:jc w:val="both"/>
        <w:textAlignment w:val="baseline"/>
        <w:rPr>
          <w:rFonts w:asciiTheme="majorBidi" w:eastAsia="MS Mincho" w:hAnsiTheme="majorBidi" w:cstheme="majorBidi"/>
          <w:i/>
          <w:iCs/>
          <w:sz w:val="24"/>
          <w:szCs w:val="24"/>
          <w:lang w:eastAsia="en-GB"/>
        </w:rPr>
      </w:pPr>
      <w:r w:rsidRPr="009869A3">
        <w:rPr>
          <w:rFonts w:asciiTheme="majorBidi" w:eastAsia="MS Mincho" w:hAnsiTheme="majorBidi" w:cstheme="majorBidi"/>
          <w:i/>
          <w:iCs/>
          <w:sz w:val="24"/>
          <w:szCs w:val="24"/>
          <w:lang w:eastAsia="en-GB"/>
        </w:rPr>
        <w:t>Mohammad Alroaithi</w:t>
      </w:r>
      <w:r w:rsidR="00CE604A" w:rsidRPr="00CE604A">
        <w:rPr>
          <w:rFonts w:asciiTheme="majorBidi" w:eastAsia="MS Mincho" w:hAnsiTheme="majorBidi" w:cstheme="majorBidi"/>
          <w:i/>
          <w:iCs/>
          <w:sz w:val="24"/>
          <w:szCs w:val="24"/>
          <w:vertAlign w:val="superscript"/>
          <w:lang w:eastAsia="en-GB"/>
        </w:rPr>
        <w:t>1</w:t>
      </w:r>
      <w:r w:rsidRPr="009869A3">
        <w:rPr>
          <w:rFonts w:asciiTheme="majorBidi" w:eastAsia="MS Mincho" w:hAnsiTheme="majorBidi" w:cstheme="majorBidi"/>
          <w:i/>
          <w:iCs/>
          <w:sz w:val="24"/>
          <w:szCs w:val="24"/>
          <w:lang w:eastAsia="en-GB"/>
        </w:rPr>
        <w:t>, Fatemeh Jahanzad</w:t>
      </w:r>
      <w:r w:rsidR="00CE604A" w:rsidRPr="00CE604A">
        <w:rPr>
          <w:rFonts w:asciiTheme="majorBidi" w:eastAsia="MS Mincho" w:hAnsiTheme="majorBidi" w:cstheme="majorBidi"/>
          <w:i/>
          <w:iCs/>
          <w:sz w:val="24"/>
          <w:szCs w:val="24"/>
          <w:vertAlign w:val="superscript"/>
          <w:lang w:eastAsia="en-GB"/>
        </w:rPr>
        <w:t>2</w:t>
      </w:r>
      <w:r w:rsidRPr="009869A3">
        <w:rPr>
          <w:rFonts w:asciiTheme="majorBidi" w:eastAsia="MS Mincho" w:hAnsiTheme="majorBidi" w:cstheme="majorBidi"/>
          <w:i/>
          <w:iCs/>
          <w:sz w:val="24"/>
          <w:szCs w:val="24"/>
          <w:lang w:eastAsia="en-GB"/>
        </w:rPr>
        <w:t xml:space="preserve"> and Shahriar Sajjadi</w:t>
      </w:r>
      <w:r w:rsidR="00CE604A" w:rsidRPr="00CE604A">
        <w:rPr>
          <w:rFonts w:asciiTheme="majorBidi" w:eastAsia="MS Mincho" w:hAnsiTheme="majorBidi" w:cstheme="majorBidi"/>
          <w:i/>
          <w:iCs/>
          <w:sz w:val="24"/>
          <w:szCs w:val="24"/>
          <w:vertAlign w:val="superscript"/>
          <w:lang w:eastAsia="en-GB"/>
        </w:rPr>
        <w:t>1</w:t>
      </w:r>
      <w:r w:rsidRPr="009869A3">
        <w:rPr>
          <w:rFonts w:asciiTheme="majorBidi" w:eastAsia="MS Mincho" w:hAnsiTheme="majorBidi" w:cstheme="majorBidi"/>
          <w:i/>
          <w:iCs/>
          <w:sz w:val="24"/>
          <w:szCs w:val="24"/>
          <w:vertAlign w:val="superscript"/>
          <w:lang w:eastAsia="en-GB"/>
        </w:rPr>
        <w:footnoteReference w:id="1"/>
      </w:r>
    </w:p>
    <w:p w14:paraId="11853EF3" w14:textId="5DCD1068" w:rsidR="009E32BA" w:rsidRDefault="00CE604A" w:rsidP="00C617DB">
      <w:pPr>
        <w:widowControl w:val="0"/>
        <w:suppressAutoHyphens/>
        <w:spacing w:after="0" w:line="240" w:lineRule="auto"/>
        <w:jc w:val="both"/>
        <w:textAlignment w:val="baseline"/>
        <w:rPr>
          <w:rFonts w:ascii="Times New Roman" w:eastAsia="MS Mincho" w:hAnsi="Times New Roman" w:cs="Times"/>
          <w:sz w:val="24"/>
          <w:szCs w:val="24"/>
          <w:lang w:eastAsia="en-GB"/>
        </w:rPr>
      </w:pPr>
      <w:r w:rsidRPr="00CE604A">
        <w:rPr>
          <w:rFonts w:ascii="Times New Roman" w:eastAsia="MS Mincho" w:hAnsi="Times New Roman"/>
          <w:sz w:val="24"/>
          <w:szCs w:val="24"/>
          <w:vertAlign w:val="superscript"/>
          <w:lang w:eastAsia="en-GB"/>
        </w:rPr>
        <w:t>1</w:t>
      </w:r>
      <w:r>
        <w:rPr>
          <w:rFonts w:ascii="Times New Roman" w:eastAsia="MS Mincho" w:hAnsi="Times New Roman"/>
          <w:sz w:val="24"/>
          <w:szCs w:val="24"/>
          <w:lang w:eastAsia="en-GB"/>
        </w:rPr>
        <w:t xml:space="preserve"> </w:t>
      </w:r>
      <w:r w:rsidR="009E32BA" w:rsidRPr="009869A3">
        <w:rPr>
          <w:rFonts w:ascii="Times New Roman" w:eastAsia="MS Mincho" w:hAnsi="Times New Roman"/>
          <w:sz w:val="24"/>
          <w:szCs w:val="24"/>
          <w:lang w:eastAsia="en-GB"/>
        </w:rPr>
        <w:t>Faculty of Natural and Mathematical Science</w:t>
      </w:r>
      <w:r w:rsidR="009E32BA" w:rsidRPr="009869A3">
        <w:rPr>
          <w:rFonts w:ascii="Times New Roman" w:eastAsia="MS Mincho" w:hAnsi="Times New Roman" w:cs="Times"/>
          <w:sz w:val="24"/>
          <w:szCs w:val="24"/>
          <w:lang w:eastAsia="en-GB"/>
        </w:rPr>
        <w:t xml:space="preserve">, </w:t>
      </w:r>
      <w:r w:rsidR="009E32BA" w:rsidRPr="009869A3">
        <w:rPr>
          <w:rFonts w:asciiTheme="majorBidi" w:eastAsia="MS Mincho" w:hAnsiTheme="majorBidi" w:cstheme="majorBidi"/>
          <w:sz w:val="24"/>
          <w:szCs w:val="24"/>
          <w:lang w:eastAsia="en-GB"/>
        </w:rPr>
        <w:t>King’s College London</w:t>
      </w:r>
      <w:r w:rsidR="009E32BA" w:rsidRPr="009869A3">
        <w:rPr>
          <w:rFonts w:ascii="Times New Roman" w:eastAsia="MS Mincho" w:hAnsi="Times New Roman" w:cs="Times"/>
          <w:sz w:val="24"/>
          <w:szCs w:val="24"/>
          <w:lang w:eastAsia="en-GB"/>
        </w:rPr>
        <w:t>, Strand, London, WC2R 2LS, UK.</w:t>
      </w:r>
    </w:p>
    <w:p w14:paraId="1EFB54FA" w14:textId="6D0F9B2B" w:rsidR="00CE604A" w:rsidRPr="009869A3" w:rsidRDefault="00CE604A" w:rsidP="00C617DB">
      <w:pPr>
        <w:widowControl w:val="0"/>
        <w:suppressAutoHyphens/>
        <w:spacing w:after="0" w:line="240" w:lineRule="auto"/>
        <w:jc w:val="both"/>
        <w:textAlignment w:val="baseline"/>
        <w:rPr>
          <w:rFonts w:asciiTheme="majorBidi" w:eastAsia="MS Mincho" w:hAnsiTheme="majorBidi" w:cstheme="majorBidi"/>
          <w:b/>
          <w:color w:val="000000" w:themeColor="text1"/>
          <w:sz w:val="24"/>
          <w:szCs w:val="24"/>
          <w:lang w:eastAsia="en-GB"/>
        </w:rPr>
      </w:pPr>
      <w:r w:rsidRPr="00C01DBA">
        <w:rPr>
          <w:rFonts w:ascii="Times New Roman" w:eastAsia="MS Mincho" w:hAnsi="Times New Roman" w:cs="Times"/>
          <w:sz w:val="24"/>
          <w:szCs w:val="24"/>
          <w:vertAlign w:val="superscript"/>
          <w:lang w:eastAsia="en-GB"/>
        </w:rPr>
        <w:t>2</w:t>
      </w:r>
      <w:r>
        <w:rPr>
          <w:rFonts w:ascii="Times New Roman" w:eastAsia="MS Mincho" w:hAnsi="Times New Roman" w:cs="Times"/>
          <w:sz w:val="24"/>
          <w:szCs w:val="24"/>
          <w:lang w:eastAsia="en-GB"/>
        </w:rPr>
        <w:t xml:space="preserve"> Division of Chemical and Petroleum Engineering, London South Bank University, London SE1 0AA, UK.</w:t>
      </w:r>
    </w:p>
    <w:p w14:paraId="3FCCA494" w14:textId="77777777" w:rsidR="009E32BA" w:rsidRPr="009869A3" w:rsidRDefault="009E32BA" w:rsidP="00C76468">
      <w:pPr>
        <w:keepNext/>
        <w:keepLines/>
        <w:spacing w:before="240" w:after="240" w:line="360" w:lineRule="auto"/>
        <w:outlineLvl w:val="1"/>
        <w:rPr>
          <w:rFonts w:ascii="Times New Roman" w:eastAsiaTheme="majorEastAsia" w:hAnsi="Times New Roman" w:cs="Times New Roman"/>
          <w:b/>
          <w:caps/>
          <w:color w:val="000000" w:themeColor="text1"/>
          <w:sz w:val="24"/>
          <w:szCs w:val="26"/>
        </w:rPr>
      </w:pPr>
      <w:bookmarkStart w:id="0" w:name="_Toc495608256"/>
      <w:r w:rsidRPr="009869A3">
        <w:rPr>
          <w:rFonts w:ascii="Times New Roman" w:eastAsiaTheme="majorEastAsia" w:hAnsi="Times New Roman" w:cs="Times New Roman"/>
          <w:b/>
          <w:caps/>
          <w:color w:val="000000" w:themeColor="text1"/>
          <w:sz w:val="24"/>
          <w:szCs w:val="26"/>
        </w:rPr>
        <w:t>Abstract</w:t>
      </w:r>
      <w:bookmarkEnd w:id="0"/>
    </w:p>
    <w:p w14:paraId="544867C7" w14:textId="37D3949F" w:rsidR="0093220A" w:rsidRDefault="0093220A" w:rsidP="00A74EAA">
      <w:pPr>
        <w:widowControl w:val="0"/>
        <w:suppressAutoHyphens/>
        <w:spacing w:after="0" w:line="480" w:lineRule="auto"/>
        <w:jc w:val="both"/>
        <w:textAlignment w:val="baseline"/>
        <w:rPr>
          <w:rFonts w:asciiTheme="majorBidi" w:hAnsiTheme="majorBidi" w:cstheme="majorBidi"/>
          <w:sz w:val="24"/>
          <w:szCs w:val="24"/>
        </w:rPr>
      </w:pPr>
      <w:r w:rsidRPr="009869A3">
        <w:rPr>
          <w:rFonts w:asciiTheme="majorBidi" w:eastAsia="MS Mincho" w:hAnsiTheme="majorBidi" w:cstheme="majorBidi"/>
          <w:color w:val="000000" w:themeColor="text1"/>
          <w:sz w:val="24"/>
          <w:szCs w:val="24"/>
          <w:lang w:eastAsia="en-GB"/>
        </w:rPr>
        <w:t xml:space="preserve">In a typical suspension polymerisation, both emulsification and polymerisation occur simultaneously in a single stirred vessel reactor </w:t>
      </w:r>
      <w:r>
        <w:rPr>
          <w:rFonts w:asciiTheme="majorBidi" w:eastAsia="MS Mincho" w:hAnsiTheme="majorBidi" w:cstheme="majorBidi"/>
          <w:color w:val="000000" w:themeColor="text1"/>
          <w:sz w:val="24"/>
          <w:szCs w:val="24"/>
          <w:lang w:eastAsia="en-GB"/>
        </w:rPr>
        <w:t>using</w:t>
      </w:r>
      <w:r w:rsidRPr="009869A3">
        <w:rPr>
          <w:rFonts w:asciiTheme="majorBidi" w:eastAsia="MS Mincho" w:hAnsiTheme="majorBidi" w:cstheme="majorBidi"/>
          <w:color w:val="000000" w:themeColor="text1"/>
          <w:sz w:val="24"/>
          <w:szCs w:val="24"/>
          <w:lang w:eastAsia="en-GB"/>
        </w:rPr>
        <w:t xml:space="preserve"> </w:t>
      </w:r>
      <w:r>
        <w:rPr>
          <w:rFonts w:asciiTheme="majorBidi" w:eastAsia="MS Mincho" w:hAnsiTheme="majorBidi" w:cstheme="majorBidi"/>
          <w:color w:val="000000" w:themeColor="text1"/>
          <w:sz w:val="24"/>
          <w:szCs w:val="24"/>
          <w:lang w:eastAsia="en-GB"/>
        </w:rPr>
        <w:t xml:space="preserve">a </w:t>
      </w:r>
      <w:r w:rsidRPr="009869A3">
        <w:rPr>
          <w:rFonts w:asciiTheme="majorBidi" w:eastAsia="MS Mincho" w:hAnsiTheme="majorBidi" w:cstheme="majorBidi"/>
          <w:color w:val="000000" w:themeColor="text1"/>
          <w:sz w:val="24"/>
          <w:szCs w:val="24"/>
          <w:lang w:eastAsia="en-GB"/>
        </w:rPr>
        <w:t xml:space="preserve">constant </w:t>
      </w:r>
      <w:r>
        <w:rPr>
          <w:rFonts w:asciiTheme="majorBidi" w:eastAsia="MS Mincho" w:hAnsiTheme="majorBidi" w:cstheme="majorBidi"/>
          <w:color w:val="000000" w:themeColor="text1"/>
          <w:sz w:val="24"/>
          <w:szCs w:val="24"/>
          <w:lang w:eastAsia="en-GB"/>
        </w:rPr>
        <w:t>stirring</w:t>
      </w:r>
      <w:r w:rsidRPr="009869A3">
        <w:rPr>
          <w:rFonts w:asciiTheme="majorBidi" w:eastAsia="MS Mincho" w:hAnsiTheme="majorBidi" w:cstheme="majorBidi"/>
          <w:color w:val="000000" w:themeColor="text1"/>
          <w:sz w:val="24"/>
          <w:szCs w:val="24"/>
          <w:lang w:eastAsia="en-GB"/>
        </w:rPr>
        <w:t xml:space="preserve"> speed and stabiliser concentration.</w:t>
      </w:r>
      <w:r>
        <w:rPr>
          <w:rFonts w:asciiTheme="majorBidi" w:eastAsia="MS Mincho" w:hAnsiTheme="majorBidi" w:cstheme="majorBidi"/>
          <w:color w:val="000000" w:themeColor="text1"/>
          <w:sz w:val="24"/>
          <w:szCs w:val="24"/>
          <w:lang w:eastAsia="en-GB"/>
        </w:rPr>
        <w:t xml:space="preserve"> </w:t>
      </w:r>
      <w:r w:rsidR="009E32BA" w:rsidRPr="009869A3">
        <w:rPr>
          <w:rFonts w:asciiTheme="majorBidi" w:eastAsia="MS Mincho" w:hAnsiTheme="majorBidi" w:cstheme="majorBidi"/>
          <w:color w:val="000000" w:themeColor="text1"/>
          <w:sz w:val="24"/>
          <w:szCs w:val="24"/>
          <w:lang w:eastAsia="en-GB"/>
        </w:rPr>
        <w:t xml:space="preserve">This work introduces a </w:t>
      </w:r>
      <w:r w:rsidR="00B62CF7">
        <w:rPr>
          <w:rFonts w:asciiTheme="majorBidi" w:eastAsia="MS Mincho" w:hAnsiTheme="majorBidi" w:cstheme="majorBidi"/>
          <w:color w:val="000000" w:themeColor="text1"/>
          <w:sz w:val="24"/>
          <w:szCs w:val="24"/>
          <w:lang w:eastAsia="en-GB"/>
        </w:rPr>
        <w:t>novel</w:t>
      </w:r>
      <w:r w:rsidR="00B0580B">
        <w:rPr>
          <w:rFonts w:asciiTheme="majorBidi" w:eastAsia="MS Mincho" w:hAnsiTheme="majorBidi" w:cstheme="majorBidi"/>
          <w:color w:val="000000" w:themeColor="text1"/>
          <w:sz w:val="24"/>
          <w:szCs w:val="24"/>
          <w:lang w:eastAsia="en-GB"/>
        </w:rPr>
        <w:t xml:space="preserve"> </w:t>
      </w:r>
      <w:r w:rsidR="009E32BA" w:rsidRPr="009869A3">
        <w:rPr>
          <w:rFonts w:asciiTheme="majorBidi" w:eastAsia="MS Mincho" w:hAnsiTheme="majorBidi" w:cstheme="majorBidi"/>
          <w:color w:val="000000" w:themeColor="text1"/>
          <w:sz w:val="24"/>
          <w:szCs w:val="24"/>
          <w:lang w:eastAsia="en-GB"/>
        </w:rPr>
        <w:t>two-stage stirring protocol for improving the uniformity of polymer beads produced in suspension polymerisation reactions. In the two-stage stirring protocol proposed, the polymerisation stage</w:t>
      </w:r>
      <w:r w:rsidR="00B33D88">
        <w:rPr>
          <w:rFonts w:asciiTheme="majorBidi" w:eastAsia="MS Mincho" w:hAnsiTheme="majorBidi" w:cstheme="majorBidi"/>
          <w:color w:val="000000" w:themeColor="text1"/>
          <w:sz w:val="24"/>
          <w:szCs w:val="24"/>
          <w:lang w:eastAsia="en-GB"/>
        </w:rPr>
        <w:t xml:space="preserve"> was carried out</w:t>
      </w:r>
      <w:r w:rsidR="009E32BA" w:rsidRPr="009869A3">
        <w:rPr>
          <w:rFonts w:asciiTheme="majorBidi" w:eastAsia="MS Mincho" w:hAnsiTheme="majorBidi" w:cstheme="majorBidi"/>
          <w:color w:val="000000" w:themeColor="text1"/>
          <w:sz w:val="24"/>
          <w:szCs w:val="24"/>
          <w:lang w:eastAsia="en-GB"/>
        </w:rPr>
        <w:t xml:space="preserve"> at a reduced </w:t>
      </w:r>
      <w:r w:rsidR="00552B51">
        <w:rPr>
          <w:rFonts w:asciiTheme="majorBidi" w:eastAsia="MS Mincho" w:hAnsiTheme="majorBidi" w:cstheme="majorBidi"/>
          <w:color w:val="000000" w:themeColor="text1"/>
          <w:sz w:val="24"/>
          <w:szCs w:val="24"/>
          <w:lang w:eastAsia="en-GB"/>
        </w:rPr>
        <w:t>stirring speed</w:t>
      </w:r>
      <w:r w:rsidR="009E32BA" w:rsidRPr="009869A3">
        <w:rPr>
          <w:rFonts w:asciiTheme="majorBidi" w:eastAsia="MS Mincho" w:hAnsiTheme="majorBidi" w:cstheme="majorBidi"/>
          <w:color w:val="000000" w:themeColor="text1"/>
          <w:sz w:val="24"/>
          <w:szCs w:val="24"/>
          <w:lang w:eastAsia="en-GB"/>
        </w:rPr>
        <w:t xml:space="preserve">. </w:t>
      </w:r>
      <w:r w:rsidR="009E32BA" w:rsidRPr="00892698">
        <w:rPr>
          <w:rFonts w:asciiTheme="majorBidi" w:eastAsia="MS Mincho" w:hAnsiTheme="majorBidi" w:cstheme="majorBidi"/>
          <w:sz w:val="24"/>
          <w:szCs w:val="24"/>
          <w:lang w:eastAsia="en-GB"/>
        </w:rPr>
        <w:t>This policy</w:t>
      </w:r>
      <w:r w:rsidR="003A5D77" w:rsidRPr="00892698">
        <w:rPr>
          <w:rFonts w:asciiTheme="majorBidi" w:eastAsia="MS Mincho" w:hAnsiTheme="majorBidi" w:cstheme="majorBidi"/>
          <w:sz w:val="24"/>
          <w:szCs w:val="24"/>
          <w:lang w:eastAsia="en-GB"/>
        </w:rPr>
        <w:t xml:space="preserve">, confirmed by mathematical modelling, </w:t>
      </w:r>
      <w:r w:rsidR="009E32BA" w:rsidRPr="00892698">
        <w:rPr>
          <w:rFonts w:asciiTheme="majorBidi" w:eastAsia="MS Mincho" w:hAnsiTheme="majorBidi" w:cstheme="majorBidi"/>
          <w:sz w:val="24"/>
          <w:szCs w:val="24"/>
          <w:lang w:eastAsia="en-GB"/>
        </w:rPr>
        <w:t>led to the dr</w:t>
      </w:r>
      <w:r w:rsidR="00552B51" w:rsidRPr="00892698">
        <w:rPr>
          <w:rFonts w:asciiTheme="majorBidi" w:eastAsia="MS Mincho" w:hAnsiTheme="majorBidi" w:cstheme="majorBidi"/>
          <w:sz w:val="24"/>
          <w:szCs w:val="24"/>
          <w:lang w:eastAsia="en-GB"/>
        </w:rPr>
        <w:t>op</w:t>
      </w:r>
      <w:r w:rsidR="00C122CD" w:rsidRPr="00892698">
        <w:rPr>
          <w:rFonts w:asciiTheme="majorBidi" w:eastAsia="MS Mincho" w:hAnsiTheme="majorBidi" w:cstheme="majorBidi"/>
          <w:sz w:val="24"/>
          <w:szCs w:val="24"/>
          <w:lang w:eastAsia="en-GB"/>
        </w:rPr>
        <w:t>s</w:t>
      </w:r>
      <w:r w:rsidR="00552B51" w:rsidRPr="00892698">
        <w:rPr>
          <w:rFonts w:asciiTheme="majorBidi" w:eastAsia="MS Mincho" w:hAnsiTheme="majorBidi" w:cstheme="majorBidi"/>
          <w:sz w:val="24"/>
          <w:szCs w:val="24"/>
          <w:lang w:eastAsia="en-GB"/>
        </w:rPr>
        <w:t xml:space="preserve"> coalescence </w:t>
      </w:r>
      <w:r w:rsidR="00552B51">
        <w:rPr>
          <w:rFonts w:asciiTheme="majorBidi" w:eastAsia="MS Mincho" w:hAnsiTheme="majorBidi" w:cstheme="majorBidi"/>
          <w:color w:val="000000" w:themeColor="text1"/>
          <w:sz w:val="24"/>
          <w:szCs w:val="24"/>
          <w:lang w:eastAsia="en-GB"/>
        </w:rPr>
        <w:t>being suppressed</w:t>
      </w:r>
      <w:r w:rsidR="00613BDB">
        <w:rPr>
          <w:rFonts w:asciiTheme="majorBidi" w:eastAsia="MS Mincho" w:hAnsiTheme="majorBidi" w:cstheme="majorBidi"/>
          <w:color w:val="000000" w:themeColor="text1"/>
          <w:sz w:val="24"/>
          <w:szCs w:val="24"/>
          <w:lang w:eastAsia="en-GB"/>
        </w:rPr>
        <w:t xml:space="preserve"> and</w:t>
      </w:r>
      <w:r w:rsidR="00B33D88">
        <w:rPr>
          <w:rFonts w:asciiTheme="majorBidi" w:eastAsia="MS Mincho" w:hAnsiTheme="majorBidi" w:cstheme="majorBidi"/>
          <w:color w:val="000000" w:themeColor="text1"/>
          <w:sz w:val="24"/>
          <w:szCs w:val="24"/>
          <w:lang w:eastAsia="en-GB"/>
        </w:rPr>
        <w:t xml:space="preserve"> as a result drops</w:t>
      </w:r>
      <w:r w:rsidR="00613BDB">
        <w:rPr>
          <w:rFonts w:asciiTheme="majorBidi" w:eastAsia="MS Mincho" w:hAnsiTheme="majorBidi" w:cstheme="majorBidi"/>
          <w:color w:val="000000" w:themeColor="text1"/>
          <w:sz w:val="24"/>
          <w:szCs w:val="24"/>
          <w:lang w:eastAsia="en-GB"/>
        </w:rPr>
        <w:t xml:space="preserve"> average </w:t>
      </w:r>
      <w:r w:rsidR="009E32BA" w:rsidRPr="009869A3">
        <w:rPr>
          <w:rFonts w:asciiTheme="majorBidi" w:eastAsia="MS Mincho" w:hAnsiTheme="majorBidi" w:cstheme="majorBidi"/>
          <w:color w:val="000000" w:themeColor="text1"/>
          <w:sz w:val="24"/>
          <w:szCs w:val="24"/>
          <w:lang w:eastAsia="en-GB"/>
        </w:rPr>
        <w:t>size</w:t>
      </w:r>
      <w:r w:rsidR="00613BDB">
        <w:rPr>
          <w:rFonts w:asciiTheme="majorBidi" w:eastAsia="MS Mincho" w:hAnsiTheme="majorBidi" w:cstheme="majorBidi"/>
          <w:color w:val="000000" w:themeColor="text1"/>
          <w:sz w:val="24"/>
          <w:szCs w:val="24"/>
          <w:lang w:eastAsia="en-GB"/>
        </w:rPr>
        <w:t xml:space="preserve"> and size </w:t>
      </w:r>
      <w:r w:rsidR="009E32BA" w:rsidRPr="009869A3">
        <w:rPr>
          <w:rFonts w:asciiTheme="majorBidi" w:eastAsia="MS Mincho" w:hAnsiTheme="majorBidi" w:cstheme="majorBidi"/>
          <w:color w:val="000000" w:themeColor="text1"/>
          <w:sz w:val="24"/>
          <w:szCs w:val="24"/>
          <w:lang w:eastAsia="en-GB"/>
        </w:rPr>
        <w:t xml:space="preserve">distribution </w:t>
      </w:r>
      <w:r w:rsidR="00613BDB">
        <w:rPr>
          <w:rFonts w:asciiTheme="majorBidi" w:eastAsia="MS Mincho" w:hAnsiTheme="majorBidi" w:cstheme="majorBidi"/>
          <w:color w:val="000000" w:themeColor="text1"/>
          <w:sz w:val="24"/>
          <w:szCs w:val="24"/>
          <w:lang w:eastAsia="en-GB"/>
        </w:rPr>
        <w:t xml:space="preserve">being </w:t>
      </w:r>
      <w:r w:rsidR="00552B51">
        <w:rPr>
          <w:rFonts w:asciiTheme="majorBidi" w:eastAsia="MS Mincho" w:hAnsiTheme="majorBidi" w:cstheme="majorBidi"/>
          <w:color w:val="000000" w:themeColor="text1"/>
          <w:sz w:val="24"/>
          <w:szCs w:val="24"/>
          <w:lang w:eastAsia="en-GB"/>
        </w:rPr>
        <w:t>maintained in the course of</w:t>
      </w:r>
      <w:r w:rsidR="009E32BA" w:rsidRPr="009869A3">
        <w:rPr>
          <w:rFonts w:asciiTheme="majorBidi" w:eastAsia="MS Mincho" w:hAnsiTheme="majorBidi" w:cstheme="majorBidi"/>
          <w:color w:val="000000" w:themeColor="text1"/>
          <w:sz w:val="24"/>
          <w:szCs w:val="24"/>
          <w:lang w:eastAsia="en-GB"/>
        </w:rPr>
        <w:t xml:space="preserve"> polymerisation. </w:t>
      </w:r>
      <w:r w:rsidR="009E32BA" w:rsidRPr="00B33D88">
        <w:rPr>
          <w:rFonts w:asciiTheme="majorBidi" w:eastAsia="MS Mincho" w:hAnsiTheme="majorBidi" w:cstheme="majorBidi"/>
          <w:color w:val="000000" w:themeColor="text1"/>
          <w:sz w:val="24"/>
          <w:szCs w:val="24"/>
          <w:lang w:eastAsia="en-GB"/>
        </w:rPr>
        <w:t>Th</w:t>
      </w:r>
      <w:r w:rsidR="00613BDB" w:rsidRPr="00B33D88">
        <w:rPr>
          <w:rFonts w:asciiTheme="majorBidi" w:eastAsia="MS Mincho" w:hAnsiTheme="majorBidi" w:cstheme="majorBidi"/>
          <w:color w:val="000000" w:themeColor="text1"/>
          <w:sz w:val="24"/>
          <w:szCs w:val="24"/>
          <w:lang w:eastAsia="en-GB"/>
        </w:rPr>
        <w:t>e</w:t>
      </w:r>
      <w:r w:rsidR="009E32BA" w:rsidRPr="00B33D88">
        <w:rPr>
          <w:rFonts w:asciiTheme="majorBidi" w:eastAsia="MS Mincho" w:hAnsiTheme="majorBidi" w:cstheme="majorBidi"/>
          <w:color w:val="000000" w:themeColor="text1"/>
          <w:sz w:val="24"/>
          <w:szCs w:val="24"/>
          <w:lang w:eastAsia="en-GB"/>
        </w:rPr>
        <w:t xml:space="preserve"> </w:t>
      </w:r>
      <w:r w:rsidR="00B33D88" w:rsidRPr="00B33D88">
        <w:rPr>
          <w:rFonts w:asciiTheme="majorBidi" w:eastAsia="MS Mincho" w:hAnsiTheme="majorBidi" w:cstheme="majorBidi"/>
          <w:color w:val="000000" w:themeColor="text1"/>
          <w:sz w:val="24"/>
          <w:szCs w:val="24"/>
          <w:lang w:eastAsia="en-GB"/>
        </w:rPr>
        <w:t xml:space="preserve">particle size distribution </w:t>
      </w:r>
      <w:r w:rsidR="009E32BA" w:rsidRPr="00B33D88">
        <w:rPr>
          <w:rFonts w:asciiTheme="majorBidi" w:eastAsia="MS Mincho" w:hAnsiTheme="majorBidi" w:cstheme="majorBidi"/>
          <w:color w:val="000000" w:themeColor="text1"/>
          <w:sz w:val="24"/>
          <w:szCs w:val="24"/>
          <w:lang w:eastAsia="en-GB"/>
        </w:rPr>
        <w:t xml:space="preserve">narrowing </w:t>
      </w:r>
      <w:r w:rsidR="009E32BA" w:rsidRPr="009869A3">
        <w:rPr>
          <w:rFonts w:asciiTheme="majorBidi" w:eastAsia="MS Mincho" w:hAnsiTheme="majorBidi" w:cstheme="majorBidi"/>
          <w:color w:val="000000" w:themeColor="text1"/>
          <w:sz w:val="24"/>
          <w:szCs w:val="24"/>
          <w:lang w:eastAsia="en-GB"/>
        </w:rPr>
        <w:t xml:space="preserve">was more significant </w:t>
      </w:r>
      <w:r w:rsidR="00C92399">
        <w:rPr>
          <w:rFonts w:asciiTheme="majorBidi" w:eastAsia="MS Mincho" w:hAnsiTheme="majorBidi" w:cstheme="majorBidi"/>
          <w:color w:val="000000" w:themeColor="text1"/>
          <w:sz w:val="24"/>
          <w:szCs w:val="24"/>
          <w:lang w:eastAsia="en-GB"/>
        </w:rPr>
        <w:t xml:space="preserve">if the emulsification stage was carried out at room temperature, the </w:t>
      </w:r>
      <w:r w:rsidR="009E32BA" w:rsidRPr="009869A3">
        <w:rPr>
          <w:rFonts w:asciiTheme="majorBidi" w:eastAsia="MS Mincho" w:hAnsiTheme="majorBidi" w:cstheme="majorBidi"/>
          <w:color w:val="000000" w:themeColor="text1"/>
          <w:sz w:val="24"/>
          <w:szCs w:val="24"/>
          <w:lang w:eastAsia="en-GB"/>
        </w:rPr>
        <w:t>stabiliser concentration</w:t>
      </w:r>
      <w:r w:rsidR="00C92399">
        <w:rPr>
          <w:rFonts w:asciiTheme="majorBidi" w:eastAsia="MS Mincho" w:hAnsiTheme="majorBidi" w:cstheme="majorBidi"/>
          <w:color w:val="000000" w:themeColor="text1"/>
          <w:sz w:val="24"/>
          <w:szCs w:val="24"/>
          <w:lang w:eastAsia="en-GB"/>
        </w:rPr>
        <w:t xml:space="preserve"> was low, </w:t>
      </w:r>
      <w:r w:rsidR="009E32BA" w:rsidRPr="009869A3">
        <w:rPr>
          <w:rFonts w:asciiTheme="majorBidi" w:eastAsia="MS Mincho" w:hAnsiTheme="majorBidi" w:cstheme="majorBidi"/>
          <w:color w:val="000000" w:themeColor="text1"/>
          <w:sz w:val="24"/>
          <w:szCs w:val="24"/>
          <w:lang w:eastAsia="en-GB"/>
        </w:rPr>
        <w:t xml:space="preserve">and </w:t>
      </w:r>
      <w:r w:rsidR="00B0580B">
        <w:rPr>
          <w:rFonts w:asciiTheme="majorBidi" w:eastAsia="MS Mincho" w:hAnsiTheme="majorBidi" w:cstheme="majorBidi"/>
          <w:color w:val="000000" w:themeColor="text1"/>
          <w:sz w:val="24"/>
          <w:szCs w:val="24"/>
          <w:lang w:eastAsia="en-GB"/>
        </w:rPr>
        <w:t xml:space="preserve">the </w:t>
      </w:r>
      <w:r w:rsidR="009E32BA" w:rsidRPr="009869A3">
        <w:rPr>
          <w:rFonts w:asciiTheme="majorBidi" w:eastAsia="MS Mincho" w:hAnsiTheme="majorBidi" w:cstheme="majorBidi"/>
          <w:color w:val="000000" w:themeColor="text1"/>
          <w:sz w:val="24"/>
          <w:szCs w:val="24"/>
          <w:lang w:eastAsia="en-GB"/>
        </w:rPr>
        <w:t>difference between the stirring speeds used in the two stages</w:t>
      </w:r>
      <w:r w:rsidR="00B0580B">
        <w:rPr>
          <w:rFonts w:asciiTheme="majorBidi" w:eastAsia="MS Mincho" w:hAnsiTheme="majorBidi" w:cstheme="majorBidi"/>
          <w:color w:val="000000" w:themeColor="text1"/>
          <w:sz w:val="24"/>
          <w:szCs w:val="24"/>
          <w:lang w:eastAsia="en-GB"/>
        </w:rPr>
        <w:t xml:space="preserve"> was large</w:t>
      </w:r>
      <w:r w:rsidR="009E32BA" w:rsidRPr="009869A3">
        <w:rPr>
          <w:rFonts w:asciiTheme="majorBidi" w:eastAsia="MS Mincho" w:hAnsiTheme="majorBidi" w:cstheme="majorBidi"/>
          <w:color w:val="000000" w:themeColor="text1"/>
          <w:sz w:val="24"/>
          <w:szCs w:val="24"/>
          <w:lang w:eastAsia="en-GB"/>
        </w:rPr>
        <w:t xml:space="preserve">. The two-stage stirring protocol was extended to include a two-stage stabiliser-addition </w:t>
      </w:r>
      <w:r w:rsidR="005742FD">
        <w:rPr>
          <w:rFonts w:asciiTheme="majorBidi" w:eastAsia="MS Mincho" w:hAnsiTheme="majorBidi" w:cstheme="majorBidi"/>
          <w:color w:val="000000" w:themeColor="text1"/>
          <w:sz w:val="24"/>
          <w:szCs w:val="24"/>
          <w:lang w:eastAsia="en-GB"/>
        </w:rPr>
        <w:t>protocol</w:t>
      </w:r>
      <w:r w:rsidR="00B33D88">
        <w:rPr>
          <w:rFonts w:asciiTheme="majorBidi" w:eastAsia="MS Mincho" w:hAnsiTheme="majorBidi" w:cstheme="majorBidi"/>
          <w:color w:val="000000" w:themeColor="text1"/>
          <w:sz w:val="24"/>
          <w:szCs w:val="24"/>
          <w:lang w:eastAsia="en-GB"/>
        </w:rPr>
        <w:t xml:space="preserve">, which </w:t>
      </w:r>
      <w:r w:rsidR="006C43FA">
        <w:rPr>
          <w:rFonts w:asciiTheme="majorBidi" w:eastAsia="MS Mincho" w:hAnsiTheme="majorBidi" w:cstheme="majorBidi"/>
          <w:color w:val="000000" w:themeColor="text1"/>
          <w:sz w:val="24"/>
          <w:szCs w:val="24"/>
          <w:lang w:eastAsia="en-GB"/>
        </w:rPr>
        <w:t xml:space="preserve">further </w:t>
      </w:r>
      <w:r w:rsidR="009E32BA" w:rsidRPr="009869A3">
        <w:rPr>
          <w:rFonts w:asciiTheme="majorBidi" w:eastAsia="MS Mincho" w:hAnsiTheme="majorBidi" w:cstheme="majorBidi"/>
          <w:color w:val="000000" w:themeColor="text1"/>
          <w:sz w:val="24"/>
          <w:szCs w:val="24"/>
          <w:lang w:eastAsia="en-GB"/>
        </w:rPr>
        <w:t>improve</w:t>
      </w:r>
      <w:r w:rsidR="005742FD">
        <w:rPr>
          <w:rFonts w:asciiTheme="majorBidi" w:eastAsia="MS Mincho" w:hAnsiTheme="majorBidi" w:cstheme="majorBidi"/>
          <w:color w:val="000000" w:themeColor="text1"/>
          <w:sz w:val="24"/>
          <w:szCs w:val="24"/>
          <w:lang w:eastAsia="en-GB"/>
        </w:rPr>
        <w:t>d</w:t>
      </w:r>
      <w:r w:rsidR="009E32BA" w:rsidRPr="009869A3">
        <w:rPr>
          <w:rFonts w:asciiTheme="majorBidi" w:eastAsia="MS Mincho" w:hAnsiTheme="majorBidi" w:cstheme="majorBidi"/>
          <w:color w:val="000000" w:themeColor="text1"/>
          <w:sz w:val="24"/>
          <w:szCs w:val="24"/>
          <w:lang w:eastAsia="en-GB"/>
        </w:rPr>
        <w:t xml:space="preserve"> the quality of </w:t>
      </w:r>
      <w:r w:rsidR="00C122CD">
        <w:rPr>
          <w:rFonts w:asciiTheme="majorBidi" w:eastAsia="MS Mincho" w:hAnsiTheme="majorBidi" w:cstheme="majorBidi"/>
          <w:color w:val="000000" w:themeColor="text1"/>
          <w:sz w:val="24"/>
          <w:szCs w:val="24"/>
          <w:lang w:eastAsia="en-GB"/>
        </w:rPr>
        <w:t xml:space="preserve">the </w:t>
      </w:r>
      <w:r w:rsidR="001D4B14">
        <w:rPr>
          <w:rFonts w:asciiTheme="majorBidi" w:eastAsia="MS Mincho" w:hAnsiTheme="majorBidi" w:cstheme="majorBidi"/>
          <w:color w:val="000000" w:themeColor="text1"/>
          <w:sz w:val="24"/>
          <w:szCs w:val="24"/>
          <w:lang w:eastAsia="en-GB"/>
        </w:rPr>
        <w:t>bead</w:t>
      </w:r>
      <w:r w:rsidR="009E32BA" w:rsidRPr="009869A3">
        <w:rPr>
          <w:rFonts w:asciiTheme="majorBidi" w:eastAsia="MS Mincho" w:hAnsiTheme="majorBidi" w:cstheme="majorBidi"/>
          <w:color w:val="000000" w:themeColor="text1"/>
          <w:sz w:val="24"/>
          <w:szCs w:val="24"/>
          <w:lang w:eastAsia="en-GB"/>
        </w:rPr>
        <w:t>s</w:t>
      </w:r>
      <w:r w:rsidR="009E32BA" w:rsidRPr="009869A3">
        <w:rPr>
          <w:rFonts w:asciiTheme="majorBidi" w:hAnsiTheme="majorBidi" w:cstheme="majorBidi"/>
          <w:sz w:val="24"/>
          <w:szCs w:val="24"/>
        </w:rPr>
        <w:t xml:space="preserve">. </w:t>
      </w:r>
      <w:r w:rsidR="00B33D88">
        <w:rPr>
          <w:rFonts w:asciiTheme="majorBidi" w:hAnsiTheme="majorBidi" w:cstheme="majorBidi"/>
          <w:color w:val="FF0000"/>
          <w:sz w:val="24"/>
          <w:szCs w:val="24"/>
        </w:rPr>
        <w:t xml:space="preserve"> </w:t>
      </w:r>
    </w:p>
    <w:p w14:paraId="28D2935D" w14:textId="78C22930" w:rsidR="009E32BA" w:rsidRDefault="009E32BA" w:rsidP="00A74EAA">
      <w:pPr>
        <w:widowControl w:val="0"/>
        <w:suppressAutoHyphens/>
        <w:spacing w:after="0" w:line="480" w:lineRule="auto"/>
        <w:jc w:val="both"/>
        <w:textAlignment w:val="baseline"/>
        <w:rPr>
          <w:rFonts w:asciiTheme="majorBidi" w:hAnsiTheme="majorBidi" w:cstheme="majorBidi"/>
          <w:sz w:val="24"/>
          <w:szCs w:val="24"/>
        </w:rPr>
      </w:pPr>
      <w:r w:rsidRPr="009869A3">
        <w:rPr>
          <w:rFonts w:asciiTheme="majorBidi" w:hAnsiTheme="majorBidi" w:cstheme="majorBidi"/>
          <w:sz w:val="24"/>
          <w:szCs w:val="24"/>
        </w:rPr>
        <w:t xml:space="preserve">  </w:t>
      </w:r>
    </w:p>
    <w:p w14:paraId="78B5497D" w14:textId="77777777" w:rsidR="00C122CD" w:rsidRDefault="00C122CD" w:rsidP="00A74EAA">
      <w:pPr>
        <w:widowControl w:val="0"/>
        <w:suppressAutoHyphens/>
        <w:spacing w:after="0" w:line="480" w:lineRule="auto"/>
        <w:jc w:val="both"/>
        <w:textAlignment w:val="baseline"/>
        <w:rPr>
          <w:rFonts w:asciiTheme="majorBidi" w:hAnsiTheme="majorBidi" w:cstheme="majorBidi"/>
          <w:sz w:val="24"/>
          <w:szCs w:val="24"/>
        </w:rPr>
      </w:pPr>
    </w:p>
    <w:p w14:paraId="4AC296FF" w14:textId="77777777" w:rsidR="00B33D88" w:rsidRDefault="00B33D88" w:rsidP="00A74EAA">
      <w:pPr>
        <w:widowControl w:val="0"/>
        <w:suppressAutoHyphens/>
        <w:spacing w:after="0" w:line="480" w:lineRule="auto"/>
        <w:jc w:val="both"/>
        <w:textAlignment w:val="baseline"/>
        <w:rPr>
          <w:rFonts w:asciiTheme="majorBidi" w:hAnsiTheme="majorBidi" w:cstheme="majorBidi"/>
          <w:sz w:val="24"/>
          <w:szCs w:val="24"/>
        </w:rPr>
      </w:pPr>
    </w:p>
    <w:p w14:paraId="2627A302" w14:textId="77777777" w:rsidR="00B33D88" w:rsidRDefault="00B33D88" w:rsidP="00A74EAA">
      <w:pPr>
        <w:widowControl w:val="0"/>
        <w:suppressAutoHyphens/>
        <w:spacing w:after="0" w:line="480" w:lineRule="auto"/>
        <w:jc w:val="both"/>
        <w:textAlignment w:val="baseline"/>
        <w:rPr>
          <w:rFonts w:asciiTheme="majorBidi" w:hAnsiTheme="majorBidi" w:cstheme="majorBidi"/>
          <w:sz w:val="24"/>
          <w:szCs w:val="24"/>
        </w:rPr>
      </w:pPr>
    </w:p>
    <w:p w14:paraId="59A54C8E" w14:textId="77777777" w:rsidR="00B33D88" w:rsidRDefault="00B33D88" w:rsidP="00A74EAA">
      <w:pPr>
        <w:widowControl w:val="0"/>
        <w:suppressAutoHyphens/>
        <w:spacing w:after="0" w:line="480" w:lineRule="auto"/>
        <w:jc w:val="both"/>
        <w:textAlignment w:val="baseline"/>
        <w:rPr>
          <w:rFonts w:asciiTheme="majorBidi" w:hAnsiTheme="majorBidi" w:cstheme="majorBidi"/>
          <w:sz w:val="24"/>
          <w:szCs w:val="24"/>
        </w:rPr>
      </w:pPr>
    </w:p>
    <w:p w14:paraId="3576D2B5" w14:textId="77777777" w:rsidR="00B33D88" w:rsidRPr="009869A3" w:rsidRDefault="00B33D88" w:rsidP="00A74EAA">
      <w:pPr>
        <w:widowControl w:val="0"/>
        <w:suppressAutoHyphens/>
        <w:spacing w:after="0" w:line="480" w:lineRule="auto"/>
        <w:jc w:val="both"/>
        <w:textAlignment w:val="baseline"/>
        <w:rPr>
          <w:rFonts w:asciiTheme="majorBidi" w:hAnsiTheme="majorBidi" w:cstheme="majorBidi"/>
          <w:sz w:val="24"/>
          <w:szCs w:val="24"/>
        </w:rPr>
      </w:pPr>
    </w:p>
    <w:p w14:paraId="316C2935" w14:textId="77777777" w:rsidR="009E32BA" w:rsidRPr="009869A3" w:rsidRDefault="009E32BA" w:rsidP="00C76468">
      <w:pPr>
        <w:keepNext/>
        <w:keepLines/>
        <w:numPr>
          <w:ilvl w:val="0"/>
          <w:numId w:val="4"/>
        </w:numPr>
        <w:spacing w:before="240" w:after="240" w:line="360" w:lineRule="auto"/>
        <w:ind w:left="357" w:hanging="357"/>
        <w:outlineLvl w:val="1"/>
        <w:rPr>
          <w:rFonts w:ascii="Times New Roman" w:eastAsiaTheme="majorEastAsia" w:hAnsi="Times New Roman" w:cs="Times New Roman"/>
          <w:b/>
          <w:caps/>
          <w:color w:val="000000" w:themeColor="text1"/>
          <w:sz w:val="24"/>
          <w:szCs w:val="26"/>
        </w:rPr>
      </w:pPr>
      <w:bookmarkStart w:id="1" w:name="_Toc495608257"/>
      <w:r w:rsidRPr="009869A3">
        <w:rPr>
          <w:rFonts w:ascii="Times New Roman" w:eastAsiaTheme="majorEastAsia" w:hAnsi="Times New Roman" w:cs="Times New Roman"/>
          <w:b/>
          <w:caps/>
          <w:color w:val="000000" w:themeColor="text1"/>
          <w:sz w:val="24"/>
          <w:szCs w:val="26"/>
        </w:rPr>
        <w:lastRenderedPageBreak/>
        <w:t>Introduction</w:t>
      </w:r>
      <w:bookmarkEnd w:id="1"/>
    </w:p>
    <w:p w14:paraId="1D75A89A" w14:textId="4BB305DB" w:rsidR="009E32BA" w:rsidRPr="009869A3" w:rsidRDefault="009E32BA" w:rsidP="009E32BA">
      <w:pPr>
        <w:spacing w:after="0" w:line="480" w:lineRule="auto"/>
        <w:jc w:val="both"/>
        <w:rPr>
          <w:rFonts w:asciiTheme="majorBidi" w:hAnsiTheme="majorBidi" w:cstheme="majorBidi"/>
          <w:color w:val="000000" w:themeColor="text1"/>
          <w:sz w:val="24"/>
          <w:szCs w:val="24"/>
          <w:lang w:eastAsia="en-GB"/>
        </w:rPr>
      </w:pPr>
      <w:r w:rsidRPr="009869A3">
        <w:rPr>
          <w:rFonts w:asciiTheme="majorBidi" w:hAnsiTheme="majorBidi" w:cstheme="majorBidi"/>
          <w:color w:val="000000" w:themeColor="text1"/>
          <w:sz w:val="24"/>
          <w:szCs w:val="24"/>
          <w:lang w:eastAsia="en-GB"/>
        </w:rPr>
        <w:t>Suspension polymerisation is a well-established process in in</w:t>
      </w:r>
      <w:bookmarkStart w:id="2" w:name="_Ref481669427"/>
      <w:r w:rsidRPr="009869A3">
        <w:rPr>
          <w:rFonts w:asciiTheme="majorBidi" w:hAnsiTheme="majorBidi" w:cstheme="majorBidi"/>
          <w:color w:val="000000" w:themeColor="text1"/>
          <w:sz w:val="24"/>
          <w:szCs w:val="24"/>
          <w:lang w:eastAsia="en-GB"/>
        </w:rPr>
        <w:t>d</w:t>
      </w:r>
      <w:r w:rsidR="001C5CD2" w:rsidRPr="009869A3">
        <w:rPr>
          <w:rFonts w:asciiTheme="majorBidi" w:hAnsiTheme="majorBidi" w:cstheme="majorBidi"/>
          <w:color w:val="000000" w:themeColor="text1"/>
          <w:sz w:val="24"/>
          <w:szCs w:val="24"/>
          <w:lang w:eastAsia="en-GB"/>
        </w:rPr>
        <w:t>ustry for making polymer beads.</w:t>
      </w:r>
      <w:bookmarkStart w:id="3" w:name="_Ref511301752"/>
      <w:r w:rsidRPr="009869A3">
        <w:rPr>
          <w:rFonts w:asciiTheme="majorBidi" w:hAnsiTheme="majorBidi" w:cstheme="majorBidi"/>
          <w:color w:val="0000FF"/>
          <w:sz w:val="24"/>
          <w:szCs w:val="24"/>
          <w:vertAlign w:val="superscript"/>
          <w:lang w:eastAsia="en-GB"/>
        </w:rPr>
        <w:endnoteReference w:id="1"/>
      </w:r>
      <w:bookmarkEnd w:id="2"/>
      <w:bookmarkEnd w:id="3"/>
      <w:r w:rsidRPr="009869A3">
        <w:rPr>
          <w:rFonts w:asciiTheme="majorBidi" w:hAnsiTheme="majorBidi" w:cstheme="majorBidi"/>
          <w:color w:val="000000" w:themeColor="text1"/>
          <w:sz w:val="24"/>
          <w:szCs w:val="24"/>
          <w:lang w:eastAsia="en-GB"/>
        </w:rPr>
        <w:t xml:space="preserve"> In this process, the monomer phase containing an initiator is suspended as drops via mixing in a continuous phase (water) containing a stabiliser or </w:t>
      </w:r>
      <w:r w:rsidR="0093220A">
        <w:rPr>
          <w:rFonts w:asciiTheme="majorBidi" w:hAnsiTheme="majorBidi" w:cstheme="majorBidi"/>
          <w:color w:val="000000" w:themeColor="text1"/>
          <w:sz w:val="24"/>
          <w:szCs w:val="24"/>
          <w:lang w:eastAsia="en-GB"/>
        </w:rPr>
        <w:t xml:space="preserve">a </w:t>
      </w:r>
      <w:r w:rsidRPr="009869A3">
        <w:rPr>
          <w:rFonts w:asciiTheme="majorBidi" w:hAnsiTheme="majorBidi" w:cstheme="majorBidi"/>
          <w:color w:val="000000" w:themeColor="text1"/>
          <w:sz w:val="24"/>
          <w:szCs w:val="24"/>
          <w:lang w:eastAsia="en-GB"/>
        </w:rPr>
        <w:t>sur</w:t>
      </w:r>
      <w:r w:rsidR="001C5CD2" w:rsidRPr="009869A3">
        <w:rPr>
          <w:rFonts w:asciiTheme="majorBidi" w:hAnsiTheme="majorBidi" w:cstheme="majorBidi"/>
          <w:color w:val="000000" w:themeColor="text1"/>
          <w:sz w:val="24"/>
          <w:szCs w:val="24"/>
          <w:lang w:eastAsia="en-GB"/>
        </w:rPr>
        <w:t>face active agent.</w:t>
      </w:r>
      <w:bookmarkStart w:id="4" w:name="_Ref511301756"/>
      <w:r w:rsidRPr="009869A3">
        <w:rPr>
          <w:rFonts w:asciiTheme="majorBidi" w:hAnsiTheme="majorBidi" w:cstheme="majorBidi"/>
          <w:color w:val="0000FF"/>
          <w:sz w:val="24"/>
          <w:szCs w:val="24"/>
          <w:vertAlign w:val="superscript"/>
          <w:lang w:eastAsia="en-GB"/>
        </w:rPr>
        <w:endnoteReference w:id="2"/>
      </w:r>
      <w:bookmarkEnd w:id="4"/>
      <w:r w:rsidRPr="009869A3">
        <w:rPr>
          <w:rFonts w:asciiTheme="majorBidi" w:hAnsiTheme="majorBidi" w:cstheme="majorBidi"/>
          <w:color w:val="000000" w:themeColor="text1"/>
          <w:sz w:val="24"/>
          <w:szCs w:val="24"/>
          <w:vertAlign w:val="superscript"/>
          <w:lang w:eastAsia="en-GB"/>
        </w:rPr>
        <w:t xml:space="preserve"> </w:t>
      </w:r>
      <w:r w:rsidRPr="009869A3">
        <w:rPr>
          <w:rFonts w:asciiTheme="majorBidi" w:hAnsiTheme="majorBidi" w:cstheme="majorBidi"/>
          <w:color w:val="000000" w:themeColor="text1"/>
          <w:sz w:val="24"/>
          <w:szCs w:val="24"/>
          <w:lang w:eastAsia="en-GB"/>
        </w:rPr>
        <w:t>The monomer drops are transformed into polymer beads via free radical polymerisation initiated by an initiator. A wide variety of commercial products such as polyvinylacetate, poly</w:t>
      </w:r>
      <w:r w:rsidR="00613BDB">
        <w:rPr>
          <w:rFonts w:asciiTheme="majorBidi" w:hAnsiTheme="majorBidi" w:cstheme="majorBidi"/>
          <w:color w:val="000000" w:themeColor="text1"/>
          <w:sz w:val="24"/>
          <w:szCs w:val="24"/>
          <w:lang w:eastAsia="en-GB"/>
        </w:rPr>
        <w:t>m</w:t>
      </w:r>
      <w:r w:rsidRPr="009869A3">
        <w:rPr>
          <w:rFonts w:asciiTheme="majorBidi" w:hAnsiTheme="majorBidi" w:cstheme="majorBidi"/>
          <w:color w:val="000000" w:themeColor="text1"/>
          <w:sz w:val="24"/>
          <w:szCs w:val="24"/>
          <w:lang w:eastAsia="en-GB"/>
        </w:rPr>
        <w:t xml:space="preserve">ethylmethacrylate, and </w:t>
      </w:r>
      <w:r w:rsidR="00613BDB" w:rsidRPr="009869A3">
        <w:rPr>
          <w:rFonts w:asciiTheme="majorBidi" w:hAnsiTheme="majorBidi" w:cstheme="majorBidi"/>
          <w:color w:val="000000" w:themeColor="text1"/>
          <w:sz w:val="24"/>
          <w:szCs w:val="24"/>
          <w:lang w:eastAsia="en-GB"/>
        </w:rPr>
        <w:t>polystyrene are</w:t>
      </w:r>
      <w:r w:rsidRPr="009869A3">
        <w:rPr>
          <w:rFonts w:asciiTheme="majorBidi" w:hAnsiTheme="majorBidi" w:cstheme="majorBidi"/>
          <w:color w:val="000000" w:themeColor="text1"/>
          <w:sz w:val="24"/>
          <w:szCs w:val="24"/>
          <w:lang w:eastAsia="en-GB"/>
        </w:rPr>
        <w:t xml:space="preserve"> manufactured by suspension polymerisation processes.</w:t>
      </w:r>
      <w:r w:rsidRPr="009869A3">
        <w:rPr>
          <w:rFonts w:asciiTheme="majorBidi" w:hAnsiTheme="majorBidi" w:cstheme="majorBidi"/>
          <w:color w:val="000000" w:themeColor="text1"/>
          <w:sz w:val="24"/>
          <w:szCs w:val="24"/>
          <w:vertAlign w:val="superscript"/>
          <w:lang w:eastAsia="en-GB"/>
        </w:rPr>
        <w:t xml:space="preserve"> </w:t>
      </w:r>
      <w:r w:rsidRPr="009869A3">
        <w:rPr>
          <w:rFonts w:asciiTheme="majorBidi" w:hAnsiTheme="majorBidi" w:cstheme="majorBidi"/>
          <w:color w:val="000000" w:themeColor="text1"/>
          <w:sz w:val="24"/>
          <w:szCs w:val="24"/>
          <w:lang w:eastAsia="en-GB"/>
        </w:rPr>
        <w:t xml:space="preserve">Suspension polymerisation is mostly preferred in industries due to its vast advantages including good temperature control, low level of impurities and low separation cost. </w:t>
      </w:r>
    </w:p>
    <w:p w14:paraId="45D1E753" w14:textId="612FB9C5" w:rsidR="009E32BA" w:rsidRPr="009869A3" w:rsidRDefault="009E32BA" w:rsidP="009E32BA">
      <w:pPr>
        <w:spacing w:after="0" w:line="480" w:lineRule="auto"/>
        <w:jc w:val="both"/>
        <w:rPr>
          <w:rFonts w:asciiTheme="majorBidi" w:hAnsiTheme="majorBidi" w:cstheme="majorBidi"/>
          <w:color w:val="000000" w:themeColor="text1"/>
          <w:sz w:val="24"/>
          <w:szCs w:val="24"/>
          <w:lang w:eastAsia="en-GB"/>
        </w:rPr>
      </w:pPr>
      <w:r w:rsidRPr="009869A3">
        <w:rPr>
          <w:rFonts w:asciiTheme="majorBidi" w:hAnsiTheme="majorBidi" w:cstheme="majorBidi"/>
          <w:color w:val="000000" w:themeColor="text1"/>
          <w:sz w:val="24"/>
          <w:szCs w:val="24"/>
          <w:lang w:eastAsia="en-GB"/>
        </w:rPr>
        <w:t>One of the major challenges in suspension polymerisation is the ability to produce polymer beads w</w:t>
      </w:r>
      <w:r w:rsidR="001C5CD2" w:rsidRPr="009869A3">
        <w:rPr>
          <w:rFonts w:asciiTheme="majorBidi" w:hAnsiTheme="majorBidi" w:cstheme="majorBidi"/>
          <w:color w:val="000000" w:themeColor="text1"/>
          <w:sz w:val="24"/>
          <w:szCs w:val="24"/>
          <w:lang w:eastAsia="en-GB"/>
        </w:rPr>
        <w:t>ith a narrow size distribution.</w:t>
      </w:r>
      <w:r w:rsidRPr="009869A3">
        <w:rPr>
          <w:rFonts w:asciiTheme="majorBidi" w:hAnsiTheme="majorBidi" w:cstheme="majorBidi"/>
          <w:color w:val="0000FF"/>
          <w:sz w:val="24"/>
          <w:szCs w:val="24"/>
          <w:vertAlign w:val="superscript"/>
          <w:lang w:eastAsia="en-GB"/>
        </w:rPr>
        <w:fldChar w:fldCharType="begin"/>
      </w:r>
      <w:r w:rsidRPr="009869A3">
        <w:rPr>
          <w:rFonts w:asciiTheme="majorBidi" w:hAnsiTheme="majorBidi" w:cstheme="majorBidi"/>
          <w:color w:val="0000FF"/>
          <w:sz w:val="24"/>
          <w:szCs w:val="24"/>
          <w:vertAlign w:val="superscript"/>
          <w:lang w:eastAsia="en-GB"/>
        </w:rPr>
        <w:instrText xml:space="preserve"> NOTEREF _Ref481669427 \h  \* MERGEFORMAT </w:instrText>
      </w:r>
      <w:r w:rsidRPr="009869A3">
        <w:rPr>
          <w:rFonts w:asciiTheme="majorBidi" w:hAnsiTheme="majorBidi" w:cstheme="majorBidi"/>
          <w:color w:val="0000FF"/>
          <w:sz w:val="24"/>
          <w:szCs w:val="24"/>
          <w:vertAlign w:val="superscript"/>
          <w:lang w:eastAsia="en-GB"/>
        </w:rPr>
      </w:r>
      <w:r w:rsidRPr="009869A3">
        <w:rPr>
          <w:rFonts w:asciiTheme="majorBidi" w:hAnsiTheme="majorBidi" w:cstheme="majorBidi"/>
          <w:color w:val="0000FF"/>
          <w:sz w:val="24"/>
          <w:szCs w:val="24"/>
          <w:vertAlign w:val="superscript"/>
          <w:lang w:eastAsia="en-GB"/>
        </w:rPr>
        <w:fldChar w:fldCharType="separate"/>
      </w:r>
      <w:r w:rsidR="00173C62">
        <w:rPr>
          <w:rFonts w:asciiTheme="majorBidi" w:hAnsiTheme="majorBidi" w:cstheme="majorBidi"/>
          <w:color w:val="0000FF"/>
          <w:sz w:val="24"/>
          <w:szCs w:val="24"/>
          <w:vertAlign w:val="superscript"/>
          <w:lang w:eastAsia="en-GB"/>
        </w:rPr>
        <w:t>1</w:t>
      </w:r>
      <w:r w:rsidRPr="009869A3">
        <w:rPr>
          <w:rFonts w:asciiTheme="majorBidi" w:hAnsiTheme="majorBidi" w:cstheme="majorBidi"/>
          <w:color w:val="0000FF"/>
          <w:sz w:val="24"/>
          <w:szCs w:val="24"/>
          <w:vertAlign w:val="superscript"/>
          <w:lang w:eastAsia="en-GB"/>
        </w:rPr>
        <w:fldChar w:fldCharType="end"/>
      </w:r>
      <w:r w:rsidRPr="009869A3">
        <w:rPr>
          <w:rFonts w:asciiTheme="majorBidi" w:hAnsiTheme="majorBidi" w:cstheme="majorBidi"/>
          <w:color w:val="000000" w:themeColor="text1"/>
          <w:sz w:val="24"/>
          <w:szCs w:val="24"/>
          <w:lang w:eastAsia="en-GB"/>
        </w:rPr>
        <w:t xml:space="preserve"> Many parameters have been investigated to improve the uniformity of polymer beads in suspension polymerisation including stabiliser type and co</w:t>
      </w:r>
      <w:r w:rsidR="00FC6D7D" w:rsidRPr="009869A3">
        <w:rPr>
          <w:rFonts w:asciiTheme="majorBidi" w:hAnsiTheme="majorBidi" w:cstheme="majorBidi"/>
          <w:color w:val="000000" w:themeColor="text1"/>
          <w:sz w:val="24"/>
          <w:szCs w:val="24"/>
          <w:lang w:eastAsia="en-GB"/>
        </w:rPr>
        <w:t>ncentration,</w:t>
      </w:r>
      <w:r w:rsidRPr="005303A3">
        <w:rPr>
          <w:rFonts w:asciiTheme="majorBidi" w:hAnsiTheme="majorBidi" w:cstheme="majorBidi"/>
          <w:b/>
          <w:color w:val="4472C4" w:themeColor="accent5"/>
          <w:sz w:val="24"/>
          <w:szCs w:val="24"/>
          <w:vertAlign w:val="superscript"/>
          <w:lang w:eastAsia="en-GB"/>
        </w:rPr>
        <w:endnoteReference w:id="3"/>
      </w:r>
      <w:r w:rsidR="005303A3" w:rsidRPr="005303A3">
        <w:rPr>
          <w:rFonts w:asciiTheme="majorBidi" w:hAnsiTheme="majorBidi" w:cstheme="majorBidi"/>
          <w:b/>
          <w:color w:val="4472C4" w:themeColor="accent5"/>
          <w:sz w:val="24"/>
          <w:szCs w:val="24"/>
          <w:vertAlign w:val="superscript"/>
          <w:lang w:eastAsia="en-GB"/>
        </w:rPr>
        <w:t>,</w:t>
      </w:r>
      <w:r w:rsidR="005303A3" w:rsidRPr="005303A3">
        <w:rPr>
          <w:rStyle w:val="EndnoteReference"/>
          <w:rFonts w:asciiTheme="majorBidi" w:hAnsiTheme="majorBidi" w:cstheme="majorBidi"/>
          <w:b/>
          <w:color w:val="4472C4" w:themeColor="accent5"/>
          <w:sz w:val="24"/>
          <w:szCs w:val="24"/>
          <w:lang w:eastAsia="en-GB"/>
        </w:rPr>
        <w:endnoteReference w:id="4"/>
      </w:r>
      <w:r w:rsidRPr="005303A3">
        <w:rPr>
          <w:rFonts w:asciiTheme="majorBidi" w:hAnsiTheme="majorBidi" w:cstheme="majorBidi"/>
          <w:b/>
          <w:color w:val="4472C4" w:themeColor="accent5"/>
          <w:sz w:val="24"/>
          <w:szCs w:val="24"/>
          <w:vertAlign w:val="superscript"/>
          <w:lang w:eastAsia="en-GB"/>
        </w:rPr>
        <w:t xml:space="preserve"> </w:t>
      </w:r>
      <w:r w:rsidRPr="009869A3">
        <w:rPr>
          <w:rFonts w:asciiTheme="majorBidi" w:hAnsiTheme="majorBidi" w:cstheme="majorBidi"/>
          <w:color w:val="000000" w:themeColor="text1"/>
          <w:sz w:val="24"/>
          <w:szCs w:val="24"/>
          <w:lang w:eastAsia="en-GB"/>
        </w:rPr>
        <w:t>initiator concentration</w:t>
      </w:r>
      <w:bookmarkStart w:id="5" w:name="_Ref432428947"/>
      <w:r w:rsidR="00FC6D7D" w:rsidRPr="009869A3">
        <w:rPr>
          <w:rFonts w:asciiTheme="majorBidi" w:hAnsiTheme="majorBidi" w:cstheme="majorBidi"/>
          <w:color w:val="000000" w:themeColor="text1"/>
          <w:sz w:val="24"/>
          <w:szCs w:val="24"/>
          <w:lang w:eastAsia="en-GB"/>
        </w:rPr>
        <w:t xml:space="preserve">, </w:t>
      </w:r>
      <w:r w:rsidR="005303A3">
        <w:rPr>
          <w:rFonts w:asciiTheme="majorBidi" w:hAnsiTheme="majorBidi" w:cstheme="majorBidi"/>
          <w:color w:val="000000" w:themeColor="text1"/>
          <w:sz w:val="24"/>
          <w:szCs w:val="24"/>
          <w:lang w:eastAsia="en-GB"/>
        </w:rPr>
        <w:t>monomer phase ratio,</w:t>
      </w:r>
      <w:r w:rsidR="005303A3" w:rsidRPr="003F6CB7">
        <w:rPr>
          <w:rStyle w:val="EndnoteReference"/>
          <w:rFonts w:asciiTheme="majorBidi" w:hAnsiTheme="majorBidi" w:cstheme="majorBidi"/>
          <w:color w:val="0033CC"/>
          <w:sz w:val="24"/>
          <w:szCs w:val="24"/>
          <w:lang w:eastAsia="en-GB"/>
        </w:rPr>
        <w:endnoteReference w:id="5"/>
      </w:r>
      <w:r w:rsidR="005303A3" w:rsidRPr="003F6CB7">
        <w:rPr>
          <w:rFonts w:asciiTheme="majorBidi" w:hAnsiTheme="majorBidi" w:cstheme="majorBidi"/>
          <w:color w:val="0033CC"/>
          <w:sz w:val="24"/>
          <w:szCs w:val="24"/>
          <w:lang w:eastAsia="en-GB"/>
        </w:rPr>
        <w:t xml:space="preserve"> </w:t>
      </w:r>
      <w:r w:rsidR="00FC6D7D" w:rsidRPr="009869A3">
        <w:rPr>
          <w:rFonts w:asciiTheme="majorBidi" w:hAnsiTheme="majorBidi" w:cstheme="majorBidi"/>
          <w:color w:val="000000" w:themeColor="text1"/>
          <w:sz w:val="24"/>
          <w:szCs w:val="24"/>
          <w:lang w:eastAsia="en-GB"/>
        </w:rPr>
        <w:t>reaction temperature,</w:t>
      </w:r>
      <w:r w:rsidRPr="009869A3">
        <w:rPr>
          <w:rFonts w:asciiTheme="majorBidi" w:hAnsiTheme="majorBidi" w:cstheme="majorBidi"/>
          <w:color w:val="0000FF"/>
          <w:sz w:val="24"/>
          <w:szCs w:val="24"/>
          <w:vertAlign w:val="superscript"/>
          <w:lang w:eastAsia="en-GB"/>
        </w:rPr>
        <w:endnoteReference w:id="6"/>
      </w:r>
      <w:bookmarkEnd w:id="5"/>
      <w:r w:rsidRPr="009869A3">
        <w:rPr>
          <w:rFonts w:asciiTheme="majorBidi" w:hAnsiTheme="majorBidi" w:cstheme="majorBidi"/>
          <w:color w:val="000000" w:themeColor="text1"/>
          <w:sz w:val="24"/>
          <w:szCs w:val="24"/>
          <w:vertAlign w:val="superscript"/>
          <w:lang w:eastAsia="en-GB"/>
        </w:rPr>
        <w:t xml:space="preserve"> </w:t>
      </w:r>
      <w:r w:rsidRPr="009869A3">
        <w:rPr>
          <w:rFonts w:asciiTheme="majorBidi" w:hAnsiTheme="majorBidi" w:cstheme="majorBidi"/>
          <w:color w:val="000000" w:themeColor="text1"/>
          <w:sz w:val="24"/>
          <w:szCs w:val="24"/>
          <w:lang w:eastAsia="en-GB"/>
        </w:rPr>
        <w:t>and internal desi</w:t>
      </w:r>
      <w:r w:rsidR="00FC6D7D" w:rsidRPr="009869A3">
        <w:rPr>
          <w:rFonts w:asciiTheme="majorBidi" w:hAnsiTheme="majorBidi" w:cstheme="majorBidi"/>
          <w:color w:val="000000" w:themeColor="text1"/>
          <w:sz w:val="24"/>
          <w:szCs w:val="24"/>
          <w:lang w:eastAsia="en-GB"/>
        </w:rPr>
        <w:t>gn of the reactor like stirrer</w:t>
      </w:r>
      <w:r w:rsidRPr="009869A3">
        <w:rPr>
          <w:rFonts w:asciiTheme="majorBidi" w:hAnsiTheme="majorBidi" w:cstheme="majorBidi"/>
          <w:color w:val="0000FF"/>
          <w:sz w:val="24"/>
          <w:szCs w:val="24"/>
          <w:vertAlign w:val="superscript"/>
          <w:lang w:eastAsia="en-GB"/>
        </w:rPr>
        <w:endnoteReference w:id="7"/>
      </w:r>
      <w:r w:rsidRPr="009869A3">
        <w:rPr>
          <w:rFonts w:asciiTheme="majorBidi" w:hAnsiTheme="majorBidi" w:cstheme="majorBidi"/>
          <w:color w:val="000000" w:themeColor="text1"/>
          <w:sz w:val="24"/>
          <w:szCs w:val="24"/>
          <w:lang w:eastAsia="en-GB"/>
        </w:rPr>
        <w:t xml:space="preserve"> and reactor geometry</w:t>
      </w:r>
      <w:r w:rsidR="00FC6D7D" w:rsidRPr="009869A3">
        <w:rPr>
          <w:rFonts w:asciiTheme="majorBidi" w:hAnsiTheme="majorBidi" w:cstheme="majorBidi"/>
          <w:color w:val="000000" w:themeColor="text1"/>
          <w:sz w:val="24"/>
          <w:szCs w:val="24"/>
          <w:lang w:eastAsia="en-GB"/>
        </w:rPr>
        <w:t>.</w:t>
      </w:r>
      <w:r w:rsidRPr="009869A3">
        <w:rPr>
          <w:rFonts w:asciiTheme="majorBidi" w:hAnsiTheme="majorBidi" w:cstheme="majorBidi"/>
          <w:color w:val="0000FF"/>
          <w:sz w:val="24"/>
          <w:szCs w:val="24"/>
          <w:vertAlign w:val="superscript"/>
          <w:lang w:eastAsia="en-GB"/>
        </w:rPr>
        <w:endnoteReference w:id="8"/>
      </w:r>
      <w:r w:rsidRPr="009869A3">
        <w:rPr>
          <w:rFonts w:asciiTheme="majorBidi" w:hAnsiTheme="majorBidi" w:cstheme="majorBidi"/>
          <w:color w:val="000000" w:themeColor="text1"/>
          <w:sz w:val="24"/>
          <w:szCs w:val="24"/>
          <w:lang w:eastAsia="en-GB"/>
        </w:rPr>
        <w:t xml:space="preserve"> Advanced technologies have also been employed, including membrane emulsification and microfluidic techniques, to generate uniform drops that can deliver uniform </w:t>
      </w:r>
      <w:r w:rsidR="00FC6D7D" w:rsidRPr="009869A3">
        <w:rPr>
          <w:rFonts w:asciiTheme="majorBidi" w:hAnsiTheme="majorBidi" w:cstheme="majorBidi"/>
          <w:color w:val="000000" w:themeColor="text1"/>
          <w:sz w:val="24"/>
          <w:szCs w:val="24"/>
          <w:lang w:eastAsia="en-GB"/>
        </w:rPr>
        <w:t>polymer beads when polymerised.</w:t>
      </w:r>
      <w:r w:rsidRPr="00777665">
        <w:rPr>
          <w:rFonts w:asciiTheme="majorBidi" w:eastAsia="Times New Roman" w:hAnsiTheme="majorBidi" w:cstheme="majorBidi"/>
          <w:color w:val="0033CC"/>
          <w:sz w:val="24"/>
          <w:szCs w:val="24"/>
          <w:vertAlign w:val="superscript"/>
          <w:lang w:eastAsia="en-GB"/>
        </w:rPr>
        <w:endnoteReference w:id="9"/>
      </w:r>
      <w:r w:rsidRPr="00777665">
        <w:rPr>
          <w:rFonts w:asciiTheme="majorBidi" w:eastAsia="Times New Roman" w:hAnsiTheme="majorBidi" w:cstheme="majorBidi"/>
          <w:color w:val="0033CC"/>
          <w:sz w:val="24"/>
          <w:szCs w:val="24"/>
          <w:vertAlign w:val="superscript"/>
          <w:lang w:eastAsia="en-GB"/>
        </w:rPr>
        <w:t>,</w:t>
      </w:r>
      <w:r w:rsidRPr="00777665">
        <w:rPr>
          <w:rFonts w:asciiTheme="majorBidi" w:eastAsia="Times New Roman" w:hAnsiTheme="majorBidi" w:cstheme="majorBidi"/>
          <w:color w:val="0033CC"/>
          <w:sz w:val="24"/>
          <w:szCs w:val="24"/>
          <w:vertAlign w:val="superscript"/>
          <w:lang w:eastAsia="en-GB"/>
        </w:rPr>
        <w:endnoteReference w:id="10"/>
      </w:r>
      <w:r w:rsidRPr="00777665">
        <w:rPr>
          <w:rFonts w:asciiTheme="majorBidi" w:eastAsia="Times New Roman" w:hAnsiTheme="majorBidi" w:cstheme="majorBidi"/>
          <w:color w:val="0033CC"/>
          <w:sz w:val="24"/>
          <w:szCs w:val="24"/>
          <w:vertAlign w:val="superscript"/>
          <w:lang w:eastAsia="en-GB"/>
        </w:rPr>
        <w:t>,</w:t>
      </w:r>
      <w:bookmarkStart w:id="6" w:name="_Ref482365679"/>
      <w:r w:rsidRPr="00777665">
        <w:rPr>
          <w:rFonts w:asciiTheme="majorBidi" w:eastAsia="Times New Roman" w:hAnsiTheme="majorBidi" w:cstheme="majorBidi"/>
          <w:color w:val="0033CC"/>
          <w:sz w:val="24"/>
          <w:szCs w:val="24"/>
          <w:vertAlign w:val="superscript"/>
          <w:lang w:eastAsia="en-GB"/>
        </w:rPr>
        <w:endnoteReference w:id="11"/>
      </w:r>
      <w:bookmarkEnd w:id="6"/>
      <w:r w:rsidRPr="00777665">
        <w:rPr>
          <w:rFonts w:asciiTheme="majorBidi" w:eastAsia="Times New Roman" w:hAnsiTheme="majorBidi" w:cstheme="majorBidi"/>
          <w:color w:val="0033CC"/>
          <w:sz w:val="24"/>
          <w:szCs w:val="24"/>
          <w:vertAlign w:val="superscript"/>
          <w:lang w:eastAsia="en-GB"/>
        </w:rPr>
        <w:t>,</w:t>
      </w:r>
      <w:r w:rsidRPr="00777665">
        <w:rPr>
          <w:rFonts w:asciiTheme="majorBidi" w:eastAsia="Times New Roman" w:hAnsiTheme="majorBidi" w:cstheme="majorBidi"/>
          <w:color w:val="0033CC"/>
          <w:sz w:val="24"/>
          <w:szCs w:val="24"/>
          <w:vertAlign w:val="superscript"/>
          <w:lang w:eastAsia="en-GB"/>
        </w:rPr>
        <w:endnoteReference w:id="12"/>
      </w:r>
      <w:r w:rsidR="00FD586B" w:rsidRPr="00777665">
        <w:rPr>
          <w:rFonts w:asciiTheme="majorBidi" w:hAnsiTheme="majorBidi" w:cstheme="majorBidi"/>
          <w:color w:val="0033CC"/>
          <w:sz w:val="24"/>
          <w:szCs w:val="24"/>
          <w:vertAlign w:val="superscript"/>
          <w:lang w:eastAsia="en-GB"/>
        </w:rPr>
        <w:t>,</w:t>
      </w:r>
      <w:r w:rsidR="00FD586B" w:rsidRPr="00777665">
        <w:rPr>
          <w:rStyle w:val="EndnoteReference"/>
          <w:rFonts w:asciiTheme="majorBidi" w:hAnsiTheme="majorBidi" w:cstheme="majorBidi"/>
          <w:color w:val="0033CC"/>
          <w:sz w:val="24"/>
          <w:szCs w:val="24"/>
          <w:lang w:eastAsia="en-GB"/>
        </w:rPr>
        <w:endnoteReference w:id="13"/>
      </w:r>
      <w:r w:rsidRPr="009869A3">
        <w:rPr>
          <w:rFonts w:asciiTheme="majorBidi" w:hAnsiTheme="majorBidi" w:cstheme="majorBidi"/>
          <w:color w:val="000000" w:themeColor="text1"/>
          <w:sz w:val="24"/>
          <w:szCs w:val="24"/>
          <w:lang w:eastAsia="en-GB"/>
        </w:rPr>
        <w:t>Although these technologies have potential to produce polymeric beads with a good control over the</w:t>
      </w:r>
      <w:r w:rsidR="00613BDB">
        <w:rPr>
          <w:rFonts w:asciiTheme="majorBidi" w:hAnsiTheme="majorBidi" w:cstheme="majorBidi"/>
          <w:color w:val="000000" w:themeColor="text1"/>
          <w:sz w:val="24"/>
          <w:szCs w:val="24"/>
          <w:lang w:eastAsia="en-GB"/>
        </w:rPr>
        <w:t xml:space="preserve"> bead</w:t>
      </w:r>
      <w:r w:rsidRPr="009869A3">
        <w:rPr>
          <w:rFonts w:asciiTheme="majorBidi" w:hAnsiTheme="majorBidi" w:cstheme="majorBidi"/>
          <w:color w:val="000000" w:themeColor="text1"/>
          <w:sz w:val="24"/>
          <w:szCs w:val="24"/>
          <w:lang w:eastAsia="en-GB"/>
        </w:rPr>
        <w:t xml:space="preserve"> size and uniformity, they are limited b</w:t>
      </w:r>
      <w:r w:rsidR="009869A3">
        <w:rPr>
          <w:rFonts w:asciiTheme="majorBidi" w:hAnsiTheme="majorBidi" w:cstheme="majorBidi"/>
          <w:color w:val="000000" w:themeColor="text1"/>
          <w:sz w:val="24"/>
          <w:szCs w:val="24"/>
          <w:lang w:eastAsia="en-GB"/>
        </w:rPr>
        <w:t>y their high manufacturing cost</w:t>
      </w:r>
      <w:r w:rsidRPr="009869A3">
        <w:rPr>
          <w:rFonts w:asciiTheme="majorBidi" w:hAnsiTheme="majorBidi" w:cstheme="majorBidi"/>
          <w:color w:val="000000" w:themeColor="text1"/>
          <w:sz w:val="24"/>
          <w:szCs w:val="24"/>
          <w:lang w:eastAsia="en-GB"/>
        </w:rPr>
        <w:t xml:space="preserve"> and difficulties involved in their scale up. To control the size distribution of polymer beads </w:t>
      </w:r>
      <w:r w:rsidR="008A548C">
        <w:rPr>
          <w:rFonts w:asciiTheme="majorBidi" w:hAnsiTheme="majorBidi" w:cstheme="majorBidi"/>
          <w:color w:val="000000" w:themeColor="text1"/>
          <w:sz w:val="24"/>
          <w:szCs w:val="24"/>
          <w:lang w:eastAsia="en-GB"/>
        </w:rPr>
        <w:t>within the means of s</w:t>
      </w:r>
      <w:r w:rsidRPr="009869A3">
        <w:rPr>
          <w:rFonts w:asciiTheme="majorBidi" w:hAnsiTheme="majorBidi" w:cstheme="majorBidi"/>
          <w:color w:val="000000" w:themeColor="text1"/>
          <w:sz w:val="24"/>
          <w:szCs w:val="24"/>
          <w:lang w:eastAsia="en-GB"/>
        </w:rPr>
        <w:t>uspension polymerisation, one would require a better understanding of the main parameters affecting drop/</w:t>
      </w:r>
      <w:r w:rsidR="001D4B14">
        <w:rPr>
          <w:rFonts w:asciiTheme="majorBidi" w:hAnsiTheme="majorBidi" w:cstheme="majorBidi"/>
          <w:color w:val="000000" w:themeColor="text1"/>
          <w:sz w:val="24"/>
          <w:szCs w:val="24"/>
          <w:lang w:eastAsia="en-GB"/>
        </w:rPr>
        <w:t>bead</w:t>
      </w:r>
      <w:r w:rsidRPr="009869A3">
        <w:rPr>
          <w:rFonts w:asciiTheme="majorBidi" w:hAnsiTheme="majorBidi" w:cstheme="majorBidi"/>
          <w:color w:val="000000" w:themeColor="text1"/>
          <w:sz w:val="24"/>
          <w:szCs w:val="24"/>
          <w:lang w:eastAsia="en-GB"/>
        </w:rPr>
        <w:t xml:space="preserve"> size distributions. </w:t>
      </w:r>
    </w:p>
    <w:p w14:paraId="20A42AA7" w14:textId="5BF8974D" w:rsidR="009E32BA" w:rsidRPr="009869A3" w:rsidRDefault="009E32BA" w:rsidP="009E32BA">
      <w:pPr>
        <w:spacing w:after="0" w:line="480" w:lineRule="auto"/>
        <w:jc w:val="both"/>
        <w:rPr>
          <w:rFonts w:asciiTheme="majorBidi" w:hAnsiTheme="majorBidi" w:cstheme="majorBidi"/>
          <w:color w:val="000000" w:themeColor="text1"/>
          <w:sz w:val="24"/>
          <w:szCs w:val="24"/>
          <w:lang w:eastAsia="en-GB"/>
        </w:rPr>
      </w:pPr>
      <w:r w:rsidRPr="009869A3">
        <w:rPr>
          <w:rFonts w:asciiTheme="majorBidi" w:hAnsiTheme="majorBidi" w:cstheme="majorBidi"/>
          <w:sz w:val="24"/>
          <w:szCs w:val="24"/>
          <w:lang w:eastAsia="en-GB"/>
        </w:rPr>
        <w:t>Typically, the evolution of average drop size during a suspension polymerisation passes through four characteristic intervals</w:t>
      </w:r>
      <w:r w:rsidR="00FC6D7D" w:rsidRPr="009869A3">
        <w:rPr>
          <w:rFonts w:asciiTheme="majorBidi" w:hAnsiTheme="majorBidi" w:cstheme="majorBidi"/>
          <w:sz w:val="24"/>
          <w:szCs w:val="24"/>
          <w:lang w:eastAsia="en-GB"/>
        </w:rPr>
        <w:t>.</w:t>
      </w:r>
      <w:r w:rsidR="00777665" w:rsidRPr="00777665">
        <w:rPr>
          <w:rFonts w:asciiTheme="majorBidi" w:hAnsiTheme="majorBidi" w:cstheme="majorBidi"/>
          <w:bCs/>
          <w:iCs/>
          <w:color w:val="0033CC"/>
          <w:sz w:val="24"/>
          <w:szCs w:val="24"/>
          <w:vertAlign w:val="superscript"/>
          <w:lang w:eastAsia="en-GB"/>
        </w:rPr>
        <w:t xml:space="preserve"> </w:t>
      </w:r>
      <w:r w:rsidR="00777665" w:rsidRPr="00777665">
        <w:rPr>
          <w:rFonts w:asciiTheme="majorBidi" w:hAnsiTheme="majorBidi" w:cstheme="majorBidi"/>
          <w:bCs/>
          <w:iCs/>
          <w:color w:val="0033CC"/>
          <w:sz w:val="24"/>
          <w:szCs w:val="24"/>
          <w:vertAlign w:val="superscript"/>
          <w:lang w:eastAsia="en-GB"/>
        </w:rPr>
        <w:fldChar w:fldCharType="begin"/>
      </w:r>
      <w:r w:rsidR="00777665" w:rsidRPr="00777665">
        <w:rPr>
          <w:rFonts w:asciiTheme="majorBidi" w:hAnsiTheme="majorBidi" w:cstheme="majorBidi"/>
          <w:bCs/>
          <w:iCs/>
          <w:color w:val="0033CC"/>
          <w:sz w:val="24"/>
          <w:szCs w:val="24"/>
          <w:vertAlign w:val="superscript"/>
          <w:lang w:eastAsia="en-GB"/>
        </w:rPr>
        <w:instrText xml:space="preserve"> NOTEREF _Ref499739558 \h  \* MERGEFORMAT </w:instrText>
      </w:r>
      <w:r w:rsidR="00777665" w:rsidRPr="00777665">
        <w:rPr>
          <w:rFonts w:asciiTheme="majorBidi" w:hAnsiTheme="majorBidi" w:cstheme="majorBidi"/>
          <w:bCs/>
          <w:iCs/>
          <w:color w:val="0033CC"/>
          <w:sz w:val="24"/>
          <w:szCs w:val="24"/>
          <w:vertAlign w:val="superscript"/>
          <w:lang w:eastAsia="en-GB"/>
        </w:rPr>
      </w:r>
      <w:r w:rsidR="00777665" w:rsidRPr="00777665">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14</w:t>
      </w:r>
      <w:r w:rsidR="00777665" w:rsidRPr="00777665">
        <w:rPr>
          <w:rFonts w:asciiTheme="majorBidi" w:hAnsiTheme="majorBidi" w:cstheme="majorBidi"/>
          <w:bCs/>
          <w:iCs/>
          <w:color w:val="0033CC"/>
          <w:sz w:val="24"/>
          <w:szCs w:val="24"/>
          <w:vertAlign w:val="superscript"/>
          <w:lang w:eastAsia="en-GB"/>
        </w:rPr>
        <w:fldChar w:fldCharType="end"/>
      </w:r>
      <w:r w:rsidR="00777665">
        <w:rPr>
          <w:rFonts w:asciiTheme="majorBidi" w:hAnsiTheme="majorBidi" w:cstheme="majorBidi"/>
          <w:bCs/>
          <w:iCs/>
          <w:color w:val="231F20"/>
          <w:sz w:val="24"/>
          <w:szCs w:val="24"/>
          <w:lang w:eastAsia="en-GB"/>
        </w:rPr>
        <w:t xml:space="preserve"> </w:t>
      </w:r>
      <w:r w:rsidR="00FC6D7D" w:rsidRPr="009869A3">
        <w:rPr>
          <w:rFonts w:asciiTheme="majorBidi" w:hAnsiTheme="majorBidi" w:cstheme="majorBidi"/>
          <w:sz w:val="24"/>
          <w:szCs w:val="24"/>
          <w:lang w:eastAsia="en-GB"/>
        </w:rPr>
        <w:t xml:space="preserve"> </w:t>
      </w:r>
      <w:r w:rsidRPr="009869A3">
        <w:rPr>
          <w:rFonts w:asciiTheme="majorBidi" w:hAnsiTheme="majorBidi" w:cstheme="majorBidi"/>
          <w:sz w:val="24"/>
          <w:szCs w:val="24"/>
          <w:lang w:eastAsia="en-GB"/>
        </w:rPr>
        <w:t xml:space="preserve">The first interval is known as a “transition stage” during which the average size of drops decreases as a result of extensive rate of </w:t>
      </w:r>
      <w:r w:rsidR="0093220A">
        <w:rPr>
          <w:rFonts w:asciiTheme="majorBidi" w:hAnsiTheme="majorBidi" w:cstheme="majorBidi"/>
          <w:sz w:val="24"/>
          <w:szCs w:val="24"/>
          <w:lang w:eastAsia="en-GB"/>
        </w:rPr>
        <w:t xml:space="preserve">drop </w:t>
      </w:r>
      <w:r w:rsidRPr="009869A3">
        <w:rPr>
          <w:rFonts w:asciiTheme="majorBidi" w:hAnsiTheme="majorBidi" w:cstheme="majorBidi"/>
          <w:sz w:val="24"/>
          <w:szCs w:val="24"/>
          <w:lang w:eastAsia="en-GB"/>
        </w:rPr>
        <w:t>break up. The second interval is the “</w:t>
      </w:r>
      <w:r w:rsidRPr="009869A3">
        <w:rPr>
          <w:rFonts w:asciiTheme="majorBidi" w:hAnsiTheme="majorBidi" w:cstheme="majorBidi"/>
          <w:i/>
          <w:iCs/>
          <w:sz w:val="24"/>
          <w:szCs w:val="24"/>
          <w:lang w:eastAsia="en-GB"/>
        </w:rPr>
        <w:t>quasi-steady state stage</w:t>
      </w:r>
      <w:r w:rsidRPr="009869A3">
        <w:rPr>
          <w:rFonts w:asciiTheme="majorBidi" w:hAnsiTheme="majorBidi" w:cstheme="majorBidi"/>
          <w:sz w:val="24"/>
          <w:szCs w:val="24"/>
          <w:lang w:eastAsia="en-GB"/>
        </w:rPr>
        <w:t xml:space="preserve">” during which the average drop size remains constant due to the rate of </w:t>
      </w:r>
      <w:r w:rsidR="0093220A">
        <w:rPr>
          <w:rFonts w:asciiTheme="majorBidi" w:hAnsiTheme="majorBidi" w:cstheme="majorBidi"/>
          <w:sz w:val="24"/>
          <w:szCs w:val="24"/>
          <w:lang w:eastAsia="en-GB"/>
        </w:rPr>
        <w:t xml:space="preserve">drop </w:t>
      </w:r>
      <w:r w:rsidRPr="009869A3">
        <w:rPr>
          <w:rFonts w:asciiTheme="majorBidi" w:hAnsiTheme="majorBidi" w:cstheme="majorBidi"/>
          <w:sz w:val="24"/>
          <w:szCs w:val="24"/>
          <w:lang w:eastAsia="en-GB"/>
        </w:rPr>
        <w:t xml:space="preserve">break up being equal to that of coalescence. </w:t>
      </w:r>
      <w:r w:rsidRPr="009869A3">
        <w:rPr>
          <w:rFonts w:asciiTheme="majorBidi" w:hAnsiTheme="majorBidi" w:cstheme="majorBidi"/>
          <w:color w:val="000000" w:themeColor="text1"/>
          <w:sz w:val="24"/>
          <w:szCs w:val="24"/>
        </w:rPr>
        <w:t xml:space="preserve">The most </w:t>
      </w:r>
      <w:r w:rsidR="00AC577D">
        <w:rPr>
          <w:rFonts w:asciiTheme="majorBidi" w:hAnsiTheme="majorBidi" w:cstheme="majorBidi"/>
          <w:color w:val="000000" w:themeColor="text1"/>
          <w:sz w:val="24"/>
          <w:szCs w:val="24"/>
        </w:rPr>
        <w:t>critical</w:t>
      </w:r>
      <w:r w:rsidRPr="009869A3">
        <w:rPr>
          <w:rFonts w:asciiTheme="majorBidi" w:hAnsiTheme="majorBidi" w:cstheme="majorBidi"/>
          <w:color w:val="000000" w:themeColor="text1"/>
          <w:sz w:val="24"/>
          <w:szCs w:val="24"/>
        </w:rPr>
        <w:t xml:space="preserve"> stage </w:t>
      </w:r>
      <w:r w:rsidRPr="009869A3">
        <w:rPr>
          <w:rFonts w:asciiTheme="majorBidi" w:hAnsiTheme="majorBidi" w:cstheme="majorBidi"/>
          <w:sz w:val="24"/>
          <w:szCs w:val="24"/>
          <w:lang w:eastAsia="en-GB"/>
        </w:rPr>
        <w:t>during suspension polymerisation</w:t>
      </w:r>
      <w:r w:rsidRPr="009869A3">
        <w:rPr>
          <w:rFonts w:asciiTheme="majorBidi" w:hAnsiTheme="majorBidi" w:cstheme="majorBidi"/>
          <w:color w:val="000000" w:themeColor="text1"/>
          <w:sz w:val="24"/>
          <w:szCs w:val="24"/>
        </w:rPr>
        <w:t xml:space="preserve"> that </w:t>
      </w:r>
      <w:r w:rsidRPr="009869A3">
        <w:rPr>
          <w:rFonts w:asciiTheme="majorBidi" w:hAnsiTheme="majorBidi" w:cstheme="majorBidi"/>
          <w:sz w:val="24"/>
          <w:szCs w:val="24"/>
          <w:lang w:eastAsia="en-GB"/>
        </w:rPr>
        <w:t>leads to the enlargement of drops is the “</w:t>
      </w:r>
      <w:r w:rsidRPr="009869A3">
        <w:rPr>
          <w:rFonts w:asciiTheme="majorBidi" w:hAnsiTheme="majorBidi" w:cstheme="majorBidi"/>
          <w:i/>
          <w:iCs/>
          <w:sz w:val="24"/>
          <w:szCs w:val="24"/>
          <w:lang w:eastAsia="en-GB"/>
        </w:rPr>
        <w:t>growth or sticky stage</w:t>
      </w:r>
      <w:r w:rsidRPr="009869A3">
        <w:rPr>
          <w:rFonts w:asciiTheme="majorBidi" w:hAnsiTheme="majorBidi" w:cstheme="majorBidi"/>
          <w:sz w:val="24"/>
          <w:szCs w:val="24"/>
          <w:lang w:eastAsia="en-GB"/>
        </w:rPr>
        <w:t xml:space="preserve">” in which the rate of drop break-up </w:t>
      </w:r>
      <w:r w:rsidRPr="009869A3">
        <w:rPr>
          <w:rFonts w:asciiTheme="majorBidi" w:hAnsiTheme="majorBidi" w:cstheme="majorBidi"/>
          <w:sz w:val="24"/>
          <w:szCs w:val="24"/>
          <w:lang w:eastAsia="en-GB"/>
        </w:rPr>
        <w:lastRenderedPageBreak/>
        <w:t xml:space="preserve">falls </w:t>
      </w:r>
      <w:r w:rsidR="008A548C">
        <w:rPr>
          <w:rFonts w:asciiTheme="majorBidi" w:hAnsiTheme="majorBidi" w:cstheme="majorBidi"/>
          <w:sz w:val="24"/>
          <w:szCs w:val="24"/>
          <w:lang w:eastAsia="en-GB"/>
        </w:rPr>
        <w:t>behind</w:t>
      </w:r>
      <w:r w:rsidRPr="009869A3">
        <w:rPr>
          <w:rFonts w:asciiTheme="majorBidi" w:hAnsiTheme="majorBidi" w:cstheme="majorBidi"/>
          <w:sz w:val="24"/>
          <w:szCs w:val="24"/>
          <w:lang w:eastAsia="en-GB"/>
        </w:rPr>
        <w:t xml:space="preserve"> the rate of drop coalescence due to the increase in the drops viscosity. Finally, in the last interval, the viscous drops resulting from the growth stage reach their “</w:t>
      </w:r>
      <w:r w:rsidRPr="009869A3">
        <w:rPr>
          <w:rFonts w:asciiTheme="majorBidi" w:hAnsiTheme="majorBidi" w:cstheme="majorBidi"/>
          <w:i/>
          <w:iCs/>
          <w:color w:val="000000" w:themeColor="text1"/>
          <w:sz w:val="24"/>
          <w:szCs w:val="24"/>
          <w:lang w:eastAsia="en-GB"/>
        </w:rPr>
        <w:t>identification point</w:t>
      </w:r>
      <w:r w:rsidRPr="009869A3">
        <w:rPr>
          <w:rFonts w:asciiTheme="majorBidi" w:hAnsiTheme="majorBidi" w:cstheme="majorBidi"/>
          <w:color w:val="000000" w:themeColor="text1"/>
          <w:sz w:val="24"/>
          <w:szCs w:val="24"/>
          <w:lang w:eastAsia="en-GB"/>
        </w:rPr>
        <w:t>”</w:t>
      </w:r>
      <w:r w:rsidRPr="009869A3">
        <w:rPr>
          <w:rFonts w:asciiTheme="majorBidi" w:hAnsiTheme="majorBidi" w:cstheme="majorBidi"/>
          <w:sz w:val="24"/>
          <w:szCs w:val="24"/>
          <w:lang w:eastAsia="en-GB"/>
        </w:rPr>
        <w:t xml:space="preserve"> beyond which they cannot be further ruptured nor undergo coalescence, and therefore remain stable and keep their identity</w:t>
      </w:r>
      <w:r w:rsidRPr="009869A3">
        <w:rPr>
          <w:rFonts w:asciiTheme="majorBidi" w:hAnsiTheme="majorBidi" w:cstheme="majorBidi"/>
          <w:color w:val="000000" w:themeColor="text1"/>
          <w:sz w:val="24"/>
          <w:szCs w:val="24"/>
          <w:lang w:eastAsia="en-GB"/>
        </w:rPr>
        <w:t xml:space="preserve">. The sequence of these four intervals often leads to </w:t>
      </w:r>
      <w:r w:rsidR="001D4B14">
        <w:rPr>
          <w:rFonts w:asciiTheme="majorBidi" w:hAnsiTheme="majorBidi" w:cstheme="majorBidi"/>
          <w:color w:val="000000" w:themeColor="text1"/>
          <w:sz w:val="24"/>
          <w:szCs w:val="24"/>
          <w:lang w:eastAsia="en-GB"/>
        </w:rPr>
        <w:t>bead</w:t>
      </w:r>
      <w:r w:rsidRPr="009869A3">
        <w:rPr>
          <w:rFonts w:asciiTheme="majorBidi" w:hAnsiTheme="majorBidi" w:cstheme="majorBidi"/>
          <w:color w:val="000000" w:themeColor="text1"/>
          <w:sz w:val="24"/>
          <w:szCs w:val="24"/>
          <w:lang w:eastAsia="en-GB"/>
        </w:rPr>
        <w:t xml:space="preserve"> size distributions becoming much wider than that of the initial monomer drops</w:t>
      </w:r>
      <w:bookmarkStart w:id="7" w:name="_Ref428462387"/>
      <w:bookmarkStart w:id="8" w:name="_Ref482365709"/>
      <w:r w:rsidR="00FC6D7D" w:rsidRPr="009869A3">
        <w:rPr>
          <w:rFonts w:asciiTheme="majorBidi" w:hAnsiTheme="majorBidi" w:cstheme="majorBidi"/>
          <w:color w:val="000000" w:themeColor="text1"/>
          <w:sz w:val="24"/>
          <w:szCs w:val="24"/>
          <w:lang w:eastAsia="en-GB"/>
        </w:rPr>
        <w:t>.</w:t>
      </w:r>
      <w:bookmarkStart w:id="9" w:name="_Ref499739558"/>
      <w:r w:rsidRPr="009869A3">
        <w:rPr>
          <w:rFonts w:asciiTheme="majorBidi" w:hAnsiTheme="majorBidi" w:cstheme="majorBidi"/>
          <w:color w:val="0000FF"/>
          <w:sz w:val="24"/>
          <w:szCs w:val="24"/>
          <w:vertAlign w:val="superscript"/>
          <w:lang w:eastAsia="en-GB"/>
        </w:rPr>
        <w:endnoteReference w:id="14"/>
      </w:r>
      <w:bookmarkEnd w:id="7"/>
      <w:bookmarkEnd w:id="8"/>
      <w:bookmarkEnd w:id="9"/>
      <w:r w:rsidR="00FC6D7D" w:rsidRPr="009869A3">
        <w:rPr>
          <w:rFonts w:asciiTheme="majorBidi" w:hAnsiTheme="majorBidi" w:cstheme="majorBidi"/>
          <w:color w:val="000000" w:themeColor="text1"/>
          <w:sz w:val="24"/>
          <w:szCs w:val="24"/>
          <w:lang w:eastAsia="en-GB"/>
        </w:rPr>
        <w:t xml:space="preserve"> </w:t>
      </w:r>
      <w:r w:rsidRPr="009869A3">
        <w:rPr>
          <w:rFonts w:asciiTheme="majorBidi" w:hAnsiTheme="majorBidi" w:cstheme="majorBidi"/>
          <w:color w:val="000000" w:themeColor="text1"/>
          <w:sz w:val="24"/>
          <w:szCs w:val="24"/>
          <w:lang w:eastAsia="en-GB"/>
        </w:rPr>
        <w:t xml:space="preserve">This </w:t>
      </w:r>
      <w:r w:rsidRPr="009869A3">
        <w:rPr>
          <w:rFonts w:asciiTheme="majorBidi" w:eastAsia="GulliverRM" w:hAnsiTheme="majorBidi" w:cstheme="majorBidi"/>
          <w:color w:val="000000" w:themeColor="text1"/>
          <w:sz w:val="24"/>
          <w:szCs w:val="24"/>
        </w:rPr>
        <w:t>suggests</w:t>
      </w:r>
      <w:r w:rsidRPr="009869A3">
        <w:rPr>
          <w:rFonts w:asciiTheme="majorBidi" w:hAnsiTheme="majorBidi" w:cstheme="majorBidi"/>
          <w:color w:val="000000" w:themeColor="text1"/>
          <w:sz w:val="24"/>
          <w:szCs w:val="24"/>
          <w:lang w:eastAsia="en-GB"/>
        </w:rPr>
        <w:t xml:space="preserve"> controlling</w:t>
      </w:r>
      <w:r w:rsidRPr="009869A3">
        <w:rPr>
          <w:rFonts w:asciiTheme="majorBidi" w:eastAsia="GulliverRM" w:hAnsiTheme="majorBidi" w:cstheme="majorBidi"/>
          <w:color w:val="000000" w:themeColor="text1"/>
          <w:sz w:val="24"/>
          <w:szCs w:val="24"/>
        </w:rPr>
        <w:t xml:space="preserve"> the rate of drop break up and coalescence during these characteristic intervals is </w:t>
      </w:r>
      <w:r w:rsidR="00AC577D" w:rsidRPr="009869A3">
        <w:rPr>
          <w:rFonts w:asciiTheme="majorBidi" w:eastAsia="GulliverRM" w:hAnsiTheme="majorBidi" w:cstheme="majorBidi"/>
          <w:color w:val="000000" w:themeColor="text1"/>
          <w:sz w:val="24"/>
          <w:szCs w:val="24"/>
        </w:rPr>
        <w:t>cru</w:t>
      </w:r>
      <w:r w:rsidR="00AC577D">
        <w:rPr>
          <w:rFonts w:asciiTheme="majorBidi" w:eastAsia="GulliverRM" w:hAnsiTheme="majorBidi" w:cstheme="majorBidi"/>
          <w:color w:val="000000" w:themeColor="text1"/>
          <w:sz w:val="24"/>
          <w:szCs w:val="24"/>
        </w:rPr>
        <w:t xml:space="preserve">cial </w:t>
      </w:r>
      <w:r w:rsidRPr="009869A3">
        <w:rPr>
          <w:rFonts w:asciiTheme="majorBidi" w:eastAsia="GulliverRM" w:hAnsiTheme="majorBidi" w:cstheme="majorBidi"/>
          <w:color w:val="000000" w:themeColor="text1"/>
          <w:sz w:val="24"/>
          <w:szCs w:val="24"/>
        </w:rPr>
        <w:t xml:space="preserve">for producing beads of narrow size distribution. </w:t>
      </w:r>
    </w:p>
    <w:p w14:paraId="5B2E3139" w14:textId="7EF12589" w:rsidR="001F0C4C" w:rsidRPr="00D536AC" w:rsidRDefault="009E32BA" w:rsidP="00BD041C">
      <w:pPr>
        <w:spacing w:line="480" w:lineRule="auto"/>
        <w:jc w:val="both"/>
        <w:rPr>
          <w:rFonts w:asciiTheme="majorBidi" w:hAnsiTheme="majorBidi" w:cstheme="majorBidi"/>
          <w:sz w:val="24"/>
          <w:szCs w:val="24"/>
        </w:rPr>
      </w:pPr>
      <w:r w:rsidRPr="009869A3">
        <w:rPr>
          <w:rFonts w:asciiTheme="majorBidi" w:hAnsiTheme="majorBidi" w:cstheme="majorBidi"/>
          <w:color w:val="000000" w:themeColor="text1"/>
          <w:sz w:val="24"/>
          <w:szCs w:val="24"/>
          <w:lang w:eastAsia="en-GB"/>
        </w:rPr>
        <w:t>Drop break up and coalescence</w:t>
      </w:r>
      <w:r w:rsidRPr="009869A3">
        <w:rPr>
          <w:rFonts w:asciiTheme="majorBidi" w:eastAsia="GulliverRM" w:hAnsiTheme="majorBidi" w:cstheme="majorBidi"/>
          <w:color w:val="000000" w:themeColor="text1"/>
          <w:sz w:val="24"/>
          <w:szCs w:val="24"/>
        </w:rPr>
        <w:t xml:space="preserve"> are strongly influenced by mixing conditions as well as by sta</w:t>
      </w:r>
      <w:r w:rsidR="00FC6D7D" w:rsidRPr="009869A3">
        <w:rPr>
          <w:rFonts w:asciiTheme="majorBidi" w:eastAsia="GulliverRM" w:hAnsiTheme="majorBidi" w:cstheme="majorBidi"/>
          <w:color w:val="000000" w:themeColor="text1"/>
          <w:sz w:val="24"/>
          <w:szCs w:val="24"/>
        </w:rPr>
        <w:t>biliser type and concentration.</w:t>
      </w:r>
      <w:r w:rsidRPr="009869A3">
        <w:rPr>
          <w:rFonts w:asciiTheme="majorBidi" w:eastAsia="GulliverRM" w:hAnsiTheme="majorBidi" w:cstheme="majorBidi"/>
          <w:color w:val="000000" w:themeColor="text1"/>
          <w:sz w:val="24"/>
          <w:szCs w:val="24"/>
          <w:vertAlign w:val="superscript"/>
        </w:rPr>
        <w:t xml:space="preserve"> </w:t>
      </w:r>
      <w:r w:rsidR="005303A3" w:rsidRPr="000D121B">
        <w:rPr>
          <w:rFonts w:asciiTheme="majorBidi" w:eastAsia="GulliverRM" w:hAnsiTheme="majorBidi" w:cstheme="majorBidi"/>
          <w:color w:val="0033CC"/>
          <w:sz w:val="24"/>
          <w:szCs w:val="24"/>
          <w:vertAlign w:val="superscript"/>
        </w:rPr>
        <w:fldChar w:fldCharType="begin"/>
      </w:r>
      <w:r w:rsidR="005303A3" w:rsidRPr="000D121B">
        <w:rPr>
          <w:rFonts w:asciiTheme="majorBidi" w:eastAsia="GulliverRM" w:hAnsiTheme="majorBidi" w:cstheme="majorBidi"/>
          <w:color w:val="0033CC"/>
          <w:sz w:val="24"/>
          <w:szCs w:val="24"/>
          <w:vertAlign w:val="superscript"/>
        </w:rPr>
        <w:instrText xml:space="preserve"> NOTEREF _Ref511301752 \h </w:instrText>
      </w:r>
      <w:r w:rsidR="00BD041C">
        <w:rPr>
          <w:rFonts w:asciiTheme="majorBidi" w:eastAsia="GulliverRM" w:hAnsiTheme="majorBidi" w:cstheme="majorBidi"/>
          <w:color w:val="0033CC"/>
          <w:sz w:val="24"/>
          <w:szCs w:val="24"/>
          <w:vertAlign w:val="superscript"/>
        </w:rPr>
        <w:instrText xml:space="preserve"> \* MERGEFORMAT </w:instrText>
      </w:r>
      <w:r w:rsidR="005303A3" w:rsidRPr="000D121B">
        <w:rPr>
          <w:rFonts w:asciiTheme="majorBidi" w:eastAsia="GulliverRM" w:hAnsiTheme="majorBidi" w:cstheme="majorBidi"/>
          <w:color w:val="0033CC"/>
          <w:sz w:val="24"/>
          <w:szCs w:val="24"/>
          <w:vertAlign w:val="superscript"/>
        </w:rPr>
      </w:r>
      <w:r w:rsidR="005303A3" w:rsidRPr="000D121B">
        <w:rPr>
          <w:rFonts w:asciiTheme="majorBidi" w:eastAsia="GulliverRM" w:hAnsiTheme="majorBidi" w:cstheme="majorBidi"/>
          <w:color w:val="0033CC"/>
          <w:sz w:val="24"/>
          <w:szCs w:val="24"/>
          <w:vertAlign w:val="superscript"/>
        </w:rPr>
        <w:fldChar w:fldCharType="separate"/>
      </w:r>
      <w:r w:rsidR="00173C62">
        <w:rPr>
          <w:rFonts w:asciiTheme="majorBidi" w:eastAsia="GulliverRM" w:hAnsiTheme="majorBidi" w:cstheme="majorBidi"/>
          <w:color w:val="0033CC"/>
          <w:sz w:val="24"/>
          <w:szCs w:val="24"/>
          <w:vertAlign w:val="superscript"/>
        </w:rPr>
        <w:t>1</w:t>
      </w:r>
      <w:r w:rsidR="005303A3" w:rsidRPr="000D121B">
        <w:rPr>
          <w:rFonts w:asciiTheme="majorBidi" w:eastAsia="GulliverRM" w:hAnsiTheme="majorBidi" w:cstheme="majorBidi"/>
          <w:color w:val="0033CC"/>
          <w:sz w:val="24"/>
          <w:szCs w:val="24"/>
          <w:vertAlign w:val="superscript"/>
        </w:rPr>
        <w:fldChar w:fldCharType="end"/>
      </w:r>
      <w:r w:rsidR="005303A3" w:rsidRPr="000D121B">
        <w:rPr>
          <w:rFonts w:asciiTheme="majorBidi" w:eastAsia="GulliverRM" w:hAnsiTheme="majorBidi" w:cstheme="majorBidi"/>
          <w:color w:val="0033CC"/>
          <w:sz w:val="24"/>
          <w:szCs w:val="24"/>
          <w:vertAlign w:val="superscript"/>
        </w:rPr>
        <w:t>,</w:t>
      </w:r>
      <w:r w:rsidR="005303A3" w:rsidRPr="000D121B">
        <w:rPr>
          <w:rFonts w:asciiTheme="majorBidi" w:eastAsia="GulliverRM" w:hAnsiTheme="majorBidi" w:cstheme="majorBidi"/>
          <w:color w:val="0033CC"/>
          <w:sz w:val="24"/>
          <w:szCs w:val="24"/>
          <w:vertAlign w:val="superscript"/>
        </w:rPr>
        <w:fldChar w:fldCharType="begin"/>
      </w:r>
      <w:r w:rsidR="005303A3" w:rsidRPr="000D121B">
        <w:rPr>
          <w:rFonts w:asciiTheme="majorBidi" w:eastAsia="GulliverRM" w:hAnsiTheme="majorBidi" w:cstheme="majorBidi"/>
          <w:color w:val="0033CC"/>
          <w:sz w:val="24"/>
          <w:szCs w:val="24"/>
          <w:vertAlign w:val="superscript"/>
        </w:rPr>
        <w:instrText xml:space="preserve"> NOTEREF _Ref511301756 \h </w:instrText>
      </w:r>
      <w:r w:rsidR="00BD041C">
        <w:rPr>
          <w:rFonts w:asciiTheme="majorBidi" w:eastAsia="GulliverRM" w:hAnsiTheme="majorBidi" w:cstheme="majorBidi"/>
          <w:color w:val="0033CC"/>
          <w:sz w:val="24"/>
          <w:szCs w:val="24"/>
          <w:vertAlign w:val="superscript"/>
        </w:rPr>
        <w:instrText xml:space="preserve"> \* MERGEFORMAT </w:instrText>
      </w:r>
      <w:r w:rsidR="005303A3" w:rsidRPr="000D121B">
        <w:rPr>
          <w:rFonts w:asciiTheme="majorBidi" w:eastAsia="GulliverRM" w:hAnsiTheme="majorBidi" w:cstheme="majorBidi"/>
          <w:color w:val="0033CC"/>
          <w:sz w:val="24"/>
          <w:szCs w:val="24"/>
          <w:vertAlign w:val="superscript"/>
        </w:rPr>
      </w:r>
      <w:r w:rsidR="005303A3" w:rsidRPr="000D121B">
        <w:rPr>
          <w:rFonts w:asciiTheme="majorBidi" w:eastAsia="GulliverRM" w:hAnsiTheme="majorBidi" w:cstheme="majorBidi"/>
          <w:color w:val="0033CC"/>
          <w:sz w:val="24"/>
          <w:szCs w:val="24"/>
          <w:vertAlign w:val="superscript"/>
        </w:rPr>
        <w:fldChar w:fldCharType="separate"/>
      </w:r>
      <w:r w:rsidR="00173C62">
        <w:rPr>
          <w:rFonts w:asciiTheme="majorBidi" w:eastAsia="GulliverRM" w:hAnsiTheme="majorBidi" w:cstheme="majorBidi"/>
          <w:color w:val="0033CC"/>
          <w:sz w:val="24"/>
          <w:szCs w:val="24"/>
          <w:vertAlign w:val="superscript"/>
        </w:rPr>
        <w:t>2</w:t>
      </w:r>
      <w:r w:rsidR="005303A3" w:rsidRPr="000D121B">
        <w:rPr>
          <w:rFonts w:asciiTheme="majorBidi" w:eastAsia="GulliverRM" w:hAnsiTheme="majorBidi" w:cstheme="majorBidi"/>
          <w:color w:val="0033CC"/>
          <w:sz w:val="24"/>
          <w:szCs w:val="24"/>
          <w:vertAlign w:val="superscript"/>
        </w:rPr>
        <w:fldChar w:fldCharType="end"/>
      </w:r>
      <w:r w:rsidR="00F35F7D">
        <w:rPr>
          <w:rFonts w:asciiTheme="majorBidi" w:eastAsia="GulliverRM" w:hAnsiTheme="majorBidi" w:cstheme="majorBidi"/>
          <w:color w:val="0070C0"/>
          <w:sz w:val="24"/>
          <w:szCs w:val="24"/>
          <w:vertAlign w:val="superscript"/>
        </w:rPr>
        <w:t xml:space="preserve"> </w:t>
      </w:r>
      <w:r w:rsidRPr="009869A3">
        <w:rPr>
          <w:rFonts w:asciiTheme="majorBidi" w:hAnsiTheme="majorBidi" w:cstheme="majorBidi"/>
          <w:color w:val="000000" w:themeColor="text1"/>
          <w:sz w:val="24"/>
          <w:szCs w:val="24"/>
        </w:rPr>
        <w:t xml:space="preserve">There has been much work on the effect of stirring speed on the average </w:t>
      </w:r>
      <w:r w:rsidR="001D4B14">
        <w:rPr>
          <w:rFonts w:asciiTheme="majorBidi" w:hAnsiTheme="majorBidi" w:cstheme="majorBidi"/>
          <w:color w:val="000000" w:themeColor="text1"/>
          <w:sz w:val="24"/>
          <w:szCs w:val="24"/>
        </w:rPr>
        <w:t>bead</w:t>
      </w:r>
      <w:r w:rsidRPr="009869A3">
        <w:rPr>
          <w:rFonts w:asciiTheme="majorBidi" w:hAnsiTheme="majorBidi" w:cstheme="majorBidi"/>
          <w:color w:val="000000" w:themeColor="text1"/>
          <w:sz w:val="24"/>
          <w:szCs w:val="24"/>
        </w:rPr>
        <w:t xml:space="preserve"> size, but </w:t>
      </w:r>
      <w:r w:rsidRPr="009869A3">
        <w:rPr>
          <w:rFonts w:asciiTheme="majorBidi" w:hAnsiTheme="majorBidi" w:cstheme="majorBidi"/>
          <w:color w:val="000000" w:themeColor="text1"/>
          <w:sz w:val="24"/>
          <w:szCs w:val="24"/>
          <w:lang w:eastAsia="en-GB"/>
        </w:rPr>
        <w:t>only few used a stirring protocol as a means to improve the uniformity of the drop/</w:t>
      </w:r>
      <w:r w:rsidR="001D4B14">
        <w:rPr>
          <w:rFonts w:asciiTheme="majorBidi" w:hAnsiTheme="majorBidi" w:cstheme="majorBidi"/>
          <w:color w:val="000000" w:themeColor="text1"/>
          <w:sz w:val="24"/>
          <w:szCs w:val="24"/>
          <w:lang w:eastAsia="en-GB"/>
        </w:rPr>
        <w:t>bead</w:t>
      </w:r>
      <w:r w:rsidRPr="009869A3">
        <w:rPr>
          <w:rFonts w:asciiTheme="majorBidi" w:hAnsiTheme="majorBidi" w:cstheme="majorBidi"/>
          <w:color w:val="000000" w:themeColor="text1"/>
          <w:sz w:val="24"/>
          <w:szCs w:val="24"/>
          <w:lang w:eastAsia="en-GB"/>
        </w:rPr>
        <w:t xml:space="preserve"> size distribution. </w:t>
      </w:r>
      <w:r w:rsidR="000D121B" w:rsidRPr="000D121B">
        <w:rPr>
          <w:rFonts w:ascii="Times New Roman" w:hAnsi="Times New Roman" w:cs="Times New Roman"/>
          <w:color w:val="000000" w:themeColor="text1"/>
          <w:sz w:val="24"/>
          <w:szCs w:val="24"/>
        </w:rPr>
        <w:t xml:space="preserve">Takahashi et </w:t>
      </w:r>
      <w:r w:rsidRPr="000D121B">
        <w:rPr>
          <w:rFonts w:ascii="Times New Roman" w:hAnsi="Times New Roman" w:cs="Times New Roman"/>
          <w:color w:val="000000" w:themeColor="text1"/>
          <w:sz w:val="24"/>
          <w:szCs w:val="24"/>
        </w:rPr>
        <w:t>al</w:t>
      </w:r>
      <w:r w:rsidRPr="009869A3">
        <w:rPr>
          <w:rFonts w:asciiTheme="majorBidi" w:hAnsiTheme="majorBidi" w:cstheme="majorBidi"/>
          <w:color w:val="000000" w:themeColor="text1"/>
          <w:sz w:val="24"/>
          <w:szCs w:val="24"/>
        </w:rPr>
        <w:t xml:space="preserve">. adopted a coreverse rotation with different periodic intervals to supress the rate of coalescence during mixing and thus control the </w:t>
      </w:r>
      <w:r w:rsidR="001D4B14">
        <w:rPr>
          <w:rFonts w:asciiTheme="majorBidi" w:hAnsiTheme="majorBidi" w:cstheme="majorBidi"/>
          <w:color w:val="000000" w:themeColor="text1"/>
          <w:sz w:val="24"/>
          <w:szCs w:val="24"/>
        </w:rPr>
        <w:t>bead</w:t>
      </w:r>
      <w:r w:rsidRPr="009869A3">
        <w:rPr>
          <w:rFonts w:asciiTheme="majorBidi" w:hAnsiTheme="majorBidi" w:cstheme="majorBidi"/>
          <w:color w:val="000000" w:themeColor="text1"/>
          <w:sz w:val="24"/>
          <w:szCs w:val="24"/>
        </w:rPr>
        <w:t xml:space="preserve"> size distribution. The experimental results showed that the final </w:t>
      </w:r>
      <w:r w:rsidR="001D4B14">
        <w:rPr>
          <w:rFonts w:asciiTheme="majorBidi" w:hAnsiTheme="majorBidi" w:cstheme="majorBidi"/>
          <w:color w:val="000000" w:themeColor="text1"/>
          <w:sz w:val="24"/>
          <w:szCs w:val="24"/>
        </w:rPr>
        <w:t>bead</w:t>
      </w:r>
      <w:r w:rsidRPr="009869A3">
        <w:rPr>
          <w:rFonts w:asciiTheme="majorBidi" w:hAnsiTheme="majorBidi" w:cstheme="majorBidi"/>
          <w:color w:val="000000" w:themeColor="text1"/>
          <w:sz w:val="24"/>
          <w:szCs w:val="24"/>
        </w:rPr>
        <w:t xml:space="preserve">s size decreased and the uniformity of </w:t>
      </w:r>
      <w:r w:rsidR="001D4B14">
        <w:rPr>
          <w:rFonts w:asciiTheme="majorBidi" w:hAnsiTheme="majorBidi" w:cstheme="majorBidi"/>
          <w:color w:val="000000" w:themeColor="text1"/>
          <w:sz w:val="24"/>
          <w:szCs w:val="24"/>
        </w:rPr>
        <w:t>bead</w:t>
      </w:r>
      <w:r w:rsidRPr="009869A3">
        <w:rPr>
          <w:rFonts w:asciiTheme="majorBidi" w:hAnsiTheme="majorBidi" w:cstheme="majorBidi"/>
          <w:color w:val="000000" w:themeColor="text1"/>
          <w:sz w:val="24"/>
          <w:szCs w:val="24"/>
        </w:rPr>
        <w:t>s was improved compared to the steady stirring method</w:t>
      </w:r>
      <w:bookmarkStart w:id="10" w:name="_Ref480301129"/>
      <w:r w:rsidR="00FC6D7D" w:rsidRPr="009869A3">
        <w:rPr>
          <w:rFonts w:asciiTheme="majorBidi" w:hAnsiTheme="majorBidi" w:cstheme="majorBidi"/>
          <w:color w:val="000000" w:themeColor="text1"/>
          <w:sz w:val="24"/>
          <w:szCs w:val="24"/>
        </w:rPr>
        <w:t>.</w:t>
      </w:r>
      <w:r w:rsidRPr="000D121B">
        <w:rPr>
          <w:rFonts w:asciiTheme="majorBidi" w:hAnsiTheme="majorBidi" w:cstheme="majorBidi"/>
          <w:color w:val="0033CC"/>
          <w:sz w:val="24"/>
          <w:szCs w:val="24"/>
          <w:vertAlign w:val="superscript"/>
        </w:rPr>
        <w:endnoteReference w:id="15"/>
      </w:r>
      <w:bookmarkEnd w:id="10"/>
      <w:r w:rsidR="000D121B" w:rsidRPr="000D121B">
        <w:rPr>
          <w:rFonts w:asciiTheme="majorBidi" w:hAnsiTheme="majorBidi" w:cstheme="majorBidi"/>
          <w:color w:val="0033CC"/>
          <w:sz w:val="24"/>
          <w:szCs w:val="24"/>
          <w:vertAlign w:val="superscript"/>
        </w:rPr>
        <w:t>,</w:t>
      </w:r>
      <w:r w:rsidR="000D121B" w:rsidRPr="000D121B">
        <w:rPr>
          <w:rStyle w:val="EndnoteReference"/>
          <w:rFonts w:asciiTheme="majorBidi" w:hAnsiTheme="majorBidi" w:cstheme="majorBidi"/>
          <w:color w:val="0033CC"/>
          <w:sz w:val="24"/>
          <w:szCs w:val="24"/>
        </w:rPr>
        <w:endnoteReference w:id="16"/>
      </w:r>
      <w:r w:rsidR="000D121B">
        <w:rPr>
          <w:rFonts w:asciiTheme="majorBidi" w:hAnsiTheme="majorBidi" w:cstheme="majorBidi"/>
          <w:color w:val="000000" w:themeColor="text1"/>
          <w:sz w:val="24"/>
          <w:szCs w:val="24"/>
          <w:lang w:eastAsia="en-GB"/>
        </w:rPr>
        <w:t xml:space="preserve"> </w:t>
      </w:r>
      <w:r w:rsidR="00700A38" w:rsidRPr="00D536AC">
        <w:rPr>
          <w:rFonts w:asciiTheme="majorBidi" w:hAnsiTheme="majorBidi" w:cstheme="majorBidi"/>
          <w:sz w:val="24"/>
          <w:szCs w:val="24"/>
          <w:lang w:eastAsia="en-GB"/>
        </w:rPr>
        <w:t>They attributed the PSD narrowing to the formation of oscillatory flow in the reactor, enhanced with decreasing periodic time interval, which decreased the efficiency of drop coalescence.</w:t>
      </w:r>
    </w:p>
    <w:p w14:paraId="3F6E9964" w14:textId="0D110578" w:rsidR="009E32BA" w:rsidRPr="009869A3" w:rsidRDefault="009E32BA" w:rsidP="009E32BA">
      <w:pPr>
        <w:spacing w:after="0" w:line="480" w:lineRule="auto"/>
        <w:jc w:val="both"/>
        <w:rPr>
          <w:rFonts w:asciiTheme="majorBidi" w:hAnsiTheme="majorBidi" w:cstheme="majorBidi"/>
          <w:color w:val="000000" w:themeColor="text1"/>
          <w:sz w:val="24"/>
          <w:szCs w:val="24"/>
          <w:lang w:eastAsia="en-GB"/>
        </w:rPr>
      </w:pPr>
      <w:r w:rsidRPr="009869A3">
        <w:rPr>
          <w:rFonts w:asciiTheme="majorBidi" w:hAnsiTheme="majorBidi" w:cstheme="majorBidi"/>
          <w:color w:val="000000" w:themeColor="text1"/>
          <w:sz w:val="24"/>
          <w:szCs w:val="24"/>
          <w:lang w:eastAsia="en-GB"/>
        </w:rPr>
        <w:t xml:space="preserve">In this paper, we present a facile methodology to improve the uniformity of polymer beads by employing a two-stage stirring protocol; the emulsification </w:t>
      </w:r>
      <w:r w:rsidR="00AC577D">
        <w:rPr>
          <w:rFonts w:asciiTheme="majorBidi" w:hAnsiTheme="majorBidi" w:cstheme="majorBidi"/>
          <w:color w:val="000000" w:themeColor="text1"/>
          <w:sz w:val="24"/>
          <w:szCs w:val="24"/>
          <w:lang w:eastAsia="en-GB"/>
        </w:rPr>
        <w:t xml:space="preserve">stage </w:t>
      </w:r>
      <w:r w:rsidRPr="009869A3">
        <w:rPr>
          <w:rFonts w:asciiTheme="majorBidi" w:hAnsiTheme="majorBidi" w:cstheme="majorBidi"/>
          <w:color w:val="000000" w:themeColor="text1"/>
          <w:sz w:val="24"/>
          <w:szCs w:val="24"/>
          <w:lang w:eastAsia="en-GB"/>
        </w:rPr>
        <w:t>was conducted</w:t>
      </w:r>
      <w:r w:rsidR="00AC577D">
        <w:rPr>
          <w:rFonts w:asciiTheme="majorBidi" w:hAnsiTheme="majorBidi" w:cstheme="majorBidi"/>
          <w:color w:val="000000" w:themeColor="text1"/>
          <w:sz w:val="24"/>
          <w:szCs w:val="24"/>
          <w:lang w:eastAsia="en-GB"/>
        </w:rPr>
        <w:t xml:space="preserve"> </w:t>
      </w:r>
      <w:r w:rsidRPr="009869A3">
        <w:rPr>
          <w:rFonts w:asciiTheme="majorBidi" w:hAnsiTheme="majorBidi" w:cstheme="majorBidi"/>
          <w:color w:val="000000" w:themeColor="text1"/>
          <w:sz w:val="24"/>
          <w:szCs w:val="24"/>
          <w:lang w:eastAsia="en-GB"/>
        </w:rPr>
        <w:t xml:space="preserve">at a high </w:t>
      </w:r>
      <w:r w:rsidR="00AC577D">
        <w:rPr>
          <w:rFonts w:asciiTheme="majorBidi" w:hAnsiTheme="majorBidi" w:cstheme="majorBidi"/>
          <w:color w:val="000000" w:themeColor="text1"/>
          <w:sz w:val="24"/>
          <w:szCs w:val="24"/>
          <w:lang w:eastAsia="en-GB"/>
        </w:rPr>
        <w:t xml:space="preserve">stirring </w:t>
      </w:r>
      <w:r w:rsidRPr="009869A3">
        <w:rPr>
          <w:rFonts w:asciiTheme="majorBidi" w:hAnsiTheme="majorBidi" w:cstheme="majorBidi"/>
          <w:color w:val="000000" w:themeColor="text1"/>
          <w:sz w:val="24"/>
          <w:szCs w:val="24"/>
          <w:lang w:eastAsia="en-GB"/>
        </w:rPr>
        <w:t xml:space="preserve"> speed (rpm), while the polymerisation stage was carried out using a lower </w:t>
      </w:r>
      <w:r w:rsidR="00AC577D">
        <w:rPr>
          <w:rFonts w:asciiTheme="majorBidi" w:hAnsiTheme="majorBidi" w:cstheme="majorBidi"/>
          <w:color w:val="000000" w:themeColor="text1"/>
          <w:sz w:val="24"/>
          <w:szCs w:val="24"/>
          <w:lang w:eastAsia="en-GB"/>
        </w:rPr>
        <w:t xml:space="preserve">stirring </w:t>
      </w:r>
      <w:r w:rsidRPr="009869A3">
        <w:rPr>
          <w:rFonts w:asciiTheme="majorBidi" w:hAnsiTheme="majorBidi" w:cstheme="majorBidi"/>
          <w:color w:val="000000" w:themeColor="text1"/>
          <w:sz w:val="24"/>
          <w:szCs w:val="24"/>
          <w:lang w:eastAsia="en-GB"/>
        </w:rPr>
        <w:t xml:space="preserve">speed. Conventional suspension polymerisation, in which both emulsification and polymerisation stages occurred using the same </w:t>
      </w:r>
      <w:r w:rsidR="00AC577D">
        <w:rPr>
          <w:rFonts w:asciiTheme="majorBidi" w:hAnsiTheme="majorBidi" w:cstheme="majorBidi"/>
          <w:color w:val="000000" w:themeColor="text1"/>
          <w:sz w:val="24"/>
          <w:szCs w:val="24"/>
          <w:lang w:eastAsia="en-GB"/>
        </w:rPr>
        <w:t xml:space="preserve">stirring </w:t>
      </w:r>
      <w:r w:rsidRPr="009869A3">
        <w:rPr>
          <w:rFonts w:asciiTheme="majorBidi" w:hAnsiTheme="majorBidi" w:cstheme="majorBidi"/>
          <w:color w:val="000000" w:themeColor="text1"/>
          <w:sz w:val="24"/>
          <w:szCs w:val="24"/>
          <w:lang w:eastAsia="en-GB"/>
        </w:rPr>
        <w:t>speed, was also conducted for comparison.</w:t>
      </w:r>
      <w:r w:rsidR="00BD041C" w:rsidRPr="00BD041C">
        <w:rPr>
          <w:rFonts w:asciiTheme="majorBidi" w:hAnsiTheme="majorBidi" w:cstheme="majorBidi"/>
          <w:color w:val="0000FF"/>
          <w:sz w:val="24"/>
          <w:szCs w:val="24"/>
        </w:rPr>
        <w:t xml:space="preserve"> </w:t>
      </w:r>
      <w:r w:rsidR="00C77275">
        <w:rPr>
          <w:rFonts w:asciiTheme="majorBidi" w:hAnsiTheme="majorBidi" w:cstheme="majorBidi"/>
          <w:color w:val="0000FF"/>
          <w:sz w:val="24"/>
          <w:szCs w:val="24"/>
        </w:rPr>
        <w:t xml:space="preserve"> </w:t>
      </w:r>
    </w:p>
    <w:p w14:paraId="10FF7895" w14:textId="407DB2C4" w:rsidR="009E32BA" w:rsidRPr="009869A3" w:rsidRDefault="009E32BA" w:rsidP="00C25B12">
      <w:pPr>
        <w:keepNext/>
        <w:keepLines/>
        <w:numPr>
          <w:ilvl w:val="0"/>
          <w:numId w:val="4"/>
        </w:numPr>
        <w:spacing w:before="240" w:after="240" w:line="360" w:lineRule="auto"/>
        <w:ind w:left="357" w:hanging="357"/>
        <w:outlineLvl w:val="1"/>
        <w:rPr>
          <w:rFonts w:ascii="Times New Roman" w:eastAsiaTheme="majorEastAsia" w:hAnsi="Times New Roman" w:cs="Times New Roman"/>
          <w:b/>
          <w:caps/>
          <w:color w:val="000000" w:themeColor="text1"/>
          <w:sz w:val="24"/>
          <w:szCs w:val="26"/>
        </w:rPr>
      </w:pPr>
      <w:bookmarkStart w:id="11" w:name="_Toc495608258"/>
      <w:r w:rsidRPr="009869A3">
        <w:rPr>
          <w:rFonts w:ascii="Times New Roman" w:eastAsiaTheme="majorEastAsia" w:hAnsi="Times New Roman" w:cs="Times New Roman"/>
          <w:b/>
          <w:caps/>
          <w:color w:val="000000" w:themeColor="text1"/>
          <w:sz w:val="24"/>
          <w:szCs w:val="26"/>
        </w:rPr>
        <w:lastRenderedPageBreak/>
        <w:t>Experimental</w:t>
      </w:r>
      <w:bookmarkEnd w:id="11"/>
    </w:p>
    <w:p w14:paraId="33C1AB25" w14:textId="77777777" w:rsidR="009E32BA" w:rsidRPr="009869A3" w:rsidRDefault="009E32BA" w:rsidP="009E32BA">
      <w:pPr>
        <w:keepNext/>
        <w:keepLines/>
        <w:numPr>
          <w:ilvl w:val="0"/>
          <w:numId w:val="18"/>
        </w:numPr>
        <w:spacing w:before="40" w:after="240"/>
        <w:outlineLvl w:val="2"/>
        <w:rPr>
          <w:rFonts w:ascii="Times New Roman" w:eastAsiaTheme="majorEastAsia" w:hAnsi="Times New Roman" w:cstheme="majorBidi"/>
          <w:b/>
          <w:i/>
          <w:color w:val="000000" w:themeColor="text1"/>
          <w:sz w:val="24"/>
          <w:szCs w:val="24"/>
        </w:rPr>
      </w:pPr>
      <w:bookmarkStart w:id="12" w:name="_Toc495608259"/>
      <w:r w:rsidRPr="009869A3">
        <w:rPr>
          <w:rFonts w:ascii="Times New Roman" w:eastAsiaTheme="majorEastAsia" w:hAnsi="Times New Roman" w:cstheme="majorBidi"/>
          <w:b/>
          <w:i/>
          <w:color w:val="000000" w:themeColor="text1"/>
          <w:sz w:val="24"/>
          <w:szCs w:val="24"/>
        </w:rPr>
        <w:t>Materials</w:t>
      </w:r>
      <w:bookmarkEnd w:id="12"/>
    </w:p>
    <w:p w14:paraId="27CF7B11" w14:textId="77777777" w:rsidR="009E32BA" w:rsidRPr="009869A3" w:rsidRDefault="009E32BA" w:rsidP="009E32BA">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Methyl methacrylate (MMA), lauryl peroxide (LPO) and polyvinyl alcohol (PVA) (Mw = 85000- 146000; degree of hydrolysis 87-89%) were purchased from Sigma Aldrich. The monomer was purified with ion-exchange resins (Sigma Aldrich) to remove inhibitors prior to use.</w:t>
      </w:r>
    </w:p>
    <w:p w14:paraId="5DB0FFBC" w14:textId="77777777" w:rsidR="009E32BA" w:rsidRPr="009869A3" w:rsidRDefault="009E32BA" w:rsidP="009E32BA">
      <w:pPr>
        <w:keepNext/>
        <w:keepLines/>
        <w:numPr>
          <w:ilvl w:val="0"/>
          <w:numId w:val="18"/>
        </w:numPr>
        <w:spacing w:before="40" w:after="240"/>
        <w:outlineLvl w:val="2"/>
        <w:rPr>
          <w:rFonts w:ascii="Times New Roman" w:eastAsiaTheme="majorEastAsia" w:hAnsi="Times New Roman" w:cstheme="majorBidi"/>
          <w:b/>
          <w:i/>
          <w:color w:val="000000" w:themeColor="text1"/>
          <w:sz w:val="24"/>
          <w:szCs w:val="24"/>
        </w:rPr>
      </w:pPr>
      <w:bookmarkStart w:id="13" w:name="_Toc495608260"/>
      <w:r w:rsidRPr="009869A3">
        <w:rPr>
          <w:rFonts w:ascii="Times New Roman" w:eastAsiaTheme="majorEastAsia" w:hAnsi="Times New Roman" w:cstheme="majorBidi"/>
          <w:b/>
          <w:i/>
          <w:color w:val="000000" w:themeColor="text1"/>
          <w:sz w:val="24"/>
          <w:szCs w:val="24"/>
        </w:rPr>
        <w:t>Set up</w:t>
      </w:r>
      <w:bookmarkEnd w:id="13"/>
    </w:p>
    <w:p w14:paraId="6A4FB0DA" w14:textId="1F090947" w:rsidR="009E32BA" w:rsidRPr="009869A3" w:rsidRDefault="009E32BA" w:rsidP="009E32BA">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The experiments were carried out using a 0.5-L jacketed glass reactor equipped with four 90◦ baffles. A four-bladed flat turbine impeller with diameter and width of 3.8 cm and 1.1 cm, respectively, was installed inside the reactor for </w:t>
      </w:r>
      <w:r w:rsidR="00D5464F">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The temperature of the reactor content was controlled at the desired temperature (75.0± 1.0 </w:t>
      </w:r>
      <w:r w:rsidRPr="009869A3">
        <w:rPr>
          <w:rFonts w:asciiTheme="majorBidi" w:hAnsiTheme="majorBidi" w:cstheme="majorBidi"/>
          <w:bCs/>
          <w:iCs/>
          <w:color w:val="000000"/>
          <w:sz w:val="24"/>
          <w:szCs w:val="24"/>
          <w:vertAlign w:val="superscript"/>
          <w:lang w:eastAsia="en-GB"/>
        </w:rPr>
        <w:t>o</w:t>
      </w:r>
      <w:r w:rsidRPr="009869A3">
        <w:rPr>
          <w:rFonts w:asciiTheme="majorBidi" w:hAnsiTheme="majorBidi" w:cstheme="majorBidi"/>
          <w:bCs/>
          <w:iCs/>
          <w:color w:val="000000" w:themeColor="text1"/>
          <w:sz w:val="24"/>
          <w:szCs w:val="24"/>
          <w:lang w:eastAsia="en-GB"/>
        </w:rPr>
        <w:t xml:space="preserve">C) by passing water with appropriate temperature through the reactor jacket. Nitrogen purging was carried out for 15.0 min before the monomer phase was added to the aqueous phase. The impeller speed was set at the desired stirring speed before the start of experiments. The setup for the experiment is shown in </w:t>
      </w:r>
      <w:r w:rsidRPr="009869A3">
        <w:rPr>
          <w:rFonts w:asciiTheme="majorBidi" w:hAnsiTheme="majorBidi" w:cstheme="majorBidi"/>
          <w:bCs/>
          <w:iCs/>
          <w:color w:val="0070C0"/>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_Ref493590985 \h </w:instrText>
      </w:r>
      <w:r w:rsidRPr="009869A3">
        <w:rPr>
          <w:rFonts w:asciiTheme="majorBidi" w:hAnsiTheme="majorBidi" w:cstheme="majorBidi"/>
          <w:bCs/>
          <w:iCs/>
          <w:color w:val="0070C0"/>
          <w:sz w:val="24"/>
          <w:szCs w:val="24"/>
          <w:lang w:eastAsia="en-GB"/>
        </w:rPr>
        <w:instrText xml:space="preserve"> \* MERGEFORMAT </w:instrText>
      </w:r>
      <w:r w:rsidRPr="009869A3">
        <w:rPr>
          <w:rFonts w:asciiTheme="majorBidi" w:hAnsiTheme="majorBidi" w:cstheme="majorBidi"/>
          <w:bCs/>
          <w:iCs/>
          <w:color w:val="0070C0"/>
          <w:sz w:val="24"/>
          <w:szCs w:val="24"/>
          <w:lang w:eastAsia="en-GB"/>
        </w:rPr>
      </w:r>
      <w:r w:rsidRPr="009869A3">
        <w:rPr>
          <w:rFonts w:asciiTheme="majorBidi" w:hAnsiTheme="majorBidi" w:cstheme="majorBidi"/>
          <w:bCs/>
          <w:iCs/>
          <w:color w:val="0070C0"/>
          <w:sz w:val="24"/>
          <w:szCs w:val="24"/>
          <w:lang w:eastAsia="en-GB"/>
        </w:rPr>
        <w:fldChar w:fldCharType="separate"/>
      </w:r>
      <w:r w:rsidR="00173C62" w:rsidRPr="00173C62">
        <w:rPr>
          <w:rFonts w:asciiTheme="majorBidi" w:hAnsiTheme="majorBidi" w:cstheme="majorBidi"/>
          <w:bCs/>
          <w:iCs/>
          <w:color w:val="0000FF"/>
          <w:sz w:val="24"/>
          <w:szCs w:val="24"/>
          <w:lang w:eastAsia="en-GB"/>
        </w:rPr>
        <w:t>Figure 1</w:t>
      </w:r>
      <w:r w:rsidRPr="009869A3">
        <w:rPr>
          <w:rFonts w:asciiTheme="majorBidi" w:hAnsiTheme="majorBidi" w:cstheme="majorBidi"/>
          <w:bCs/>
          <w:iCs/>
          <w:color w:val="0070C0"/>
          <w:sz w:val="24"/>
          <w:szCs w:val="24"/>
          <w:lang w:eastAsia="en-GB"/>
        </w:rPr>
        <w:fldChar w:fldCharType="end"/>
      </w:r>
      <w:r w:rsidR="0093220A">
        <w:rPr>
          <w:rFonts w:asciiTheme="majorBidi" w:hAnsiTheme="majorBidi" w:cstheme="majorBidi"/>
          <w:bCs/>
          <w:iCs/>
          <w:color w:val="0070C0"/>
          <w:sz w:val="24"/>
          <w:szCs w:val="24"/>
          <w:lang w:eastAsia="en-GB"/>
        </w:rPr>
        <w:t>.</w:t>
      </w:r>
    </w:p>
    <w:p w14:paraId="0E408812" w14:textId="77777777" w:rsidR="009E32BA" w:rsidRPr="009869A3" w:rsidRDefault="009E32BA" w:rsidP="00E55A4E">
      <w:pPr>
        <w:keepNext/>
        <w:keepLines/>
        <w:numPr>
          <w:ilvl w:val="0"/>
          <w:numId w:val="18"/>
        </w:numPr>
        <w:spacing w:before="40" w:after="240"/>
        <w:outlineLvl w:val="2"/>
        <w:rPr>
          <w:rFonts w:ascii="Times New Roman" w:eastAsiaTheme="majorEastAsia" w:hAnsi="Times New Roman" w:cstheme="majorBidi"/>
          <w:b/>
          <w:i/>
          <w:color w:val="000000" w:themeColor="text1"/>
          <w:sz w:val="24"/>
          <w:szCs w:val="24"/>
        </w:rPr>
      </w:pPr>
      <w:bookmarkStart w:id="14" w:name="_Toc495608261"/>
      <w:r w:rsidRPr="009869A3">
        <w:rPr>
          <w:rFonts w:ascii="Times New Roman" w:eastAsiaTheme="majorEastAsia" w:hAnsi="Times New Roman" w:cstheme="majorBidi"/>
          <w:b/>
          <w:i/>
          <w:color w:val="000000" w:themeColor="text1"/>
          <w:sz w:val="24"/>
          <w:szCs w:val="24"/>
        </w:rPr>
        <w:t>Procedure</w:t>
      </w:r>
      <w:bookmarkEnd w:id="14"/>
    </w:p>
    <w:p w14:paraId="5CB0CB17" w14:textId="433B48B3" w:rsidR="009E32BA" w:rsidRDefault="009E32BA" w:rsidP="009E32BA">
      <w:pPr>
        <w:spacing w:before="120" w:after="120" w:line="480" w:lineRule="auto"/>
        <w:jc w:val="both"/>
        <w:rPr>
          <w:rFonts w:asciiTheme="majorBidi" w:eastAsiaTheme="minorEastAsia" w:hAnsiTheme="majorBidi" w:cstheme="majorBidi"/>
          <w:bCs/>
          <w:iCs/>
          <w:color w:val="0000FF"/>
          <w:sz w:val="24"/>
          <w:szCs w:val="24"/>
          <w:lang w:eastAsia="zh-CN"/>
        </w:rPr>
      </w:pPr>
      <w:r w:rsidRPr="009869A3">
        <w:rPr>
          <w:rFonts w:asciiTheme="majorBidi" w:hAnsiTheme="majorBidi" w:cstheme="majorBidi"/>
          <w:bCs/>
          <w:iCs/>
          <w:color w:val="000000" w:themeColor="text1"/>
          <w:sz w:val="24"/>
          <w:szCs w:val="24"/>
          <w:lang w:eastAsia="en-GB"/>
        </w:rPr>
        <w:t xml:space="preserve">A total of 40.0 ml of methyl methacrylate (MMA) containing 1.0 </w:t>
      </w:r>
      <w:r w:rsidR="00D23569" w:rsidRPr="00D23569">
        <w:rPr>
          <w:rFonts w:asciiTheme="majorBidi" w:hAnsiTheme="majorBidi" w:cstheme="majorBidi"/>
          <w:bCs/>
          <w:iCs/>
          <w:color w:val="2E74B5" w:themeColor="accent1" w:themeShade="BF"/>
          <w:sz w:val="24"/>
          <w:szCs w:val="24"/>
          <w:lang w:eastAsia="en-GB"/>
        </w:rPr>
        <w:t>wt</w:t>
      </w:r>
      <w:r w:rsidRPr="009869A3">
        <w:rPr>
          <w:rFonts w:asciiTheme="majorBidi" w:hAnsiTheme="majorBidi" w:cstheme="majorBidi"/>
          <w:bCs/>
          <w:iCs/>
          <w:color w:val="000000" w:themeColor="text1"/>
          <w:sz w:val="24"/>
          <w:szCs w:val="24"/>
          <w:lang w:eastAsia="en-GB"/>
        </w:rPr>
        <w:t xml:space="preserve">% of </w:t>
      </w:r>
      <w:r w:rsidRPr="009869A3">
        <w:rPr>
          <w:rFonts w:asciiTheme="majorBidi" w:eastAsiaTheme="minorEastAsia" w:hAnsiTheme="majorBidi" w:cstheme="majorBidi"/>
          <w:bCs/>
          <w:iCs/>
          <w:color w:val="000000" w:themeColor="text1"/>
          <w:sz w:val="24"/>
          <w:szCs w:val="24"/>
          <w:lang w:eastAsia="zh-CN"/>
        </w:rPr>
        <w:t xml:space="preserve"> lauryl peroxide (LPO) as initiator</w:t>
      </w:r>
      <w:r w:rsidRPr="009869A3">
        <w:rPr>
          <w:rFonts w:asciiTheme="majorBidi" w:hAnsiTheme="majorBidi" w:cstheme="majorBidi"/>
          <w:bCs/>
          <w:iCs/>
          <w:color w:val="000000" w:themeColor="text1"/>
          <w:sz w:val="24"/>
          <w:szCs w:val="24"/>
          <w:lang w:eastAsia="en-GB"/>
        </w:rPr>
        <w:t xml:space="preserve"> was poured into 200 ml of the continuous aqueous phase (distill</w:t>
      </w:r>
      <w:r w:rsidR="0093220A">
        <w:rPr>
          <w:rFonts w:asciiTheme="majorBidi" w:hAnsiTheme="majorBidi" w:cstheme="majorBidi"/>
          <w:bCs/>
          <w:iCs/>
          <w:color w:val="000000" w:themeColor="text1"/>
          <w:sz w:val="24"/>
          <w:szCs w:val="24"/>
          <w:lang w:eastAsia="en-GB"/>
        </w:rPr>
        <w:t>ed</w:t>
      </w:r>
      <w:r w:rsidRPr="009869A3">
        <w:rPr>
          <w:rFonts w:asciiTheme="majorBidi" w:hAnsiTheme="majorBidi" w:cstheme="majorBidi"/>
          <w:bCs/>
          <w:iCs/>
          <w:color w:val="000000" w:themeColor="text1"/>
          <w:sz w:val="24"/>
          <w:szCs w:val="24"/>
          <w:lang w:eastAsia="en-GB"/>
        </w:rPr>
        <w:t xml:space="preserve"> water) containing </w:t>
      </w:r>
      <w:r w:rsidRPr="009869A3">
        <w:rPr>
          <w:rFonts w:asciiTheme="majorBidi" w:eastAsiaTheme="minorEastAsia" w:hAnsiTheme="majorBidi" w:cstheme="majorBidi"/>
          <w:bCs/>
          <w:iCs/>
          <w:color w:val="000000" w:themeColor="text1"/>
          <w:sz w:val="24"/>
          <w:szCs w:val="24"/>
          <w:lang w:eastAsia="zh-CN"/>
        </w:rPr>
        <w:t xml:space="preserve">polyvinyl alcohol (PVA) as stabiliser. </w:t>
      </w:r>
      <w:r w:rsidRPr="009869A3">
        <w:rPr>
          <w:rFonts w:asciiTheme="majorBidi" w:eastAsiaTheme="minorEastAsia" w:hAnsiTheme="majorBidi" w:cstheme="majorBidi"/>
          <w:bCs/>
          <w:iCs/>
          <w:color w:val="000000" w:themeColor="text1"/>
          <w:sz w:val="28"/>
          <w:szCs w:val="24"/>
          <w:lang w:eastAsia="zh-CN"/>
        </w:rPr>
        <w:t xml:space="preserve">The </w:t>
      </w:r>
      <w:r w:rsidRPr="009869A3">
        <w:rPr>
          <w:rFonts w:ascii="Times New Roman" w:hAnsi="Times New Roman" w:cs="Times New Roman"/>
          <w:bCs/>
          <w:iCs/>
          <w:color w:val="000000" w:themeColor="text1"/>
          <w:sz w:val="24"/>
          <w:szCs w:val="24"/>
          <w:lang w:eastAsia="en-GB"/>
        </w:rPr>
        <w:t>recipe for suspension polymerisation is shown in</w:t>
      </w:r>
      <w:r w:rsidRPr="009869A3">
        <w:rPr>
          <w:rFonts w:asciiTheme="majorBidi" w:eastAsiaTheme="minorEastAsia" w:hAnsiTheme="majorBidi" w:cstheme="majorBidi"/>
          <w:b/>
          <w:bCs/>
          <w:iCs/>
          <w:color w:val="000000" w:themeColor="text1"/>
          <w:sz w:val="28"/>
          <w:szCs w:val="24"/>
          <w:lang w:eastAsia="zh-CN"/>
        </w:rPr>
        <w:t xml:space="preserve"> </w:t>
      </w:r>
      <w:r w:rsidRPr="009869A3">
        <w:rPr>
          <w:rFonts w:asciiTheme="majorBidi" w:eastAsiaTheme="minorEastAsia" w:hAnsiTheme="majorBidi" w:cstheme="majorBidi"/>
          <w:bCs/>
          <w:iCs/>
          <w:color w:val="0000FF"/>
          <w:sz w:val="24"/>
          <w:szCs w:val="24"/>
          <w:lang w:eastAsia="zh-CN"/>
        </w:rPr>
        <w:fldChar w:fldCharType="begin"/>
      </w:r>
      <w:r w:rsidRPr="009869A3">
        <w:rPr>
          <w:rFonts w:asciiTheme="majorBidi" w:eastAsiaTheme="minorEastAsia" w:hAnsiTheme="majorBidi" w:cstheme="majorBidi"/>
          <w:b/>
          <w:bCs/>
          <w:iCs/>
          <w:color w:val="000000" w:themeColor="text1"/>
          <w:sz w:val="28"/>
          <w:szCs w:val="24"/>
          <w:lang w:eastAsia="zh-CN"/>
        </w:rPr>
        <w:instrText xml:space="preserve"> REF _Ref438569008 \h </w:instrText>
      </w:r>
      <w:r w:rsidRPr="009869A3">
        <w:rPr>
          <w:rFonts w:asciiTheme="majorBidi" w:eastAsiaTheme="minorEastAsia" w:hAnsiTheme="majorBidi" w:cstheme="majorBidi"/>
          <w:bCs/>
          <w:iCs/>
          <w:color w:val="0000FF"/>
          <w:sz w:val="24"/>
          <w:szCs w:val="24"/>
          <w:lang w:eastAsia="zh-CN"/>
        </w:rPr>
      </w:r>
      <w:r w:rsidRPr="009869A3">
        <w:rPr>
          <w:rFonts w:asciiTheme="majorBidi" w:eastAsiaTheme="minorEastAsia" w:hAnsiTheme="majorBidi" w:cstheme="majorBidi"/>
          <w:bCs/>
          <w:iCs/>
          <w:color w:val="0000FF"/>
          <w:sz w:val="24"/>
          <w:szCs w:val="24"/>
          <w:lang w:eastAsia="zh-CN"/>
        </w:rPr>
        <w:fldChar w:fldCharType="separate"/>
      </w:r>
      <w:r w:rsidR="00173C62" w:rsidRPr="009869A3">
        <w:rPr>
          <w:rFonts w:asciiTheme="majorBidi" w:hAnsiTheme="majorBidi" w:cstheme="majorBidi"/>
          <w:bCs/>
          <w:color w:val="0000FF"/>
          <w:sz w:val="24"/>
          <w:szCs w:val="24"/>
        </w:rPr>
        <w:t>Table.</w:t>
      </w:r>
      <w:r w:rsidR="00173C62">
        <w:rPr>
          <w:rFonts w:asciiTheme="majorBidi" w:hAnsiTheme="majorBidi" w:cstheme="majorBidi"/>
          <w:bCs/>
          <w:noProof/>
          <w:color w:val="0000FF"/>
          <w:sz w:val="24"/>
          <w:szCs w:val="24"/>
        </w:rPr>
        <w:t>1</w:t>
      </w:r>
      <w:r w:rsidRPr="009869A3">
        <w:rPr>
          <w:rFonts w:asciiTheme="majorBidi" w:eastAsiaTheme="minorEastAsia" w:hAnsiTheme="majorBidi" w:cstheme="majorBidi"/>
          <w:bCs/>
          <w:iCs/>
          <w:color w:val="0000FF"/>
          <w:sz w:val="24"/>
          <w:szCs w:val="24"/>
          <w:lang w:eastAsia="zh-CN"/>
        </w:rPr>
        <w:fldChar w:fldCharType="end"/>
      </w:r>
      <w:r w:rsidRPr="009869A3">
        <w:rPr>
          <w:rFonts w:asciiTheme="majorBidi" w:eastAsiaTheme="minorEastAsia" w:hAnsiTheme="majorBidi" w:cstheme="majorBidi"/>
          <w:bCs/>
          <w:iCs/>
          <w:color w:val="0000FF"/>
          <w:sz w:val="24"/>
          <w:szCs w:val="24"/>
          <w:lang w:eastAsia="zh-CN"/>
        </w:rPr>
        <w:t>.</w:t>
      </w:r>
    </w:p>
    <w:p w14:paraId="66819DB7" w14:textId="77777777" w:rsidR="0044701C" w:rsidRDefault="0044701C" w:rsidP="009E32BA">
      <w:pPr>
        <w:spacing w:before="120" w:after="120" w:line="480" w:lineRule="auto"/>
        <w:jc w:val="both"/>
        <w:rPr>
          <w:rFonts w:asciiTheme="majorBidi" w:eastAsiaTheme="minorEastAsia" w:hAnsiTheme="majorBidi" w:cstheme="majorBidi"/>
          <w:bCs/>
          <w:iCs/>
          <w:color w:val="0000FF"/>
          <w:sz w:val="24"/>
          <w:szCs w:val="24"/>
          <w:lang w:eastAsia="zh-CN"/>
        </w:rPr>
      </w:pPr>
    </w:p>
    <w:p w14:paraId="158C5A69" w14:textId="77777777" w:rsidR="0044701C" w:rsidRDefault="0044701C" w:rsidP="009E32BA">
      <w:pPr>
        <w:spacing w:before="120" w:after="120" w:line="480" w:lineRule="auto"/>
        <w:jc w:val="both"/>
        <w:rPr>
          <w:rFonts w:asciiTheme="majorBidi" w:eastAsiaTheme="minorEastAsia" w:hAnsiTheme="majorBidi" w:cstheme="majorBidi"/>
          <w:bCs/>
          <w:iCs/>
          <w:color w:val="0000FF"/>
          <w:sz w:val="24"/>
          <w:szCs w:val="24"/>
          <w:lang w:eastAsia="zh-CN"/>
        </w:rPr>
      </w:pPr>
    </w:p>
    <w:p w14:paraId="44753B52" w14:textId="77777777" w:rsidR="0044701C" w:rsidRDefault="0044701C" w:rsidP="009E32BA">
      <w:pPr>
        <w:spacing w:before="120" w:after="120" w:line="480" w:lineRule="auto"/>
        <w:jc w:val="both"/>
        <w:rPr>
          <w:rFonts w:asciiTheme="majorBidi" w:eastAsiaTheme="minorEastAsia" w:hAnsiTheme="majorBidi" w:cstheme="majorBidi"/>
          <w:bCs/>
          <w:iCs/>
          <w:color w:val="0000FF"/>
          <w:sz w:val="24"/>
          <w:szCs w:val="24"/>
          <w:lang w:eastAsia="zh-CN"/>
        </w:rPr>
      </w:pPr>
    </w:p>
    <w:p w14:paraId="60719613" w14:textId="77777777" w:rsidR="0044701C" w:rsidRDefault="0044701C" w:rsidP="009E32BA">
      <w:pPr>
        <w:spacing w:before="120" w:after="120" w:line="480" w:lineRule="auto"/>
        <w:jc w:val="both"/>
        <w:rPr>
          <w:rFonts w:asciiTheme="majorBidi" w:eastAsiaTheme="minorEastAsia" w:hAnsiTheme="majorBidi" w:cstheme="majorBidi"/>
          <w:bCs/>
          <w:iCs/>
          <w:color w:val="0000FF"/>
          <w:sz w:val="24"/>
          <w:szCs w:val="24"/>
          <w:lang w:eastAsia="zh-CN"/>
        </w:rPr>
      </w:pPr>
    </w:p>
    <w:p w14:paraId="00973637" w14:textId="77777777" w:rsidR="0044701C" w:rsidRDefault="0044701C" w:rsidP="009E32BA">
      <w:pPr>
        <w:spacing w:before="120" w:after="120" w:line="480" w:lineRule="auto"/>
        <w:jc w:val="both"/>
        <w:rPr>
          <w:rFonts w:asciiTheme="majorBidi" w:eastAsiaTheme="minorEastAsia" w:hAnsiTheme="majorBidi" w:cstheme="majorBidi"/>
          <w:bCs/>
          <w:iCs/>
          <w:color w:val="0000FF"/>
          <w:sz w:val="24"/>
          <w:szCs w:val="24"/>
          <w:lang w:eastAsia="zh-CN"/>
        </w:rPr>
      </w:pPr>
    </w:p>
    <w:p w14:paraId="44079141" w14:textId="77777777" w:rsidR="0044701C" w:rsidRDefault="0044701C" w:rsidP="009E32BA">
      <w:pPr>
        <w:spacing w:before="120" w:after="120" w:line="480" w:lineRule="auto"/>
        <w:jc w:val="both"/>
        <w:rPr>
          <w:rFonts w:asciiTheme="majorBidi" w:eastAsiaTheme="minorEastAsia" w:hAnsiTheme="majorBidi" w:cstheme="majorBidi"/>
          <w:bCs/>
          <w:iCs/>
          <w:color w:val="0000FF"/>
          <w:sz w:val="24"/>
          <w:szCs w:val="24"/>
          <w:lang w:eastAsia="zh-CN"/>
        </w:rPr>
      </w:pPr>
    </w:p>
    <w:p w14:paraId="715C4A12" w14:textId="77777777" w:rsidR="0044701C" w:rsidRDefault="0044701C" w:rsidP="009E32BA">
      <w:pPr>
        <w:spacing w:before="120" w:after="120" w:line="480" w:lineRule="auto"/>
        <w:jc w:val="both"/>
        <w:rPr>
          <w:rFonts w:asciiTheme="majorBidi" w:eastAsiaTheme="minorEastAsia" w:hAnsiTheme="majorBidi" w:cstheme="majorBidi"/>
          <w:bCs/>
          <w:iCs/>
          <w:color w:val="0000FF"/>
          <w:sz w:val="24"/>
          <w:szCs w:val="24"/>
          <w:lang w:eastAsia="zh-CN"/>
        </w:rPr>
      </w:pPr>
    </w:p>
    <w:p w14:paraId="7C928993" w14:textId="1CB4C21E" w:rsidR="0044701C" w:rsidRPr="009869A3" w:rsidRDefault="0044701C" w:rsidP="0044701C">
      <w:pPr>
        <w:spacing w:before="120" w:after="120" w:line="480" w:lineRule="auto"/>
        <w:jc w:val="center"/>
        <w:rPr>
          <w:rFonts w:asciiTheme="majorBidi" w:hAnsiTheme="majorBidi" w:cstheme="majorBidi"/>
          <w:bCs/>
          <w:iCs/>
          <w:color w:val="000000" w:themeColor="text1"/>
          <w:sz w:val="24"/>
          <w:szCs w:val="24"/>
          <w:lang w:eastAsia="en-GB"/>
        </w:rPr>
      </w:pPr>
      <w:r w:rsidRPr="0044701C">
        <w:rPr>
          <w:noProof/>
          <w:lang w:eastAsia="en-GB"/>
        </w:rPr>
        <w:lastRenderedPageBreak/>
        <w:drawing>
          <wp:inline distT="0" distB="0" distL="0" distR="0" wp14:anchorId="5D87BA29" wp14:editId="13E4C695">
            <wp:extent cx="3225435" cy="3394845"/>
            <wp:effectExtent l="0" t="0" r="0" b="0"/>
            <wp:docPr id="28" name="Picture 28" descr="C:\Users\Shahriar S\AppData\Local\Packages\microsoft.windowscommunicationsapps_8wekyb3d8bbwe\LocalState\Files\S0\30054\sch.[3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riar S\AppData\Local\Packages\microsoft.windowscommunicationsapps_8wekyb3d8bbwe\LocalState\Files\S0\30054\sch.[312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6040" cy="3406007"/>
                    </a:xfrm>
                    <a:prstGeom prst="rect">
                      <a:avLst/>
                    </a:prstGeom>
                    <a:noFill/>
                    <a:ln>
                      <a:noFill/>
                    </a:ln>
                  </pic:spPr>
                </pic:pic>
              </a:graphicData>
            </a:graphic>
          </wp:inline>
        </w:drawing>
      </w:r>
    </w:p>
    <w:p w14:paraId="21012048" w14:textId="197ABF28" w:rsidR="009E32BA" w:rsidRPr="009869A3" w:rsidRDefault="009E32BA" w:rsidP="009E32BA">
      <w:pPr>
        <w:keepNext/>
        <w:keepLines/>
        <w:spacing w:before="120" w:after="240" w:line="360" w:lineRule="auto"/>
        <w:ind w:left="425"/>
        <w:jc w:val="both"/>
        <w:outlineLvl w:val="4"/>
        <w:rPr>
          <w:rFonts w:ascii="Times New Roman" w:eastAsia="MS Mincho" w:hAnsi="Times New Roman" w:cstheme="majorBidi"/>
          <w:color w:val="000000" w:themeColor="text1"/>
        </w:rPr>
      </w:pPr>
      <w:bookmarkStart w:id="15" w:name="_Ref493590985"/>
      <w:bookmarkStart w:id="16" w:name="_Toc495608173"/>
      <w:r w:rsidRPr="009869A3">
        <w:rPr>
          <w:rFonts w:ascii="Times New Roman" w:eastAsiaTheme="majorEastAsia" w:hAnsi="Times New Roman" w:cstheme="majorBidi"/>
          <w:b/>
          <w:color w:val="0000FF"/>
        </w:rPr>
        <w:t xml:space="preserve">Figure </w:t>
      </w:r>
      <w:r w:rsidRPr="009869A3">
        <w:rPr>
          <w:rFonts w:ascii="Times New Roman" w:eastAsiaTheme="majorEastAsia" w:hAnsi="Times New Roman" w:cstheme="majorBidi"/>
          <w:b/>
          <w:color w:val="0000FF"/>
        </w:rPr>
        <w:fldChar w:fldCharType="begin"/>
      </w:r>
      <w:r w:rsidRPr="009869A3">
        <w:rPr>
          <w:rFonts w:ascii="Times New Roman" w:eastAsiaTheme="majorEastAsia" w:hAnsi="Times New Roman" w:cstheme="majorBidi"/>
          <w:b/>
          <w:color w:val="0000FF"/>
        </w:rPr>
        <w:instrText xml:space="preserve"> SEQ Figure \* ARABIC \s 1 </w:instrText>
      </w:r>
      <w:r w:rsidRPr="009869A3">
        <w:rPr>
          <w:rFonts w:ascii="Times New Roman" w:eastAsiaTheme="majorEastAsia" w:hAnsi="Times New Roman" w:cstheme="majorBidi"/>
          <w:b/>
          <w:color w:val="0000FF"/>
        </w:rPr>
        <w:fldChar w:fldCharType="separate"/>
      </w:r>
      <w:r w:rsidR="00173C62">
        <w:rPr>
          <w:rFonts w:ascii="Times New Roman" w:eastAsiaTheme="majorEastAsia" w:hAnsi="Times New Roman" w:cstheme="majorBidi"/>
          <w:b/>
          <w:noProof/>
          <w:color w:val="0000FF"/>
        </w:rPr>
        <w:t>1</w:t>
      </w:r>
      <w:r w:rsidRPr="009869A3">
        <w:rPr>
          <w:rFonts w:ascii="Times New Roman" w:eastAsiaTheme="majorEastAsia" w:hAnsi="Times New Roman" w:cstheme="majorBidi"/>
          <w:b/>
          <w:color w:val="0000FF"/>
        </w:rPr>
        <w:fldChar w:fldCharType="end"/>
      </w:r>
      <w:bookmarkEnd w:id="15"/>
      <w:r w:rsidRPr="009869A3">
        <w:rPr>
          <w:rFonts w:ascii="Times New Roman" w:eastAsiaTheme="majorEastAsia" w:hAnsi="Times New Roman" w:cstheme="majorBidi"/>
          <w:b/>
          <w:color w:val="0000FF"/>
        </w:rPr>
        <w:t xml:space="preserve"> </w:t>
      </w:r>
      <w:r w:rsidRPr="009869A3">
        <w:rPr>
          <w:rFonts w:ascii="Times New Roman" w:eastAsiaTheme="majorEastAsia" w:hAnsi="Times New Roman" w:cstheme="majorBidi"/>
          <w:color w:val="000000" w:themeColor="text1"/>
          <w:lang w:eastAsia="zh-CN"/>
        </w:rPr>
        <w:t xml:space="preserve">Schematic illustration of the experimental set up </w:t>
      </w:r>
      <w:r w:rsidR="007B09BB">
        <w:rPr>
          <w:rFonts w:ascii="Times New Roman" w:eastAsiaTheme="majorEastAsia" w:hAnsi="Times New Roman" w:cstheme="majorBidi"/>
          <w:color w:val="000000" w:themeColor="text1"/>
          <w:lang w:eastAsia="zh-CN"/>
        </w:rPr>
        <w:t>for</w:t>
      </w:r>
      <w:r w:rsidRPr="009869A3">
        <w:rPr>
          <w:rFonts w:ascii="Times New Roman" w:eastAsiaTheme="majorEastAsia" w:hAnsi="Times New Roman" w:cstheme="majorBidi"/>
          <w:color w:val="000000" w:themeColor="text1"/>
          <w:lang w:eastAsia="zh-CN"/>
        </w:rPr>
        <w:t xml:space="preserve"> </w:t>
      </w:r>
      <w:r w:rsidRPr="009869A3">
        <w:rPr>
          <w:rFonts w:ascii="Times New Roman" w:eastAsiaTheme="majorEastAsia" w:hAnsi="Times New Roman" w:cstheme="majorBidi"/>
          <w:b/>
          <w:bCs/>
          <w:color w:val="000000" w:themeColor="text1"/>
          <w:lang w:eastAsia="zh-CN"/>
        </w:rPr>
        <w:t>a)</w:t>
      </w:r>
      <w:r w:rsidRPr="009869A3">
        <w:rPr>
          <w:rFonts w:ascii="Times New Roman" w:eastAsiaTheme="majorEastAsia" w:hAnsi="Times New Roman" w:cstheme="majorBidi"/>
          <w:color w:val="000000" w:themeColor="text1"/>
          <w:lang w:eastAsia="zh-CN"/>
        </w:rPr>
        <w:t xml:space="preserve"> </w:t>
      </w:r>
      <w:r w:rsidRPr="009869A3">
        <w:rPr>
          <w:rFonts w:asciiTheme="majorBidi" w:eastAsia="MS Mincho" w:hAnsiTheme="majorBidi" w:cstheme="majorBidi"/>
          <w:color w:val="000000" w:themeColor="text1"/>
          <w:sz w:val="24"/>
          <w:szCs w:val="24"/>
          <w:lang w:eastAsia="en-GB"/>
        </w:rPr>
        <w:t xml:space="preserve">The two-stage protocol </w:t>
      </w:r>
      <w:r w:rsidRPr="009869A3">
        <w:rPr>
          <w:rFonts w:ascii="Times New Roman" w:eastAsiaTheme="majorEastAsia" w:hAnsi="Times New Roman" w:cstheme="majorBidi"/>
          <w:color w:val="000000" w:themeColor="text1"/>
        </w:rPr>
        <w:t xml:space="preserve">and </w:t>
      </w:r>
      <w:r w:rsidRPr="009869A3">
        <w:rPr>
          <w:rFonts w:ascii="Times New Roman" w:eastAsiaTheme="majorEastAsia" w:hAnsi="Times New Roman" w:cstheme="majorBidi"/>
          <w:b/>
          <w:bCs/>
          <w:color w:val="000000" w:themeColor="text1"/>
        </w:rPr>
        <w:t>b)</w:t>
      </w:r>
      <w:r w:rsidRPr="009869A3">
        <w:rPr>
          <w:rFonts w:ascii="Times New Roman" w:eastAsiaTheme="majorEastAsia" w:hAnsi="Times New Roman" w:cstheme="majorBidi"/>
          <w:color w:val="000000" w:themeColor="text1"/>
        </w:rPr>
        <w:t xml:space="preserve"> Corresponding single-stage conventional suspension polymerisation</w:t>
      </w:r>
      <w:r w:rsidRPr="009869A3">
        <w:rPr>
          <w:rFonts w:ascii="Times New Roman" w:eastAsiaTheme="majorEastAsia" w:hAnsi="Times New Roman" w:cstheme="majorBidi"/>
          <w:color w:val="000000" w:themeColor="text1"/>
          <w:lang w:eastAsia="zh-CN"/>
        </w:rPr>
        <w:t>.</w:t>
      </w:r>
      <w:bookmarkEnd w:id="16"/>
      <w:r w:rsidRPr="009869A3">
        <w:rPr>
          <w:rFonts w:ascii="Times New Roman" w:eastAsiaTheme="majorEastAsia" w:hAnsi="Times New Roman" w:cstheme="majorBidi"/>
          <w:color w:val="000000" w:themeColor="text1"/>
          <w:lang w:eastAsia="zh-CN"/>
        </w:rPr>
        <w:t xml:space="preserve"> </w:t>
      </w:r>
    </w:p>
    <w:p w14:paraId="434029C5" w14:textId="77777777" w:rsidR="00FC6D7D" w:rsidRPr="009869A3" w:rsidRDefault="00FC6D7D" w:rsidP="009E32BA">
      <w:pPr>
        <w:spacing w:after="0" w:line="480" w:lineRule="auto"/>
        <w:jc w:val="both"/>
        <w:rPr>
          <w:rFonts w:asciiTheme="majorBidi" w:eastAsiaTheme="minorEastAsia" w:hAnsiTheme="majorBidi" w:cstheme="majorBidi"/>
          <w:color w:val="000000" w:themeColor="text1"/>
          <w:sz w:val="24"/>
          <w:szCs w:val="24"/>
          <w:lang w:eastAsia="zh-CN"/>
        </w:rPr>
      </w:pPr>
    </w:p>
    <w:p w14:paraId="0F8F4C93" w14:textId="5F90E917" w:rsidR="009E32BA" w:rsidRPr="00D536AC" w:rsidRDefault="009E32BA" w:rsidP="009E32BA">
      <w:pPr>
        <w:spacing w:after="0" w:line="480" w:lineRule="auto"/>
        <w:jc w:val="both"/>
        <w:rPr>
          <w:rFonts w:asciiTheme="majorBidi" w:hAnsiTheme="majorBidi" w:cstheme="majorBidi"/>
          <w:sz w:val="24"/>
          <w:szCs w:val="24"/>
        </w:rPr>
      </w:pPr>
      <w:r w:rsidRPr="009869A3">
        <w:rPr>
          <w:rFonts w:asciiTheme="majorBidi" w:eastAsiaTheme="minorEastAsia" w:hAnsiTheme="majorBidi" w:cstheme="majorBidi"/>
          <w:color w:val="000000" w:themeColor="text1"/>
          <w:sz w:val="24"/>
          <w:szCs w:val="24"/>
          <w:lang w:eastAsia="zh-CN"/>
        </w:rPr>
        <w:t xml:space="preserve">The mixture was stirred for </w:t>
      </w:r>
      <w:r w:rsidR="008A548C">
        <w:rPr>
          <w:rFonts w:asciiTheme="majorBidi" w:eastAsiaTheme="minorEastAsia" w:hAnsiTheme="majorBidi" w:cstheme="majorBidi"/>
          <w:color w:val="000000" w:themeColor="text1"/>
          <w:sz w:val="24"/>
          <w:szCs w:val="24"/>
          <w:lang w:eastAsia="zh-CN"/>
        </w:rPr>
        <w:t>a given time</w:t>
      </w:r>
      <w:r w:rsidRPr="009869A3">
        <w:rPr>
          <w:rFonts w:asciiTheme="majorBidi" w:eastAsiaTheme="minorEastAsia" w:hAnsiTheme="majorBidi" w:cstheme="majorBidi"/>
          <w:color w:val="000000" w:themeColor="text1"/>
          <w:sz w:val="24"/>
          <w:szCs w:val="24"/>
          <w:lang w:eastAsia="zh-CN"/>
        </w:rPr>
        <w:t xml:space="preserve"> during the emulsification stage, which was carried out at room temperature to ensure that viscosity of drops d</w:t>
      </w:r>
      <w:r w:rsidR="008A548C">
        <w:rPr>
          <w:rFonts w:asciiTheme="majorBidi" w:eastAsiaTheme="minorEastAsia" w:hAnsiTheme="majorBidi" w:cstheme="majorBidi"/>
          <w:color w:val="000000" w:themeColor="text1"/>
          <w:sz w:val="24"/>
          <w:szCs w:val="24"/>
          <w:lang w:eastAsia="zh-CN"/>
        </w:rPr>
        <w:t>id</w:t>
      </w:r>
      <w:r w:rsidRPr="009869A3">
        <w:rPr>
          <w:rFonts w:asciiTheme="majorBidi" w:eastAsiaTheme="minorEastAsia" w:hAnsiTheme="majorBidi" w:cstheme="majorBidi"/>
          <w:color w:val="000000" w:themeColor="text1"/>
          <w:sz w:val="24"/>
          <w:szCs w:val="24"/>
          <w:lang w:eastAsia="zh-CN"/>
        </w:rPr>
        <w:t xml:space="preserve"> not change with time due to the polymerisation rate being negligible at low temperatures. The </w:t>
      </w:r>
      <w:r w:rsidR="00D5464F">
        <w:rPr>
          <w:rFonts w:asciiTheme="majorBidi" w:eastAsiaTheme="minorEastAsia" w:hAnsiTheme="majorBidi" w:cstheme="majorBidi"/>
          <w:color w:val="000000" w:themeColor="text1"/>
          <w:sz w:val="24"/>
          <w:szCs w:val="24"/>
          <w:lang w:eastAsia="zh-CN"/>
        </w:rPr>
        <w:t>stirring</w:t>
      </w:r>
      <w:r w:rsidRPr="009869A3">
        <w:rPr>
          <w:rFonts w:asciiTheme="majorBidi" w:eastAsiaTheme="minorEastAsia" w:hAnsiTheme="majorBidi" w:cstheme="majorBidi"/>
          <w:color w:val="000000" w:themeColor="text1"/>
          <w:sz w:val="24"/>
          <w:szCs w:val="24"/>
          <w:lang w:eastAsia="zh-CN"/>
        </w:rPr>
        <w:t xml:space="preserve"> speed was then reduced after 60.0 min and the reaction started </w:t>
      </w:r>
      <w:r w:rsidRPr="009869A3">
        <w:rPr>
          <w:rFonts w:asciiTheme="majorBidi" w:hAnsiTheme="majorBidi" w:cstheme="majorBidi"/>
          <w:color w:val="000000" w:themeColor="text1"/>
          <w:sz w:val="24"/>
          <w:szCs w:val="24"/>
        </w:rPr>
        <w:t>by pumping hot water at 75</w:t>
      </w:r>
      <w:r w:rsidR="008B2319" w:rsidRPr="009869A3">
        <w:rPr>
          <w:rFonts w:asciiTheme="majorBidi" w:hAnsiTheme="majorBidi" w:cstheme="majorBidi"/>
          <w:color w:val="000000" w:themeColor="text1"/>
          <w:sz w:val="24"/>
          <w:szCs w:val="24"/>
        </w:rPr>
        <w:t>.0</w:t>
      </w:r>
      <w:r w:rsidRPr="009869A3">
        <w:rPr>
          <w:rFonts w:ascii="Times New Roman" w:hAnsi="Times New Roman" w:cstheme="majorBidi"/>
          <w:bCs/>
          <w:iCs/>
          <w:color w:val="000000"/>
          <w:sz w:val="24"/>
          <w:szCs w:val="24"/>
          <w:vertAlign w:val="superscript"/>
        </w:rPr>
        <w:t>o</w:t>
      </w:r>
      <w:r w:rsidRPr="009869A3">
        <w:rPr>
          <w:rFonts w:asciiTheme="majorBidi" w:hAnsiTheme="majorBidi" w:cstheme="majorBidi"/>
          <w:color w:val="000000" w:themeColor="text1"/>
          <w:sz w:val="24"/>
          <w:szCs w:val="24"/>
        </w:rPr>
        <w:t>C through the jacket.</w:t>
      </w:r>
      <w:r w:rsidR="008A548C">
        <w:rPr>
          <w:rFonts w:asciiTheme="majorBidi" w:hAnsiTheme="majorBidi" w:cstheme="majorBidi"/>
          <w:color w:val="000000" w:themeColor="text1"/>
          <w:sz w:val="24"/>
          <w:szCs w:val="24"/>
        </w:rPr>
        <w:t xml:space="preserve"> The reaction temperature was achieved within 8-9 min from the start of the polymerisation stage.</w:t>
      </w:r>
      <w:r w:rsidRPr="009869A3">
        <w:rPr>
          <w:rFonts w:asciiTheme="majorBidi" w:hAnsiTheme="majorBidi" w:cstheme="majorBidi"/>
          <w:color w:val="000000" w:themeColor="text1"/>
          <w:sz w:val="24"/>
          <w:szCs w:val="24"/>
        </w:rPr>
        <w:t xml:space="preserve"> </w:t>
      </w:r>
      <w:r w:rsidRPr="009869A3">
        <w:rPr>
          <w:rFonts w:asciiTheme="majorBidi" w:eastAsiaTheme="minorEastAsia" w:hAnsiTheme="majorBidi" w:cstheme="majorBidi"/>
          <w:color w:val="000000" w:themeColor="text1"/>
          <w:sz w:val="24"/>
          <w:szCs w:val="24"/>
          <w:lang w:eastAsia="zh-CN"/>
        </w:rPr>
        <w:t>Samples were withdrawn at appropriate times to measure the conversion and size of drops/</w:t>
      </w:r>
      <w:r w:rsidR="001D4B14">
        <w:rPr>
          <w:rFonts w:asciiTheme="majorBidi" w:eastAsiaTheme="minorEastAsia" w:hAnsiTheme="majorBidi" w:cstheme="majorBidi"/>
          <w:color w:val="000000" w:themeColor="text1"/>
          <w:sz w:val="24"/>
          <w:szCs w:val="24"/>
          <w:lang w:eastAsia="zh-CN"/>
        </w:rPr>
        <w:t>bead</w:t>
      </w:r>
      <w:r w:rsidRPr="009869A3">
        <w:rPr>
          <w:rFonts w:asciiTheme="majorBidi" w:eastAsiaTheme="minorEastAsia" w:hAnsiTheme="majorBidi" w:cstheme="majorBidi"/>
          <w:color w:val="000000" w:themeColor="text1"/>
          <w:sz w:val="24"/>
          <w:szCs w:val="24"/>
          <w:lang w:eastAsia="zh-CN"/>
        </w:rPr>
        <w:t>s</w:t>
      </w:r>
      <w:r w:rsidRPr="009869A3">
        <w:rPr>
          <w:rFonts w:asciiTheme="majorBidi" w:hAnsiTheme="majorBidi" w:cstheme="majorBidi"/>
          <w:color w:val="000000" w:themeColor="text1"/>
          <w:sz w:val="24"/>
          <w:szCs w:val="24"/>
        </w:rPr>
        <w:t xml:space="preserve">. </w:t>
      </w:r>
      <w:r w:rsidR="007B09BB">
        <w:rPr>
          <w:rFonts w:asciiTheme="majorBidi" w:hAnsiTheme="majorBidi" w:cstheme="majorBidi"/>
          <w:color w:val="000000" w:themeColor="text1"/>
          <w:sz w:val="24"/>
          <w:szCs w:val="24"/>
        </w:rPr>
        <w:t xml:space="preserve">The monomer and initiator concentrations were kept constants in all experiments. </w:t>
      </w:r>
      <w:r w:rsidR="000B4249" w:rsidRPr="00D536AC">
        <w:rPr>
          <w:rFonts w:asciiTheme="majorBidi" w:hAnsiTheme="majorBidi" w:cstheme="majorBidi"/>
          <w:sz w:val="24"/>
          <w:szCs w:val="24"/>
        </w:rPr>
        <w:t xml:space="preserve">Most experiments were carried out twice to ensure accuracy of results.  </w:t>
      </w:r>
    </w:p>
    <w:tbl>
      <w:tblPr>
        <w:tblStyle w:val="TableGrid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436"/>
      </w:tblGrid>
      <w:tr w:rsidR="009E32BA" w:rsidRPr="009869A3" w14:paraId="5865209C" w14:textId="77777777" w:rsidTr="009E32BA">
        <w:trPr>
          <w:trHeight w:val="326"/>
          <w:jc w:val="center"/>
        </w:trPr>
        <w:tc>
          <w:tcPr>
            <w:tcW w:w="5200" w:type="dxa"/>
            <w:gridSpan w:val="2"/>
          </w:tcPr>
          <w:p w14:paraId="07796D5C" w14:textId="77777777" w:rsidR="009E32BA" w:rsidRPr="009869A3" w:rsidRDefault="009E32BA" w:rsidP="009E32BA">
            <w:pPr>
              <w:widowControl w:val="0"/>
              <w:suppressAutoHyphens/>
              <w:jc w:val="both"/>
              <w:textAlignment w:val="baseline"/>
              <w:rPr>
                <w:rFonts w:asciiTheme="majorBidi" w:eastAsia="MS Mincho" w:hAnsiTheme="majorBidi" w:cstheme="majorBidi"/>
                <w:sz w:val="24"/>
                <w:szCs w:val="24"/>
                <w:lang w:eastAsia="en-GB"/>
              </w:rPr>
            </w:pPr>
            <w:bookmarkStart w:id="17" w:name="_Ref438569008"/>
            <w:bookmarkStart w:id="18" w:name="_Ref437971658"/>
            <w:bookmarkStart w:id="19" w:name="_Toc487731937"/>
            <w:r w:rsidRPr="009869A3">
              <w:rPr>
                <w:rFonts w:asciiTheme="majorBidi" w:hAnsiTheme="majorBidi" w:cstheme="majorBidi"/>
                <w:bCs/>
                <w:color w:val="0000FF"/>
                <w:sz w:val="24"/>
                <w:szCs w:val="24"/>
              </w:rPr>
              <w:t>Table.</w:t>
            </w:r>
            <w:r w:rsidRPr="009869A3">
              <w:rPr>
                <w:rFonts w:asciiTheme="majorBidi" w:hAnsiTheme="majorBidi" w:cstheme="majorBidi"/>
                <w:bCs/>
                <w:color w:val="0000FF"/>
                <w:sz w:val="24"/>
                <w:szCs w:val="24"/>
              </w:rPr>
              <w:fldChar w:fldCharType="begin"/>
            </w:r>
            <w:r w:rsidRPr="009869A3">
              <w:rPr>
                <w:rFonts w:asciiTheme="majorBidi" w:hAnsiTheme="majorBidi" w:cstheme="majorBidi"/>
                <w:bCs/>
                <w:color w:val="0000FF"/>
                <w:sz w:val="24"/>
                <w:szCs w:val="24"/>
              </w:rPr>
              <w:instrText xml:space="preserve"> SEQ Table \* ARABIC \s 1 </w:instrText>
            </w:r>
            <w:r w:rsidRPr="009869A3">
              <w:rPr>
                <w:rFonts w:asciiTheme="majorBidi" w:hAnsiTheme="majorBidi" w:cstheme="majorBidi"/>
                <w:bCs/>
                <w:color w:val="0000FF"/>
                <w:sz w:val="24"/>
                <w:szCs w:val="24"/>
              </w:rPr>
              <w:fldChar w:fldCharType="separate"/>
            </w:r>
            <w:r w:rsidR="00173C62">
              <w:rPr>
                <w:rFonts w:asciiTheme="majorBidi" w:hAnsiTheme="majorBidi" w:cstheme="majorBidi"/>
                <w:bCs/>
                <w:noProof/>
                <w:color w:val="0000FF"/>
                <w:sz w:val="24"/>
                <w:szCs w:val="24"/>
              </w:rPr>
              <w:t>1</w:t>
            </w:r>
            <w:r w:rsidRPr="009869A3">
              <w:rPr>
                <w:rFonts w:asciiTheme="majorBidi" w:hAnsiTheme="majorBidi" w:cstheme="majorBidi"/>
                <w:bCs/>
                <w:color w:val="0000FF"/>
                <w:sz w:val="24"/>
                <w:szCs w:val="24"/>
              </w:rPr>
              <w:fldChar w:fldCharType="end"/>
            </w:r>
            <w:bookmarkEnd w:id="17"/>
            <w:r w:rsidRPr="009869A3">
              <w:rPr>
                <w:rFonts w:asciiTheme="majorBidi" w:hAnsiTheme="majorBidi" w:cstheme="majorBidi"/>
                <w:color w:val="0070C0"/>
                <w:sz w:val="24"/>
                <w:szCs w:val="24"/>
              </w:rPr>
              <w:t xml:space="preserve"> </w:t>
            </w:r>
            <w:r w:rsidRPr="009869A3">
              <w:rPr>
                <w:rFonts w:asciiTheme="majorBidi" w:hAnsiTheme="majorBidi" w:cstheme="majorBidi"/>
                <w:sz w:val="24"/>
                <w:szCs w:val="24"/>
              </w:rPr>
              <w:t>Recipe for suspension polymerisation.</w:t>
            </w:r>
            <w:bookmarkEnd w:id="18"/>
            <w:bookmarkEnd w:id="19"/>
          </w:p>
        </w:tc>
      </w:tr>
      <w:tr w:rsidR="009E32BA" w:rsidRPr="009869A3" w14:paraId="35752617" w14:textId="77777777" w:rsidTr="009E32BA">
        <w:trPr>
          <w:trHeight w:val="162"/>
          <w:jc w:val="center"/>
        </w:trPr>
        <w:tc>
          <w:tcPr>
            <w:tcW w:w="2764" w:type="dxa"/>
            <w:shd w:val="clear" w:color="auto" w:fill="BFBFBF" w:themeFill="background1" w:themeFillShade="BF"/>
            <w:vAlign w:val="center"/>
          </w:tcPr>
          <w:p w14:paraId="3AA0F7BC" w14:textId="77777777" w:rsidR="009E32BA" w:rsidRPr="009869A3" w:rsidRDefault="009E32BA" w:rsidP="009E32BA">
            <w:pPr>
              <w:widowControl w:val="0"/>
              <w:suppressAutoHyphens/>
              <w:jc w:val="center"/>
              <w:textAlignment w:val="baseline"/>
              <w:rPr>
                <w:rFonts w:asciiTheme="majorBidi" w:eastAsia="MS Mincho" w:hAnsiTheme="majorBidi" w:cstheme="majorBidi"/>
                <w:u w:val="single"/>
                <w:lang w:eastAsia="en-GB"/>
              </w:rPr>
            </w:pPr>
            <w:r w:rsidRPr="009869A3">
              <w:rPr>
                <w:rFonts w:asciiTheme="majorBidi" w:eastAsia="MS Mincho" w:hAnsiTheme="majorBidi" w:cstheme="majorBidi"/>
                <w:u w:val="single"/>
                <w:lang w:eastAsia="en-GB"/>
              </w:rPr>
              <w:t>Ingredients</w:t>
            </w:r>
          </w:p>
        </w:tc>
        <w:tc>
          <w:tcPr>
            <w:tcW w:w="2436" w:type="dxa"/>
            <w:shd w:val="clear" w:color="auto" w:fill="BFBFBF" w:themeFill="background1" w:themeFillShade="BF"/>
            <w:vAlign w:val="center"/>
          </w:tcPr>
          <w:p w14:paraId="4C4CB2D3" w14:textId="77777777" w:rsidR="009E32BA" w:rsidRPr="009869A3" w:rsidRDefault="009E32BA" w:rsidP="009E32BA">
            <w:pPr>
              <w:widowControl w:val="0"/>
              <w:suppressAutoHyphens/>
              <w:jc w:val="center"/>
              <w:textAlignment w:val="baseline"/>
              <w:rPr>
                <w:rFonts w:asciiTheme="majorBidi" w:eastAsia="MS Mincho" w:hAnsiTheme="majorBidi" w:cstheme="majorBidi"/>
                <w:u w:val="single"/>
                <w:lang w:eastAsia="en-GB"/>
              </w:rPr>
            </w:pPr>
            <w:r w:rsidRPr="009869A3">
              <w:rPr>
                <w:rFonts w:asciiTheme="majorBidi" w:eastAsia="MS Mincho" w:hAnsiTheme="majorBidi" w:cstheme="majorBidi"/>
                <w:u w:val="single"/>
                <w:lang w:eastAsia="en-GB"/>
              </w:rPr>
              <w:t>Quantity</w:t>
            </w:r>
          </w:p>
        </w:tc>
      </w:tr>
      <w:tr w:rsidR="009E32BA" w:rsidRPr="009869A3" w14:paraId="589261CB" w14:textId="77777777" w:rsidTr="009E32BA">
        <w:trPr>
          <w:trHeight w:val="162"/>
          <w:jc w:val="center"/>
        </w:trPr>
        <w:tc>
          <w:tcPr>
            <w:tcW w:w="2764" w:type="dxa"/>
          </w:tcPr>
          <w:p w14:paraId="6A43073C" w14:textId="77777777" w:rsidR="009E32BA" w:rsidRPr="009869A3" w:rsidRDefault="009E32BA" w:rsidP="009E32BA">
            <w:pPr>
              <w:spacing w:before="9"/>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Water (g)</w:t>
            </w:r>
          </w:p>
        </w:tc>
        <w:tc>
          <w:tcPr>
            <w:tcW w:w="2436" w:type="dxa"/>
          </w:tcPr>
          <w:p w14:paraId="2879828F" w14:textId="77777777" w:rsidR="009E32BA" w:rsidRPr="009869A3" w:rsidRDefault="009E32BA" w:rsidP="009E32BA">
            <w:pPr>
              <w:spacing w:before="9"/>
              <w:jc w:val="center"/>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 xml:space="preserve">200 </w:t>
            </w:r>
          </w:p>
        </w:tc>
      </w:tr>
      <w:tr w:rsidR="009E32BA" w:rsidRPr="009869A3" w14:paraId="77A3CDF7" w14:textId="77777777" w:rsidTr="009E32BA">
        <w:trPr>
          <w:trHeight w:val="162"/>
          <w:jc w:val="center"/>
        </w:trPr>
        <w:tc>
          <w:tcPr>
            <w:tcW w:w="2764" w:type="dxa"/>
          </w:tcPr>
          <w:p w14:paraId="02BE8B48" w14:textId="77777777" w:rsidR="009E32BA" w:rsidRPr="009869A3" w:rsidRDefault="009E32BA" w:rsidP="009E32BA">
            <w:pPr>
              <w:spacing w:before="9"/>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MMA/water (</w:t>
            </w:r>
            <w:r w:rsidRPr="009869A3">
              <w:rPr>
                <w:rFonts w:ascii="Symbol" w:hAnsi="Symbol" w:cstheme="majorBidi"/>
                <w:i/>
                <w:color w:val="000000" w:themeColor="text1"/>
                <w:sz w:val="24"/>
                <w:szCs w:val="24"/>
              </w:rPr>
              <w:t></w:t>
            </w:r>
            <w:r w:rsidRPr="009869A3">
              <w:rPr>
                <w:rFonts w:asciiTheme="majorBidi" w:hAnsiTheme="majorBidi" w:cstheme="majorBidi"/>
                <w:color w:val="000000" w:themeColor="text1"/>
                <w:sz w:val="24"/>
                <w:szCs w:val="24"/>
              </w:rPr>
              <w:t>)</w:t>
            </w:r>
          </w:p>
        </w:tc>
        <w:tc>
          <w:tcPr>
            <w:tcW w:w="2436" w:type="dxa"/>
          </w:tcPr>
          <w:p w14:paraId="62F1F729" w14:textId="77777777" w:rsidR="009E32BA" w:rsidRPr="009869A3" w:rsidRDefault="009E32BA" w:rsidP="009E32BA">
            <w:pPr>
              <w:spacing w:before="9"/>
              <w:jc w:val="center"/>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0.20</w:t>
            </w:r>
          </w:p>
        </w:tc>
      </w:tr>
      <w:tr w:rsidR="009E32BA" w:rsidRPr="009869A3" w14:paraId="345F2F53" w14:textId="77777777" w:rsidTr="009E32BA">
        <w:trPr>
          <w:trHeight w:val="162"/>
          <w:jc w:val="center"/>
        </w:trPr>
        <w:tc>
          <w:tcPr>
            <w:tcW w:w="2764" w:type="dxa"/>
          </w:tcPr>
          <w:p w14:paraId="6221670D" w14:textId="77777777" w:rsidR="009E32BA" w:rsidRPr="009869A3" w:rsidRDefault="009E32BA" w:rsidP="009E32BA">
            <w:pPr>
              <w:spacing w:before="9"/>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PVA (g l</w:t>
            </w:r>
            <w:r w:rsidRPr="009869A3">
              <w:rPr>
                <w:rFonts w:asciiTheme="majorBidi" w:hAnsiTheme="majorBidi" w:cstheme="majorBidi"/>
                <w:color w:val="000000" w:themeColor="text1"/>
                <w:sz w:val="24"/>
                <w:szCs w:val="24"/>
                <w:vertAlign w:val="superscript"/>
              </w:rPr>
              <w:t>-1</w:t>
            </w:r>
            <w:r w:rsidRPr="009869A3">
              <w:rPr>
                <w:rFonts w:asciiTheme="majorBidi" w:hAnsiTheme="majorBidi" w:cstheme="majorBidi"/>
                <w:color w:val="000000" w:themeColor="text1"/>
                <w:sz w:val="24"/>
                <w:szCs w:val="24"/>
              </w:rPr>
              <w:t>)</w:t>
            </w:r>
          </w:p>
        </w:tc>
        <w:tc>
          <w:tcPr>
            <w:tcW w:w="2436" w:type="dxa"/>
          </w:tcPr>
          <w:p w14:paraId="367B5456" w14:textId="77777777" w:rsidR="009E32BA" w:rsidRPr="009869A3" w:rsidRDefault="009E32BA" w:rsidP="009E32BA">
            <w:pPr>
              <w:spacing w:before="9"/>
              <w:jc w:val="center"/>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0.25-1.0</w:t>
            </w:r>
          </w:p>
        </w:tc>
      </w:tr>
      <w:tr w:rsidR="009E32BA" w:rsidRPr="009869A3" w14:paraId="598AA8F4" w14:textId="77777777" w:rsidTr="009E32BA">
        <w:trPr>
          <w:trHeight w:val="162"/>
          <w:jc w:val="center"/>
        </w:trPr>
        <w:tc>
          <w:tcPr>
            <w:tcW w:w="2764" w:type="dxa"/>
          </w:tcPr>
          <w:p w14:paraId="42A752F3" w14:textId="77777777" w:rsidR="009E32BA" w:rsidRPr="009869A3" w:rsidRDefault="009E32BA" w:rsidP="009E32BA">
            <w:pPr>
              <w:spacing w:before="9"/>
              <w:rPr>
                <w:rFonts w:asciiTheme="majorBidi" w:hAnsiTheme="majorBidi" w:cstheme="majorBidi"/>
                <w:color w:val="000000" w:themeColor="text1"/>
                <w:sz w:val="24"/>
                <w:szCs w:val="24"/>
              </w:rPr>
            </w:pPr>
            <w:r w:rsidRPr="009869A3">
              <w:rPr>
                <w:rFonts w:asciiTheme="majorBidi" w:eastAsiaTheme="minorEastAsia" w:hAnsiTheme="majorBidi" w:cstheme="majorBidi"/>
                <w:color w:val="000000" w:themeColor="text1"/>
                <w:sz w:val="24"/>
                <w:szCs w:val="24"/>
                <w:lang w:eastAsia="zh-CN"/>
              </w:rPr>
              <w:t>LPO/MMA (%)</w:t>
            </w:r>
          </w:p>
        </w:tc>
        <w:tc>
          <w:tcPr>
            <w:tcW w:w="2436" w:type="dxa"/>
          </w:tcPr>
          <w:p w14:paraId="28261F47" w14:textId="77777777" w:rsidR="009E32BA" w:rsidRPr="009869A3" w:rsidRDefault="009E32BA" w:rsidP="009E32BA">
            <w:pPr>
              <w:spacing w:before="9"/>
              <w:jc w:val="center"/>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1.0</w:t>
            </w:r>
          </w:p>
        </w:tc>
      </w:tr>
      <w:tr w:rsidR="009E32BA" w:rsidRPr="009869A3" w14:paraId="47B48EB1" w14:textId="77777777" w:rsidTr="009E32BA">
        <w:trPr>
          <w:trHeight w:val="162"/>
          <w:jc w:val="center"/>
        </w:trPr>
        <w:tc>
          <w:tcPr>
            <w:tcW w:w="2764" w:type="dxa"/>
          </w:tcPr>
          <w:p w14:paraId="37808164" w14:textId="77777777" w:rsidR="009E32BA" w:rsidRPr="009869A3" w:rsidRDefault="009E32BA" w:rsidP="009E32BA">
            <w:pPr>
              <w:spacing w:before="9"/>
              <w:rPr>
                <w:rFonts w:asciiTheme="majorBidi" w:hAnsiTheme="majorBidi" w:cstheme="majorBidi"/>
                <w:color w:val="000000" w:themeColor="text1"/>
                <w:sz w:val="24"/>
                <w:szCs w:val="24"/>
              </w:rPr>
            </w:pPr>
            <w:r w:rsidRPr="009869A3">
              <w:rPr>
                <w:rFonts w:asciiTheme="majorBidi" w:eastAsiaTheme="minorEastAsia" w:hAnsiTheme="majorBidi" w:cstheme="majorBidi"/>
                <w:color w:val="000000" w:themeColor="text1"/>
                <w:sz w:val="24"/>
                <w:szCs w:val="24"/>
                <w:lang w:eastAsia="zh-CN"/>
              </w:rPr>
              <w:t>LPO (g)</w:t>
            </w:r>
          </w:p>
        </w:tc>
        <w:tc>
          <w:tcPr>
            <w:tcW w:w="2436" w:type="dxa"/>
          </w:tcPr>
          <w:p w14:paraId="57F0B09E" w14:textId="77777777" w:rsidR="009E32BA" w:rsidRPr="009869A3" w:rsidRDefault="009E32BA" w:rsidP="009E32BA">
            <w:pPr>
              <w:spacing w:before="9"/>
              <w:jc w:val="center"/>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 xml:space="preserve">0.4 </w:t>
            </w:r>
          </w:p>
        </w:tc>
      </w:tr>
      <w:tr w:rsidR="009E32BA" w:rsidRPr="009869A3" w14:paraId="65704768" w14:textId="77777777" w:rsidTr="009E32BA">
        <w:trPr>
          <w:trHeight w:val="162"/>
          <w:jc w:val="center"/>
        </w:trPr>
        <w:tc>
          <w:tcPr>
            <w:tcW w:w="2764" w:type="dxa"/>
          </w:tcPr>
          <w:p w14:paraId="74D2E85A" w14:textId="50913BAE" w:rsidR="009E32BA" w:rsidRPr="009869A3" w:rsidRDefault="009E32BA" w:rsidP="009E32BA">
            <w:pPr>
              <w:spacing w:before="9"/>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Temperature (</w:t>
            </w:r>
            <w:r w:rsidRPr="007B09BB">
              <w:rPr>
                <w:rFonts w:asciiTheme="majorBidi" w:eastAsia="MTSYN" w:hAnsiTheme="majorBidi" w:cstheme="majorBidi"/>
                <w:color w:val="000000" w:themeColor="text1"/>
                <w:sz w:val="24"/>
                <w:szCs w:val="24"/>
                <w:vertAlign w:val="superscript"/>
              </w:rPr>
              <w:t>◦</w:t>
            </w:r>
            <w:r w:rsidRPr="009869A3">
              <w:rPr>
                <w:rFonts w:asciiTheme="majorBidi" w:hAnsiTheme="majorBidi" w:cstheme="majorBidi"/>
                <w:color w:val="000000" w:themeColor="text1"/>
                <w:sz w:val="24"/>
                <w:szCs w:val="24"/>
              </w:rPr>
              <w:t>C</w:t>
            </w:r>
            <w:r w:rsidR="007B09BB">
              <w:rPr>
                <w:rFonts w:asciiTheme="majorBidi" w:hAnsiTheme="majorBidi" w:cstheme="majorBidi"/>
                <w:color w:val="000000" w:themeColor="text1"/>
                <w:sz w:val="24"/>
                <w:szCs w:val="24"/>
              </w:rPr>
              <w:t>)</w:t>
            </w:r>
          </w:p>
        </w:tc>
        <w:tc>
          <w:tcPr>
            <w:tcW w:w="2436" w:type="dxa"/>
          </w:tcPr>
          <w:p w14:paraId="5A28AC8B" w14:textId="77777777" w:rsidR="009E32BA" w:rsidRPr="009869A3" w:rsidRDefault="009E32BA" w:rsidP="009E32BA">
            <w:pPr>
              <w:spacing w:before="9"/>
              <w:jc w:val="center"/>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 xml:space="preserve">75 </w:t>
            </w:r>
            <w:r w:rsidRPr="009869A3">
              <w:rPr>
                <w:rFonts w:ascii="Times New Roman" w:hAnsi="Times New Roman" w:cstheme="majorBidi"/>
                <w:bCs/>
                <w:iCs/>
                <w:color w:val="000000"/>
                <w:sz w:val="24"/>
                <w:szCs w:val="24"/>
                <w:vertAlign w:val="superscript"/>
              </w:rPr>
              <w:t>o</w:t>
            </w:r>
            <w:r w:rsidRPr="009869A3">
              <w:rPr>
                <w:rFonts w:asciiTheme="majorBidi" w:hAnsiTheme="majorBidi" w:cstheme="majorBidi"/>
                <w:color w:val="000000" w:themeColor="text1"/>
                <w:sz w:val="24"/>
                <w:szCs w:val="24"/>
              </w:rPr>
              <w:t xml:space="preserve">C </w:t>
            </w:r>
            <w:r w:rsidRPr="009869A3">
              <w:rPr>
                <w:rFonts w:asciiTheme="majorBidi" w:eastAsia="MTSYN" w:hAnsiTheme="majorBidi" w:cstheme="majorBidi"/>
                <w:color w:val="000000" w:themeColor="text1"/>
                <w:sz w:val="24"/>
                <w:szCs w:val="24"/>
              </w:rPr>
              <w:t xml:space="preserve">± </w:t>
            </w:r>
            <w:r w:rsidRPr="009869A3">
              <w:rPr>
                <w:rFonts w:asciiTheme="majorBidi" w:hAnsiTheme="majorBidi" w:cstheme="majorBidi"/>
                <w:color w:val="000000" w:themeColor="text1"/>
                <w:sz w:val="24"/>
                <w:szCs w:val="24"/>
              </w:rPr>
              <w:t>0</w:t>
            </w:r>
            <w:r w:rsidRPr="009869A3">
              <w:rPr>
                <w:rFonts w:asciiTheme="majorBidi" w:hAnsiTheme="majorBidi" w:cstheme="majorBidi"/>
                <w:i/>
                <w:iCs/>
                <w:color w:val="000000" w:themeColor="text1"/>
                <w:sz w:val="24"/>
                <w:szCs w:val="24"/>
              </w:rPr>
              <w:t>.</w:t>
            </w:r>
            <w:r w:rsidRPr="009869A3">
              <w:rPr>
                <w:rFonts w:asciiTheme="majorBidi" w:hAnsiTheme="majorBidi" w:cstheme="majorBidi"/>
                <w:color w:val="000000" w:themeColor="text1"/>
                <w:sz w:val="24"/>
                <w:szCs w:val="24"/>
              </w:rPr>
              <w:t>5</w:t>
            </w:r>
          </w:p>
        </w:tc>
      </w:tr>
      <w:tr w:rsidR="009E32BA" w:rsidRPr="009869A3" w14:paraId="2375E415" w14:textId="77777777" w:rsidTr="009E32BA">
        <w:trPr>
          <w:trHeight w:val="367"/>
          <w:jc w:val="center"/>
        </w:trPr>
        <w:tc>
          <w:tcPr>
            <w:tcW w:w="2764" w:type="dxa"/>
          </w:tcPr>
          <w:p w14:paraId="1F7044BD" w14:textId="4A5C4E32" w:rsidR="009E32BA" w:rsidRPr="009869A3" w:rsidRDefault="007B09BB" w:rsidP="009E32BA">
            <w:pPr>
              <w:spacing w:before="9"/>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stirring</w:t>
            </w:r>
            <w:r w:rsidR="009E32BA" w:rsidRPr="009869A3">
              <w:rPr>
                <w:rFonts w:asciiTheme="majorBidi" w:hAnsiTheme="majorBidi" w:cstheme="majorBidi"/>
                <w:color w:val="000000" w:themeColor="text1"/>
                <w:sz w:val="24"/>
                <w:szCs w:val="24"/>
              </w:rPr>
              <w:t xml:space="preserve"> speed (rpm)</w:t>
            </w:r>
          </w:p>
        </w:tc>
        <w:tc>
          <w:tcPr>
            <w:tcW w:w="2436" w:type="dxa"/>
          </w:tcPr>
          <w:p w14:paraId="5EFCCDF4" w14:textId="6C94C05C" w:rsidR="009E32BA" w:rsidRPr="009869A3" w:rsidRDefault="009E32BA" w:rsidP="0044701C">
            <w:pPr>
              <w:spacing w:before="9"/>
              <w:jc w:val="center"/>
              <w:rPr>
                <w:rFonts w:asciiTheme="majorBidi" w:hAnsiTheme="majorBidi" w:cstheme="majorBidi"/>
                <w:color w:val="000000" w:themeColor="text1"/>
                <w:sz w:val="24"/>
                <w:szCs w:val="24"/>
              </w:rPr>
            </w:pPr>
            <w:r w:rsidRPr="009869A3">
              <w:rPr>
                <w:rFonts w:asciiTheme="majorBidi" w:hAnsiTheme="majorBidi" w:cstheme="majorBidi"/>
                <w:color w:val="000000" w:themeColor="text1"/>
                <w:sz w:val="24"/>
                <w:szCs w:val="24"/>
              </w:rPr>
              <w:t>250-700</w:t>
            </w:r>
          </w:p>
        </w:tc>
      </w:tr>
    </w:tbl>
    <w:p w14:paraId="7CBBB651" w14:textId="77777777" w:rsidR="009E32BA" w:rsidRPr="009869A3" w:rsidRDefault="009E32BA" w:rsidP="00E55A4E">
      <w:pPr>
        <w:keepNext/>
        <w:keepLines/>
        <w:numPr>
          <w:ilvl w:val="0"/>
          <w:numId w:val="18"/>
        </w:numPr>
        <w:spacing w:before="40" w:after="240"/>
        <w:outlineLvl w:val="2"/>
        <w:rPr>
          <w:rFonts w:ascii="Times New Roman" w:eastAsiaTheme="majorEastAsia" w:hAnsi="Times New Roman" w:cstheme="majorBidi"/>
          <w:b/>
          <w:i/>
          <w:color w:val="000000" w:themeColor="text1"/>
          <w:sz w:val="24"/>
          <w:szCs w:val="24"/>
        </w:rPr>
      </w:pPr>
      <w:bookmarkStart w:id="20" w:name="_Toc495608262"/>
      <w:bookmarkStart w:id="21" w:name="_Ref438568758"/>
      <w:r w:rsidRPr="009869A3">
        <w:rPr>
          <w:rFonts w:ascii="Times New Roman" w:eastAsiaTheme="majorEastAsia" w:hAnsi="Times New Roman" w:cstheme="majorBidi"/>
          <w:b/>
          <w:i/>
          <w:color w:val="000000" w:themeColor="text1"/>
          <w:sz w:val="24"/>
          <w:szCs w:val="24"/>
        </w:rPr>
        <w:lastRenderedPageBreak/>
        <w:t xml:space="preserve">Characterisation of emulsion drops and polymer </w:t>
      </w:r>
      <w:r w:rsidR="001D4B14">
        <w:rPr>
          <w:rFonts w:ascii="Times New Roman" w:eastAsiaTheme="majorEastAsia" w:hAnsi="Times New Roman" w:cstheme="majorBidi"/>
          <w:b/>
          <w:i/>
          <w:color w:val="000000" w:themeColor="text1"/>
          <w:sz w:val="24"/>
          <w:szCs w:val="24"/>
        </w:rPr>
        <w:t>bead</w:t>
      </w:r>
      <w:r w:rsidRPr="009869A3">
        <w:rPr>
          <w:rFonts w:ascii="Times New Roman" w:eastAsiaTheme="majorEastAsia" w:hAnsi="Times New Roman" w:cstheme="majorBidi"/>
          <w:b/>
          <w:i/>
          <w:color w:val="000000" w:themeColor="text1"/>
          <w:sz w:val="24"/>
          <w:szCs w:val="24"/>
        </w:rPr>
        <w:t>s</w:t>
      </w:r>
      <w:bookmarkEnd w:id="20"/>
    </w:p>
    <w:p w14:paraId="6C031DF0" w14:textId="6F06B32A" w:rsidR="009E32BA" w:rsidRPr="00D536AC" w:rsidRDefault="009E32BA" w:rsidP="00133CE5">
      <w:pPr>
        <w:spacing w:before="120" w:after="120" w:line="480" w:lineRule="auto"/>
        <w:jc w:val="both"/>
        <w:rPr>
          <w:rFonts w:asciiTheme="majorBidi" w:hAnsiTheme="majorBidi" w:cstheme="majorBidi"/>
          <w:sz w:val="24"/>
          <w:szCs w:val="24"/>
        </w:rPr>
      </w:pPr>
      <w:r w:rsidRPr="009869A3">
        <w:rPr>
          <w:rFonts w:ascii="Times New Roman" w:hAnsi="Times New Roman" w:cstheme="majorBidi"/>
          <w:bCs/>
          <w:iCs/>
          <w:color w:val="000000"/>
          <w:sz w:val="24"/>
          <w:szCs w:val="24"/>
        </w:rPr>
        <w:t>Conversions were measured gravimetrically. Approximately 3.0 g of the dispersion was withdrawn from the reactor</w:t>
      </w:r>
      <w:r w:rsidR="00CF4EDB">
        <w:rPr>
          <w:rFonts w:ascii="Times New Roman" w:hAnsi="Times New Roman" w:cstheme="majorBidi"/>
          <w:bCs/>
          <w:iCs/>
          <w:color w:val="000000"/>
          <w:sz w:val="24"/>
          <w:szCs w:val="24"/>
        </w:rPr>
        <w:t xml:space="preserve">, </w:t>
      </w:r>
      <w:r w:rsidRPr="009869A3">
        <w:rPr>
          <w:rFonts w:ascii="Times New Roman" w:hAnsi="Times New Roman" w:cstheme="majorBidi"/>
          <w:bCs/>
          <w:iCs/>
          <w:color w:val="000000"/>
          <w:sz w:val="24"/>
          <w:szCs w:val="24"/>
        </w:rPr>
        <w:t>placed in an aluminium foil dish</w:t>
      </w:r>
      <w:r w:rsidR="00CF4EDB" w:rsidRPr="00CF4EDB">
        <w:rPr>
          <w:rFonts w:ascii="Times New Roman" w:hAnsi="Times New Roman" w:cstheme="majorBidi"/>
          <w:bCs/>
          <w:iCs/>
          <w:color w:val="0033CC"/>
          <w:sz w:val="24"/>
          <w:szCs w:val="24"/>
        </w:rPr>
        <w:t xml:space="preserve">, </w:t>
      </w:r>
      <w:r w:rsidR="00CF4EDB" w:rsidRPr="00D536AC">
        <w:rPr>
          <w:rFonts w:ascii="Times New Roman" w:hAnsi="Times New Roman" w:cstheme="majorBidi"/>
          <w:bCs/>
          <w:iCs/>
          <w:sz w:val="24"/>
          <w:szCs w:val="24"/>
        </w:rPr>
        <w:t xml:space="preserve">left for several hours at room temperature to dry, and </w:t>
      </w:r>
      <w:r w:rsidRPr="00D536AC">
        <w:rPr>
          <w:rFonts w:ascii="Times New Roman" w:hAnsi="Times New Roman" w:cstheme="majorBidi"/>
          <w:bCs/>
          <w:iCs/>
          <w:sz w:val="24"/>
          <w:szCs w:val="24"/>
        </w:rPr>
        <w:t>were</w:t>
      </w:r>
      <w:r w:rsidR="00CF4EDB" w:rsidRPr="00D536AC">
        <w:rPr>
          <w:rFonts w:ascii="Times New Roman" w:hAnsi="Times New Roman" w:cstheme="majorBidi"/>
          <w:bCs/>
          <w:iCs/>
          <w:sz w:val="24"/>
          <w:szCs w:val="24"/>
        </w:rPr>
        <w:t xml:space="preserve"> then</w:t>
      </w:r>
      <w:r w:rsidRPr="00D536AC">
        <w:rPr>
          <w:rFonts w:ascii="Times New Roman" w:hAnsi="Times New Roman" w:cstheme="majorBidi"/>
          <w:bCs/>
          <w:iCs/>
          <w:sz w:val="24"/>
          <w:szCs w:val="24"/>
        </w:rPr>
        <w:t xml:space="preserve"> </w:t>
      </w:r>
      <w:r w:rsidR="00CF4EDB" w:rsidRPr="00D536AC">
        <w:rPr>
          <w:rFonts w:ascii="Times New Roman" w:hAnsi="Times New Roman" w:cstheme="majorBidi"/>
          <w:bCs/>
          <w:iCs/>
          <w:sz w:val="24"/>
          <w:szCs w:val="24"/>
        </w:rPr>
        <w:t xml:space="preserve">completely </w:t>
      </w:r>
      <w:r w:rsidRPr="00D536AC">
        <w:rPr>
          <w:rFonts w:ascii="Times New Roman" w:hAnsi="Times New Roman" w:cstheme="majorBidi"/>
          <w:bCs/>
          <w:iCs/>
          <w:sz w:val="24"/>
          <w:szCs w:val="24"/>
        </w:rPr>
        <w:t>dried in an oven at 75</w:t>
      </w:r>
      <w:r w:rsidRPr="00D536AC">
        <w:rPr>
          <w:rFonts w:ascii="Times New Roman" w:hAnsi="Times New Roman" w:cstheme="majorBidi"/>
          <w:bCs/>
          <w:iCs/>
          <w:sz w:val="24"/>
          <w:szCs w:val="24"/>
          <w:vertAlign w:val="superscript"/>
        </w:rPr>
        <w:t>o</w:t>
      </w:r>
      <w:r w:rsidRPr="00D536AC">
        <w:rPr>
          <w:rFonts w:ascii="Times New Roman" w:hAnsi="Times New Roman" w:cstheme="majorBidi"/>
          <w:bCs/>
          <w:iCs/>
          <w:sz w:val="24"/>
          <w:szCs w:val="24"/>
        </w:rPr>
        <w:t>C for 24 h. The monomer conversion w</w:t>
      </w:r>
      <w:r w:rsidR="008A548C" w:rsidRPr="00D536AC">
        <w:rPr>
          <w:rFonts w:ascii="Times New Roman" w:hAnsi="Times New Roman" w:cstheme="majorBidi"/>
          <w:bCs/>
          <w:iCs/>
          <w:sz w:val="24"/>
          <w:szCs w:val="24"/>
        </w:rPr>
        <w:t xml:space="preserve">as </w:t>
      </w:r>
      <w:r w:rsidRPr="00D536AC">
        <w:rPr>
          <w:rFonts w:ascii="Times New Roman" w:hAnsi="Times New Roman" w:cstheme="majorBidi"/>
          <w:bCs/>
          <w:iCs/>
          <w:sz w:val="24"/>
          <w:szCs w:val="24"/>
        </w:rPr>
        <w:t xml:space="preserve">calculated as the weight ratio of the polymer produced to the total monomer in the recipe. </w:t>
      </w:r>
      <w:r w:rsidRPr="00D536AC">
        <w:rPr>
          <w:rFonts w:asciiTheme="majorBidi" w:eastAsia="MS Mincho" w:hAnsiTheme="majorBidi" w:cstheme="majorBidi"/>
          <w:sz w:val="24"/>
          <w:szCs w:val="24"/>
          <w:lang w:eastAsia="en-GB"/>
        </w:rPr>
        <w:t>Drops/</w:t>
      </w:r>
      <w:r w:rsidR="001D4B14" w:rsidRPr="00D536AC">
        <w:rPr>
          <w:rFonts w:asciiTheme="majorBidi" w:eastAsia="MS Mincho" w:hAnsiTheme="majorBidi" w:cstheme="majorBidi"/>
          <w:sz w:val="24"/>
          <w:szCs w:val="24"/>
          <w:lang w:eastAsia="en-GB"/>
        </w:rPr>
        <w:t>bead</w:t>
      </w:r>
      <w:r w:rsidRPr="00D536AC">
        <w:rPr>
          <w:rFonts w:asciiTheme="majorBidi" w:eastAsia="MS Mincho" w:hAnsiTheme="majorBidi" w:cstheme="majorBidi"/>
          <w:sz w:val="24"/>
          <w:szCs w:val="24"/>
          <w:lang w:eastAsia="en-GB"/>
        </w:rPr>
        <w:t xml:space="preserve">s were </w:t>
      </w:r>
      <w:r w:rsidR="009C2A6C" w:rsidRPr="00D536AC">
        <w:rPr>
          <w:rFonts w:asciiTheme="majorBidi" w:eastAsia="MS Mincho" w:hAnsiTheme="majorBidi" w:cstheme="majorBidi"/>
          <w:sz w:val="24"/>
          <w:szCs w:val="24"/>
          <w:lang w:eastAsia="en-GB"/>
        </w:rPr>
        <w:t xml:space="preserve">sufficiently stable to be </w:t>
      </w:r>
      <w:r w:rsidRPr="00D536AC">
        <w:rPr>
          <w:rFonts w:asciiTheme="majorBidi" w:eastAsia="MS Mincho" w:hAnsiTheme="majorBidi" w:cstheme="majorBidi"/>
          <w:sz w:val="24"/>
          <w:szCs w:val="24"/>
          <w:lang w:eastAsia="en-GB"/>
        </w:rPr>
        <w:t xml:space="preserve">visualised by </w:t>
      </w:r>
      <w:r w:rsidRPr="00D536AC">
        <w:rPr>
          <w:rFonts w:asciiTheme="majorBidi" w:hAnsiTheme="majorBidi" w:cstheme="majorBidi"/>
          <w:sz w:val="24"/>
          <w:szCs w:val="24"/>
        </w:rPr>
        <w:t xml:space="preserve">an optical microscope (Kyowa Tokyo, Japan) with a camera (Moticam 2300) connected to a computer. The </w:t>
      </w:r>
      <w:r w:rsidRPr="00D536AC">
        <w:rPr>
          <w:rFonts w:ascii="Times New Roman" w:eastAsia="MS Mincho" w:hAnsi="Times New Roman" w:cs="Times New Roman"/>
          <w:sz w:val="24"/>
          <w:szCs w:val="24"/>
        </w:rPr>
        <w:t>Sauter</w:t>
      </w:r>
      <w:r w:rsidRPr="00D536AC">
        <w:rPr>
          <w:rFonts w:asciiTheme="majorBidi" w:hAnsiTheme="majorBidi" w:cstheme="majorBidi"/>
          <w:sz w:val="24"/>
          <w:szCs w:val="24"/>
        </w:rPr>
        <w:t xml:space="preserve"> mean diameter (D</w:t>
      </w:r>
      <w:r w:rsidRPr="00D536AC">
        <w:rPr>
          <w:rFonts w:asciiTheme="majorBidi" w:hAnsiTheme="majorBidi" w:cstheme="majorBidi"/>
          <w:sz w:val="24"/>
          <w:szCs w:val="24"/>
          <w:vertAlign w:val="subscript"/>
        </w:rPr>
        <w:t>32</w:t>
      </w:r>
      <w:r w:rsidRPr="00D536AC">
        <w:rPr>
          <w:rFonts w:asciiTheme="majorBidi" w:hAnsiTheme="majorBidi" w:cstheme="majorBidi"/>
          <w:sz w:val="24"/>
          <w:szCs w:val="24"/>
        </w:rPr>
        <w:t xml:space="preserve">) of </w:t>
      </w:r>
      <w:r w:rsidR="001D4B14" w:rsidRPr="00D536AC">
        <w:rPr>
          <w:rFonts w:asciiTheme="majorBidi" w:hAnsiTheme="majorBidi" w:cstheme="majorBidi"/>
          <w:sz w:val="24"/>
          <w:szCs w:val="24"/>
        </w:rPr>
        <w:t>bead</w:t>
      </w:r>
      <w:r w:rsidRPr="00D536AC">
        <w:rPr>
          <w:rFonts w:asciiTheme="majorBidi" w:hAnsiTheme="majorBidi" w:cstheme="majorBidi"/>
          <w:sz w:val="24"/>
          <w:szCs w:val="24"/>
        </w:rPr>
        <w:t xml:space="preserve">s and their </w:t>
      </w:r>
      <w:r w:rsidR="003A5D77" w:rsidRPr="00D536AC">
        <w:rPr>
          <w:rFonts w:asciiTheme="majorBidi" w:hAnsiTheme="majorBidi" w:cstheme="majorBidi"/>
          <w:sz w:val="24"/>
          <w:szCs w:val="24"/>
        </w:rPr>
        <w:t xml:space="preserve">volume </w:t>
      </w:r>
      <w:r w:rsidRPr="00D536AC">
        <w:rPr>
          <w:rFonts w:asciiTheme="majorBidi" w:hAnsiTheme="majorBidi" w:cstheme="majorBidi"/>
          <w:sz w:val="24"/>
          <w:szCs w:val="24"/>
        </w:rPr>
        <w:t xml:space="preserve">size distributions </w:t>
      </w:r>
      <w:r w:rsidRPr="00D536AC">
        <w:rPr>
          <w:rFonts w:asciiTheme="majorBidi" w:eastAsia="Arial Unicode MS" w:hAnsiTheme="majorBidi" w:cstheme="majorBidi"/>
          <w:sz w:val="24"/>
          <w:szCs w:val="24"/>
          <w:lang w:eastAsia="en-GB"/>
        </w:rPr>
        <w:t xml:space="preserve">were measured using a </w:t>
      </w:r>
      <w:r w:rsidRPr="00D536AC">
        <w:rPr>
          <w:rFonts w:asciiTheme="majorBidi" w:hAnsiTheme="majorBidi" w:cstheme="majorBidi"/>
          <w:sz w:val="24"/>
          <w:szCs w:val="24"/>
        </w:rPr>
        <w:t xml:space="preserve">laser diffraction </w:t>
      </w:r>
      <w:r w:rsidR="00F41B73" w:rsidRPr="00D536AC">
        <w:rPr>
          <w:rFonts w:asciiTheme="majorBidi" w:hAnsiTheme="majorBidi" w:cstheme="majorBidi"/>
          <w:sz w:val="24"/>
          <w:szCs w:val="24"/>
        </w:rPr>
        <w:t>particle</w:t>
      </w:r>
      <w:r w:rsidRPr="00D536AC">
        <w:rPr>
          <w:rFonts w:asciiTheme="majorBidi" w:hAnsiTheme="majorBidi" w:cstheme="majorBidi"/>
          <w:sz w:val="24"/>
          <w:szCs w:val="24"/>
        </w:rPr>
        <w:t xml:space="preserve"> sizer (Malvern, Coulter LS130).</w:t>
      </w:r>
      <w:r w:rsidR="003A5D77" w:rsidRPr="00D536AC">
        <w:rPr>
          <w:rFonts w:asciiTheme="majorBidi" w:hAnsiTheme="majorBidi" w:cstheme="majorBidi"/>
          <w:sz w:val="24"/>
          <w:szCs w:val="24"/>
        </w:rPr>
        <w:t xml:space="preserve"> The breadth of distribution was </w:t>
      </w:r>
      <w:r w:rsidR="00105C59" w:rsidRPr="00D536AC">
        <w:rPr>
          <w:rFonts w:asciiTheme="majorBidi" w:hAnsiTheme="majorBidi" w:cstheme="majorBidi"/>
          <w:sz w:val="24"/>
          <w:szCs w:val="24"/>
        </w:rPr>
        <w:t xml:space="preserve">judged </w:t>
      </w:r>
      <w:r w:rsidR="003A5D77" w:rsidRPr="00D536AC">
        <w:rPr>
          <w:rFonts w:asciiTheme="majorBidi" w:hAnsiTheme="majorBidi" w:cstheme="majorBidi"/>
          <w:sz w:val="24"/>
          <w:szCs w:val="24"/>
        </w:rPr>
        <w:t xml:space="preserve">by span </w:t>
      </w:r>
      <w:r w:rsidR="003A5D77" w:rsidRPr="00D536AC">
        <w:rPr>
          <w:rFonts w:asciiTheme="majorBidi" w:hAnsiTheme="majorBidi" w:cstheme="majorBidi"/>
          <w:i/>
          <w:sz w:val="24"/>
          <w:szCs w:val="24"/>
        </w:rPr>
        <w:t>s</w:t>
      </w:r>
      <w:r w:rsidR="003A5D77" w:rsidRPr="00D536AC">
        <w:rPr>
          <w:rFonts w:asciiTheme="majorBidi" w:hAnsiTheme="majorBidi" w:cstheme="majorBidi"/>
          <w:sz w:val="24"/>
          <w:szCs w:val="24"/>
        </w:rPr>
        <w:t xml:space="preserve"> </w:t>
      </w:r>
      <w:r w:rsidR="009F6FBA" w:rsidRPr="00D536AC">
        <w:rPr>
          <w:rFonts w:asciiTheme="majorBidi" w:hAnsiTheme="majorBidi" w:cstheme="majorBidi"/>
          <w:sz w:val="24"/>
          <w:szCs w:val="24"/>
        </w:rPr>
        <w:t xml:space="preserve">and polydispersity index PDI. Span </w:t>
      </w:r>
      <w:r w:rsidR="00105C59" w:rsidRPr="00D536AC">
        <w:rPr>
          <w:rFonts w:asciiTheme="majorBidi" w:hAnsiTheme="majorBidi" w:cstheme="majorBidi"/>
          <w:sz w:val="24"/>
          <w:szCs w:val="24"/>
        </w:rPr>
        <w:t>is similar to coefficient of variation (</w:t>
      </w:r>
      <w:r w:rsidR="00105C59" w:rsidRPr="00D536AC">
        <w:rPr>
          <w:rFonts w:asciiTheme="majorBidi" w:hAnsiTheme="majorBidi" w:cstheme="majorBidi"/>
          <w:i/>
          <w:sz w:val="24"/>
          <w:szCs w:val="24"/>
        </w:rPr>
        <w:t>CV</w:t>
      </w:r>
      <w:r w:rsidR="00105C59" w:rsidRPr="00D536AC">
        <w:rPr>
          <w:rFonts w:asciiTheme="majorBidi" w:hAnsiTheme="majorBidi" w:cstheme="majorBidi"/>
          <w:sz w:val="24"/>
          <w:szCs w:val="24"/>
        </w:rPr>
        <w:t xml:space="preserve">), but is </w:t>
      </w:r>
      <w:r w:rsidR="003A5D77" w:rsidRPr="00D536AC">
        <w:rPr>
          <w:rFonts w:asciiTheme="majorBidi" w:hAnsiTheme="majorBidi" w:cstheme="majorBidi"/>
          <w:sz w:val="24"/>
          <w:szCs w:val="24"/>
        </w:rPr>
        <w:t xml:space="preserve">defined </w:t>
      </w:r>
      <w:r w:rsidR="00105C59" w:rsidRPr="00D536AC">
        <w:rPr>
          <w:rFonts w:asciiTheme="majorBidi" w:hAnsiTheme="majorBidi" w:cstheme="majorBidi"/>
          <w:sz w:val="24"/>
          <w:szCs w:val="24"/>
        </w:rPr>
        <w:t>as follows</w:t>
      </w:r>
      <w:r w:rsidR="003A5D77" w:rsidRPr="00D536AC">
        <w:rPr>
          <w:rFonts w:asciiTheme="majorBidi" w:hAnsiTheme="majorBidi" w:cstheme="majorBidi"/>
          <w:sz w:val="24"/>
          <w:szCs w:val="24"/>
        </w:rPr>
        <w:t>:</w:t>
      </w:r>
    </w:p>
    <w:p w14:paraId="1F4435D1" w14:textId="4D6955C3" w:rsidR="003A5D77" w:rsidRPr="00D536AC" w:rsidRDefault="003A5D77" w:rsidP="00BD041C">
      <w:pPr>
        <w:spacing w:before="120" w:after="120" w:line="48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s=</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0.90</m:t>
                  </m:r>
                </m:sub>
              </m:sSub>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0.10</m:t>
                  </m:r>
                </m:sub>
              </m:sSub>
            </m:num>
            <m:den>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0.50</m:t>
                  </m:r>
                </m:sub>
              </m:sSub>
            </m:den>
          </m:f>
        </m:oMath>
      </m:oMathPara>
    </w:p>
    <w:p w14:paraId="5D0BEF8E" w14:textId="1B8E12F0" w:rsidR="003A5D77" w:rsidRPr="00D536AC" w:rsidRDefault="003A5D77" w:rsidP="00BD041C">
      <w:pPr>
        <w:spacing w:before="120" w:after="120" w:line="480" w:lineRule="auto"/>
        <w:jc w:val="both"/>
        <w:rPr>
          <w:rFonts w:ascii="Times New Roman" w:hAnsi="Times New Roman" w:cs="Times New Roman"/>
          <w:sz w:val="24"/>
          <w:szCs w:val="24"/>
        </w:rPr>
      </w:pPr>
      <w:r w:rsidRPr="00D536AC">
        <w:rPr>
          <w:rFonts w:ascii="Times New Roman" w:eastAsiaTheme="minorEastAsia" w:hAnsi="Times New Roman" w:cs="Times New Roman"/>
          <w:sz w:val="24"/>
          <w:szCs w:val="24"/>
        </w:rPr>
        <w:t xml:space="preserve">Where </w:t>
      </w:r>
      <w:r w:rsidR="00105C59" w:rsidRPr="00D536AC">
        <w:rPr>
          <w:rFonts w:ascii="Times New Roman" w:eastAsiaTheme="minorEastAsia" w:hAnsi="Times New Roman" w:cs="Times New Roman"/>
          <w:i/>
          <w:iCs/>
          <w:sz w:val="24"/>
          <w:szCs w:val="24"/>
        </w:rPr>
        <w:t>d</w:t>
      </w:r>
      <w:r w:rsidR="00105C59" w:rsidRPr="00D536AC">
        <w:rPr>
          <w:rFonts w:ascii="Times New Roman" w:eastAsiaTheme="minorEastAsia" w:hAnsi="Times New Roman" w:cs="Times New Roman"/>
          <w:sz w:val="24"/>
          <w:szCs w:val="24"/>
          <w:vertAlign w:val="subscript"/>
        </w:rPr>
        <w:t>0.90</w:t>
      </w:r>
      <w:r w:rsidR="00105C59" w:rsidRPr="00D536AC">
        <w:rPr>
          <w:rFonts w:ascii="Times New Roman" w:eastAsiaTheme="minorEastAsia" w:hAnsi="Times New Roman" w:cs="Times New Roman"/>
          <w:sz w:val="24"/>
          <w:szCs w:val="24"/>
        </w:rPr>
        <w:t xml:space="preserve">, </w:t>
      </w:r>
      <w:r w:rsidR="00105C59" w:rsidRPr="00D536AC">
        <w:rPr>
          <w:rFonts w:ascii="Times New Roman" w:eastAsiaTheme="minorEastAsia" w:hAnsi="Times New Roman" w:cs="Times New Roman"/>
          <w:i/>
          <w:iCs/>
          <w:sz w:val="24"/>
          <w:szCs w:val="24"/>
        </w:rPr>
        <w:t>d</w:t>
      </w:r>
      <w:r w:rsidR="00105C59" w:rsidRPr="00D536AC">
        <w:rPr>
          <w:rFonts w:ascii="Times New Roman" w:eastAsiaTheme="minorEastAsia" w:hAnsi="Times New Roman" w:cs="Times New Roman"/>
          <w:sz w:val="24"/>
          <w:szCs w:val="24"/>
          <w:vertAlign w:val="subscript"/>
        </w:rPr>
        <w:t>0.50</w:t>
      </w:r>
      <w:r w:rsidR="00105C59" w:rsidRPr="00D536AC">
        <w:rPr>
          <w:rFonts w:ascii="Times New Roman" w:eastAsiaTheme="minorEastAsia" w:hAnsi="Times New Roman" w:cs="Times New Roman"/>
          <w:sz w:val="24"/>
          <w:szCs w:val="24"/>
        </w:rPr>
        <w:t xml:space="preserve"> </w:t>
      </w:r>
      <w:r w:rsidRPr="00D536AC">
        <w:rPr>
          <w:rFonts w:ascii="Times New Roman" w:eastAsiaTheme="minorEastAsia" w:hAnsi="Times New Roman" w:cs="Times New Roman"/>
          <w:sz w:val="24"/>
          <w:szCs w:val="24"/>
        </w:rPr>
        <w:t xml:space="preserve">and </w:t>
      </w:r>
      <w:r w:rsidRPr="00D536AC">
        <w:rPr>
          <w:rFonts w:ascii="Times New Roman" w:eastAsiaTheme="minorEastAsia" w:hAnsi="Times New Roman" w:cs="Times New Roman"/>
          <w:i/>
          <w:iCs/>
          <w:sz w:val="24"/>
          <w:szCs w:val="24"/>
        </w:rPr>
        <w:t>d</w:t>
      </w:r>
      <w:r w:rsidRPr="00D536AC">
        <w:rPr>
          <w:rFonts w:ascii="Times New Roman" w:eastAsiaTheme="minorEastAsia" w:hAnsi="Times New Roman" w:cs="Times New Roman"/>
          <w:sz w:val="24"/>
          <w:szCs w:val="24"/>
          <w:vertAlign w:val="subscript"/>
        </w:rPr>
        <w:t>0.1</w:t>
      </w:r>
      <w:r w:rsidR="00105C59" w:rsidRPr="00D536AC">
        <w:rPr>
          <w:rFonts w:ascii="Times New Roman" w:eastAsiaTheme="minorEastAsia" w:hAnsi="Times New Roman" w:cs="Times New Roman"/>
          <w:sz w:val="24"/>
          <w:szCs w:val="24"/>
        </w:rPr>
        <w:t xml:space="preserve"> </w:t>
      </w:r>
      <w:r w:rsidR="00105C59" w:rsidRPr="00D536AC">
        <w:rPr>
          <w:rFonts w:ascii="Times New Roman" w:hAnsi="Times New Roman" w:cs="Times New Roman"/>
          <w:sz w:val="24"/>
          <w:szCs w:val="24"/>
          <w:shd w:val="clear" w:color="auto" w:fill="FFFFFF"/>
        </w:rPr>
        <w:t>signify</w:t>
      </w:r>
      <w:r w:rsidRPr="00D536AC">
        <w:rPr>
          <w:rFonts w:ascii="Times New Roman" w:hAnsi="Times New Roman" w:cs="Times New Roman"/>
          <w:sz w:val="24"/>
          <w:szCs w:val="24"/>
          <w:shd w:val="clear" w:color="auto" w:fill="FFFFFF"/>
        </w:rPr>
        <w:t xml:space="preserve"> the point</w:t>
      </w:r>
      <w:r w:rsidR="00105C59" w:rsidRPr="00D536AC">
        <w:rPr>
          <w:rFonts w:ascii="Times New Roman" w:hAnsi="Times New Roman" w:cs="Times New Roman"/>
          <w:sz w:val="24"/>
          <w:szCs w:val="24"/>
          <w:shd w:val="clear" w:color="auto" w:fill="FFFFFF"/>
        </w:rPr>
        <w:t xml:space="preserve"> or diameter</w:t>
      </w:r>
      <w:r w:rsidRPr="00D536AC">
        <w:rPr>
          <w:rFonts w:ascii="Times New Roman" w:hAnsi="Times New Roman" w:cs="Times New Roman"/>
          <w:sz w:val="24"/>
          <w:szCs w:val="24"/>
          <w:shd w:val="clear" w:color="auto" w:fill="FFFFFF"/>
        </w:rPr>
        <w:t xml:space="preserve"> in the </w:t>
      </w:r>
      <w:r w:rsidR="00105C59" w:rsidRPr="00D536AC">
        <w:rPr>
          <w:rFonts w:ascii="Times New Roman" w:hAnsi="Times New Roman" w:cs="Times New Roman"/>
          <w:sz w:val="24"/>
          <w:szCs w:val="24"/>
          <w:shd w:val="clear" w:color="auto" w:fill="FFFFFF"/>
        </w:rPr>
        <w:t xml:space="preserve">volume </w:t>
      </w:r>
      <w:r w:rsidRPr="00D536AC">
        <w:rPr>
          <w:rFonts w:ascii="Times New Roman" w:hAnsi="Times New Roman" w:cs="Times New Roman"/>
          <w:sz w:val="24"/>
          <w:szCs w:val="24"/>
          <w:shd w:val="clear" w:color="auto" w:fill="FFFFFF"/>
        </w:rPr>
        <w:t>size distribution,</w:t>
      </w:r>
      <w:r w:rsidR="00105C59" w:rsidRPr="00D536AC">
        <w:rPr>
          <w:rFonts w:ascii="Times New Roman" w:hAnsi="Times New Roman" w:cs="Times New Roman"/>
          <w:sz w:val="24"/>
          <w:szCs w:val="24"/>
          <w:shd w:val="clear" w:color="auto" w:fill="FFFFFF"/>
        </w:rPr>
        <w:t xml:space="preserve"> up to and including which, 90%, 50% and 10%, respectively, </w:t>
      </w:r>
      <w:r w:rsidRPr="00D536AC">
        <w:rPr>
          <w:rFonts w:ascii="Times New Roman" w:hAnsi="Times New Roman" w:cs="Times New Roman"/>
          <w:sz w:val="24"/>
          <w:szCs w:val="24"/>
          <w:shd w:val="clear" w:color="auto" w:fill="FFFFFF"/>
        </w:rPr>
        <w:t>of the total volume of material in the sample is contained</w:t>
      </w:r>
      <w:r w:rsidR="00105C59" w:rsidRPr="00D536AC">
        <w:rPr>
          <w:rFonts w:ascii="Times New Roman" w:hAnsi="Times New Roman" w:cs="Times New Roman"/>
          <w:sz w:val="24"/>
          <w:szCs w:val="24"/>
          <w:shd w:val="clear" w:color="auto" w:fill="FFFFFF"/>
        </w:rPr>
        <w:t xml:space="preserve">. </w:t>
      </w:r>
      <w:r w:rsidR="00105C59" w:rsidRPr="00D536AC">
        <w:rPr>
          <w:rFonts w:ascii="Times New Roman" w:eastAsiaTheme="minorEastAsia" w:hAnsi="Times New Roman" w:cs="Times New Roman"/>
          <w:i/>
          <w:sz w:val="24"/>
          <w:szCs w:val="24"/>
        </w:rPr>
        <w:t>d</w:t>
      </w:r>
      <w:r w:rsidR="00105C59" w:rsidRPr="00D536AC">
        <w:rPr>
          <w:rFonts w:ascii="Times New Roman" w:eastAsiaTheme="minorEastAsia" w:hAnsi="Times New Roman" w:cs="Times New Roman"/>
          <w:sz w:val="24"/>
          <w:szCs w:val="24"/>
          <w:vertAlign w:val="subscript"/>
        </w:rPr>
        <w:t xml:space="preserve">0.50 </w:t>
      </w:r>
      <w:r w:rsidR="00105C59" w:rsidRPr="00D536AC">
        <w:rPr>
          <w:rFonts w:ascii="Times New Roman" w:eastAsiaTheme="minorEastAsia" w:hAnsi="Times New Roman" w:cs="Times New Roman"/>
          <w:sz w:val="24"/>
          <w:szCs w:val="24"/>
        </w:rPr>
        <w:t>is the median of the volume distribution and</w:t>
      </w:r>
      <w:r w:rsidR="00105C59" w:rsidRPr="00D536AC">
        <w:rPr>
          <w:rFonts w:ascii="Times New Roman" w:eastAsiaTheme="minorEastAsia" w:hAnsi="Times New Roman" w:cs="Times New Roman"/>
          <w:sz w:val="24"/>
          <w:szCs w:val="24"/>
          <w:vertAlign w:val="subscript"/>
        </w:rPr>
        <w:t xml:space="preserve"> </w:t>
      </w:r>
      <w:r w:rsidR="00133CE5" w:rsidRPr="00D536AC">
        <w:rPr>
          <w:rFonts w:ascii="Times New Roman" w:hAnsi="Times New Roman" w:cs="Times New Roman"/>
          <w:sz w:val="24"/>
          <w:szCs w:val="24"/>
        </w:rPr>
        <w:t>is equivalent to the average-</w:t>
      </w:r>
      <w:r w:rsidR="00105C59" w:rsidRPr="00D536AC">
        <w:rPr>
          <w:rFonts w:ascii="Times New Roman" w:hAnsi="Times New Roman" w:cs="Times New Roman"/>
          <w:sz w:val="24"/>
          <w:szCs w:val="24"/>
        </w:rPr>
        <w:t xml:space="preserve">volume diameter. All these diameters were automatically produced by the </w:t>
      </w:r>
      <w:r w:rsidR="00105C59" w:rsidRPr="00D536AC">
        <w:rPr>
          <w:rFonts w:asciiTheme="majorBidi" w:hAnsiTheme="majorBidi" w:cstheme="majorBidi"/>
          <w:sz w:val="24"/>
          <w:szCs w:val="24"/>
        </w:rPr>
        <w:t>particle sizer</w:t>
      </w:r>
      <w:r w:rsidR="00105C59" w:rsidRPr="00D536AC">
        <w:rPr>
          <w:rFonts w:ascii="Times New Roman" w:hAnsi="Times New Roman" w:cs="Times New Roman"/>
          <w:sz w:val="24"/>
          <w:szCs w:val="24"/>
        </w:rPr>
        <w:t>.</w:t>
      </w:r>
      <w:r w:rsidR="001E2295" w:rsidRPr="00D536AC">
        <w:rPr>
          <w:rFonts w:ascii="Times New Roman" w:hAnsi="Times New Roman" w:cs="Times New Roman"/>
          <w:sz w:val="24"/>
          <w:szCs w:val="24"/>
        </w:rPr>
        <w:t xml:space="preserve"> Polydispersity index (PDI) of drops/beads were calculated by </w:t>
      </w:r>
      <w:r w:rsidR="009F6FBA" w:rsidRPr="00D536AC">
        <w:rPr>
          <w:rFonts w:ascii="Times New Roman" w:hAnsi="Times New Roman" w:cs="Times New Roman"/>
          <w:sz w:val="24"/>
          <w:szCs w:val="24"/>
        </w:rPr>
        <w:t xml:space="preserve">using the equation </w:t>
      </w:r>
    </w:p>
    <w:p w14:paraId="547F535A" w14:textId="5E4B50FA" w:rsidR="001E2295" w:rsidRPr="00D536AC" w:rsidRDefault="001E2295" w:rsidP="001E2295">
      <w:pPr>
        <w:spacing w:before="120" w:after="120" w:line="48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PDI=</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w</m:t>
                  </m:r>
                </m:sub>
              </m:sSub>
            </m:num>
            <m:den>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n</m:t>
                  </m:r>
                </m:sub>
              </m:sSub>
            </m:den>
          </m:f>
        </m:oMath>
      </m:oMathPara>
    </w:p>
    <w:p w14:paraId="4A1C025C" w14:textId="7F3C69A9" w:rsidR="00105C59" w:rsidRPr="00D536AC" w:rsidRDefault="009F6FBA" w:rsidP="00BD041C">
      <w:pPr>
        <w:spacing w:before="120" w:after="120" w:line="480" w:lineRule="auto"/>
        <w:jc w:val="both"/>
        <w:rPr>
          <w:rFonts w:ascii="Times New Roman" w:eastAsiaTheme="minorEastAsia" w:hAnsi="Times New Roman" w:cs="Times New Roman"/>
          <w:szCs w:val="24"/>
        </w:rPr>
      </w:pPr>
      <w:r w:rsidRPr="00D536AC">
        <w:rPr>
          <w:rFonts w:ascii="Times New Roman" w:eastAsiaTheme="minorEastAsia" w:hAnsi="Times New Roman" w:cs="Times New Roman"/>
          <w:sz w:val="24"/>
          <w:szCs w:val="24"/>
        </w:rPr>
        <w:t>w</w:t>
      </w:r>
      <w:r w:rsidR="001E2295" w:rsidRPr="00D536AC">
        <w:rPr>
          <w:rFonts w:ascii="Times New Roman" w:eastAsiaTheme="minorEastAsia" w:hAnsi="Times New Roman" w:cs="Times New Roman"/>
          <w:sz w:val="24"/>
          <w:szCs w:val="24"/>
        </w:rPr>
        <w:t xml:space="preserve">here </w:t>
      </w:r>
      <w:r w:rsidR="001E2295" w:rsidRPr="00D536AC">
        <w:rPr>
          <w:rFonts w:ascii="Times New Roman" w:eastAsiaTheme="minorEastAsia" w:hAnsi="Times New Roman" w:cs="Times New Roman"/>
          <w:i/>
          <w:sz w:val="24"/>
          <w:szCs w:val="24"/>
        </w:rPr>
        <w:t>d</w:t>
      </w:r>
      <w:r w:rsidR="001E2295" w:rsidRPr="00D536AC">
        <w:rPr>
          <w:rFonts w:ascii="Times New Roman" w:eastAsiaTheme="minorEastAsia" w:hAnsi="Times New Roman" w:cs="Times New Roman"/>
          <w:sz w:val="24"/>
          <w:szCs w:val="24"/>
          <w:vertAlign w:val="subscript"/>
        </w:rPr>
        <w:t>w</w:t>
      </w:r>
      <w:r w:rsidR="001E2295" w:rsidRPr="00D536AC">
        <w:rPr>
          <w:rFonts w:ascii="Times New Roman" w:eastAsiaTheme="minorEastAsia" w:hAnsi="Times New Roman" w:cs="Times New Roman"/>
          <w:sz w:val="24"/>
          <w:szCs w:val="24"/>
        </w:rPr>
        <w:t xml:space="preserve"> is the weight-average diameter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w</m:t>
            </m:r>
          </m:sub>
        </m:sSub>
        <m:r>
          <w:rPr>
            <w:rFonts w:ascii="Cambria Math" w:eastAsiaTheme="minorEastAsia" w:hAnsi="Cambria Math" w:cs="Times New Roman"/>
            <w:szCs w:val="24"/>
          </w:rPr>
          <m:t>=</m:t>
        </m:r>
        <m:rad>
          <m:radPr>
            <m:degHide m:val="1"/>
            <m:ctrlPr>
              <w:rPr>
                <w:rFonts w:ascii="Cambria Math" w:eastAsiaTheme="minorEastAsia" w:hAnsi="Cambria Math" w:cs="Times New Roman"/>
                <w:i/>
                <w:szCs w:val="24"/>
              </w:rPr>
            </m:ctrlPr>
          </m:radPr>
          <m:deg/>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d</m:t>
                </m:r>
              </m:e>
              <m:sub>
                <m:r>
                  <w:rPr>
                    <w:rFonts w:ascii="Cambria Math" w:eastAsiaTheme="minorEastAsia" w:hAnsi="Cambria Math" w:cs="Times New Roman"/>
                    <w:szCs w:val="24"/>
                  </w:rPr>
                  <m:t>i</m:t>
                </m:r>
              </m:sub>
              <m:sup>
                <m:r>
                  <w:rPr>
                    <w:rFonts w:ascii="Cambria Math" w:eastAsiaTheme="minorEastAsia" w:hAnsi="Cambria Math" w:cs="Times New Roman"/>
                    <w:szCs w:val="24"/>
                  </w:rPr>
                  <m:t>4</m:t>
                </m:r>
              </m:sup>
            </m:sSubSup>
          </m:e>
        </m:rad>
        <m:r>
          <w:rPr>
            <w:rFonts w:ascii="Cambria Math" w:eastAsiaTheme="minorEastAsia" w:hAnsi="Cambria Math" w:cs="Times New Roman"/>
            <w:szCs w:val="24"/>
          </w:rPr>
          <m:t>/</m:t>
        </m:r>
        <m:rad>
          <m:radPr>
            <m:degHide m:val="1"/>
            <m:ctrlPr>
              <w:rPr>
                <w:rFonts w:ascii="Cambria Math" w:eastAsiaTheme="minorEastAsia" w:hAnsi="Cambria Math" w:cs="Times New Roman"/>
                <w:i/>
                <w:szCs w:val="24"/>
              </w:rPr>
            </m:ctrlPr>
          </m:radPr>
          <m:deg/>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d</m:t>
                </m:r>
              </m:e>
              <m:sub>
                <m:r>
                  <w:rPr>
                    <w:rFonts w:ascii="Cambria Math" w:eastAsiaTheme="minorEastAsia" w:hAnsi="Cambria Math" w:cs="Times New Roman"/>
                    <w:szCs w:val="24"/>
                  </w:rPr>
                  <m:t>i</m:t>
                </m:r>
              </m:sub>
              <m:sup>
                <m:r>
                  <w:rPr>
                    <w:rFonts w:ascii="Cambria Math" w:eastAsiaTheme="minorEastAsia" w:hAnsi="Cambria Math" w:cs="Times New Roman"/>
                    <w:szCs w:val="24"/>
                  </w:rPr>
                  <m:t>3</m:t>
                </m:r>
              </m:sup>
            </m:sSubSup>
          </m:e>
        </m:rad>
      </m:oMath>
      <w:r w:rsidR="001E2295" w:rsidRPr="00D536AC">
        <w:rPr>
          <w:rFonts w:ascii="Times New Roman" w:eastAsiaTheme="minorEastAsia" w:hAnsi="Times New Roman" w:cs="Times New Roman"/>
          <w:sz w:val="24"/>
          <w:szCs w:val="24"/>
        </w:rPr>
        <w:t xml:space="preserve"> </w:t>
      </w:r>
      <w:r w:rsidR="00133CE5" w:rsidRPr="00D536AC">
        <w:rPr>
          <w:rFonts w:ascii="Times New Roman" w:eastAsiaTheme="minorEastAsia" w:hAnsi="Times New Roman" w:cs="Times New Roman"/>
          <w:sz w:val="24"/>
          <w:szCs w:val="24"/>
        </w:rPr>
        <w:t xml:space="preserve">, </w:t>
      </w:r>
      <w:r w:rsidR="001E2295" w:rsidRPr="00D536AC">
        <w:rPr>
          <w:rFonts w:ascii="Times New Roman" w:eastAsiaTheme="minorEastAsia" w:hAnsi="Times New Roman" w:cs="Times New Roman"/>
          <w:sz w:val="24"/>
          <w:szCs w:val="24"/>
        </w:rPr>
        <w:t xml:space="preserve"> </w:t>
      </w:r>
      <w:r w:rsidR="001E2295" w:rsidRPr="00D536AC">
        <w:rPr>
          <w:rFonts w:ascii="Times New Roman" w:eastAsiaTheme="minorEastAsia" w:hAnsi="Times New Roman" w:cs="Times New Roman"/>
          <w:i/>
          <w:sz w:val="24"/>
          <w:szCs w:val="24"/>
        </w:rPr>
        <w:t>d</w:t>
      </w:r>
      <w:r w:rsidR="001E2295" w:rsidRPr="00D536AC">
        <w:rPr>
          <w:rFonts w:ascii="Times New Roman" w:eastAsiaTheme="minorEastAsia" w:hAnsi="Times New Roman" w:cs="Times New Roman"/>
          <w:sz w:val="24"/>
          <w:szCs w:val="24"/>
          <w:vertAlign w:val="subscript"/>
        </w:rPr>
        <w:t>n</w:t>
      </w:r>
      <w:r w:rsidR="001E2295" w:rsidRPr="00D536AC">
        <w:rPr>
          <w:rFonts w:ascii="Times New Roman" w:eastAsiaTheme="minorEastAsia" w:hAnsi="Times New Roman" w:cs="Times New Roman"/>
          <w:sz w:val="24"/>
          <w:szCs w:val="24"/>
        </w:rPr>
        <w:t xml:space="preserve"> is the number-average diameter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rad>
          <m:radPr>
            <m:degHide m:val="1"/>
            <m:ctrlPr>
              <w:rPr>
                <w:rFonts w:ascii="Cambria Math" w:eastAsiaTheme="minorEastAsia" w:hAnsi="Cambria Math" w:cs="Times New Roman"/>
                <w:i/>
                <w:szCs w:val="24"/>
              </w:rPr>
            </m:ctrlPr>
          </m:radPr>
          <m:deg/>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i</m:t>
                </m:r>
              </m:sub>
            </m:sSub>
          </m:e>
        </m:rad>
        <m:r>
          <w:rPr>
            <w:rFonts w:ascii="Cambria Math" w:eastAsiaTheme="minorEastAsia" w:hAnsi="Cambria Math" w:cs="Times New Roman"/>
            <w:szCs w:val="24"/>
          </w:rPr>
          <m:t>/</m:t>
        </m:r>
        <m:rad>
          <m:radPr>
            <m:degHide m:val="1"/>
            <m:ctrlPr>
              <w:rPr>
                <w:rFonts w:ascii="Cambria Math" w:eastAsiaTheme="minorEastAsia" w:hAnsi="Cambria Math" w:cs="Times New Roman"/>
                <w:i/>
                <w:szCs w:val="24"/>
              </w:rPr>
            </m:ctrlPr>
          </m:radPr>
          <m:deg/>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e>
        </m:rad>
      </m:oMath>
      <w:r w:rsidR="001E2295" w:rsidRPr="00D536AC">
        <w:rPr>
          <w:rFonts w:ascii="Times New Roman" w:eastAsiaTheme="minorEastAsia" w:hAnsi="Times New Roman" w:cs="Times New Roman"/>
          <w:szCs w:val="24"/>
        </w:rPr>
        <w:t xml:space="preserve">, and </w:t>
      </w:r>
      <w:r w:rsidR="001E2295" w:rsidRPr="00D536AC">
        <w:rPr>
          <w:rFonts w:ascii="Times New Roman" w:eastAsiaTheme="minorEastAsia" w:hAnsi="Times New Roman" w:cs="Times New Roman"/>
          <w:i/>
          <w:szCs w:val="24"/>
        </w:rPr>
        <w:t>n</w:t>
      </w:r>
      <w:r w:rsidR="001E2295" w:rsidRPr="00D536AC">
        <w:rPr>
          <w:rFonts w:ascii="Times New Roman" w:eastAsiaTheme="minorEastAsia" w:hAnsi="Times New Roman" w:cs="Times New Roman"/>
          <w:szCs w:val="24"/>
          <w:vertAlign w:val="subscript"/>
        </w:rPr>
        <w:t>i</w:t>
      </w:r>
      <w:r w:rsidR="001E2295" w:rsidRPr="00D536AC">
        <w:rPr>
          <w:rFonts w:ascii="Times New Roman" w:eastAsiaTheme="minorEastAsia" w:hAnsi="Times New Roman" w:cs="Times New Roman"/>
          <w:szCs w:val="24"/>
        </w:rPr>
        <w:t xml:space="preserve"> is the number of drops with diameter </w:t>
      </w:r>
      <w:r w:rsidR="001E2295" w:rsidRPr="00D536AC">
        <w:rPr>
          <w:rFonts w:ascii="Times New Roman" w:eastAsiaTheme="minorEastAsia" w:hAnsi="Times New Roman" w:cs="Times New Roman"/>
          <w:i/>
          <w:szCs w:val="24"/>
        </w:rPr>
        <w:t>d</w:t>
      </w:r>
      <w:r w:rsidR="001E2295" w:rsidRPr="00D536AC">
        <w:rPr>
          <w:rFonts w:ascii="Times New Roman" w:eastAsiaTheme="minorEastAsia" w:hAnsi="Times New Roman" w:cs="Times New Roman"/>
          <w:szCs w:val="24"/>
          <w:vertAlign w:val="subscript"/>
        </w:rPr>
        <w:t>i</w:t>
      </w:r>
      <w:r w:rsidR="001E2295" w:rsidRPr="00D536AC">
        <w:rPr>
          <w:rFonts w:ascii="Times New Roman" w:eastAsiaTheme="minorEastAsia" w:hAnsi="Times New Roman" w:cs="Times New Roman"/>
          <w:szCs w:val="24"/>
        </w:rPr>
        <w:t>. T</w:t>
      </w:r>
      <w:r w:rsidRPr="00D536AC">
        <w:rPr>
          <w:rFonts w:ascii="Times New Roman" w:eastAsiaTheme="minorEastAsia" w:hAnsi="Times New Roman" w:cs="Times New Roman"/>
          <w:szCs w:val="24"/>
        </w:rPr>
        <w:t>o</w:t>
      </w:r>
      <w:r w:rsidR="001E2295" w:rsidRPr="00D536AC">
        <w:rPr>
          <w:rFonts w:ascii="Times New Roman" w:eastAsiaTheme="minorEastAsia" w:hAnsi="Times New Roman" w:cs="Times New Roman"/>
          <w:szCs w:val="24"/>
        </w:rPr>
        <w:t xml:space="preserve"> calculate </w:t>
      </w:r>
      <w:r w:rsidRPr="00D536AC">
        <w:rPr>
          <w:rFonts w:ascii="Times New Roman" w:eastAsiaTheme="minorEastAsia" w:hAnsi="Times New Roman" w:cs="Times New Roman"/>
          <w:i/>
          <w:szCs w:val="24"/>
        </w:rPr>
        <w:t>d</w:t>
      </w:r>
      <w:r w:rsidRPr="00D536AC">
        <w:rPr>
          <w:rFonts w:ascii="Times New Roman" w:eastAsiaTheme="minorEastAsia" w:hAnsi="Times New Roman" w:cs="Times New Roman"/>
          <w:szCs w:val="24"/>
          <w:vertAlign w:val="subscript"/>
        </w:rPr>
        <w:t>w</w:t>
      </w:r>
      <w:r w:rsidRPr="00D536AC">
        <w:rPr>
          <w:rFonts w:ascii="Times New Roman" w:eastAsiaTheme="minorEastAsia" w:hAnsi="Times New Roman" w:cs="Times New Roman"/>
          <w:szCs w:val="24"/>
        </w:rPr>
        <w:t xml:space="preserve"> and </w:t>
      </w:r>
      <w:r w:rsidRPr="00D536AC">
        <w:rPr>
          <w:rFonts w:ascii="Times New Roman" w:eastAsiaTheme="minorEastAsia" w:hAnsi="Times New Roman" w:cs="Times New Roman"/>
          <w:i/>
          <w:szCs w:val="24"/>
        </w:rPr>
        <w:t>d</w:t>
      </w:r>
      <w:r w:rsidR="00133CE5" w:rsidRPr="00D536AC">
        <w:rPr>
          <w:rFonts w:ascii="Times New Roman" w:eastAsiaTheme="minorEastAsia" w:hAnsi="Times New Roman" w:cs="Times New Roman"/>
          <w:szCs w:val="24"/>
          <w:vertAlign w:val="subscript"/>
        </w:rPr>
        <w:t>n</w:t>
      </w:r>
      <w:r w:rsidRPr="00D536AC">
        <w:rPr>
          <w:rFonts w:ascii="Times New Roman" w:eastAsiaTheme="minorEastAsia" w:hAnsi="Times New Roman" w:cs="Times New Roman"/>
          <w:szCs w:val="24"/>
        </w:rPr>
        <w:t xml:space="preserve">, and hence </w:t>
      </w:r>
      <w:r w:rsidR="001E2295" w:rsidRPr="00D536AC">
        <w:rPr>
          <w:rFonts w:ascii="Times New Roman" w:eastAsiaTheme="minorEastAsia" w:hAnsi="Times New Roman" w:cs="Times New Roman"/>
          <w:szCs w:val="24"/>
        </w:rPr>
        <w:t xml:space="preserve">PDI, the volume distribution generated by the </w:t>
      </w:r>
      <w:r w:rsidRPr="00D536AC">
        <w:rPr>
          <w:rFonts w:ascii="Times New Roman" w:eastAsiaTheme="minorEastAsia" w:hAnsi="Times New Roman" w:cs="Times New Roman"/>
          <w:szCs w:val="24"/>
        </w:rPr>
        <w:t xml:space="preserve">particle sizer </w:t>
      </w:r>
      <w:r w:rsidR="001E2295" w:rsidRPr="00D536AC">
        <w:rPr>
          <w:rFonts w:ascii="Times New Roman" w:eastAsiaTheme="minorEastAsia" w:hAnsi="Times New Roman" w:cs="Times New Roman"/>
          <w:szCs w:val="24"/>
        </w:rPr>
        <w:t>was converted to the number distribution</w:t>
      </w:r>
      <w:r w:rsidRPr="00D536AC">
        <w:rPr>
          <w:rFonts w:ascii="Times New Roman" w:eastAsiaTheme="minorEastAsia" w:hAnsi="Times New Roman" w:cs="Times New Roman"/>
          <w:szCs w:val="24"/>
        </w:rPr>
        <w:t>.</w:t>
      </w:r>
      <w:r w:rsidR="001E2295" w:rsidRPr="00D536AC">
        <w:rPr>
          <w:rFonts w:ascii="Times New Roman" w:eastAsiaTheme="minorEastAsia" w:hAnsi="Times New Roman" w:cs="Times New Roman"/>
          <w:szCs w:val="24"/>
        </w:rPr>
        <w:t xml:space="preserve"> </w:t>
      </w:r>
    </w:p>
    <w:p w14:paraId="5BE9E248" w14:textId="77777777" w:rsidR="00D65172" w:rsidRPr="00D536AC" w:rsidRDefault="00D65172" w:rsidP="00BD041C">
      <w:pPr>
        <w:spacing w:before="120" w:after="120" w:line="480" w:lineRule="auto"/>
        <w:jc w:val="both"/>
        <w:rPr>
          <w:rFonts w:ascii="Times New Roman" w:hAnsi="Times New Roman" w:cs="Times New Roman"/>
          <w:sz w:val="24"/>
          <w:szCs w:val="24"/>
        </w:rPr>
      </w:pPr>
    </w:p>
    <w:p w14:paraId="4EA06304" w14:textId="77777777" w:rsidR="009E32BA" w:rsidRPr="009869A3" w:rsidRDefault="009E32BA" w:rsidP="009E32BA">
      <w:pPr>
        <w:keepNext/>
        <w:keepLines/>
        <w:numPr>
          <w:ilvl w:val="0"/>
          <w:numId w:val="4"/>
        </w:numPr>
        <w:spacing w:before="240" w:after="240" w:line="360" w:lineRule="auto"/>
        <w:ind w:left="425" w:hanging="425"/>
        <w:outlineLvl w:val="1"/>
        <w:rPr>
          <w:rFonts w:ascii="Times New Roman" w:eastAsiaTheme="majorEastAsia" w:hAnsi="Times New Roman" w:cs="Times New Roman"/>
          <w:b/>
          <w:caps/>
          <w:color w:val="000000" w:themeColor="text1"/>
          <w:sz w:val="24"/>
          <w:szCs w:val="26"/>
        </w:rPr>
      </w:pPr>
      <w:bookmarkStart w:id="22" w:name="_Ref443493739"/>
      <w:bookmarkStart w:id="23" w:name="_Toc495608263"/>
      <w:bookmarkEnd w:id="21"/>
      <w:r w:rsidRPr="009869A3">
        <w:rPr>
          <w:rFonts w:ascii="Times New Roman" w:eastAsiaTheme="majorEastAsia" w:hAnsi="Times New Roman" w:cs="Times New Roman"/>
          <w:b/>
          <w:caps/>
          <w:color w:val="000000" w:themeColor="text1"/>
          <w:sz w:val="24"/>
          <w:szCs w:val="26"/>
        </w:rPr>
        <w:lastRenderedPageBreak/>
        <w:t>Results and discussion</w:t>
      </w:r>
      <w:bookmarkEnd w:id="22"/>
      <w:bookmarkEnd w:id="23"/>
    </w:p>
    <w:p w14:paraId="7A0380C4" w14:textId="6AAEB9AF" w:rsidR="009E32BA" w:rsidRPr="009869A3" w:rsidRDefault="00D23569" w:rsidP="009E32BA">
      <w:pPr>
        <w:keepNext/>
        <w:keepLines/>
        <w:numPr>
          <w:ilvl w:val="0"/>
          <w:numId w:val="38"/>
        </w:numPr>
        <w:spacing w:before="40" w:after="240"/>
        <w:outlineLvl w:val="2"/>
        <w:rPr>
          <w:rFonts w:ascii="Times New Roman" w:eastAsiaTheme="majorEastAsia" w:hAnsi="Times New Roman" w:cstheme="majorBidi"/>
          <w:b/>
          <w:i/>
          <w:color w:val="000000" w:themeColor="text1"/>
          <w:sz w:val="24"/>
          <w:szCs w:val="24"/>
        </w:rPr>
      </w:pPr>
      <w:bookmarkStart w:id="24" w:name="_Toc495608264"/>
      <w:r w:rsidRPr="00892698">
        <w:rPr>
          <w:rFonts w:ascii="Times New Roman" w:eastAsiaTheme="majorEastAsia" w:hAnsi="Times New Roman" w:cstheme="majorBidi"/>
          <w:b/>
          <w:i/>
          <w:sz w:val="24"/>
          <w:szCs w:val="24"/>
        </w:rPr>
        <w:t xml:space="preserve">Theoretical </w:t>
      </w:r>
      <w:r w:rsidR="00D65172" w:rsidRPr="00892698">
        <w:rPr>
          <w:rFonts w:ascii="Times New Roman" w:eastAsiaTheme="majorEastAsia" w:hAnsi="Times New Roman" w:cstheme="majorBidi"/>
          <w:b/>
          <w:i/>
          <w:sz w:val="24"/>
          <w:szCs w:val="24"/>
        </w:rPr>
        <w:t>d</w:t>
      </w:r>
      <w:r w:rsidR="009E32BA" w:rsidRPr="009869A3">
        <w:rPr>
          <w:rFonts w:ascii="Times New Roman" w:eastAsiaTheme="majorEastAsia" w:hAnsi="Times New Roman" w:cstheme="majorBidi"/>
          <w:b/>
          <w:i/>
          <w:color w:val="000000" w:themeColor="text1"/>
          <w:sz w:val="24"/>
          <w:szCs w:val="24"/>
        </w:rPr>
        <w:t>evelopment of the concept</w:t>
      </w:r>
      <w:bookmarkEnd w:id="24"/>
    </w:p>
    <w:p w14:paraId="0C5A9199" w14:textId="5E9DE339" w:rsidR="00AC577D" w:rsidRPr="00AC577D" w:rsidRDefault="00AC577D" w:rsidP="00AC577D">
      <w:pPr>
        <w:spacing w:after="0" w:line="240" w:lineRule="auto"/>
        <w:ind w:left="2160" w:firstLine="720"/>
        <w:jc w:val="both"/>
        <w:rPr>
          <w:rFonts w:asciiTheme="majorBidi" w:hAnsiTheme="majorBidi" w:cstheme="majorBidi"/>
          <w:b/>
          <w:bCs/>
          <w:iCs/>
          <w:color w:val="000000" w:themeColor="text1"/>
          <w:sz w:val="24"/>
          <w:szCs w:val="24"/>
          <w:lang w:eastAsia="en-GB"/>
        </w:rPr>
      </w:pPr>
      <w:r w:rsidRPr="00AC577D">
        <w:rPr>
          <w:rFonts w:asciiTheme="majorBidi" w:hAnsiTheme="majorBidi" w:cstheme="majorBidi"/>
          <w:b/>
          <w:bCs/>
          <w:iCs/>
          <w:color w:val="000000" w:themeColor="text1"/>
          <w:sz w:val="24"/>
          <w:szCs w:val="24"/>
          <w:lang w:eastAsia="en-GB"/>
        </w:rPr>
        <w:t>a)</w:t>
      </w:r>
    </w:p>
    <w:p w14:paraId="7CA7A4D3" w14:textId="77777777" w:rsidR="00AC577D" w:rsidRDefault="00AC577D" w:rsidP="00AC577D">
      <w:pPr>
        <w:pStyle w:val="BodyText"/>
        <w:spacing w:before="0" w:after="0" w:line="240" w:lineRule="auto"/>
      </w:pPr>
      <w:r>
        <w:drawing>
          <wp:inline distT="0" distB="0" distL="0" distR="0" wp14:anchorId="503C33D5" wp14:editId="60ACB565">
            <wp:extent cx="3651885" cy="231076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885" cy="2310765"/>
                    </a:xfrm>
                    <a:prstGeom prst="rect">
                      <a:avLst/>
                    </a:prstGeom>
                    <a:noFill/>
                  </pic:spPr>
                </pic:pic>
              </a:graphicData>
            </a:graphic>
          </wp:inline>
        </w:drawing>
      </w:r>
    </w:p>
    <w:p w14:paraId="78BE788C" w14:textId="773D8E01" w:rsidR="00AC577D" w:rsidRPr="00AC577D" w:rsidRDefault="00AC577D" w:rsidP="00AC577D">
      <w:pPr>
        <w:spacing w:after="0" w:line="240" w:lineRule="auto"/>
        <w:ind w:left="2160" w:firstLine="720"/>
        <w:jc w:val="both"/>
        <w:rPr>
          <w:rFonts w:asciiTheme="majorBidi" w:hAnsiTheme="majorBidi" w:cstheme="majorBidi"/>
          <w:b/>
          <w:bCs/>
          <w:iCs/>
          <w:color w:val="000000" w:themeColor="text1"/>
          <w:sz w:val="24"/>
          <w:szCs w:val="24"/>
          <w:lang w:eastAsia="en-GB"/>
        </w:rPr>
      </w:pPr>
      <w:r>
        <w:rPr>
          <w:rFonts w:asciiTheme="majorBidi" w:hAnsiTheme="majorBidi" w:cstheme="majorBidi"/>
          <w:b/>
          <w:bCs/>
          <w:iCs/>
          <w:color w:val="000000" w:themeColor="text1"/>
          <w:sz w:val="24"/>
          <w:szCs w:val="24"/>
          <w:lang w:eastAsia="en-GB"/>
        </w:rPr>
        <w:t>b</w:t>
      </w:r>
      <w:r w:rsidRPr="00AC577D">
        <w:rPr>
          <w:rFonts w:asciiTheme="majorBidi" w:hAnsiTheme="majorBidi" w:cstheme="majorBidi"/>
          <w:b/>
          <w:bCs/>
          <w:iCs/>
          <w:color w:val="000000" w:themeColor="text1"/>
          <w:sz w:val="24"/>
          <w:szCs w:val="24"/>
          <w:lang w:eastAsia="en-GB"/>
        </w:rPr>
        <w:t>)</w:t>
      </w:r>
    </w:p>
    <w:p w14:paraId="0E827279" w14:textId="1A994C02" w:rsidR="00AC577D" w:rsidRDefault="00544BD8" w:rsidP="00AC577D">
      <w:pPr>
        <w:pStyle w:val="BodyText"/>
        <w:spacing w:before="0" w:after="0" w:line="240" w:lineRule="auto"/>
      </w:pPr>
      <w:r>
        <w:drawing>
          <wp:inline distT="0" distB="0" distL="0" distR="0" wp14:anchorId="06582B5E" wp14:editId="368154A7">
            <wp:extent cx="3615055" cy="231076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055" cy="2310765"/>
                    </a:xfrm>
                    <a:prstGeom prst="rect">
                      <a:avLst/>
                    </a:prstGeom>
                    <a:noFill/>
                  </pic:spPr>
                </pic:pic>
              </a:graphicData>
            </a:graphic>
          </wp:inline>
        </w:drawing>
      </w:r>
    </w:p>
    <w:p w14:paraId="34CE5948" w14:textId="51CCEACF" w:rsidR="009E32BA" w:rsidRDefault="009E32BA" w:rsidP="00AC577D">
      <w:pPr>
        <w:autoSpaceDE w:val="0"/>
        <w:autoSpaceDN w:val="0"/>
        <w:adjustRightInd w:val="0"/>
        <w:spacing w:after="0" w:line="360" w:lineRule="auto"/>
        <w:jc w:val="both"/>
        <w:rPr>
          <w:rFonts w:ascii="Times New Roman" w:eastAsia="MS Mincho" w:hAnsi="Times New Roman" w:cstheme="majorBidi"/>
          <w:color w:val="000000" w:themeColor="text1"/>
        </w:rPr>
      </w:pPr>
      <w:bookmarkStart w:id="25" w:name="_Ref490658152"/>
      <w:bookmarkStart w:id="26" w:name="_Ref494536498"/>
      <w:bookmarkStart w:id="27" w:name="_Ref408923480"/>
      <w:bookmarkStart w:id="28" w:name="_Toc495608174"/>
      <w:r w:rsidRPr="009869A3">
        <w:rPr>
          <w:rFonts w:ascii="Times New Roman" w:eastAsiaTheme="majorEastAsia" w:hAnsi="Times New Roman" w:cstheme="majorBidi"/>
          <w:b/>
          <w:color w:val="0000FF"/>
        </w:rPr>
        <w:t xml:space="preserve">Figure </w:t>
      </w:r>
      <w:r w:rsidRPr="009869A3">
        <w:rPr>
          <w:rFonts w:ascii="Times New Roman" w:eastAsiaTheme="majorEastAsia" w:hAnsi="Times New Roman" w:cstheme="majorBidi"/>
          <w:b/>
          <w:color w:val="0000FF"/>
        </w:rPr>
        <w:fldChar w:fldCharType="begin"/>
      </w:r>
      <w:r w:rsidRPr="009869A3">
        <w:rPr>
          <w:rFonts w:ascii="Times New Roman" w:eastAsiaTheme="majorEastAsia" w:hAnsi="Times New Roman" w:cstheme="majorBidi"/>
          <w:b/>
          <w:color w:val="0000FF"/>
        </w:rPr>
        <w:instrText xml:space="preserve"> SEQ Figure \* ARABIC \s 1 </w:instrText>
      </w:r>
      <w:r w:rsidRPr="009869A3">
        <w:rPr>
          <w:rFonts w:ascii="Times New Roman" w:eastAsiaTheme="majorEastAsia" w:hAnsi="Times New Roman" w:cstheme="majorBidi"/>
          <w:b/>
          <w:color w:val="0000FF"/>
        </w:rPr>
        <w:fldChar w:fldCharType="separate"/>
      </w:r>
      <w:r w:rsidR="00173C62">
        <w:rPr>
          <w:rFonts w:ascii="Times New Roman" w:eastAsiaTheme="majorEastAsia" w:hAnsi="Times New Roman" w:cstheme="majorBidi"/>
          <w:b/>
          <w:noProof/>
          <w:color w:val="0000FF"/>
        </w:rPr>
        <w:t>2</w:t>
      </w:r>
      <w:r w:rsidRPr="009869A3">
        <w:rPr>
          <w:rFonts w:ascii="Times New Roman" w:eastAsiaTheme="majorEastAsia" w:hAnsi="Times New Roman" w:cstheme="majorBidi"/>
          <w:b/>
          <w:color w:val="0000FF"/>
        </w:rPr>
        <w:fldChar w:fldCharType="end"/>
      </w:r>
      <w:bookmarkEnd w:id="25"/>
      <w:bookmarkEnd w:id="26"/>
      <w:r w:rsidRPr="009869A3">
        <w:rPr>
          <w:rFonts w:ascii="Times New Roman" w:eastAsiaTheme="majorEastAsia" w:hAnsi="Times New Roman" w:cstheme="majorBidi"/>
          <w:b/>
          <w:color w:val="0000FF"/>
        </w:rPr>
        <w:t xml:space="preserve"> </w:t>
      </w:r>
      <w:r w:rsidRPr="009869A3">
        <w:rPr>
          <w:rFonts w:ascii="Times New Roman" w:eastAsia="MS Mincho" w:hAnsi="Times New Roman" w:cstheme="majorBidi"/>
          <w:b/>
          <w:bCs/>
          <w:color w:val="000000" w:themeColor="text1"/>
        </w:rPr>
        <w:t>a)</w:t>
      </w:r>
      <w:r w:rsidRPr="009869A3">
        <w:rPr>
          <w:rFonts w:ascii="Times New Roman" w:eastAsia="MS Mincho" w:hAnsi="Times New Roman" w:cstheme="majorBidi"/>
          <w:color w:val="000000" w:themeColor="text1"/>
        </w:rPr>
        <w:t xml:space="preserve"> The theoretical time evolution of </w:t>
      </w:r>
      <w:r w:rsidRPr="007B09BB">
        <w:rPr>
          <w:rFonts w:ascii="Times New Roman" w:eastAsia="MS Mincho" w:hAnsi="Times New Roman" w:cstheme="majorBidi"/>
          <w:i/>
          <w:color w:val="000000" w:themeColor="text1"/>
        </w:rPr>
        <w:t>D</w:t>
      </w:r>
      <w:r w:rsidRPr="009869A3">
        <w:rPr>
          <w:rFonts w:ascii="Times New Roman" w:eastAsia="MS Mincho" w:hAnsi="Times New Roman" w:cstheme="majorBidi"/>
          <w:color w:val="000000" w:themeColor="text1"/>
          <w:vertAlign w:val="subscript"/>
        </w:rPr>
        <w:t>32</w:t>
      </w:r>
      <w:r w:rsidRPr="009869A3">
        <w:rPr>
          <w:rFonts w:ascii="Times New Roman" w:eastAsia="MS Mincho" w:hAnsi="Times New Roman" w:cstheme="majorBidi"/>
          <w:color w:val="000000" w:themeColor="text1"/>
        </w:rPr>
        <w:t xml:space="preserve"> in a MMA-water dispersion at 500 and 700 rpm and when stirring speed was altered from 500 to 700 rpm </w:t>
      </w:r>
      <w:r w:rsidR="008A1C73">
        <w:rPr>
          <w:rFonts w:ascii="Times New Roman" w:eastAsia="MS Mincho" w:hAnsi="Times New Roman" w:cstheme="majorBidi"/>
          <w:color w:val="000000" w:themeColor="text1"/>
        </w:rPr>
        <w:t>and</w:t>
      </w:r>
      <w:r w:rsidRPr="009869A3">
        <w:rPr>
          <w:rFonts w:ascii="Times New Roman" w:eastAsia="MS Mincho" w:hAnsi="Times New Roman" w:cstheme="majorBidi"/>
          <w:color w:val="000000" w:themeColor="text1"/>
        </w:rPr>
        <w:t xml:space="preserve"> vice versa after </w:t>
      </w:r>
      <w:r w:rsidR="008A1C73">
        <w:rPr>
          <w:rFonts w:ascii="Times New Roman" w:eastAsia="MS Mincho" w:hAnsi="Times New Roman" w:cstheme="majorBidi"/>
          <w:color w:val="000000" w:themeColor="text1"/>
        </w:rPr>
        <w:t>45</w:t>
      </w:r>
      <w:r w:rsidRPr="009869A3">
        <w:rPr>
          <w:rFonts w:ascii="Times New Roman" w:eastAsia="MS Mincho" w:hAnsi="Times New Roman" w:cstheme="majorBidi"/>
          <w:color w:val="000000" w:themeColor="text1"/>
        </w:rPr>
        <w:t>.0 min (</w:t>
      </w:r>
      <w:r w:rsidRPr="00AC577D">
        <w:rPr>
          <w:rFonts w:ascii="Times New Roman" w:eastAsia="MS Mincho" w:hAnsi="Times New Roman" w:cstheme="majorBidi"/>
          <w:i/>
          <w:color w:val="000000" w:themeColor="text1"/>
        </w:rPr>
        <w:t>T</w:t>
      </w:r>
      <w:r w:rsidRPr="009869A3">
        <w:rPr>
          <w:rFonts w:ascii="Times New Roman" w:eastAsia="MS Mincho" w:hAnsi="Times New Roman" w:cstheme="majorBidi"/>
          <w:color w:val="000000" w:themeColor="text1"/>
        </w:rPr>
        <w:t xml:space="preserve"> =</w:t>
      </w:r>
      <w:r w:rsidR="00AC577D">
        <w:rPr>
          <w:rFonts w:ascii="Times New Roman" w:eastAsia="MS Mincho" w:hAnsi="Times New Roman" w:cstheme="majorBidi"/>
          <w:color w:val="000000" w:themeColor="text1"/>
        </w:rPr>
        <w:t>2</w:t>
      </w:r>
      <w:r w:rsidR="00CE42A3">
        <w:rPr>
          <w:rFonts w:ascii="Times New Roman" w:eastAsia="MS Mincho" w:hAnsi="Times New Roman" w:cstheme="majorBidi"/>
          <w:color w:val="000000" w:themeColor="text1"/>
        </w:rPr>
        <w:t>2</w:t>
      </w:r>
      <w:r w:rsidRPr="009869A3">
        <w:rPr>
          <w:rFonts w:ascii="Times New Roman" w:eastAsia="MS Mincho" w:hAnsi="Times New Roman" w:cstheme="majorBidi"/>
          <w:color w:val="000000" w:themeColor="text1"/>
          <w:vertAlign w:val="superscript"/>
        </w:rPr>
        <w:t>o</w:t>
      </w:r>
      <w:r w:rsidRPr="009869A3">
        <w:rPr>
          <w:rFonts w:ascii="Times New Roman" w:eastAsia="MS Mincho" w:hAnsi="Times New Roman" w:cstheme="majorBidi"/>
          <w:color w:val="000000" w:themeColor="text1"/>
        </w:rPr>
        <w:t xml:space="preserve">C, </w:t>
      </w:r>
      <w:bookmarkStart w:id="29" w:name="_Ref491873135"/>
      <w:r w:rsidRPr="009869A3">
        <w:rPr>
          <w:rFonts w:ascii="Times New Roman" w:eastAsia="MS Mincho" w:hAnsi="Times New Roman" w:cstheme="majorBidi"/>
          <w:color w:val="000000" w:themeColor="text1"/>
        </w:rPr>
        <w:t>[PVA] =</w:t>
      </w:r>
      <w:r w:rsidR="0093220A">
        <w:rPr>
          <w:rFonts w:ascii="Times New Roman" w:eastAsia="MS Mincho" w:hAnsi="Times New Roman" w:cstheme="majorBidi"/>
          <w:color w:val="000000" w:themeColor="text1"/>
        </w:rPr>
        <w:t xml:space="preserve"> </w:t>
      </w:r>
      <w:r w:rsidRPr="009869A3">
        <w:rPr>
          <w:rFonts w:ascii="Times New Roman" w:eastAsia="MS Mincho" w:hAnsi="Times New Roman" w:cstheme="majorBidi"/>
          <w:color w:val="000000" w:themeColor="text1"/>
        </w:rPr>
        <w:t>0</w:t>
      </w:r>
      <w:r w:rsidR="008A1C73">
        <w:rPr>
          <w:rFonts w:ascii="Times New Roman" w:eastAsia="MS Mincho" w:hAnsi="Times New Roman" w:cstheme="majorBidi"/>
          <w:color w:val="000000" w:themeColor="text1"/>
        </w:rPr>
        <w:t xml:space="preserve"> g l</w:t>
      </w:r>
      <w:r w:rsidR="008A1C73" w:rsidRPr="008A1C73">
        <w:rPr>
          <w:rFonts w:ascii="Times New Roman" w:eastAsia="MS Mincho" w:hAnsi="Times New Roman" w:cstheme="majorBidi"/>
          <w:color w:val="000000" w:themeColor="text1"/>
          <w:vertAlign w:val="superscript"/>
        </w:rPr>
        <w:t>-1</w:t>
      </w:r>
      <w:r w:rsidR="008A1C73">
        <w:rPr>
          <w:rFonts w:ascii="Times New Roman" w:eastAsia="MS Mincho" w:hAnsi="Times New Roman" w:cstheme="majorBidi"/>
          <w:color w:val="000000" w:themeColor="text1"/>
        </w:rPr>
        <w:t xml:space="preserve">, </w:t>
      </w:r>
      <w:r w:rsidR="0093220A" w:rsidRPr="0093220A">
        <w:rPr>
          <w:rFonts w:ascii="Symbol" w:eastAsia="MS Mincho" w:hAnsi="Symbol" w:cstheme="majorBidi"/>
          <w:i/>
          <w:color w:val="000000" w:themeColor="text1"/>
        </w:rPr>
        <w:t></w:t>
      </w:r>
      <w:r w:rsidR="0093220A" w:rsidRPr="0093220A">
        <w:rPr>
          <w:rFonts w:ascii="Symbol" w:eastAsia="MS Mincho" w:hAnsi="Symbol" w:cstheme="majorBidi"/>
          <w:i/>
          <w:color w:val="000000" w:themeColor="text1"/>
        </w:rPr>
        <w:t></w:t>
      </w:r>
      <w:r w:rsidR="0093220A">
        <w:rPr>
          <w:rFonts w:ascii="Times New Roman" w:eastAsia="MS Mincho" w:hAnsi="Times New Roman" w:cstheme="majorBidi"/>
          <w:color w:val="000000" w:themeColor="text1"/>
        </w:rPr>
        <w:t xml:space="preserve">= 0.2; </w:t>
      </w:r>
      <w:r w:rsidRPr="009869A3">
        <w:rPr>
          <w:rFonts w:ascii="Times New Roman" w:eastAsia="MS Mincho" w:hAnsi="Times New Roman" w:cstheme="majorBidi"/>
          <w:color w:val="000000" w:themeColor="text1"/>
        </w:rPr>
        <w:t xml:space="preserve">see ref </w:t>
      </w:r>
      <w:r w:rsidR="000D6F43">
        <w:rPr>
          <w:rFonts w:ascii="Times New Roman" w:eastAsia="MS Mincho" w:hAnsi="Times New Roman" w:cstheme="majorBidi"/>
          <w:color w:val="000000" w:themeColor="text1"/>
        </w:rPr>
        <w:t>[</w:t>
      </w:r>
      <w:r w:rsidR="000D6F43" w:rsidRPr="000D6F43">
        <w:rPr>
          <w:rFonts w:ascii="Times New Roman" w:eastAsia="MS Mincho" w:hAnsi="Times New Roman" w:cstheme="majorBidi"/>
          <w:color w:val="0033CC"/>
        </w:rPr>
        <w:fldChar w:fldCharType="begin"/>
      </w:r>
      <w:r w:rsidR="000D6F43" w:rsidRPr="000D6F43">
        <w:rPr>
          <w:rFonts w:ascii="Times New Roman" w:eastAsia="MS Mincho" w:hAnsi="Times New Roman" w:cstheme="majorBidi"/>
          <w:color w:val="0033CC"/>
        </w:rPr>
        <w:instrText xml:space="preserve"> NOTEREF _Ref499739558 \h </w:instrText>
      </w:r>
      <w:r w:rsidR="000D6F43" w:rsidRPr="000D6F43">
        <w:rPr>
          <w:rFonts w:ascii="Times New Roman" w:eastAsia="MS Mincho" w:hAnsi="Times New Roman" w:cstheme="majorBidi"/>
          <w:color w:val="0033CC"/>
        </w:rPr>
      </w:r>
      <w:r w:rsidR="000D6F43" w:rsidRPr="000D6F43">
        <w:rPr>
          <w:rFonts w:ascii="Times New Roman" w:eastAsia="MS Mincho" w:hAnsi="Times New Roman" w:cstheme="majorBidi"/>
          <w:color w:val="0033CC"/>
        </w:rPr>
        <w:fldChar w:fldCharType="separate"/>
      </w:r>
      <w:r w:rsidR="00173C62">
        <w:rPr>
          <w:rFonts w:ascii="Times New Roman" w:eastAsia="MS Mincho" w:hAnsi="Times New Roman" w:cstheme="majorBidi"/>
          <w:color w:val="0033CC"/>
        </w:rPr>
        <w:t>14</w:t>
      </w:r>
      <w:r w:rsidR="000D6F43" w:rsidRPr="000D6F43">
        <w:rPr>
          <w:rFonts w:ascii="Times New Roman" w:eastAsia="MS Mincho" w:hAnsi="Times New Roman" w:cstheme="majorBidi"/>
          <w:color w:val="0033CC"/>
        </w:rPr>
        <w:fldChar w:fldCharType="end"/>
      </w:r>
      <w:r w:rsidR="000D6F43">
        <w:rPr>
          <w:rFonts w:ascii="Times New Roman" w:eastAsia="MS Mincho" w:hAnsi="Times New Roman" w:cstheme="majorBidi"/>
          <w:color w:val="000000" w:themeColor="text1"/>
        </w:rPr>
        <w:t>]</w:t>
      </w:r>
      <w:bookmarkEnd w:id="29"/>
      <w:r w:rsidRPr="009869A3">
        <w:rPr>
          <w:rFonts w:ascii="Times New Roman" w:eastAsia="MS Mincho" w:hAnsi="Times New Roman" w:cstheme="majorBidi"/>
          <w:color w:val="000000" w:themeColor="text1"/>
        </w:rPr>
        <w:t xml:space="preserve"> for modelling parameters). </w:t>
      </w:r>
      <w:r w:rsidRPr="009869A3">
        <w:rPr>
          <w:rFonts w:ascii="Times New Roman" w:eastAsia="MS Mincho" w:hAnsi="Times New Roman" w:cstheme="majorBidi"/>
          <w:b/>
          <w:bCs/>
          <w:color w:val="000000" w:themeColor="text1"/>
        </w:rPr>
        <w:t>b)</w:t>
      </w:r>
      <w:r w:rsidRPr="009869A3">
        <w:rPr>
          <w:rFonts w:ascii="Times New Roman" w:eastAsia="MS Mincho" w:hAnsi="Times New Roman" w:cstheme="majorBidi"/>
          <w:iCs/>
          <w:color w:val="000000" w:themeColor="text1"/>
          <w:lang w:eastAsia="en-GB"/>
        </w:rPr>
        <w:t xml:space="preserve"> </w:t>
      </w:r>
      <w:bookmarkEnd w:id="27"/>
      <w:r w:rsidRPr="009869A3">
        <w:rPr>
          <w:rFonts w:ascii="Times New Roman" w:eastAsia="MS Mincho" w:hAnsi="Times New Roman" w:cstheme="majorBidi"/>
          <w:iCs/>
          <w:color w:val="000000" w:themeColor="text1"/>
          <w:lang w:eastAsia="en-GB"/>
        </w:rPr>
        <w:t xml:space="preserve">Experimental time evolution of </w:t>
      </w:r>
      <w:r w:rsidRPr="007B09BB">
        <w:rPr>
          <w:rFonts w:ascii="Times New Roman" w:eastAsia="MS Mincho" w:hAnsi="Times New Roman" w:cstheme="majorBidi"/>
          <w:i/>
          <w:color w:val="000000" w:themeColor="text1"/>
        </w:rPr>
        <w:t>D</w:t>
      </w:r>
      <w:r w:rsidRPr="009869A3">
        <w:rPr>
          <w:rFonts w:ascii="Times New Roman" w:eastAsia="MS Mincho" w:hAnsi="Times New Roman" w:cstheme="majorBidi"/>
          <w:color w:val="000000" w:themeColor="text1"/>
          <w:vertAlign w:val="subscript"/>
        </w:rPr>
        <w:t>32</w:t>
      </w:r>
      <w:r w:rsidRPr="009869A3">
        <w:rPr>
          <w:rFonts w:ascii="Times New Roman" w:eastAsia="MS Mincho" w:hAnsi="Times New Roman" w:cstheme="majorBidi"/>
          <w:color w:val="000000" w:themeColor="text1"/>
        </w:rPr>
        <w:t xml:space="preserve"> </w:t>
      </w:r>
      <w:r w:rsidR="008A1C73">
        <w:rPr>
          <w:rFonts w:ascii="Times New Roman" w:eastAsia="MS Mincho" w:hAnsi="Times New Roman" w:cstheme="majorBidi"/>
          <w:color w:val="000000" w:themeColor="text1"/>
        </w:rPr>
        <w:t xml:space="preserve">(symbols) and the modelling predictions (lines) with coalescence efficiency </w:t>
      </w:r>
      <w:r w:rsidR="008A1C73" w:rsidRPr="00AD4B09">
        <w:rPr>
          <w:rFonts w:ascii="Symbol" w:eastAsia="MS Mincho" w:hAnsi="Symbol" w:cstheme="majorBidi"/>
          <w:color w:val="000000" w:themeColor="text1"/>
        </w:rPr>
        <w:t></w:t>
      </w:r>
      <w:r w:rsidR="008A1C73">
        <w:rPr>
          <w:rFonts w:ascii="Times New Roman" w:eastAsia="MS Mincho" w:hAnsi="Times New Roman" w:cstheme="majorBidi"/>
          <w:color w:val="000000" w:themeColor="text1"/>
        </w:rPr>
        <w:t xml:space="preserve"> as the adjustable parameter for two emulsification runs </w:t>
      </w:r>
      <w:r w:rsidR="00AD4B09">
        <w:rPr>
          <w:rFonts w:ascii="Times New Roman" w:eastAsia="MS Mincho" w:hAnsi="Times New Roman" w:cstheme="majorBidi"/>
          <w:color w:val="000000" w:themeColor="text1"/>
        </w:rPr>
        <w:t xml:space="preserve">started at constant stirring speeds </w:t>
      </w:r>
      <w:r w:rsidRPr="009869A3">
        <w:rPr>
          <w:rFonts w:ascii="Times New Roman" w:eastAsia="MS Mincho" w:hAnsi="Times New Roman" w:cstheme="majorBidi"/>
          <w:color w:val="000000" w:themeColor="text1"/>
        </w:rPr>
        <w:t xml:space="preserve">500 and 700 rpm </w:t>
      </w:r>
      <w:r w:rsidR="008A1C73">
        <w:rPr>
          <w:rFonts w:ascii="Times New Roman" w:eastAsia="MS Mincho" w:hAnsi="Times New Roman" w:cstheme="majorBidi"/>
          <w:color w:val="000000" w:themeColor="text1"/>
        </w:rPr>
        <w:t xml:space="preserve">followed by </w:t>
      </w:r>
      <w:r w:rsidRPr="009869A3">
        <w:rPr>
          <w:rFonts w:ascii="Times New Roman" w:eastAsia="MS Mincho" w:hAnsi="Times New Roman" w:cstheme="majorBidi"/>
          <w:color w:val="000000" w:themeColor="text1"/>
        </w:rPr>
        <w:t xml:space="preserve">stirring speed </w:t>
      </w:r>
      <w:r w:rsidR="008A1C73">
        <w:rPr>
          <w:rFonts w:ascii="Times New Roman" w:eastAsia="MS Mincho" w:hAnsi="Times New Roman" w:cstheme="majorBidi"/>
          <w:color w:val="000000" w:themeColor="text1"/>
        </w:rPr>
        <w:t xml:space="preserve">being reduced to </w:t>
      </w:r>
      <w:r w:rsidRPr="009869A3">
        <w:rPr>
          <w:rFonts w:ascii="Times New Roman" w:eastAsia="MS Mincho" w:hAnsi="Times New Roman" w:cstheme="majorBidi"/>
          <w:color w:val="000000" w:themeColor="text1"/>
        </w:rPr>
        <w:t xml:space="preserve">250 rpm after </w:t>
      </w:r>
      <w:r w:rsidR="008A1C73">
        <w:rPr>
          <w:rFonts w:ascii="Times New Roman" w:eastAsia="MS Mincho" w:hAnsi="Times New Roman" w:cstheme="majorBidi"/>
          <w:color w:val="000000" w:themeColor="text1"/>
        </w:rPr>
        <w:t>45</w:t>
      </w:r>
      <w:r w:rsidRPr="009869A3">
        <w:rPr>
          <w:rFonts w:ascii="Times New Roman" w:eastAsia="MS Mincho" w:hAnsi="Times New Roman" w:cstheme="majorBidi"/>
          <w:color w:val="000000" w:themeColor="text1"/>
        </w:rPr>
        <w:t>.0 min (</w:t>
      </w:r>
      <w:r w:rsidRPr="00AC577D">
        <w:rPr>
          <w:rFonts w:ascii="Times New Roman" w:eastAsia="MS Mincho" w:hAnsi="Times New Roman" w:cstheme="majorBidi"/>
          <w:i/>
          <w:color w:val="000000" w:themeColor="text1"/>
        </w:rPr>
        <w:t>T</w:t>
      </w:r>
      <w:r w:rsidRPr="009869A3">
        <w:rPr>
          <w:rFonts w:ascii="Times New Roman" w:eastAsia="MS Mincho" w:hAnsi="Times New Roman" w:cstheme="majorBidi"/>
          <w:color w:val="000000" w:themeColor="text1"/>
        </w:rPr>
        <w:t xml:space="preserve"> =</w:t>
      </w:r>
      <w:r w:rsidR="00AC577D">
        <w:rPr>
          <w:rFonts w:ascii="Times New Roman" w:eastAsia="MS Mincho" w:hAnsi="Times New Roman" w:cstheme="majorBidi"/>
          <w:color w:val="000000" w:themeColor="text1"/>
        </w:rPr>
        <w:t>2</w:t>
      </w:r>
      <w:r w:rsidR="00CE42A3">
        <w:rPr>
          <w:rFonts w:ascii="Times New Roman" w:eastAsia="MS Mincho" w:hAnsi="Times New Roman" w:cstheme="majorBidi"/>
          <w:color w:val="000000" w:themeColor="text1"/>
        </w:rPr>
        <w:t>2</w:t>
      </w:r>
      <w:r w:rsidRPr="009869A3">
        <w:rPr>
          <w:rFonts w:ascii="Times New Roman" w:eastAsia="MS Mincho" w:hAnsi="Times New Roman" w:cstheme="majorBidi"/>
          <w:color w:val="000000" w:themeColor="text1"/>
          <w:vertAlign w:val="superscript"/>
        </w:rPr>
        <w:t>o</w:t>
      </w:r>
      <w:r w:rsidRPr="009869A3">
        <w:rPr>
          <w:rFonts w:ascii="Times New Roman" w:eastAsia="MS Mincho" w:hAnsi="Times New Roman" w:cstheme="majorBidi"/>
          <w:color w:val="000000" w:themeColor="text1"/>
        </w:rPr>
        <w:t>C</w:t>
      </w:r>
      <w:r w:rsidR="007B09BB">
        <w:rPr>
          <w:rFonts w:ascii="Times New Roman" w:eastAsia="MS Mincho" w:hAnsi="Times New Roman" w:cstheme="majorBidi"/>
          <w:color w:val="000000" w:themeColor="text1"/>
        </w:rPr>
        <w:t>,</w:t>
      </w:r>
      <w:r w:rsidRPr="009869A3">
        <w:rPr>
          <w:rFonts w:ascii="Times New Roman" w:eastAsia="MS Mincho" w:hAnsi="Times New Roman" w:cstheme="majorBidi"/>
          <w:color w:val="000000" w:themeColor="text1"/>
        </w:rPr>
        <w:t xml:space="preserve"> [PVA] =</w:t>
      </w:r>
      <w:r w:rsidR="00AD4B09">
        <w:rPr>
          <w:rFonts w:ascii="Times New Roman" w:eastAsia="MS Mincho" w:hAnsi="Times New Roman" w:cstheme="majorBidi"/>
          <w:color w:val="000000" w:themeColor="text1"/>
        </w:rPr>
        <w:t xml:space="preserve"> 1.0 g l</w:t>
      </w:r>
      <w:r w:rsidR="00AD4B09" w:rsidRPr="00AD4B09">
        <w:rPr>
          <w:rFonts w:ascii="Times New Roman" w:eastAsia="MS Mincho" w:hAnsi="Times New Roman" w:cstheme="majorBidi"/>
          <w:color w:val="000000" w:themeColor="text1"/>
          <w:vertAlign w:val="superscript"/>
        </w:rPr>
        <w:t>-1</w:t>
      </w:r>
      <w:r w:rsidRPr="009869A3">
        <w:rPr>
          <w:rFonts w:ascii="Times New Roman" w:eastAsia="MS Mincho" w:hAnsi="Times New Roman" w:cstheme="majorBidi"/>
          <w:color w:val="000000" w:themeColor="text1"/>
        </w:rPr>
        <w:t>).</w:t>
      </w:r>
      <w:bookmarkEnd w:id="28"/>
    </w:p>
    <w:p w14:paraId="7760E97A" w14:textId="77777777" w:rsidR="00D65172" w:rsidRDefault="00D65172" w:rsidP="00AC577D">
      <w:pPr>
        <w:autoSpaceDE w:val="0"/>
        <w:autoSpaceDN w:val="0"/>
        <w:adjustRightInd w:val="0"/>
        <w:spacing w:after="0" w:line="360" w:lineRule="auto"/>
        <w:jc w:val="both"/>
        <w:rPr>
          <w:rFonts w:ascii="Times New Roman" w:eastAsia="MS Mincho" w:hAnsi="Times New Roman" w:cstheme="majorBidi"/>
          <w:color w:val="000000" w:themeColor="text1"/>
        </w:rPr>
      </w:pPr>
    </w:p>
    <w:p w14:paraId="56EB63F4" w14:textId="77777777" w:rsidR="00D65172" w:rsidRDefault="00D65172" w:rsidP="00D65172">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The size of monomer drops in suspension polymerisation reactors is </w:t>
      </w:r>
      <w:r>
        <w:rPr>
          <w:rFonts w:asciiTheme="majorBidi" w:hAnsiTheme="majorBidi" w:cstheme="majorBidi"/>
          <w:bCs/>
          <w:iCs/>
          <w:color w:val="000000" w:themeColor="text1"/>
          <w:sz w:val="24"/>
          <w:szCs w:val="24"/>
          <w:lang w:eastAsia="en-GB"/>
        </w:rPr>
        <w:t xml:space="preserve">determined by </w:t>
      </w:r>
      <w:r w:rsidRPr="009869A3">
        <w:rPr>
          <w:rFonts w:asciiTheme="majorBidi" w:hAnsiTheme="majorBidi" w:cstheme="majorBidi"/>
          <w:bCs/>
          <w:iCs/>
          <w:color w:val="000000" w:themeColor="text1"/>
          <w:sz w:val="24"/>
          <w:szCs w:val="24"/>
          <w:lang w:eastAsia="en-GB"/>
        </w:rPr>
        <w:t xml:space="preserve">two opposing </w:t>
      </w:r>
      <w:r>
        <w:rPr>
          <w:rFonts w:asciiTheme="majorBidi" w:hAnsiTheme="majorBidi" w:cstheme="majorBidi"/>
          <w:bCs/>
          <w:iCs/>
          <w:color w:val="000000" w:themeColor="text1"/>
          <w:sz w:val="24"/>
          <w:szCs w:val="24"/>
          <w:lang w:eastAsia="en-GB"/>
        </w:rPr>
        <w:t xml:space="preserve">factors </w:t>
      </w:r>
      <w:r w:rsidRPr="009869A3">
        <w:rPr>
          <w:rFonts w:asciiTheme="majorBidi" w:hAnsiTheme="majorBidi" w:cstheme="majorBidi"/>
          <w:bCs/>
          <w:iCs/>
          <w:color w:val="000000" w:themeColor="text1"/>
          <w:sz w:val="24"/>
          <w:szCs w:val="24"/>
          <w:lang w:eastAsia="en-GB"/>
        </w:rPr>
        <w:t xml:space="preserve">in the course of reaction, </w:t>
      </w:r>
      <w:r>
        <w:rPr>
          <w:rFonts w:asciiTheme="majorBidi" w:hAnsiTheme="majorBidi" w:cstheme="majorBidi"/>
          <w:bCs/>
          <w:iCs/>
          <w:color w:val="000000" w:themeColor="text1"/>
          <w:sz w:val="24"/>
          <w:szCs w:val="24"/>
          <w:lang w:eastAsia="en-GB"/>
        </w:rPr>
        <w:t xml:space="preserve">they are </w:t>
      </w:r>
      <w:r w:rsidRPr="009869A3">
        <w:rPr>
          <w:rFonts w:asciiTheme="majorBidi" w:hAnsiTheme="majorBidi" w:cstheme="majorBidi"/>
          <w:bCs/>
          <w:iCs/>
          <w:color w:val="000000" w:themeColor="text1"/>
          <w:sz w:val="24"/>
          <w:szCs w:val="24"/>
          <w:lang w:eastAsia="en-GB"/>
        </w:rPr>
        <w:t>the continuous drop break</w:t>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up and coalescence.</w:t>
      </w:r>
      <w:bookmarkStart w:id="30" w:name="_Ref518906014"/>
      <w:r w:rsidRPr="003F6CB7">
        <w:rPr>
          <w:rStyle w:val="EndnoteReference"/>
          <w:rFonts w:asciiTheme="majorBidi" w:hAnsiTheme="majorBidi" w:cstheme="majorBidi"/>
          <w:bCs/>
          <w:iCs/>
          <w:color w:val="0033CC"/>
          <w:sz w:val="24"/>
          <w:szCs w:val="24"/>
          <w:lang w:eastAsia="en-GB"/>
        </w:rPr>
        <w:endnoteReference w:id="17"/>
      </w:r>
      <w:bookmarkEnd w:id="30"/>
      <w:r w:rsidRPr="003F6CB7">
        <w:rPr>
          <w:rFonts w:asciiTheme="majorBidi" w:hAnsiTheme="majorBidi" w:cstheme="majorBidi"/>
          <w:bCs/>
          <w:iCs/>
          <w:color w:val="0033CC"/>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During the transition period in a typical emulsification stirred-vessel, the rate of break up is much greater than that of coalescence, </w:t>
      </w:r>
      <w:r w:rsidRPr="009869A3">
        <w:rPr>
          <w:rFonts w:asciiTheme="majorBidi" w:hAnsiTheme="majorBidi" w:cstheme="majorBidi"/>
          <w:bCs/>
          <w:i/>
          <w:iCs/>
          <w:color w:val="000000" w:themeColor="text1"/>
          <w:sz w:val="24"/>
          <w:szCs w:val="24"/>
          <w:lang w:eastAsia="en-GB"/>
        </w:rPr>
        <w:t>R</w:t>
      </w:r>
      <w:r w:rsidRPr="009869A3">
        <w:rPr>
          <w:rFonts w:asciiTheme="majorBidi" w:hAnsiTheme="majorBidi" w:cstheme="majorBidi"/>
          <w:bCs/>
          <w:iCs/>
          <w:color w:val="000000" w:themeColor="text1"/>
          <w:sz w:val="24"/>
          <w:szCs w:val="24"/>
          <w:vertAlign w:val="subscript"/>
          <w:lang w:eastAsia="en-GB"/>
        </w:rPr>
        <w:t>b</w:t>
      </w:r>
      <w:r w:rsidRPr="009869A3">
        <w:rPr>
          <w:rFonts w:asciiTheme="majorBidi" w:hAnsiTheme="majorBidi" w:cstheme="majorBidi"/>
          <w:bCs/>
          <w:iCs/>
          <w:color w:val="000000" w:themeColor="text1"/>
          <w:sz w:val="24"/>
          <w:szCs w:val="24"/>
          <w:lang w:eastAsia="en-GB"/>
        </w:rPr>
        <w:t xml:space="preserve"> &gt;&gt; </w:t>
      </w:r>
      <w:r w:rsidRPr="009869A3">
        <w:rPr>
          <w:rFonts w:asciiTheme="majorBidi" w:hAnsiTheme="majorBidi" w:cstheme="majorBidi"/>
          <w:bCs/>
          <w:i/>
          <w:iCs/>
          <w:color w:val="000000" w:themeColor="text1"/>
          <w:sz w:val="24"/>
          <w:szCs w:val="24"/>
          <w:lang w:eastAsia="en-GB"/>
        </w:rPr>
        <w:t>R</w:t>
      </w:r>
      <w:r w:rsidRPr="009869A3">
        <w:rPr>
          <w:rFonts w:asciiTheme="majorBidi" w:hAnsiTheme="majorBidi" w:cstheme="majorBidi"/>
          <w:bCs/>
          <w:iCs/>
          <w:color w:val="000000" w:themeColor="text1"/>
          <w:sz w:val="24"/>
          <w:szCs w:val="24"/>
          <w:vertAlign w:val="subscript"/>
          <w:lang w:eastAsia="en-GB"/>
        </w:rPr>
        <w:t>c</w:t>
      </w:r>
      <w:r w:rsidRPr="009869A3">
        <w:rPr>
          <w:rFonts w:asciiTheme="majorBidi" w:hAnsiTheme="majorBidi" w:cstheme="majorBidi"/>
          <w:bCs/>
          <w:iCs/>
          <w:color w:val="000000" w:themeColor="text1"/>
          <w:sz w:val="24"/>
          <w:szCs w:val="24"/>
          <w:lang w:eastAsia="en-GB"/>
        </w:rPr>
        <w:t>, as a result drops continuously reduce in size until they reach a so-called “</w:t>
      </w:r>
      <w:r w:rsidRPr="009869A3">
        <w:rPr>
          <w:rFonts w:asciiTheme="majorBidi" w:hAnsiTheme="majorBidi" w:cstheme="majorBidi"/>
          <w:bCs/>
          <w:i/>
          <w:iCs/>
          <w:color w:val="000000" w:themeColor="text1"/>
          <w:sz w:val="24"/>
          <w:szCs w:val="24"/>
          <w:lang w:eastAsia="en-GB"/>
        </w:rPr>
        <w:t>steady-state drop size</w:t>
      </w:r>
      <w:r w:rsidRPr="009869A3">
        <w:rPr>
          <w:rFonts w:asciiTheme="majorBidi" w:hAnsiTheme="majorBidi" w:cstheme="majorBidi"/>
          <w:bCs/>
          <w:iCs/>
          <w:color w:val="000000" w:themeColor="text1"/>
          <w:sz w:val="24"/>
          <w:szCs w:val="24"/>
          <w:lang w:eastAsia="en-GB"/>
        </w:rPr>
        <w:t xml:space="preserve">”. This average size is within the two </w:t>
      </w:r>
      <w:r>
        <w:rPr>
          <w:rFonts w:asciiTheme="majorBidi" w:hAnsiTheme="majorBidi" w:cstheme="majorBidi"/>
          <w:bCs/>
          <w:iCs/>
          <w:color w:val="000000" w:themeColor="text1"/>
          <w:sz w:val="24"/>
          <w:szCs w:val="24"/>
          <w:lang w:eastAsia="en-GB"/>
        </w:rPr>
        <w:t xml:space="preserve">size </w:t>
      </w:r>
      <w:r w:rsidRPr="009869A3">
        <w:rPr>
          <w:rFonts w:asciiTheme="majorBidi" w:hAnsiTheme="majorBidi" w:cstheme="majorBidi"/>
          <w:bCs/>
          <w:iCs/>
          <w:color w:val="000000" w:themeColor="text1"/>
          <w:sz w:val="24"/>
          <w:szCs w:val="24"/>
          <w:lang w:eastAsia="en-GB"/>
        </w:rPr>
        <w:t xml:space="preserve">limits known for liquid-liquid </w:t>
      </w:r>
      <w:r w:rsidRPr="009869A3">
        <w:rPr>
          <w:rFonts w:asciiTheme="majorBidi" w:hAnsiTheme="majorBidi" w:cstheme="majorBidi"/>
          <w:bCs/>
          <w:iCs/>
          <w:color w:val="000000" w:themeColor="text1"/>
          <w:sz w:val="24"/>
          <w:szCs w:val="24"/>
          <w:lang w:eastAsia="en-GB"/>
        </w:rPr>
        <w:lastRenderedPageBreak/>
        <w:t xml:space="preserve">dispersions in stirred vessels. Above the upper bound, </w:t>
      </w:r>
      <w:r w:rsidRPr="00D23569">
        <w:rPr>
          <w:rFonts w:asciiTheme="majorBidi" w:hAnsiTheme="majorBidi" w:cstheme="majorBidi"/>
          <w:bCs/>
          <w:i/>
          <w:iCs/>
          <w:color w:val="000000" w:themeColor="text1"/>
          <w:sz w:val="24"/>
          <w:szCs w:val="24"/>
          <w:lang w:eastAsia="en-GB"/>
        </w:rPr>
        <w:t>the</w:t>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
          <w:iCs/>
          <w:color w:val="000000" w:themeColor="text1"/>
          <w:sz w:val="24"/>
          <w:szCs w:val="24"/>
          <w:lang w:eastAsia="en-GB"/>
        </w:rPr>
        <w:t>maximum stable drop size d</w:t>
      </w:r>
      <w:r w:rsidRPr="009869A3">
        <w:rPr>
          <w:rFonts w:asciiTheme="majorBidi" w:hAnsiTheme="majorBidi" w:cstheme="majorBidi"/>
          <w:bCs/>
          <w:iCs/>
          <w:color w:val="000000" w:themeColor="text1"/>
          <w:sz w:val="24"/>
          <w:szCs w:val="24"/>
          <w:vertAlign w:val="subscript"/>
          <w:lang w:eastAsia="en-GB"/>
        </w:rPr>
        <w:t>max</w:t>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drops are extremely unstable and will rupture immediately</w:t>
      </w:r>
      <w:r>
        <w:rPr>
          <w:rFonts w:asciiTheme="majorBidi" w:hAnsiTheme="majorBidi" w:cstheme="majorBidi"/>
          <w:bCs/>
          <w:iCs/>
          <w:color w:val="000000" w:themeColor="text1"/>
          <w:sz w:val="24"/>
          <w:szCs w:val="24"/>
          <w:lang w:eastAsia="en-GB"/>
        </w:rPr>
        <w:t>.</w:t>
      </w:r>
      <w:r w:rsidRPr="00E32CA7">
        <w:rPr>
          <w:rFonts w:asciiTheme="majorBidi" w:hAnsiTheme="majorBidi" w:cstheme="majorBidi"/>
          <w:bCs/>
          <w:iCs/>
          <w:color w:val="0000FF"/>
          <w:sz w:val="24"/>
          <w:szCs w:val="24"/>
          <w:vertAlign w:val="superscript"/>
          <w:lang w:eastAsia="en-GB"/>
        </w:rPr>
        <w:endnoteReference w:id="18"/>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Drops with size below the lower bound, </w:t>
      </w:r>
      <w:r w:rsidRPr="009869A3">
        <w:rPr>
          <w:rFonts w:asciiTheme="majorBidi" w:hAnsiTheme="majorBidi" w:cstheme="majorBidi"/>
          <w:bCs/>
          <w:i/>
          <w:iCs/>
          <w:color w:val="000000" w:themeColor="text1"/>
          <w:sz w:val="24"/>
          <w:szCs w:val="24"/>
          <w:lang w:eastAsia="en-GB"/>
        </w:rPr>
        <w:t>the</w:t>
      </w:r>
      <w:r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
          <w:iCs/>
          <w:color w:val="000000" w:themeColor="text1"/>
          <w:sz w:val="24"/>
          <w:szCs w:val="24"/>
          <w:lang w:eastAsia="en-GB"/>
        </w:rPr>
        <w:t>minimum stable drop size</w:t>
      </w:r>
      <w:r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
          <w:iCs/>
          <w:color w:val="000000" w:themeColor="text1"/>
          <w:sz w:val="24"/>
          <w:szCs w:val="24"/>
          <w:lang w:eastAsia="en-GB"/>
        </w:rPr>
        <w:t>d</w:t>
      </w:r>
      <w:r w:rsidRPr="009869A3">
        <w:rPr>
          <w:rFonts w:asciiTheme="majorBidi" w:hAnsiTheme="majorBidi" w:cstheme="majorBidi"/>
          <w:bCs/>
          <w:iCs/>
          <w:color w:val="000000" w:themeColor="text1"/>
          <w:sz w:val="24"/>
          <w:szCs w:val="24"/>
          <w:vertAlign w:val="subscript"/>
          <w:lang w:eastAsia="en-GB"/>
        </w:rPr>
        <w:t>min</w:t>
      </w:r>
      <w:r w:rsidRPr="009869A3">
        <w:rPr>
          <w:rFonts w:asciiTheme="majorBidi" w:hAnsiTheme="majorBidi" w:cstheme="majorBidi"/>
          <w:bCs/>
          <w:iCs/>
          <w:color w:val="000000" w:themeColor="text1"/>
          <w:sz w:val="24"/>
          <w:szCs w:val="24"/>
          <w:lang w:eastAsia="en-GB"/>
        </w:rPr>
        <w:t xml:space="preserve">, are doomed to coalesce. Both </w:t>
      </w:r>
      <w:r w:rsidRPr="009869A3">
        <w:rPr>
          <w:rFonts w:asciiTheme="majorBidi" w:hAnsiTheme="majorBidi" w:cstheme="majorBidi"/>
          <w:bCs/>
          <w:i/>
          <w:iCs/>
          <w:color w:val="000000" w:themeColor="text1"/>
          <w:sz w:val="24"/>
          <w:szCs w:val="24"/>
          <w:lang w:eastAsia="en-GB"/>
        </w:rPr>
        <w:t>d</w:t>
      </w:r>
      <w:r w:rsidRPr="009869A3">
        <w:rPr>
          <w:rFonts w:asciiTheme="majorBidi" w:hAnsiTheme="majorBidi" w:cstheme="majorBidi"/>
          <w:bCs/>
          <w:iCs/>
          <w:color w:val="000000" w:themeColor="text1"/>
          <w:sz w:val="24"/>
          <w:szCs w:val="24"/>
          <w:vertAlign w:val="subscript"/>
          <w:lang w:eastAsia="en-GB"/>
        </w:rPr>
        <w:t>max</w:t>
      </w:r>
      <w:r w:rsidRPr="009869A3">
        <w:rPr>
          <w:rFonts w:asciiTheme="majorBidi" w:hAnsiTheme="majorBidi" w:cstheme="majorBidi"/>
          <w:bCs/>
          <w:iCs/>
          <w:color w:val="000000" w:themeColor="text1"/>
          <w:sz w:val="24"/>
          <w:szCs w:val="24"/>
          <w:lang w:eastAsia="en-GB"/>
        </w:rPr>
        <w:t xml:space="preserve"> and </w:t>
      </w:r>
      <w:r w:rsidRPr="009869A3">
        <w:rPr>
          <w:rFonts w:asciiTheme="majorBidi" w:hAnsiTheme="majorBidi" w:cstheme="majorBidi"/>
          <w:bCs/>
          <w:i/>
          <w:iCs/>
          <w:color w:val="000000" w:themeColor="text1"/>
          <w:sz w:val="24"/>
          <w:szCs w:val="24"/>
          <w:lang w:eastAsia="en-GB"/>
        </w:rPr>
        <w:t>d</w:t>
      </w:r>
      <w:r w:rsidRPr="009869A3">
        <w:rPr>
          <w:rFonts w:asciiTheme="majorBidi" w:hAnsiTheme="majorBidi" w:cstheme="majorBidi"/>
          <w:bCs/>
          <w:iCs/>
          <w:color w:val="000000" w:themeColor="text1"/>
          <w:sz w:val="24"/>
          <w:szCs w:val="24"/>
          <w:vertAlign w:val="subscript"/>
          <w:lang w:eastAsia="en-GB"/>
        </w:rPr>
        <w:t xml:space="preserve">min </w:t>
      </w:r>
      <w:r w:rsidRPr="009869A3">
        <w:rPr>
          <w:rFonts w:asciiTheme="majorBidi" w:hAnsiTheme="majorBidi" w:cstheme="majorBidi"/>
          <w:bCs/>
          <w:iCs/>
          <w:color w:val="000000" w:themeColor="text1"/>
          <w:sz w:val="24"/>
          <w:szCs w:val="24"/>
          <w:lang w:eastAsia="en-GB"/>
        </w:rPr>
        <w:t xml:space="preserve">depend on the impeller diameter and speed, as well as stabiliser concentration and </w:t>
      </w:r>
      <w:r>
        <w:rPr>
          <w:rFonts w:asciiTheme="majorBidi" w:hAnsiTheme="majorBidi" w:cstheme="majorBidi"/>
          <w:bCs/>
          <w:iCs/>
          <w:color w:val="000000" w:themeColor="text1"/>
          <w:sz w:val="24"/>
          <w:szCs w:val="24"/>
          <w:lang w:eastAsia="en-GB"/>
        </w:rPr>
        <w:t xml:space="preserve">dispersed </w:t>
      </w:r>
      <w:r w:rsidRPr="009869A3">
        <w:rPr>
          <w:rFonts w:asciiTheme="majorBidi" w:hAnsiTheme="majorBidi" w:cstheme="majorBidi"/>
          <w:bCs/>
          <w:iCs/>
          <w:color w:val="000000" w:themeColor="text1"/>
          <w:sz w:val="24"/>
          <w:szCs w:val="24"/>
          <w:lang w:eastAsia="en-GB"/>
        </w:rPr>
        <w:t>phase ratio (</w:t>
      </w:r>
      <w:r w:rsidRPr="009869A3">
        <w:rPr>
          <w:rFonts w:ascii="Symbol" w:hAnsi="Symbol" w:cstheme="majorBidi"/>
          <w:bCs/>
          <w:i/>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w:t>
      </w:r>
    </w:p>
    <w:p w14:paraId="36FBBC05" w14:textId="77758E42" w:rsidR="004B1411" w:rsidRPr="00892698" w:rsidRDefault="009E32BA" w:rsidP="00076D3C">
      <w:pPr>
        <w:spacing w:before="120" w:after="120" w:line="480" w:lineRule="auto"/>
        <w:jc w:val="both"/>
        <w:rPr>
          <w:rFonts w:asciiTheme="majorBidi" w:hAnsiTheme="majorBidi" w:cstheme="majorBidi"/>
          <w:bCs/>
          <w:iCs/>
          <w:sz w:val="24"/>
          <w:szCs w:val="24"/>
          <w:lang w:eastAsia="en-GB"/>
        </w:rPr>
      </w:pPr>
      <w:r w:rsidRPr="009869A3">
        <w:rPr>
          <w:rFonts w:asciiTheme="majorBidi" w:hAnsiTheme="majorBidi" w:cstheme="majorBidi"/>
          <w:bCs/>
          <w:iCs/>
          <w:color w:val="000000" w:themeColor="text1"/>
          <w:sz w:val="24"/>
          <w:szCs w:val="24"/>
          <w:lang w:eastAsia="en-GB"/>
        </w:rPr>
        <w:t xml:space="preserve">Only drops undergoing coalescence and surpassing the </w:t>
      </w:r>
      <w:r w:rsidRPr="009869A3">
        <w:rPr>
          <w:rFonts w:asciiTheme="majorBidi" w:hAnsiTheme="majorBidi" w:cstheme="majorBidi"/>
          <w:bCs/>
          <w:i/>
          <w:iCs/>
          <w:color w:val="000000" w:themeColor="text1"/>
          <w:sz w:val="24"/>
          <w:szCs w:val="24"/>
          <w:lang w:eastAsia="en-GB"/>
        </w:rPr>
        <w:t>d</w:t>
      </w:r>
      <w:r w:rsidRPr="009869A3">
        <w:rPr>
          <w:rFonts w:asciiTheme="majorBidi" w:hAnsiTheme="majorBidi" w:cstheme="majorBidi"/>
          <w:bCs/>
          <w:iCs/>
          <w:color w:val="000000" w:themeColor="text1"/>
          <w:sz w:val="24"/>
          <w:szCs w:val="24"/>
          <w:vertAlign w:val="subscript"/>
          <w:lang w:eastAsia="en-GB"/>
        </w:rPr>
        <w:t>max</w:t>
      </w:r>
      <w:r w:rsidRPr="009869A3">
        <w:rPr>
          <w:rFonts w:asciiTheme="majorBidi" w:hAnsiTheme="majorBidi" w:cstheme="majorBidi"/>
          <w:bCs/>
          <w:iCs/>
          <w:color w:val="000000" w:themeColor="text1"/>
          <w:sz w:val="24"/>
          <w:szCs w:val="24"/>
          <w:lang w:eastAsia="en-GB"/>
        </w:rPr>
        <w:t xml:space="preserve"> can be ruptured again during the steady </w:t>
      </w:r>
      <w:r w:rsidR="00C92399">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state. This usually occurs under </w:t>
      </w:r>
      <w:r w:rsidRPr="009869A3">
        <w:rPr>
          <w:rFonts w:asciiTheme="majorBidi" w:hAnsiTheme="majorBidi" w:cstheme="majorBidi"/>
          <w:bCs/>
          <w:i/>
          <w:iCs/>
          <w:color w:val="000000" w:themeColor="text1"/>
          <w:sz w:val="24"/>
          <w:szCs w:val="24"/>
          <w:lang w:eastAsia="en-GB"/>
        </w:rPr>
        <w:t>dynamic steady</w:t>
      </w:r>
      <w:r w:rsidR="006E78F1">
        <w:rPr>
          <w:rFonts w:asciiTheme="majorBidi" w:hAnsiTheme="majorBidi" w:cstheme="majorBidi"/>
          <w:bCs/>
          <w:i/>
          <w:iCs/>
          <w:color w:val="000000" w:themeColor="text1"/>
          <w:sz w:val="24"/>
          <w:szCs w:val="24"/>
          <w:lang w:eastAsia="en-GB"/>
        </w:rPr>
        <w:t>-</w:t>
      </w:r>
      <w:r w:rsidRPr="009869A3">
        <w:rPr>
          <w:rFonts w:asciiTheme="majorBidi" w:hAnsiTheme="majorBidi" w:cstheme="majorBidi"/>
          <w:bCs/>
          <w:i/>
          <w:iCs/>
          <w:color w:val="000000" w:themeColor="text1"/>
          <w:sz w:val="24"/>
          <w:szCs w:val="24"/>
          <w:lang w:eastAsia="en-GB"/>
        </w:rPr>
        <w:t>state</w:t>
      </w:r>
      <w:r w:rsidRPr="009869A3">
        <w:rPr>
          <w:rFonts w:asciiTheme="majorBidi" w:hAnsiTheme="majorBidi" w:cstheme="majorBidi"/>
          <w:bCs/>
          <w:iCs/>
          <w:color w:val="000000" w:themeColor="text1"/>
          <w:sz w:val="24"/>
          <w:szCs w:val="24"/>
          <w:lang w:eastAsia="en-GB"/>
        </w:rPr>
        <w:t xml:space="preserve"> conditions</w:t>
      </w:r>
      <w:r w:rsidR="00552B51">
        <w:rPr>
          <w:rFonts w:asciiTheme="majorBidi" w:hAnsiTheme="majorBidi" w:cstheme="majorBidi"/>
          <w:bCs/>
          <w:iCs/>
          <w:color w:val="000000" w:themeColor="text1"/>
          <w:sz w:val="24"/>
          <w:szCs w:val="24"/>
          <w:lang w:eastAsia="en-GB"/>
        </w:rPr>
        <w:t xml:space="preserve"> which is predominate</w:t>
      </w:r>
      <w:r w:rsidRPr="009869A3">
        <w:rPr>
          <w:rFonts w:asciiTheme="majorBidi" w:hAnsiTheme="majorBidi" w:cstheme="majorBidi"/>
          <w:bCs/>
          <w:iCs/>
          <w:color w:val="000000" w:themeColor="text1"/>
          <w:sz w:val="24"/>
          <w:szCs w:val="24"/>
          <w:lang w:eastAsia="en-GB"/>
        </w:rPr>
        <w:t xml:space="preserve"> whe</w:t>
      </w:r>
      <w:r w:rsidR="00E32CA7">
        <w:rPr>
          <w:rFonts w:asciiTheme="majorBidi" w:hAnsiTheme="majorBidi" w:cstheme="majorBidi"/>
          <w:bCs/>
          <w:iCs/>
          <w:color w:val="000000" w:themeColor="text1"/>
          <w:sz w:val="24"/>
          <w:szCs w:val="24"/>
          <w:lang w:eastAsia="en-GB"/>
        </w:rPr>
        <w:t>n</w:t>
      </w:r>
      <w:r w:rsidRPr="009869A3">
        <w:rPr>
          <w:rFonts w:asciiTheme="majorBidi" w:hAnsiTheme="majorBidi" w:cstheme="majorBidi"/>
          <w:bCs/>
          <w:iCs/>
          <w:color w:val="000000" w:themeColor="text1"/>
          <w:sz w:val="24"/>
          <w:szCs w:val="24"/>
          <w:lang w:eastAsia="en-GB"/>
        </w:rPr>
        <w:t xml:space="preserve"> a low concentration of stabiliser is used</w:t>
      </w:r>
      <w:r w:rsidR="00FC6D7D" w:rsidRPr="009869A3">
        <w:rPr>
          <w:rFonts w:asciiTheme="majorBidi" w:hAnsiTheme="majorBidi" w:cstheme="majorBidi"/>
          <w:bCs/>
          <w:iCs/>
          <w:color w:val="000000" w:themeColor="text1"/>
          <w:sz w:val="24"/>
          <w:szCs w:val="24"/>
          <w:lang w:eastAsia="en-GB"/>
        </w:rPr>
        <w:t>.</w:t>
      </w:r>
      <w:r w:rsidR="00777665" w:rsidRPr="00777665">
        <w:rPr>
          <w:rFonts w:asciiTheme="majorBidi" w:hAnsiTheme="majorBidi" w:cstheme="majorBidi"/>
          <w:bCs/>
          <w:iCs/>
          <w:color w:val="0033CC"/>
          <w:sz w:val="24"/>
          <w:szCs w:val="24"/>
          <w:vertAlign w:val="superscript"/>
          <w:lang w:eastAsia="en-GB"/>
        </w:rPr>
        <w:t xml:space="preserve"> </w:t>
      </w:r>
      <w:r w:rsidR="00777665" w:rsidRPr="00777665">
        <w:rPr>
          <w:rFonts w:asciiTheme="majorBidi" w:hAnsiTheme="majorBidi" w:cstheme="majorBidi"/>
          <w:bCs/>
          <w:iCs/>
          <w:color w:val="0033CC"/>
          <w:sz w:val="24"/>
          <w:szCs w:val="24"/>
          <w:vertAlign w:val="superscript"/>
          <w:lang w:eastAsia="en-GB"/>
        </w:rPr>
        <w:fldChar w:fldCharType="begin"/>
      </w:r>
      <w:r w:rsidR="00777665" w:rsidRPr="00777665">
        <w:rPr>
          <w:rFonts w:asciiTheme="majorBidi" w:hAnsiTheme="majorBidi" w:cstheme="majorBidi"/>
          <w:bCs/>
          <w:iCs/>
          <w:color w:val="0033CC"/>
          <w:sz w:val="24"/>
          <w:szCs w:val="24"/>
          <w:vertAlign w:val="superscript"/>
          <w:lang w:eastAsia="en-GB"/>
        </w:rPr>
        <w:instrText xml:space="preserve"> NOTEREF _Ref499739558 \h  \* MERGEFORMAT </w:instrText>
      </w:r>
      <w:r w:rsidR="00777665" w:rsidRPr="00777665">
        <w:rPr>
          <w:rFonts w:asciiTheme="majorBidi" w:hAnsiTheme="majorBidi" w:cstheme="majorBidi"/>
          <w:bCs/>
          <w:iCs/>
          <w:color w:val="0033CC"/>
          <w:sz w:val="24"/>
          <w:szCs w:val="24"/>
          <w:vertAlign w:val="superscript"/>
          <w:lang w:eastAsia="en-GB"/>
        </w:rPr>
      </w:r>
      <w:r w:rsidR="00777665" w:rsidRPr="00777665">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14</w:t>
      </w:r>
      <w:r w:rsidR="00777665" w:rsidRPr="00777665">
        <w:rPr>
          <w:rFonts w:asciiTheme="majorBidi" w:hAnsiTheme="majorBidi" w:cstheme="majorBidi"/>
          <w:bCs/>
          <w:iCs/>
          <w:color w:val="0033CC"/>
          <w:sz w:val="24"/>
          <w:szCs w:val="24"/>
          <w:vertAlign w:val="superscript"/>
          <w:lang w:eastAsia="en-GB"/>
        </w:rPr>
        <w:fldChar w:fldCharType="end"/>
      </w:r>
      <w:r w:rsidR="00777665">
        <w:rPr>
          <w:rFonts w:asciiTheme="majorBidi" w:hAnsiTheme="majorBidi" w:cstheme="majorBidi"/>
          <w:bCs/>
          <w:iCs/>
          <w:color w:val="231F20"/>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 In this case the number of drops experiencing coalescence is almost equal to those experiencing break up, leaving the average drop size constant. If the stabiliser is effective and its concentration is high, then coalescence is prohibited and a </w:t>
      </w:r>
      <w:r w:rsidRPr="009869A3">
        <w:rPr>
          <w:rFonts w:asciiTheme="majorBidi" w:hAnsiTheme="majorBidi" w:cstheme="majorBidi"/>
          <w:bCs/>
          <w:i/>
          <w:iCs/>
          <w:color w:val="000000" w:themeColor="text1"/>
          <w:sz w:val="24"/>
          <w:szCs w:val="24"/>
          <w:lang w:eastAsia="en-GB"/>
        </w:rPr>
        <w:t>static steady</w:t>
      </w:r>
      <w:r w:rsidR="006E78F1">
        <w:rPr>
          <w:rFonts w:asciiTheme="majorBidi" w:hAnsiTheme="majorBidi" w:cstheme="majorBidi"/>
          <w:bCs/>
          <w:i/>
          <w:iCs/>
          <w:color w:val="000000" w:themeColor="text1"/>
          <w:sz w:val="24"/>
          <w:szCs w:val="24"/>
          <w:lang w:eastAsia="en-GB"/>
        </w:rPr>
        <w:t xml:space="preserve"> </w:t>
      </w:r>
      <w:r w:rsidRPr="009869A3">
        <w:rPr>
          <w:rFonts w:asciiTheme="majorBidi" w:hAnsiTheme="majorBidi" w:cstheme="majorBidi"/>
          <w:bCs/>
          <w:i/>
          <w:iCs/>
          <w:color w:val="000000" w:themeColor="text1"/>
          <w:sz w:val="24"/>
          <w:szCs w:val="24"/>
          <w:lang w:eastAsia="en-GB"/>
        </w:rPr>
        <w:t>state</w:t>
      </w:r>
      <w:r w:rsidRPr="009869A3">
        <w:rPr>
          <w:rFonts w:asciiTheme="majorBidi" w:hAnsiTheme="majorBidi" w:cstheme="majorBidi"/>
          <w:bCs/>
          <w:iCs/>
          <w:color w:val="000000" w:themeColor="text1"/>
          <w:sz w:val="24"/>
          <w:szCs w:val="24"/>
          <w:lang w:eastAsia="en-GB"/>
        </w:rPr>
        <w:t xml:space="preserve"> is established, meaning that drops remain intact</w:t>
      </w:r>
      <w:r w:rsidR="00FC6D7D" w:rsidRPr="009869A3">
        <w:rPr>
          <w:rFonts w:asciiTheme="majorBidi" w:hAnsiTheme="majorBidi" w:cstheme="majorBidi"/>
          <w:bCs/>
          <w:iCs/>
          <w:color w:val="000000" w:themeColor="text1"/>
          <w:sz w:val="24"/>
          <w:szCs w:val="24"/>
          <w:lang w:eastAsia="en-GB"/>
        </w:rPr>
        <w:t>.</w:t>
      </w:r>
      <w:r w:rsidR="00777665" w:rsidRPr="00777665">
        <w:rPr>
          <w:rFonts w:asciiTheme="majorBidi" w:hAnsiTheme="majorBidi" w:cstheme="majorBidi"/>
          <w:bCs/>
          <w:iCs/>
          <w:color w:val="0033CC"/>
          <w:sz w:val="24"/>
          <w:szCs w:val="24"/>
          <w:vertAlign w:val="superscript"/>
          <w:lang w:eastAsia="en-GB"/>
        </w:rPr>
        <w:t xml:space="preserve"> </w:t>
      </w:r>
      <w:r w:rsidR="00777665" w:rsidRPr="00777665">
        <w:rPr>
          <w:rFonts w:asciiTheme="majorBidi" w:hAnsiTheme="majorBidi" w:cstheme="majorBidi"/>
          <w:bCs/>
          <w:iCs/>
          <w:color w:val="0033CC"/>
          <w:sz w:val="24"/>
          <w:szCs w:val="24"/>
          <w:vertAlign w:val="superscript"/>
          <w:lang w:eastAsia="en-GB"/>
        </w:rPr>
        <w:fldChar w:fldCharType="begin"/>
      </w:r>
      <w:r w:rsidR="00777665" w:rsidRPr="00777665">
        <w:rPr>
          <w:rFonts w:asciiTheme="majorBidi" w:hAnsiTheme="majorBidi" w:cstheme="majorBidi"/>
          <w:bCs/>
          <w:iCs/>
          <w:color w:val="0033CC"/>
          <w:sz w:val="24"/>
          <w:szCs w:val="24"/>
          <w:vertAlign w:val="superscript"/>
          <w:lang w:eastAsia="en-GB"/>
        </w:rPr>
        <w:instrText xml:space="preserve"> NOTEREF _Ref499739558 \h  \* MERGEFORMAT </w:instrText>
      </w:r>
      <w:r w:rsidR="00777665" w:rsidRPr="00777665">
        <w:rPr>
          <w:rFonts w:asciiTheme="majorBidi" w:hAnsiTheme="majorBidi" w:cstheme="majorBidi"/>
          <w:bCs/>
          <w:iCs/>
          <w:color w:val="0033CC"/>
          <w:sz w:val="24"/>
          <w:szCs w:val="24"/>
          <w:vertAlign w:val="superscript"/>
          <w:lang w:eastAsia="en-GB"/>
        </w:rPr>
      </w:r>
      <w:r w:rsidR="00777665" w:rsidRPr="00777665">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14</w:t>
      </w:r>
      <w:r w:rsidR="00777665" w:rsidRPr="00777665">
        <w:rPr>
          <w:rFonts w:asciiTheme="majorBidi" w:hAnsiTheme="majorBidi" w:cstheme="majorBidi"/>
          <w:bCs/>
          <w:iCs/>
          <w:color w:val="0033CC"/>
          <w:sz w:val="24"/>
          <w:szCs w:val="24"/>
          <w:vertAlign w:val="superscript"/>
          <w:lang w:eastAsia="en-GB"/>
        </w:rPr>
        <w:fldChar w:fldCharType="end"/>
      </w:r>
      <w:r w:rsidR="00777665">
        <w:rPr>
          <w:rFonts w:asciiTheme="majorBidi" w:hAnsiTheme="majorBidi" w:cstheme="majorBidi"/>
          <w:bCs/>
          <w:iCs/>
          <w:color w:val="231F20"/>
          <w:sz w:val="24"/>
          <w:szCs w:val="24"/>
          <w:lang w:eastAsia="en-GB"/>
        </w:rPr>
        <w:t xml:space="preserve"> </w:t>
      </w:r>
      <w:r w:rsidR="00552B51" w:rsidRPr="00892698">
        <w:rPr>
          <w:rFonts w:asciiTheme="majorBidi" w:hAnsiTheme="majorBidi" w:cstheme="majorBidi"/>
          <w:bCs/>
          <w:iCs/>
          <w:sz w:val="24"/>
          <w:szCs w:val="24"/>
          <w:lang w:eastAsia="en-GB"/>
        </w:rPr>
        <w:t>This condition</w:t>
      </w:r>
      <w:r w:rsidR="004B1411" w:rsidRPr="00892698">
        <w:rPr>
          <w:rFonts w:asciiTheme="majorBidi" w:hAnsiTheme="majorBidi" w:cstheme="majorBidi"/>
          <w:bCs/>
          <w:iCs/>
          <w:sz w:val="24"/>
          <w:szCs w:val="24"/>
          <w:lang w:eastAsia="en-GB"/>
        </w:rPr>
        <w:t>, however,</w:t>
      </w:r>
      <w:r w:rsidR="00552B51" w:rsidRPr="00892698">
        <w:rPr>
          <w:rFonts w:asciiTheme="majorBidi" w:hAnsiTheme="majorBidi" w:cstheme="majorBidi"/>
          <w:bCs/>
          <w:iCs/>
          <w:sz w:val="24"/>
          <w:szCs w:val="24"/>
          <w:lang w:eastAsia="en-GB"/>
        </w:rPr>
        <w:t xml:space="preserve"> is not suitable for suspension polymerisation due to homogenous and heterogeneous nucleation </w:t>
      </w:r>
      <w:r w:rsidR="00AC577D" w:rsidRPr="00892698">
        <w:rPr>
          <w:rFonts w:asciiTheme="majorBidi" w:hAnsiTheme="majorBidi" w:cstheme="majorBidi"/>
          <w:bCs/>
          <w:iCs/>
          <w:sz w:val="24"/>
          <w:szCs w:val="24"/>
          <w:lang w:eastAsia="en-GB"/>
        </w:rPr>
        <w:t xml:space="preserve">occurring </w:t>
      </w:r>
      <w:r w:rsidR="00552B51" w:rsidRPr="00892698">
        <w:rPr>
          <w:rFonts w:asciiTheme="majorBidi" w:hAnsiTheme="majorBidi" w:cstheme="majorBidi"/>
          <w:bCs/>
          <w:iCs/>
          <w:sz w:val="24"/>
          <w:szCs w:val="24"/>
          <w:lang w:eastAsia="en-GB"/>
        </w:rPr>
        <w:t>in the aqueous phase</w:t>
      </w:r>
      <w:r w:rsidR="006E78F1" w:rsidRPr="00892698">
        <w:rPr>
          <w:rFonts w:asciiTheme="majorBidi" w:hAnsiTheme="majorBidi" w:cstheme="majorBidi"/>
          <w:bCs/>
          <w:iCs/>
          <w:sz w:val="24"/>
          <w:szCs w:val="24"/>
          <w:lang w:eastAsia="en-GB"/>
        </w:rPr>
        <w:t xml:space="preserve"> at excessive </w:t>
      </w:r>
      <w:r w:rsidR="005747E2" w:rsidRPr="00892698">
        <w:rPr>
          <w:rFonts w:asciiTheme="majorBidi" w:hAnsiTheme="majorBidi" w:cstheme="majorBidi"/>
          <w:bCs/>
          <w:iCs/>
          <w:sz w:val="24"/>
          <w:szCs w:val="24"/>
          <w:lang w:eastAsia="en-GB"/>
        </w:rPr>
        <w:t xml:space="preserve">concentration of </w:t>
      </w:r>
      <w:r w:rsidR="006E78F1" w:rsidRPr="00892698">
        <w:rPr>
          <w:rFonts w:asciiTheme="majorBidi" w:hAnsiTheme="majorBidi" w:cstheme="majorBidi"/>
          <w:bCs/>
          <w:iCs/>
          <w:sz w:val="24"/>
          <w:szCs w:val="24"/>
          <w:lang w:eastAsia="en-GB"/>
        </w:rPr>
        <w:t>stabiliser</w:t>
      </w:r>
      <w:r w:rsidR="00552B51" w:rsidRPr="00892698">
        <w:rPr>
          <w:rFonts w:asciiTheme="majorBidi" w:hAnsiTheme="majorBidi" w:cstheme="majorBidi"/>
          <w:bCs/>
          <w:iCs/>
          <w:sz w:val="24"/>
          <w:szCs w:val="24"/>
          <w:lang w:eastAsia="en-GB"/>
        </w:rPr>
        <w:t>.</w:t>
      </w:r>
    </w:p>
    <w:p w14:paraId="265B86D9" w14:textId="0985C4AB" w:rsidR="009E32BA" w:rsidRPr="009869A3" w:rsidRDefault="00AC577D" w:rsidP="00076D3C">
      <w:pPr>
        <w:spacing w:before="120" w:after="120" w:line="480" w:lineRule="auto"/>
        <w:jc w:val="both"/>
        <w:rPr>
          <w:rFonts w:asciiTheme="majorBidi" w:hAnsiTheme="majorBidi" w:cstheme="majorBidi"/>
          <w:bCs/>
          <w:iCs/>
          <w:color w:val="000000" w:themeColor="text1"/>
          <w:sz w:val="24"/>
          <w:szCs w:val="24"/>
          <w:lang w:eastAsia="en-GB"/>
        </w:rPr>
      </w:pPr>
      <w:r>
        <w:rPr>
          <w:rFonts w:asciiTheme="majorBidi" w:hAnsiTheme="majorBidi" w:cstheme="majorBidi"/>
          <w:bCs/>
          <w:iCs/>
          <w:color w:val="000000" w:themeColor="text1"/>
          <w:sz w:val="24"/>
          <w:szCs w:val="24"/>
          <w:lang w:eastAsia="en-GB"/>
        </w:rPr>
        <w:t xml:space="preserve">In this research we applied a step decrease to stirring speed after the steady drop size was </w:t>
      </w:r>
      <w:r w:rsidRPr="00D536AC">
        <w:rPr>
          <w:rFonts w:asciiTheme="majorBidi" w:hAnsiTheme="majorBidi" w:cstheme="majorBidi"/>
          <w:bCs/>
          <w:iCs/>
          <w:sz w:val="24"/>
          <w:szCs w:val="24"/>
          <w:lang w:eastAsia="en-GB"/>
        </w:rPr>
        <w:t xml:space="preserve">achieved. </w:t>
      </w:r>
      <w:r w:rsidR="004B1411" w:rsidRPr="00D536AC">
        <w:rPr>
          <w:rFonts w:asciiTheme="majorBidi" w:hAnsiTheme="majorBidi" w:cstheme="majorBidi"/>
          <w:bCs/>
          <w:iCs/>
          <w:sz w:val="24"/>
          <w:szCs w:val="24"/>
          <w:lang w:eastAsia="en-GB"/>
        </w:rPr>
        <w:t>Any decrease in the impeller speed, after achieving a steady state, will theoretically increase the average drop size until a new steady state is established after sometime. This is because b</w:t>
      </w:r>
      <w:r w:rsidR="009E32BA" w:rsidRPr="00D536AC">
        <w:rPr>
          <w:rFonts w:asciiTheme="majorBidi" w:hAnsiTheme="majorBidi" w:cstheme="majorBidi"/>
          <w:bCs/>
          <w:iCs/>
          <w:sz w:val="24"/>
          <w:szCs w:val="24"/>
          <w:lang w:eastAsia="en-GB"/>
        </w:rPr>
        <w:t>ot</w:t>
      </w:r>
      <w:r w:rsidR="009E32BA" w:rsidRPr="009869A3">
        <w:rPr>
          <w:rFonts w:asciiTheme="majorBidi" w:hAnsiTheme="majorBidi" w:cstheme="majorBidi"/>
          <w:bCs/>
          <w:iCs/>
          <w:color w:val="000000" w:themeColor="text1"/>
          <w:sz w:val="24"/>
          <w:szCs w:val="24"/>
          <w:lang w:eastAsia="en-GB"/>
        </w:rPr>
        <w:t xml:space="preserve">h </w:t>
      </w:r>
      <w:r w:rsidR="009E32BA" w:rsidRPr="009869A3">
        <w:rPr>
          <w:rFonts w:asciiTheme="majorBidi" w:hAnsiTheme="majorBidi" w:cstheme="majorBidi"/>
          <w:bCs/>
          <w:i/>
          <w:iCs/>
          <w:color w:val="000000" w:themeColor="text1"/>
          <w:sz w:val="24"/>
          <w:szCs w:val="24"/>
          <w:lang w:eastAsia="en-GB"/>
        </w:rPr>
        <w:t>R</w:t>
      </w:r>
      <w:r w:rsidR="009E32BA" w:rsidRPr="009869A3">
        <w:rPr>
          <w:rFonts w:asciiTheme="majorBidi" w:hAnsiTheme="majorBidi" w:cstheme="majorBidi"/>
          <w:bCs/>
          <w:iCs/>
          <w:color w:val="000000" w:themeColor="text1"/>
          <w:sz w:val="24"/>
          <w:szCs w:val="24"/>
          <w:vertAlign w:val="subscript"/>
          <w:lang w:eastAsia="en-GB"/>
        </w:rPr>
        <w:t>b</w:t>
      </w:r>
      <w:r w:rsidR="009E32BA" w:rsidRPr="009869A3">
        <w:rPr>
          <w:rFonts w:asciiTheme="majorBidi" w:hAnsiTheme="majorBidi" w:cstheme="majorBidi"/>
          <w:bCs/>
          <w:iCs/>
          <w:color w:val="000000" w:themeColor="text1"/>
          <w:sz w:val="24"/>
          <w:szCs w:val="24"/>
          <w:lang w:eastAsia="en-GB"/>
        </w:rPr>
        <w:t xml:space="preserve"> and </w:t>
      </w:r>
      <w:r w:rsidR="009E32BA" w:rsidRPr="009869A3">
        <w:rPr>
          <w:rFonts w:asciiTheme="majorBidi" w:hAnsiTheme="majorBidi" w:cstheme="majorBidi"/>
          <w:bCs/>
          <w:i/>
          <w:iCs/>
          <w:color w:val="000000" w:themeColor="text1"/>
          <w:sz w:val="24"/>
          <w:szCs w:val="24"/>
          <w:lang w:eastAsia="en-GB"/>
        </w:rPr>
        <w:t>R</w:t>
      </w:r>
      <w:r w:rsidR="009E32BA" w:rsidRPr="009869A3">
        <w:rPr>
          <w:rFonts w:asciiTheme="majorBidi" w:hAnsiTheme="majorBidi" w:cstheme="majorBidi"/>
          <w:bCs/>
          <w:iCs/>
          <w:color w:val="000000" w:themeColor="text1"/>
          <w:sz w:val="24"/>
          <w:szCs w:val="24"/>
          <w:vertAlign w:val="subscript"/>
          <w:lang w:eastAsia="en-GB"/>
        </w:rPr>
        <w:t>c</w:t>
      </w:r>
      <w:r w:rsidR="009E32BA" w:rsidRPr="009869A3">
        <w:rPr>
          <w:rFonts w:asciiTheme="majorBidi" w:hAnsiTheme="majorBidi" w:cstheme="majorBidi"/>
          <w:bCs/>
          <w:iCs/>
          <w:color w:val="000000" w:themeColor="text1"/>
          <w:sz w:val="24"/>
          <w:szCs w:val="24"/>
          <w:lang w:eastAsia="en-GB"/>
        </w:rPr>
        <w:t xml:space="preserve"> will decrease with </w:t>
      </w:r>
      <w:r w:rsidR="007B585A">
        <w:rPr>
          <w:rFonts w:asciiTheme="majorBidi" w:hAnsiTheme="majorBidi" w:cstheme="majorBidi"/>
          <w:bCs/>
          <w:iCs/>
          <w:color w:val="000000" w:themeColor="text1"/>
          <w:sz w:val="24"/>
          <w:szCs w:val="24"/>
          <w:lang w:eastAsia="en-GB"/>
        </w:rPr>
        <w:t xml:space="preserve">a </w:t>
      </w:r>
      <w:r w:rsidR="009E32BA" w:rsidRPr="009869A3">
        <w:rPr>
          <w:rFonts w:asciiTheme="majorBidi" w:hAnsiTheme="majorBidi" w:cstheme="majorBidi"/>
          <w:bCs/>
          <w:iCs/>
          <w:color w:val="000000" w:themeColor="text1"/>
          <w:sz w:val="24"/>
          <w:szCs w:val="24"/>
          <w:lang w:eastAsia="en-GB"/>
        </w:rPr>
        <w:t>decreas</w:t>
      </w:r>
      <w:r w:rsidR="007B585A">
        <w:rPr>
          <w:rFonts w:asciiTheme="majorBidi" w:hAnsiTheme="majorBidi" w:cstheme="majorBidi"/>
          <w:bCs/>
          <w:iCs/>
          <w:color w:val="000000" w:themeColor="text1"/>
          <w:sz w:val="24"/>
          <w:szCs w:val="24"/>
          <w:lang w:eastAsia="en-GB"/>
        </w:rPr>
        <w:t>e in</w:t>
      </w:r>
      <w:r w:rsidR="009E32BA" w:rsidRPr="009869A3">
        <w:rPr>
          <w:rFonts w:asciiTheme="majorBidi" w:hAnsiTheme="majorBidi" w:cstheme="majorBidi"/>
          <w:bCs/>
          <w:iCs/>
          <w:color w:val="000000" w:themeColor="text1"/>
          <w:sz w:val="24"/>
          <w:szCs w:val="24"/>
          <w:lang w:eastAsia="en-GB"/>
        </w:rPr>
        <w:t xml:space="preserve"> </w:t>
      </w:r>
      <w:r w:rsidR="00076D3C">
        <w:rPr>
          <w:rFonts w:asciiTheme="majorBidi" w:hAnsiTheme="majorBidi" w:cstheme="majorBidi"/>
          <w:bCs/>
          <w:iCs/>
          <w:color w:val="000000" w:themeColor="text1"/>
          <w:sz w:val="24"/>
          <w:szCs w:val="24"/>
          <w:lang w:eastAsia="en-GB"/>
        </w:rPr>
        <w:t>stirring speed</w:t>
      </w:r>
      <w:r w:rsidR="009E32BA" w:rsidRPr="009869A3">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
          <w:iCs/>
          <w:color w:val="000000" w:themeColor="text1"/>
          <w:sz w:val="24"/>
          <w:szCs w:val="24"/>
          <w:lang w:eastAsia="en-GB"/>
        </w:rPr>
        <w:t>R</w:t>
      </w:r>
      <w:r w:rsidR="009E32BA" w:rsidRPr="009869A3">
        <w:rPr>
          <w:rFonts w:asciiTheme="majorBidi" w:hAnsiTheme="majorBidi" w:cstheme="majorBidi"/>
          <w:bCs/>
          <w:iCs/>
          <w:color w:val="000000" w:themeColor="text1"/>
          <w:sz w:val="24"/>
          <w:szCs w:val="24"/>
          <w:vertAlign w:val="subscript"/>
          <w:lang w:eastAsia="en-GB"/>
        </w:rPr>
        <w:t>b</w:t>
      </w:r>
      <w:r w:rsidR="009E32BA" w:rsidRPr="009869A3">
        <w:rPr>
          <w:rFonts w:asciiTheme="majorBidi" w:hAnsiTheme="majorBidi" w:cstheme="majorBidi"/>
          <w:bCs/>
          <w:iCs/>
          <w:color w:val="000000" w:themeColor="text1"/>
          <w:sz w:val="24"/>
          <w:szCs w:val="24"/>
          <w:lang w:eastAsia="en-GB"/>
        </w:rPr>
        <w:t xml:space="preserve"> decreases because the shear stress generated in the reactor, which acts to break up drops, is proportional to </w:t>
      </w:r>
      <w:r w:rsidR="008A548C">
        <w:rPr>
          <w:rFonts w:asciiTheme="majorBidi" w:hAnsiTheme="majorBidi" w:cstheme="majorBidi"/>
          <w:bCs/>
          <w:iCs/>
          <w:color w:val="000000" w:themeColor="text1"/>
          <w:sz w:val="24"/>
          <w:szCs w:val="24"/>
          <w:lang w:eastAsia="en-GB"/>
        </w:rPr>
        <w:t xml:space="preserve">the </w:t>
      </w:r>
      <w:r w:rsidR="00076D3C">
        <w:rPr>
          <w:rFonts w:asciiTheme="majorBidi" w:hAnsiTheme="majorBidi" w:cstheme="majorBidi"/>
          <w:bCs/>
          <w:iCs/>
          <w:color w:val="000000" w:themeColor="text1"/>
          <w:sz w:val="24"/>
          <w:szCs w:val="24"/>
          <w:lang w:eastAsia="en-GB"/>
        </w:rPr>
        <w:t>stirring speed</w:t>
      </w:r>
      <w:r w:rsidR="009E32BA" w:rsidRPr="009869A3">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
          <w:iCs/>
          <w:color w:val="000000" w:themeColor="text1"/>
          <w:sz w:val="24"/>
          <w:szCs w:val="24"/>
          <w:lang w:eastAsia="en-GB"/>
        </w:rPr>
        <w:t>R</w:t>
      </w:r>
      <w:r w:rsidR="009E32BA" w:rsidRPr="009869A3">
        <w:rPr>
          <w:rFonts w:asciiTheme="majorBidi" w:hAnsiTheme="majorBidi" w:cstheme="majorBidi"/>
          <w:bCs/>
          <w:iCs/>
          <w:color w:val="000000" w:themeColor="text1"/>
          <w:sz w:val="24"/>
          <w:szCs w:val="24"/>
          <w:vertAlign w:val="subscript"/>
          <w:lang w:eastAsia="en-GB"/>
        </w:rPr>
        <w:t>c</w:t>
      </w:r>
      <w:r w:rsidR="009E32BA" w:rsidRPr="009869A3">
        <w:rPr>
          <w:rFonts w:asciiTheme="majorBidi" w:hAnsiTheme="majorBidi" w:cstheme="majorBidi"/>
          <w:bCs/>
          <w:iCs/>
          <w:color w:val="000000" w:themeColor="text1"/>
          <w:sz w:val="24"/>
          <w:szCs w:val="24"/>
          <w:lang w:eastAsia="en-GB"/>
        </w:rPr>
        <w:t xml:space="preserve"> is composed of two components, the frequency of drops coll</w:t>
      </w:r>
      <w:r w:rsidR="00FC6D7D" w:rsidRPr="009869A3">
        <w:rPr>
          <w:rFonts w:asciiTheme="majorBidi" w:hAnsiTheme="majorBidi" w:cstheme="majorBidi"/>
          <w:bCs/>
          <w:iCs/>
          <w:color w:val="000000" w:themeColor="text1"/>
          <w:sz w:val="24"/>
          <w:szCs w:val="24"/>
          <w:lang w:eastAsia="en-GB"/>
        </w:rPr>
        <w:t>ision and collision efficiency</w:t>
      </w:r>
      <w:r w:rsidR="0093220A">
        <w:rPr>
          <w:rFonts w:asciiTheme="majorBidi" w:hAnsiTheme="majorBidi" w:cstheme="majorBidi"/>
          <w:bCs/>
          <w:iCs/>
          <w:color w:val="000000" w:themeColor="text1"/>
          <w:sz w:val="24"/>
          <w:szCs w:val="24"/>
          <w:lang w:eastAsia="en-GB"/>
        </w:rPr>
        <w:t>.</w:t>
      </w:r>
      <w:r w:rsidR="009E32BA" w:rsidRPr="009869A3">
        <w:rPr>
          <w:rFonts w:asciiTheme="majorBidi" w:hAnsiTheme="majorBidi" w:cstheme="majorBidi"/>
          <w:bCs/>
          <w:iCs/>
          <w:color w:val="0000FF"/>
          <w:sz w:val="24"/>
          <w:szCs w:val="24"/>
          <w:vertAlign w:val="superscript"/>
          <w:lang w:eastAsia="en-GB"/>
        </w:rPr>
        <w:endnoteReference w:id="19"/>
      </w:r>
      <w:r w:rsidR="009E32BA" w:rsidRPr="009869A3">
        <w:rPr>
          <w:rFonts w:asciiTheme="majorBidi" w:hAnsiTheme="majorBidi" w:cstheme="majorBidi"/>
          <w:bCs/>
          <w:iCs/>
          <w:color w:val="0000FF"/>
          <w:sz w:val="24"/>
          <w:szCs w:val="24"/>
          <w:vertAlign w:val="superscript"/>
          <w:lang w:eastAsia="en-GB"/>
        </w:rPr>
        <w:t>,</w:t>
      </w:r>
      <w:r w:rsidR="009E32BA" w:rsidRPr="009869A3">
        <w:rPr>
          <w:rFonts w:asciiTheme="majorBidi" w:hAnsiTheme="majorBidi" w:cstheme="majorBidi"/>
          <w:bCs/>
          <w:iCs/>
          <w:color w:val="0000FF"/>
          <w:sz w:val="24"/>
          <w:szCs w:val="24"/>
          <w:vertAlign w:val="superscript"/>
          <w:lang w:eastAsia="en-GB"/>
        </w:rPr>
        <w:endnoteReference w:id="20"/>
      </w:r>
      <w:r w:rsidR="00FC6D7D" w:rsidRPr="009869A3">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Cs/>
          <w:color w:val="000000" w:themeColor="text1"/>
          <w:sz w:val="24"/>
          <w:szCs w:val="24"/>
          <w:lang w:eastAsia="en-GB"/>
        </w:rPr>
        <w:t>The drop–drop collision frequency decreases</w:t>
      </w:r>
      <w:r w:rsidR="00A82B59">
        <w:rPr>
          <w:rFonts w:asciiTheme="majorBidi" w:hAnsiTheme="majorBidi" w:cstheme="majorBidi"/>
          <w:bCs/>
          <w:iCs/>
          <w:color w:val="000000" w:themeColor="text1"/>
          <w:sz w:val="24"/>
          <w:szCs w:val="24"/>
          <w:lang w:eastAsia="en-GB"/>
        </w:rPr>
        <w:t xml:space="preserve"> with decreasing stirring speed. </w:t>
      </w:r>
      <w:r w:rsidR="008703D4">
        <w:rPr>
          <w:rFonts w:asciiTheme="majorBidi" w:hAnsiTheme="majorBidi" w:cstheme="majorBidi"/>
          <w:bCs/>
          <w:iCs/>
          <w:color w:val="000000" w:themeColor="text1"/>
          <w:sz w:val="24"/>
          <w:szCs w:val="24"/>
          <w:lang w:eastAsia="en-GB"/>
        </w:rPr>
        <w:t>However, t</w:t>
      </w:r>
      <w:r w:rsidR="009E32BA" w:rsidRPr="009869A3">
        <w:rPr>
          <w:rFonts w:asciiTheme="majorBidi" w:hAnsiTheme="majorBidi" w:cstheme="majorBidi"/>
          <w:bCs/>
          <w:iCs/>
          <w:color w:val="000000" w:themeColor="text1"/>
          <w:sz w:val="24"/>
          <w:szCs w:val="24"/>
          <w:lang w:eastAsia="en-GB"/>
        </w:rPr>
        <w:t>he efficiency of drop coalescen</w:t>
      </w:r>
      <w:bookmarkStart w:id="31" w:name="_GoBack"/>
      <w:bookmarkEnd w:id="31"/>
      <w:r w:rsidR="009E32BA" w:rsidRPr="009869A3">
        <w:rPr>
          <w:rFonts w:asciiTheme="majorBidi" w:hAnsiTheme="majorBidi" w:cstheme="majorBidi"/>
          <w:bCs/>
          <w:iCs/>
          <w:color w:val="000000" w:themeColor="text1"/>
          <w:sz w:val="24"/>
          <w:szCs w:val="24"/>
          <w:lang w:eastAsia="en-GB"/>
        </w:rPr>
        <w:t>ce</w:t>
      </w:r>
      <w:r w:rsidR="008703D4">
        <w:rPr>
          <w:rFonts w:asciiTheme="majorBidi" w:hAnsiTheme="majorBidi" w:cstheme="majorBidi"/>
          <w:bCs/>
          <w:iCs/>
          <w:color w:val="000000" w:themeColor="text1"/>
          <w:sz w:val="24"/>
          <w:szCs w:val="24"/>
          <w:lang w:eastAsia="en-GB"/>
        </w:rPr>
        <w:t xml:space="preserve">, defined by </w:t>
      </w:r>
      <m:oMath>
        <m:r>
          <w:rPr>
            <w:rFonts w:ascii="Cambria Math" w:hAnsi="Cambria Math" w:cstheme="majorBidi"/>
            <w:color w:val="000000" w:themeColor="text1"/>
            <w:sz w:val="24"/>
            <w:szCs w:val="24"/>
            <w:lang w:eastAsia="en-GB"/>
          </w:rPr>
          <m:t>λ=</m:t>
        </m:r>
        <m:r>
          <m:rPr>
            <m:sty m:val="p"/>
          </m:rPr>
          <w:rPr>
            <w:rFonts w:ascii="Cambria Math" w:hAnsi="Cambria Math" w:cstheme="majorBidi"/>
            <w:color w:val="000000" w:themeColor="text1"/>
            <w:sz w:val="24"/>
            <w:szCs w:val="24"/>
            <w:lang w:eastAsia="en-GB"/>
          </w:rPr>
          <m:t>exp⁡</m:t>
        </m:r>
        <m:r>
          <w:rPr>
            <w:rFonts w:ascii="Cambria Math" w:hAnsi="Cambria Math" w:cstheme="majorBidi"/>
            <w:color w:val="000000" w:themeColor="text1"/>
            <w:sz w:val="24"/>
            <w:szCs w:val="24"/>
            <w:lang w:eastAsia="en-GB"/>
          </w:rPr>
          <m:t>(-</m:t>
        </m:r>
        <m:f>
          <m:fPr>
            <m:ctrlPr>
              <w:rPr>
                <w:rFonts w:ascii="Cambria Math" w:hAnsi="Cambria Math" w:cstheme="majorBidi"/>
                <w:bCs/>
                <w:i/>
                <w:iCs/>
                <w:color w:val="000000" w:themeColor="text1"/>
                <w:sz w:val="24"/>
                <w:szCs w:val="24"/>
                <w:lang w:eastAsia="en-GB"/>
              </w:rPr>
            </m:ctrlPr>
          </m:fPr>
          <m:num>
            <m:sSub>
              <m:sSubPr>
                <m:ctrlPr>
                  <w:rPr>
                    <w:rFonts w:ascii="Cambria Math" w:hAnsi="Cambria Math" w:cstheme="majorBidi"/>
                    <w:bCs/>
                    <w:i/>
                    <w:iCs/>
                    <w:color w:val="000000" w:themeColor="text1"/>
                    <w:sz w:val="24"/>
                    <w:szCs w:val="24"/>
                    <w:lang w:eastAsia="en-GB"/>
                  </w:rPr>
                </m:ctrlPr>
              </m:sSubPr>
              <m:e>
                <m:r>
                  <w:rPr>
                    <w:rFonts w:ascii="Cambria Math" w:hAnsi="Cambria Math" w:cstheme="majorBidi"/>
                    <w:color w:val="000000" w:themeColor="text1"/>
                    <w:sz w:val="24"/>
                    <w:szCs w:val="24"/>
                    <w:lang w:eastAsia="en-GB"/>
                  </w:rPr>
                  <m:t>t</m:t>
                </m:r>
              </m:e>
              <m:sub>
                <m:r>
                  <w:rPr>
                    <w:rFonts w:ascii="Cambria Math" w:hAnsi="Cambria Math" w:cstheme="majorBidi"/>
                    <w:color w:val="000000" w:themeColor="text1"/>
                    <w:sz w:val="24"/>
                    <w:szCs w:val="24"/>
                    <w:lang w:eastAsia="en-GB"/>
                  </w:rPr>
                  <m:t>c</m:t>
                </m:r>
              </m:sub>
            </m:sSub>
          </m:num>
          <m:den>
            <m:sSub>
              <m:sSubPr>
                <m:ctrlPr>
                  <w:rPr>
                    <w:rFonts w:ascii="Cambria Math" w:hAnsi="Cambria Math" w:cstheme="majorBidi"/>
                    <w:bCs/>
                    <w:i/>
                    <w:iCs/>
                    <w:color w:val="000000" w:themeColor="text1"/>
                    <w:sz w:val="24"/>
                    <w:szCs w:val="24"/>
                    <w:lang w:eastAsia="en-GB"/>
                  </w:rPr>
                </m:ctrlPr>
              </m:sSubPr>
              <m:e>
                <m:r>
                  <w:rPr>
                    <w:rFonts w:ascii="Cambria Math" w:hAnsi="Cambria Math" w:cstheme="majorBidi"/>
                    <w:color w:val="000000" w:themeColor="text1"/>
                    <w:sz w:val="24"/>
                    <w:szCs w:val="24"/>
                    <w:lang w:eastAsia="en-GB"/>
                  </w:rPr>
                  <m:t>t</m:t>
                </m:r>
              </m:e>
              <m:sub>
                <m:r>
                  <w:rPr>
                    <w:rFonts w:ascii="Cambria Math" w:hAnsi="Cambria Math" w:cstheme="majorBidi"/>
                    <w:color w:val="000000" w:themeColor="text1"/>
                    <w:sz w:val="24"/>
                    <w:szCs w:val="24"/>
                    <w:lang w:eastAsia="en-GB"/>
                  </w:rPr>
                  <m:t>i</m:t>
                </m:r>
              </m:sub>
            </m:sSub>
          </m:den>
        </m:f>
        <m:r>
          <w:rPr>
            <w:rFonts w:ascii="Cambria Math" w:hAnsi="Cambria Math" w:cstheme="majorBidi"/>
            <w:color w:val="000000" w:themeColor="text1"/>
            <w:sz w:val="24"/>
            <w:szCs w:val="24"/>
            <w:lang w:eastAsia="en-GB"/>
          </w:rPr>
          <m:t>)</m:t>
        </m:r>
      </m:oMath>
      <w:r w:rsidR="009E32BA" w:rsidRPr="009869A3">
        <w:rPr>
          <w:rFonts w:asciiTheme="majorBidi" w:hAnsiTheme="majorBidi" w:cstheme="majorBidi"/>
          <w:bCs/>
          <w:iCs/>
          <w:color w:val="000000" w:themeColor="text1"/>
          <w:sz w:val="24"/>
          <w:szCs w:val="24"/>
          <w:lang w:eastAsia="en-GB"/>
        </w:rPr>
        <w:t xml:space="preserve"> </w:t>
      </w:r>
      <w:r w:rsidR="008703D4">
        <w:rPr>
          <w:rFonts w:asciiTheme="majorBidi" w:hAnsiTheme="majorBidi" w:cstheme="majorBidi"/>
          <w:bCs/>
          <w:iCs/>
          <w:color w:val="000000" w:themeColor="text1"/>
          <w:sz w:val="24"/>
          <w:szCs w:val="24"/>
          <w:lang w:eastAsia="en-GB"/>
        </w:rPr>
        <w:t xml:space="preserve">where </w:t>
      </w:r>
      <w:r w:rsidR="008703D4" w:rsidRPr="008A1C73">
        <w:rPr>
          <w:rFonts w:asciiTheme="majorBidi" w:hAnsiTheme="majorBidi" w:cstheme="majorBidi"/>
          <w:bCs/>
          <w:i/>
          <w:iCs/>
          <w:color w:val="000000" w:themeColor="text1"/>
          <w:sz w:val="24"/>
          <w:szCs w:val="24"/>
          <w:lang w:eastAsia="en-GB"/>
        </w:rPr>
        <w:t>t</w:t>
      </w:r>
      <w:r w:rsidR="008703D4" w:rsidRPr="008A1C73">
        <w:rPr>
          <w:rFonts w:asciiTheme="majorBidi" w:hAnsiTheme="majorBidi" w:cstheme="majorBidi"/>
          <w:bCs/>
          <w:iCs/>
          <w:color w:val="000000" w:themeColor="text1"/>
          <w:sz w:val="24"/>
          <w:szCs w:val="24"/>
          <w:vertAlign w:val="subscript"/>
          <w:lang w:eastAsia="en-GB"/>
        </w:rPr>
        <w:t xml:space="preserve">c </w:t>
      </w:r>
      <w:r w:rsidR="008703D4">
        <w:rPr>
          <w:rFonts w:asciiTheme="majorBidi" w:hAnsiTheme="majorBidi" w:cstheme="majorBidi"/>
          <w:bCs/>
          <w:iCs/>
          <w:color w:val="000000" w:themeColor="text1"/>
          <w:sz w:val="24"/>
          <w:szCs w:val="24"/>
          <w:lang w:eastAsia="en-GB"/>
        </w:rPr>
        <w:t xml:space="preserve">and </w:t>
      </w:r>
      <w:r w:rsidR="008703D4" w:rsidRPr="008A1C73">
        <w:rPr>
          <w:rFonts w:asciiTheme="majorBidi" w:hAnsiTheme="majorBidi" w:cstheme="majorBidi"/>
          <w:bCs/>
          <w:i/>
          <w:iCs/>
          <w:color w:val="000000" w:themeColor="text1"/>
          <w:sz w:val="24"/>
          <w:szCs w:val="24"/>
          <w:lang w:eastAsia="en-GB"/>
        </w:rPr>
        <w:t>t</w:t>
      </w:r>
      <w:r w:rsidR="008703D4" w:rsidRPr="008A1C73">
        <w:rPr>
          <w:rFonts w:asciiTheme="majorBidi" w:hAnsiTheme="majorBidi" w:cstheme="majorBidi"/>
          <w:bCs/>
          <w:iCs/>
          <w:color w:val="000000" w:themeColor="text1"/>
          <w:sz w:val="24"/>
          <w:szCs w:val="24"/>
          <w:vertAlign w:val="subscript"/>
          <w:lang w:eastAsia="en-GB"/>
        </w:rPr>
        <w:t>i</w:t>
      </w:r>
      <w:r w:rsidR="008703D4">
        <w:rPr>
          <w:rFonts w:asciiTheme="majorBidi" w:hAnsiTheme="majorBidi" w:cstheme="majorBidi"/>
          <w:bCs/>
          <w:iCs/>
          <w:color w:val="000000" w:themeColor="text1"/>
          <w:sz w:val="24"/>
          <w:szCs w:val="24"/>
          <w:lang w:eastAsia="en-GB"/>
        </w:rPr>
        <w:t xml:space="preserve"> are the contact and film drainage time (coalescence time), respectively, </w:t>
      </w:r>
      <w:r w:rsidR="009E32BA" w:rsidRPr="009869A3">
        <w:rPr>
          <w:rFonts w:asciiTheme="majorBidi" w:hAnsiTheme="majorBidi" w:cstheme="majorBidi"/>
          <w:bCs/>
          <w:iCs/>
          <w:color w:val="000000" w:themeColor="text1"/>
          <w:sz w:val="24"/>
          <w:szCs w:val="24"/>
          <w:lang w:eastAsia="en-GB"/>
        </w:rPr>
        <w:t xml:space="preserve">increases with decreasing </w:t>
      </w:r>
      <w:r w:rsidR="00D5464F">
        <w:rPr>
          <w:rFonts w:asciiTheme="majorBidi" w:hAnsiTheme="majorBidi" w:cstheme="majorBidi"/>
          <w:bCs/>
          <w:iCs/>
          <w:color w:val="000000" w:themeColor="text1"/>
          <w:sz w:val="24"/>
          <w:szCs w:val="24"/>
          <w:lang w:eastAsia="en-GB"/>
        </w:rPr>
        <w:t>stirring</w:t>
      </w:r>
      <w:r w:rsidR="009E32BA" w:rsidRPr="009869A3">
        <w:rPr>
          <w:rFonts w:asciiTheme="majorBidi" w:hAnsiTheme="majorBidi" w:cstheme="majorBidi"/>
          <w:bCs/>
          <w:iCs/>
          <w:color w:val="000000" w:themeColor="text1"/>
          <w:sz w:val="24"/>
          <w:szCs w:val="24"/>
          <w:lang w:eastAsia="en-GB"/>
        </w:rPr>
        <w:t xml:space="preserve"> speed due to a rise in the</w:t>
      </w:r>
      <w:r w:rsidR="00076D3C">
        <w:rPr>
          <w:rFonts w:asciiTheme="majorBidi" w:hAnsiTheme="majorBidi" w:cstheme="majorBidi"/>
          <w:bCs/>
          <w:iCs/>
          <w:color w:val="231F20"/>
          <w:sz w:val="24"/>
          <w:szCs w:val="24"/>
          <w:lang w:eastAsia="en-GB"/>
        </w:rPr>
        <w:t xml:space="preserve"> contact time</w:t>
      </w:r>
      <w:r w:rsidR="008703D4">
        <w:rPr>
          <w:rFonts w:asciiTheme="majorBidi" w:hAnsiTheme="majorBidi" w:cstheme="majorBidi"/>
          <w:bCs/>
          <w:iCs/>
          <w:color w:val="231F20"/>
          <w:sz w:val="24"/>
          <w:szCs w:val="24"/>
          <w:lang w:eastAsia="en-GB"/>
        </w:rPr>
        <w:t xml:space="preserve"> </w:t>
      </w:r>
      <w:r w:rsidR="008703D4" w:rsidRPr="008A1C73">
        <w:rPr>
          <w:rFonts w:asciiTheme="majorBidi" w:hAnsiTheme="majorBidi" w:cstheme="majorBidi"/>
          <w:bCs/>
          <w:i/>
          <w:iCs/>
          <w:color w:val="231F20"/>
          <w:sz w:val="24"/>
          <w:szCs w:val="24"/>
          <w:lang w:eastAsia="en-GB"/>
        </w:rPr>
        <w:t>t</w:t>
      </w:r>
      <w:r w:rsidR="008703D4" w:rsidRPr="008A1C73">
        <w:rPr>
          <w:rFonts w:asciiTheme="majorBidi" w:hAnsiTheme="majorBidi" w:cstheme="majorBidi"/>
          <w:bCs/>
          <w:iCs/>
          <w:color w:val="231F20"/>
          <w:sz w:val="24"/>
          <w:szCs w:val="24"/>
          <w:vertAlign w:val="subscript"/>
          <w:lang w:eastAsia="en-GB"/>
        </w:rPr>
        <w:t>c</w:t>
      </w:r>
      <w:r w:rsidR="00076D3C">
        <w:rPr>
          <w:rFonts w:asciiTheme="majorBidi" w:hAnsiTheme="majorBidi" w:cstheme="majorBidi"/>
          <w:bCs/>
          <w:iCs/>
          <w:color w:val="231F20"/>
          <w:sz w:val="24"/>
          <w:szCs w:val="24"/>
          <w:lang w:eastAsia="en-GB"/>
        </w:rPr>
        <w:t xml:space="preserve">. </w:t>
      </w:r>
      <w:r w:rsidR="009E32BA" w:rsidRPr="009869A3">
        <w:rPr>
          <w:rFonts w:asciiTheme="majorBidi" w:hAnsiTheme="majorBidi" w:cstheme="majorBidi"/>
          <w:bCs/>
          <w:iCs/>
          <w:color w:val="231F20"/>
          <w:sz w:val="24"/>
          <w:szCs w:val="24"/>
          <w:lang w:eastAsia="en-GB"/>
        </w:rPr>
        <w:t xml:space="preserve">The net result, however, </w:t>
      </w:r>
      <w:r w:rsidR="004B1411">
        <w:rPr>
          <w:rFonts w:asciiTheme="majorBidi" w:hAnsiTheme="majorBidi" w:cstheme="majorBidi"/>
          <w:bCs/>
          <w:iCs/>
          <w:color w:val="231F20"/>
          <w:sz w:val="24"/>
          <w:szCs w:val="24"/>
          <w:lang w:eastAsia="en-GB"/>
        </w:rPr>
        <w:t xml:space="preserve">is </w:t>
      </w:r>
      <w:r w:rsidR="009E32BA" w:rsidRPr="009869A3">
        <w:rPr>
          <w:rFonts w:asciiTheme="majorBidi" w:hAnsiTheme="majorBidi" w:cstheme="majorBidi"/>
          <w:bCs/>
          <w:iCs/>
          <w:color w:val="231F20"/>
          <w:sz w:val="24"/>
          <w:szCs w:val="24"/>
          <w:lang w:eastAsia="en-GB"/>
        </w:rPr>
        <w:t xml:space="preserve">a decrease in </w:t>
      </w:r>
      <w:r w:rsidR="009E32BA" w:rsidRPr="009869A3">
        <w:rPr>
          <w:rFonts w:asciiTheme="majorBidi" w:hAnsiTheme="majorBidi" w:cstheme="majorBidi"/>
          <w:bCs/>
          <w:i/>
          <w:iCs/>
          <w:color w:val="000000" w:themeColor="text1"/>
          <w:sz w:val="24"/>
          <w:szCs w:val="24"/>
          <w:lang w:eastAsia="en-GB"/>
        </w:rPr>
        <w:t>R</w:t>
      </w:r>
      <w:r w:rsidR="009E32BA" w:rsidRPr="009869A3">
        <w:rPr>
          <w:rFonts w:asciiTheme="majorBidi" w:hAnsiTheme="majorBidi" w:cstheme="majorBidi"/>
          <w:bCs/>
          <w:iCs/>
          <w:color w:val="000000" w:themeColor="text1"/>
          <w:sz w:val="24"/>
          <w:szCs w:val="24"/>
          <w:vertAlign w:val="subscript"/>
          <w:lang w:eastAsia="en-GB"/>
        </w:rPr>
        <w:t>c</w:t>
      </w:r>
      <w:r w:rsidR="009E32BA" w:rsidRPr="009869A3" w:rsidDel="003635AA">
        <w:rPr>
          <w:rFonts w:asciiTheme="majorBidi" w:hAnsiTheme="majorBidi" w:cstheme="majorBidi"/>
          <w:bCs/>
          <w:iCs/>
          <w:color w:val="231F20"/>
          <w:sz w:val="24"/>
          <w:szCs w:val="24"/>
          <w:lang w:eastAsia="en-GB"/>
        </w:rPr>
        <w:t xml:space="preserve"> </w:t>
      </w:r>
      <w:r w:rsidR="009E32BA" w:rsidRPr="009869A3">
        <w:rPr>
          <w:rFonts w:asciiTheme="majorBidi" w:hAnsiTheme="majorBidi" w:cstheme="majorBidi"/>
          <w:bCs/>
          <w:iCs/>
          <w:color w:val="231F20"/>
          <w:sz w:val="24"/>
          <w:szCs w:val="24"/>
          <w:lang w:eastAsia="en-GB"/>
        </w:rPr>
        <w:t>with decreasing stirring speed.</w:t>
      </w:r>
      <w:r w:rsidR="004A7F0B" w:rsidRPr="009869A3">
        <w:rPr>
          <w:rFonts w:asciiTheme="majorBidi" w:hAnsiTheme="majorBidi" w:cstheme="majorBidi"/>
          <w:bCs/>
          <w:iCs/>
          <w:color w:val="231F20"/>
          <w:sz w:val="24"/>
          <w:szCs w:val="24"/>
          <w:lang w:eastAsia="en-GB"/>
        </w:rPr>
        <w:t xml:space="preserve"> </w:t>
      </w:r>
      <w:r w:rsidR="00777665" w:rsidRPr="00777665">
        <w:rPr>
          <w:rFonts w:asciiTheme="majorBidi" w:hAnsiTheme="majorBidi" w:cstheme="majorBidi"/>
          <w:bCs/>
          <w:iCs/>
          <w:color w:val="0033CC"/>
          <w:sz w:val="24"/>
          <w:szCs w:val="24"/>
          <w:vertAlign w:val="superscript"/>
          <w:lang w:eastAsia="en-GB"/>
        </w:rPr>
        <w:fldChar w:fldCharType="begin"/>
      </w:r>
      <w:r w:rsidR="00777665" w:rsidRPr="00777665">
        <w:rPr>
          <w:rFonts w:asciiTheme="majorBidi" w:hAnsiTheme="majorBidi" w:cstheme="majorBidi"/>
          <w:bCs/>
          <w:iCs/>
          <w:color w:val="0033CC"/>
          <w:sz w:val="24"/>
          <w:szCs w:val="24"/>
          <w:vertAlign w:val="superscript"/>
          <w:lang w:eastAsia="en-GB"/>
        </w:rPr>
        <w:instrText xml:space="preserve"> NOTEREF _Ref499739558 \h  \* MERGEFORMAT </w:instrText>
      </w:r>
      <w:r w:rsidR="00777665" w:rsidRPr="00777665">
        <w:rPr>
          <w:rFonts w:asciiTheme="majorBidi" w:hAnsiTheme="majorBidi" w:cstheme="majorBidi"/>
          <w:bCs/>
          <w:iCs/>
          <w:color w:val="0033CC"/>
          <w:sz w:val="24"/>
          <w:szCs w:val="24"/>
          <w:vertAlign w:val="superscript"/>
          <w:lang w:eastAsia="en-GB"/>
        </w:rPr>
      </w:r>
      <w:r w:rsidR="00777665" w:rsidRPr="00777665">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14</w:t>
      </w:r>
      <w:r w:rsidR="00777665" w:rsidRPr="00777665">
        <w:rPr>
          <w:rFonts w:asciiTheme="majorBidi" w:hAnsiTheme="majorBidi" w:cstheme="majorBidi"/>
          <w:bCs/>
          <w:iCs/>
          <w:color w:val="0033CC"/>
          <w:sz w:val="24"/>
          <w:szCs w:val="24"/>
          <w:vertAlign w:val="superscript"/>
          <w:lang w:eastAsia="en-GB"/>
        </w:rPr>
        <w:fldChar w:fldCharType="end"/>
      </w:r>
    </w:p>
    <w:p w14:paraId="20510CAC" w14:textId="4D604FDD" w:rsidR="009E32BA" w:rsidRPr="009869A3" w:rsidRDefault="009E32BA" w:rsidP="00076D3C">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It has been shown that the steady-state drop size in liquid-liquid dispersions is independ</w:t>
      </w:r>
      <w:r w:rsidR="00FC6D7D" w:rsidRPr="009869A3">
        <w:rPr>
          <w:rFonts w:asciiTheme="majorBidi" w:hAnsiTheme="majorBidi" w:cstheme="majorBidi"/>
          <w:bCs/>
          <w:iCs/>
          <w:color w:val="000000" w:themeColor="text1"/>
          <w:sz w:val="24"/>
          <w:szCs w:val="24"/>
          <w:lang w:eastAsia="en-GB"/>
        </w:rPr>
        <w:t>ent of the emulsification path.</w:t>
      </w:r>
      <w:r w:rsidR="00697A88" w:rsidRPr="000D121B">
        <w:rPr>
          <w:rStyle w:val="EndnoteReference"/>
          <w:rFonts w:asciiTheme="majorBidi" w:hAnsiTheme="majorBidi" w:cstheme="majorBidi"/>
          <w:bCs/>
          <w:iCs/>
          <w:color w:val="0033CC"/>
          <w:sz w:val="24"/>
          <w:szCs w:val="24"/>
          <w:lang w:eastAsia="en-GB"/>
        </w:rPr>
        <w:endnoteReference w:id="21"/>
      </w:r>
      <w:r w:rsidR="00FD586B" w:rsidRPr="000D121B">
        <w:rPr>
          <w:rFonts w:asciiTheme="majorBidi" w:hAnsiTheme="majorBidi" w:cstheme="majorBidi"/>
          <w:bCs/>
          <w:iCs/>
          <w:color w:val="0033CC"/>
          <w:sz w:val="24"/>
          <w:szCs w:val="24"/>
          <w:vertAlign w:val="superscript"/>
          <w:lang w:eastAsia="en-GB"/>
        </w:rPr>
        <w:t>,</w:t>
      </w:r>
      <w:r w:rsidRPr="000D121B">
        <w:rPr>
          <w:rFonts w:asciiTheme="majorBidi" w:hAnsiTheme="majorBidi" w:cstheme="majorBidi"/>
          <w:bCs/>
          <w:iCs/>
          <w:color w:val="0033CC"/>
          <w:sz w:val="24"/>
          <w:szCs w:val="24"/>
          <w:vertAlign w:val="superscript"/>
          <w:lang w:eastAsia="en-GB"/>
        </w:rPr>
        <w:endnoteReference w:id="22"/>
      </w:r>
      <w:r w:rsidRPr="000D121B">
        <w:rPr>
          <w:rFonts w:asciiTheme="majorBidi" w:hAnsiTheme="majorBidi" w:cstheme="majorBidi"/>
          <w:bCs/>
          <w:iCs/>
          <w:color w:val="000000" w:themeColor="text1"/>
          <w:sz w:val="24"/>
          <w:szCs w:val="24"/>
          <w:vertAlign w:val="superscript"/>
          <w:lang w:eastAsia="en-GB"/>
        </w:rPr>
        <w:t xml:space="preserve"> </w:t>
      </w:r>
      <w:r w:rsidRPr="009869A3">
        <w:rPr>
          <w:rFonts w:asciiTheme="majorBidi" w:hAnsiTheme="majorBidi" w:cstheme="majorBidi"/>
          <w:bCs/>
          <w:iCs/>
          <w:color w:val="000000" w:themeColor="text1"/>
          <w:sz w:val="24"/>
          <w:szCs w:val="24"/>
          <w:lang w:eastAsia="en-GB"/>
        </w:rPr>
        <w:t xml:space="preserve">This means that the average size of drops eventually reaches the steady-state value corresponding to the new </w:t>
      </w:r>
      <w:r w:rsidR="00076D3C">
        <w:rPr>
          <w:rFonts w:asciiTheme="majorBidi" w:hAnsiTheme="majorBidi" w:cstheme="majorBidi"/>
          <w:bCs/>
          <w:iCs/>
          <w:color w:val="000000" w:themeColor="text1"/>
          <w:sz w:val="24"/>
          <w:szCs w:val="24"/>
          <w:lang w:eastAsia="en-GB"/>
        </w:rPr>
        <w:t>stirring speed</w:t>
      </w:r>
      <w:r w:rsidRPr="009869A3">
        <w:rPr>
          <w:rFonts w:asciiTheme="majorBidi" w:hAnsiTheme="majorBidi" w:cstheme="majorBidi"/>
          <w:bCs/>
          <w:iCs/>
          <w:color w:val="000000" w:themeColor="text1"/>
          <w:sz w:val="24"/>
          <w:szCs w:val="24"/>
          <w:lang w:eastAsia="en-GB"/>
        </w:rPr>
        <w:t xml:space="preserve"> after going through a transition period. The transition </w:t>
      </w:r>
      <w:r w:rsidRPr="009869A3">
        <w:rPr>
          <w:rFonts w:asciiTheme="majorBidi" w:hAnsiTheme="majorBidi" w:cstheme="majorBidi"/>
          <w:bCs/>
          <w:iCs/>
          <w:color w:val="000000" w:themeColor="text1"/>
          <w:sz w:val="24"/>
          <w:szCs w:val="24"/>
          <w:lang w:eastAsia="en-GB"/>
        </w:rPr>
        <w:lastRenderedPageBreak/>
        <w:t xml:space="preserve">period, which is the time required to reach the new steady state, </w:t>
      </w:r>
      <w:r w:rsidR="00C122CD">
        <w:rPr>
          <w:rFonts w:asciiTheme="majorBidi" w:hAnsiTheme="majorBidi" w:cstheme="majorBidi"/>
          <w:bCs/>
          <w:iCs/>
          <w:color w:val="000000" w:themeColor="text1"/>
          <w:sz w:val="24"/>
          <w:szCs w:val="24"/>
          <w:lang w:eastAsia="en-GB"/>
        </w:rPr>
        <w:t xml:space="preserve">however, </w:t>
      </w:r>
      <w:r w:rsidRPr="009869A3">
        <w:rPr>
          <w:rFonts w:asciiTheme="majorBidi" w:hAnsiTheme="majorBidi" w:cstheme="majorBidi"/>
          <w:bCs/>
          <w:iCs/>
          <w:color w:val="000000" w:themeColor="text1"/>
          <w:sz w:val="24"/>
          <w:szCs w:val="24"/>
          <w:lang w:eastAsia="en-GB"/>
        </w:rPr>
        <w:t xml:space="preserve">may vary with conditions. The transition time following a rise in </w:t>
      </w:r>
      <w:r w:rsidR="00C122CD">
        <w:rPr>
          <w:rFonts w:asciiTheme="majorBidi" w:hAnsiTheme="majorBidi" w:cstheme="majorBidi"/>
          <w:bCs/>
          <w:iCs/>
          <w:color w:val="000000" w:themeColor="text1"/>
          <w:sz w:val="24"/>
          <w:szCs w:val="24"/>
          <w:lang w:eastAsia="en-GB"/>
        </w:rPr>
        <w:t xml:space="preserve">the </w:t>
      </w:r>
      <w:r w:rsidR="00076D3C">
        <w:rPr>
          <w:rFonts w:asciiTheme="majorBidi" w:hAnsiTheme="majorBidi" w:cstheme="majorBidi"/>
          <w:bCs/>
          <w:iCs/>
          <w:color w:val="000000" w:themeColor="text1"/>
          <w:sz w:val="24"/>
          <w:szCs w:val="24"/>
          <w:lang w:eastAsia="en-GB"/>
        </w:rPr>
        <w:t>stirring speed</w:t>
      </w:r>
      <w:r w:rsidRPr="009869A3">
        <w:rPr>
          <w:rFonts w:asciiTheme="majorBidi" w:hAnsiTheme="majorBidi" w:cstheme="majorBidi"/>
          <w:bCs/>
          <w:iCs/>
          <w:color w:val="000000" w:themeColor="text1"/>
          <w:sz w:val="24"/>
          <w:szCs w:val="24"/>
          <w:lang w:eastAsia="en-GB"/>
        </w:rPr>
        <w:t xml:space="preserve">, such as </w:t>
      </w:r>
      <w:r w:rsidR="006E78F1">
        <w:rPr>
          <w:rFonts w:asciiTheme="majorBidi" w:hAnsiTheme="majorBidi" w:cstheme="majorBidi"/>
          <w:bCs/>
          <w:iCs/>
          <w:color w:val="000000" w:themeColor="text1"/>
          <w:sz w:val="24"/>
          <w:szCs w:val="24"/>
          <w:lang w:eastAsia="en-GB"/>
        </w:rPr>
        <w:t>switching on agitation at</w:t>
      </w:r>
      <w:r w:rsidRPr="009869A3">
        <w:rPr>
          <w:rFonts w:asciiTheme="majorBidi" w:hAnsiTheme="majorBidi" w:cstheme="majorBidi"/>
          <w:bCs/>
          <w:iCs/>
          <w:color w:val="000000" w:themeColor="text1"/>
          <w:sz w:val="24"/>
          <w:szCs w:val="24"/>
          <w:lang w:eastAsia="en-GB"/>
        </w:rPr>
        <w:t xml:space="preserve"> the </w:t>
      </w:r>
      <w:r w:rsidR="006E78F1">
        <w:rPr>
          <w:rFonts w:asciiTheme="majorBidi" w:hAnsiTheme="majorBidi" w:cstheme="majorBidi"/>
          <w:bCs/>
          <w:iCs/>
          <w:color w:val="000000" w:themeColor="text1"/>
          <w:sz w:val="24"/>
          <w:szCs w:val="24"/>
          <w:lang w:eastAsia="en-GB"/>
        </w:rPr>
        <w:t xml:space="preserve">onset of </w:t>
      </w:r>
      <w:r w:rsidR="00634E68">
        <w:rPr>
          <w:rFonts w:asciiTheme="majorBidi" w:hAnsiTheme="majorBidi" w:cstheme="majorBidi"/>
          <w:bCs/>
          <w:iCs/>
          <w:color w:val="000000" w:themeColor="text1"/>
          <w:sz w:val="24"/>
          <w:szCs w:val="24"/>
          <w:lang w:eastAsia="en-GB"/>
        </w:rPr>
        <w:t>an</w:t>
      </w:r>
      <w:r w:rsidRPr="009869A3">
        <w:rPr>
          <w:rFonts w:asciiTheme="majorBidi" w:hAnsiTheme="majorBidi" w:cstheme="majorBidi"/>
          <w:bCs/>
          <w:iCs/>
          <w:color w:val="000000" w:themeColor="text1"/>
          <w:sz w:val="24"/>
          <w:szCs w:val="24"/>
          <w:lang w:eastAsia="en-GB"/>
        </w:rPr>
        <w:t xml:space="preserve"> emulsification</w:t>
      </w:r>
      <w:r w:rsidR="00634E68">
        <w:rPr>
          <w:rFonts w:asciiTheme="majorBidi" w:hAnsiTheme="majorBidi" w:cstheme="majorBidi"/>
          <w:bCs/>
          <w:iCs/>
          <w:color w:val="000000" w:themeColor="text1"/>
          <w:sz w:val="24"/>
          <w:szCs w:val="24"/>
          <w:lang w:eastAsia="en-GB"/>
        </w:rPr>
        <w:t xml:space="preserve"> process</w:t>
      </w:r>
      <w:r w:rsidRPr="009869A3">
        <w:rPr>
          <w:rFonts w:asciiTheme="majorBidi" w:hAnsiTheme="majorBidi" w:cstheme="majorBidi"/>
          <w:bCs/>
          <w:iCs/>
          <w:color w:val="000000" w:themeColor="text1"/>
          <w:sz w:val="24"/>
          <w:szCs w:val="24"/>
          <w:lang w:eastAsia="en-GB"/>
        </w:rPr>
        <w:t>, is governe</w:t>
      </w:r>
      <w:r w:rsidR="004A7F0B" w:rsidRPr="009869A3">
        <w:rPr>
          <w:rFonts w:asciiTheme="majorBidi" w:hAnsiTheme="majorBidi" w:cstheme="majorBidi"/>
          <w:bCs/>
          <w:iCs/>
          <w:color w:val="000000" w:themeColor="text1"/>
          <w:sz w:val="24"/>
          <w:szCs w:val="24"/>
          <w:lang w:eastAsia="en-GB"/>
        </w:rPr>
        <w:t>d by the rate of break up (i.e.</w:t>
      </w:r>
      <w:r w:rsidRPr="009869A3">
        <w:rPr>
          <w:rFonts w:asciiTheme="majorBidi" w:hAnsiTheme="majorBidi" w:cstheme="majorBidi"/>
          <w:bCs/>
          <w:i/>
          <w:iCs/>
          <w:color w:val="000000" w:themeColor="text1"/>
          <w:sz w:val="24"/>
          <w:szCs w:val="24"/>
          <w:lang w:eastAsia="en-GB"/>
        </w:rPr>
        <w:t xml:space="preserve"> R</w:t>
      </w:r>
      <w:r w:rsidRPr="009869A3">
        <w:rPr>
          <w:rFonts w:asciiTheme="majorBidi" w:hAnsiTheme="majorBidi" w:cstheme="majorBidi"/>
          <w:bCs/>
          <w:iCs/>
          <w:color w:val="000000" w:themeColor="text1"/>
          <w:sz w:val="24"/>
          <w:szCs w:val="24"/>
          <w:vertAlign w:val="subscript"/>
          <w:lang w:eastAsia="en-GB"/>
        </w:rPr>
        <w:t>b</w:t>
      </w:r>
      <w:r w:rsidRPr="009869A3">
        <w:rPr>
          <w:rFonts w:asciiTheme="majorBidi" w:hAnsiTheme="majorBidi" w:cstheme="majorBidi"/>
          <w:bCs/>
          <w:iCs/>
          <w:color w:val="000000" w:themeColor="text1"/>
          <w:sz w:val="24"/>
          <w:szCs w:val="24"/>
          <w:lang w:eastAsia="en-GB"/>
        </w:rPr>
        <w:t xml:space="preserve"> &gt; </w:t>
      </w:r>
      <w:r w:rsidRPr="009869A3">
        <w:rPr>
          <w:rFonts w:asciiTheme="majorBidi" w:hAnsiTheme="majorBidi" w:cstheme="majorBidi"/>
          <w:bCs/>
          <w:i/>
          <w:iCs/>
          <w:color w:val="000000" w:themeColor="text1"/>
          <w:sz w:val="24"/>
          <w:szCs w:val="24"/>
          <w:lang w:eastAsia="en-GB"/>
        </w:rPr>
        <w:t>R</w:t>
      </w:r>
      <w:r w:rsidRPr="009869A3">
        <w:rPr>
          <w:rFonts w:asciiTheme="majorBidi" w:hAnsiTheme="majorBidi" w:cstheme="majorBidi"/>
          <w:bCs/>
          <w:iCs/>
          <w:color w:val="000000" w:themeColor="text1"/>
          <w:sz w:val="24"/>
          <w:szCs w:val="24"/>
          <w:vertAlign w:val="subscript"/>
          <w:lang w:eastAsia="en-GB"/>
        </w:rPr>
        <w:t>c</w:t>
      </w:r>
      <w:r w:rsidR="004A7F0B" w:rsidRPr="009869A3">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 However, the transition time following a decrease in </w:t>
      </w:r>
      <w:r w:rsidR="00C122CD">
        <w:rPr>
          <w:rFonts w:asciiTheme="majorBidi" w:hAnsiTheme="majorBidi" w:cstheme="majorBidi"/>
          <w:bCs/>
          <w:iCs/>
          <w:color w:val="000000" w:themeColor="text1"/>
          <w:sz w:val="24"/>
          <w:szCs w:val="24"/>
          <w:lang w:eastAsia="en-GB"/>
        </w:rPr>
        <w:t xml:space="preserve">the </w:t>
      </w:r>
      <w:r w:rsidR="00634E68">
        <w:rPr>
          <w:rFonts w:asciiTheme="majorBidi" w:hAnsiTheme="majorBidi" w:cstheme="majorBidi"/>
          <w:bCs/>
          <w:iCs/>
          <w:color w:val="000000" w:themeColor="text1"/>
          <w:sz w:val="24"/>
          <w:szCs w:val="24"/>
          <w:lang w:eastAsia="en-GB"/>
        </w:rPr>
        <w:t xml:space="preserve">stirring speed </w:t>
      </w:r>
      <w:r w:rsidRPr="009869A3">
        <w:rPr>
          <w:rFonts w:asciiTheme="majorBidi" w:hAnsiTheme="majorBidi" w:cstheme="majorBidi"/>
          <w:bCs/>
          <w:iCs/>
          <w:color w:val="000000" w:themeColor="text1"/>
          <w:sz w:val="24"/>
          <w:szCs w:val="24"/>
          <w:lang w:eastAsia="en-GB"/>
        </w:rPr>
        <w:t xml:space="preserve">is mainly determined by the rate of coalescence </w:t>
      </w:r>
      <w:r w:rsidR="006E78F1">
        <w:rPr>
          <w:rFonts w:asciiTheme="majorBidi" w:hAnsiTheme="majorBidi" w:cstheme="majorBidi"/>
          <w:bCs/>
          <w:iCs/>
          <w:color w:val="000000" w:themeColor="text1"/>
          <w:sz w:val="24"/>
          <w:szCs w:val="24"/>
          <w:lang w:eastAsia="en-GB"/>
        </w:rPr>
        <w:t xml:space="preserve">being </w:t>
      </w:r>
      <w:r w:rsidR="006E78F1" w:rsidRPr="009869A3">
        <w:rPr>
          <w:rFonts w:asciiTheme="majorBidi" w:hAnsiTheme="majorBidi" w:cstheme="majorBidi"/>
          <w:bCs/>
          <w:iCs/>
          <w:color w:val="000000" w:themeColor="text1"/>
          <w:sz w:val="24"/>
          <w:szCs w:val="24"/>
          <w:lang w:eastAsia="en-GB"/>
        </w:rPr>
        <w:t>the</w:t>
      </w:r>
      <w:r w:rsidR="004A7F0B" w:rsidRPr="009869A3">
        <w:rPr>
          <w:rFonts w:asciiTheme="majorBidi" w:hAnsiTheme="majorBidi" w:cstheme="majorBidi"/>
          <w:bCs/>
          <w:iCs/>
          <w:color w:val="000000" w:themeColor="text1"/>
          <w:sz w:val="24"/>
          <w:szCs w:val="24"/>
          <w:lang w:eastAsia="en-GB"/>
        </w:rPr>
        <w:t xml:space="preserve"> dominant driving force (i.e.</w:t>
      </w:r>
      <w:r w:rsidRPr="009869A3">
        <w:rPr>
          <w:rFonts w:asciiTheme="majorBidi" w:hAnsiTheme="majorBidi" w:cstheme="majorBidi"/>
          <w:bCs/>
          <w:i/>
          <w:iCs/>
          <w:color w:val="000000" w:themeColor="text1"/>
          <w:sz w:val="24"/>
          <w:szCs w:val="24"/>
          <w:lang w:eastAsia="en-GB"/>
        </w:rPr>
        <w:t xml:space="preserve"> R</w:t>
      </w:r>
      <w:r w:rsidRPr="009869A3">
        <w:rPr>
          <w:rFonts w:asciiTheme="majorBidi" w:hAnsiTheme="majorBidi" w:cstheme="majorBidi"/>
          <w:bCs/>
          <w:iCs/>
          <w:color w:val="000000" w:themeColor="text1"/>
          <w:sz w:val="24"/>
          <w:szCs w:val="24"/>
          <w:vertAlign w:val="subscript"/>
          <w:lang w:eastAsia="en-GB"/>
        </w:rPr>
        <w:t>c</w:t>
      </w:r>
      <w:r w:rsidRPr="009869A3">
        <w:rPr>
          <w:rFonts w:asciiTheme="majorBidi" w:hAnsiTheme="majorBidi" w:cstheme="majorBidi"/>
          <w:bCs/>
          <w:iCs/>
          <w:color w:val="000000" w:themeColor="text1"/>
          <w:sz w:val="24"/>
          <w:szCs w:val="24"/>
          <w:lang w:eastAsia="en-GB"/>
        </w:rPr>
        <w:t xml:space="preserve"> &gt; </w:t>
      </w:r>
      <w:r w:rsidRPr="009869A3">
        <w:rPr>
          <w:rFonts w:asciiTheme="majorBidi" w:hAnsiTheme="majorBidi" w:cstheme="majorBidi"/>
          <w:bCs/>
          <w:i/>
          <w:iCs/>
          <w:color w:val="000000" w:themeColor="text1"/>
          <w:sz w:val="24"/>
          <w:szCs w:val="24"/>
          <w:lang w:eastAsia="en-GB"/>
        </w:rPr>
        <w:t>R</w:t>
      </w:r>
      <w:r w:rsidRPr="009869A3">
        <w:rPr>
          <w:rFonts w:asciiTheme="majorBidi" w:hAnsiTheme="majorBidi" w:cstheme="majorBidi"/>
          <w:bCs/>
          <w:iCs/>
          <w:color w:val="000000" w:themeColor="text1"/>
          <w:sz w:val="24"/>
          <w:szCs w:val="24"/>
          <w:vertAlign w:val="subscript"/>
          <w:lang w:eastAsia="en-GB"/>
        </w:rPr>
        <w:t>b</w:t>
      </w:r>
      <w:r w:rsidRPr="009869A3">
        <w:rPr>
          <w:rFonts w:asciiTheme="majorBidi" w:hAnsiTheme="majorBidi" w:cstheme="majorBidi"/>
          <w:bCs/>
          <w:iCs/>
          <w:color w:val="000000" w:themeColor="text1"/>
          <w:sz w:val="24"/>
          <w:szCs w:val="24"/>
          <w:lang w:eastAsia="en-GB"/>
        </w:rPr>
        <w:t xml:space="preserve">). </w:t>
      </w:r>
    </w:p>
    <w:p w14:paraId="6F7D69CA" w14:textId="57A4ECFF" w:rsidR="007B585A" w:rsidRDefault="009E32BA" w:rsidP="006060BB">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The concept behind this research is that if drops produced at a high </w:t>
      </w:r>
      <w:r w:rsidR="00076D3C">
        <w:rPr>
          <w:rFonts w:asciiTheme="majorBidi" w:hAnsiTheme="majorBidi" w:cstheme="majorBidi"/>
          <w:bCs/>
          <w:iCs/>
          <w:color w:val="000000" w:themeColor="text1"/>
          <w:sz w:val="24"/>
          <w:szCs w:val="24"/>
          <w:lang w:eastAsia="en-GB"/>
        </w:rPr>
        <w:t>stirring speed</w:t>
      </w:r>
      <w:r w:rsidRPr="009869A3">
        <w:rPr>
          <w:rFonts w:asciiTheme="majorBidi" w:hAnsiTheme="majorBidi" w:cstheme="majorBidi"/>
          <w:bCs/>
          <w:iCs/>
          <w:color w:val="000000" w:themeColor="text1"/>
          <w:sz w:val="24"/>
          <w:szCs w:val="24"/>
          <w:lang w:eastAsia="en-GB"/>
        </w:rPr>
        <w:t xml:space="preserve"> are maintained at a low</w:t>
      </w:r>
      <w:r w:rsidR="00076D3C" w:rsidRPr="00076D3C">
        <w:rPr>
          <w:rFonts w:asciiTheme="majorBidi" w:hAnsiTheme="majorBidi" w:cstheme="majorBidi"/>
          <w:bCs/>
          <w:iCs/>
          <w:color w:val="000000" w:themeColor="text1"/>
          <w:sz w:val="24"/>
          <w:szCs w:val="24"/>
          <w:lang w:eastAsia="en-GB"/>
        </w:rPr>
        <w:t xml:space="preserve"> </w:t>
      </w:r>
      <w:r w:rsidR="00076D3C">
        <w:rPr>
          <w:rFonts w:asciiTheme="majorBidi" w:hAnsiTheme="majorBidi" w:cstheme="majorBidi"/>
          <w:bCs/>
          <w:iCs/>
          <w:color w:val="000000" w:themeColor="text1"/>
          <w:sz w:val="24"/>
          <w:szCs w:val="24"/>
          <w:lang w:eastAsia="en-GB"/>
        </w:rPr>
        <w:t>stirring speed</w:t>
      </w:r>
      <w:r w:rsidR="00076D3C"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during polymerisation, where drops are too small to be further ruptured and then get involved in a cycle of coalescence/break-up events, polymer beads with narrower size distributions will be achieved</w:t>
      </w:r>
      <w:r w:rsidR="00C122CD">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 compared to the case when both emulsification and polymerisation occur at a constant </w:t>
      </w:r>
      <w:r w:rsidR="00076D3C">
        <w:rPr>
          <w:rFonts w:asciiTheme="majorBidi" w:hAnsiTheme="majorBidi" w:cstheme="majorBidi"/>
          <w:bCs/>
          <w:iCs/>
          <w:color w:val="000000" w:themeColor="text1"/>
          <w:sz w:val="24"/>
          <w:szCs w:val="24"/>
          <w:lang w:eastAsia="en-GB"/>
        </w:rPr>
        <w:t>stirring speed</w:t>
      </w:r>
      <w:r w:rsidR="0093220A">
        <w:rPr>
          <w:rFonts w:asciiTheme="majorBidi" w:hAnsiTheme="majorBidi" w:cstheme="majorBidi"/>
          <w:bCs/>
          <w:iCs/>
          <w:color w:val="000000" w:themeColor="text1"/>
          <w:sz w:val="24"/>
          <w:szCs w:val="24"/>
          <w:lang w:eastAsia="en-GB"/>
        </w:rPr>
        <w:t xml:space="preserve"> </w:t>
      </w:r>
      <w:r w:rsidR="0093220A" w:rsidRPr="009869A3">
        <w:rPr>
          <w:rFonts w:asciiTheme="majorBidi" w:hAnsiTheme="majorBidi" w:cstheme="majorBidi"/>
          <w:bCs/>
          <w:iCs/>
          <w:color w:val="000000" w:themeColor="text1"/>
          <w:sz w:val="24"/>
          <w:szCs w:val="24"/>
          <w:lang w:eastAsia="en-GB"/>
        </w:rPr>
        <w:t>(i.e., conventional suspension polymerisation)</w:t>
      </w:r>
      <w:r w:rsidRPr="009869A3">
        <w:rPr>
          <w:rFonts w:asciiTheme="majorBidi" w:hAnsiTheme="majorBidi" w:cstheme="majorBidi"/>
          <w:bCs/>
          <w:iCs/>
          <w:color w:val="000000" w:themeColor="text1"/>
          <w:sz w:val="24"/>
          <w:szCs w:val="24"/>
          <w:lang w:eastAsia="en-GB"/>
        </w:rPr>
        <w:t>. As a matter of fact, such policies are already in use, but they are not explicitly recognised. For example, we recently reported membrane-emulsification assisted suspension polymerisation where</w:t>
      </w:r>
      <w:r w:rsidR="00076D3C">
        <w:rPr>
          <w:rFonts w:asciiTheme="majorBidi" w:hAnsiTheme="majorBidi" w:cstheme="majorBidi"/>
          <w:bCs/>
          <w:iCs/>
          <w:color w:val="000000" w:themeColor="text1"/>
          <w:sz w:val="24"/>
          <w:szCs w:val="24"/>
          <w:lang w:eastAsia="en-GB"/>
        </w:rPr>
        <w:t xml:space="preserve"> the</w:t>
      </w:r>
      <w:r w:rsidRPr="009869A3">
        <w:rPr>
          <w:rFonts w:asciiTheme="majorBidi" w:hAnsiTheme="majorBidi" w:cstheme="majorBidi"/>
          <w:bCs/>
          <w:iCs/>
          <w:color w:val="000000" w:themeColor="text1"/>
          <w:sz w:val="24"/>
          <w:szCs w:val="24"/>
          <w:lang w:eastAsia="en-GB"/>
        </w:rPr>
        <w:t xml:space="preserve"> uniform monomer drops produced at a high shear stress in a membrane emulsification vessel were polymerised in a low shear stress stirred tank reactor. This methodology, when optimised, delivered polymer beads with the same uniformi</w:t>
      </w:r>
      <w:bookmarkStart w:id="32" w:name="_Ref480376118"/>
      <w:r w:rsidRPr="009869A3">
        <w:rPr>
          <w:rFonts w:asciiTheme="majorBidi" w:hAnsiTheme="majorBidi" w:cstheme="majorBidi"/>
          <w:bCs/>
          <w:iCs/>
          <w:color w:val="000000" w:themeColor="text1"/>
          <w:sz w:val="24"/>
          <w:szCs w:val="24"/>
          <w:lang w:eastAsia="en-GB"/>
        </w:rPr>
        <w:t>t</w:t>
      </w:r>
      <w:r w:rsidR="005C2AA2" w:rsidRPr="009869A3">
        <w:rPr>
          <w:rFonts w:asciiTheme="majorBidi" w:hAnsiTheme="majorBidi" w:cstheme="majorBidi"/>
          <w:bCs/>
          <w:iCs/>
          <w:color w:val="000000" w:themeColor="text1"/>
          <w:sz w:val="24"/>
          <w:szCs w:val="24"/>
          <w:lang w:eastAsia="en-GB"/>
        </w:rPr>
        <w:t>y as the initial monomer drops.</w:t>
      </w:r>
      <w:r w:rsidRPr="00777665">
        <w:rPr>
          <w:rFonts w:asciiTheme="majorBidi" w:hAnsiTheme="majorBidi" w:cstheme="majorBidi"/>
          <w:bCs/>
          <w:iCs/>
          <w:color w:val="0000FF"/>
          <w:sz w:val="24"/>
          <w:szCs w:val="24"/>
          <w:vertAlign w:val="superscript"/>
          <w:lang w:eastAsia="en-GB"/>
        </w:rPr>
        <w:endnoteReference w:id="23"/>
      </w:r>
      <w:bookmarkEnd w:id="32"/>
      <w:r w:rsidRPr="00777665">
        <w:rPr>
          <w:rFonts w:asciiTheme="majorBidi" w:hAnsiTheme="majorBidi" w:cstheme="majorBidi"/>
          <w:bCs/>
          <w:iCs/>
          <w:color w:val="000000" w:themeColor="text1"/>
          <w:sz w:val="24"/>
          <w:szCs w:val="24"/>
          <w:lang w:eastAsia="en-GB"/>
        </w:rPr>
        <w:t xml:space="preserve"> </w:t>
      </w:r>
    </w:p>
    <w:p w14:paraId="5C267BEB" w14:textId="3EE80B0D" w:rsidR="009E32BA" w:rsidRPr="009869A3" w:rsidRDefault="006E78F1" w:rsidP="006060BB">
      <w:pPr>
        <w:spacing w:before="120" w:after="120" w:line="480" w:lineRule="auto"/>
        <w:jc w:val="both"/>
        <w:rPr>
          <w:rFonts w:asciiTheme="majorBidi" w:hAnsiTheme="majorBidi" w:cstheme="majorBidi"/>
          <w:bCs/>
          <w:iCs/>
          <w:color w:val="000000" w:themeColor="text1"/>
          <w:sz w:val="24"/>
          <w:szCs w:val="24"/>
          <w:lang w:eastAsia="en-GB"/>
        </w:rPr>
      </w:pPr>
      <w:r w:rsidRPr="00892698">
        <w:rPr>
          <w:rFonts w:asciiTheme="majorBidi" w:hAnsiTheme="majorBidi" w:cstheme="majorBidi"/>
          <w:bCs/>
          <w:iCs/>
          <w:sz w:val="24"/>
          <w:szCs w:val="24"/>
          <w:lang w:eastAsia="en-GB"/>
        </w:rPr>
        <w:t xml:space="preserve">To theoretically verify this concept, </w:t>
      </w:r>
      <w:r w:rsidR="009E32BA" w:rsidRPr="00892698">
        <w:rPr>
          <w:rFonts w:asciiTheme="majorBidi" w:hAnsiTheme="majorBidi" w:cstheme="majorBidi"/>
          <w:bCs/>
          <w:iCs/>
          <w:sz w:val="24"/>
          <w:szCs w:val="24"/>
          <w:lang w:eastAsia="en-GB"/>
        </w:rPr>
        <w:t>we considered a</w:t>
      </w:r>
      <w:r w:rsidR="006060BB" w:rsidRPr="00892698">
        <w:rPr>
          <w:rFonts w:asciiTheme="majorBidi" w:hAnsiTheme="majorBidi" w:cstheme="majorBidi"/>
          <w:bCs/>
          <w:iCs/>
          <w:sz w:val="24"/>
          <w:szCs w:val="24"/>
          <w:lang w:eastAsia="en-GB"/>
        </w:rPr>
        <w:t xml:space="preserve"> stabiliser-free </w:t>
      </w:r>
      <w:r w:rsidR="009E32BA" w:rsidRPr="00892698">
        <w:rPr>
          <w:rFonts w:asciiTheme="majorBidi" w:hAnsiTheme="majorBidi" w:cstheme="majorBidi"/>
          <w:bCs/>
          <w:iCs/>
          <w:sz w:val="24"/>
          <w:szCs w:val="24"/>
          <w:lang w:eastAsia="en-GB"/>
        </w:rPr>
        <w:t xml:space="preserve"> emulsification </w:t>
      </w:r>
      <w:r w:rsidR="009E32BA" w:rsidRPr="009869A3">
        <w:rPr>
          <w:rFonts w:asciiTheme="majorBidi" w:hAnsiTheme="majorBidi" w:cstheme="majorBidi"/>
          <w:bCs/>
          <w:iCs/>
          <w:color w:val="000000" w:themeColor="text1"/>
          <w:sz w:val="24"/>
          <w:szCs w:val="24"/>
          <w:lang w:eastAsia="en-GB"/>
        </w:rPr>
        <w:t xml:space="preserve">system </w:t>
      </w:r>
      <w:r w:rsidR="006060BB">
        <w:rPr>
          <w:rFonts w:asciiTheme="majorBidi" w:hAnsiTheme="majorBidi" w:cstheme="majorBidi"/>
          <w:bCs/>
          <w:iCs/>
          <w:color w:val="000000" w:themeColor="text1"/>
          <w:sz w:val="24"/>
          <w:szCs w:val="24"/>
          <w:lang w:eastAsia="en-GB"/>
        </w:rPr>
        <w:t xml:space="preserve">at the stirring speeds of 500 and 700 rpm </w:t>
      </w:r>
      <w:r w:rsidR="009E32BA" w:rsidRPr="009869A3">
        <w:rPr>
          <w:rFonts w:asciiTheme="majorBidi" w:hAnsiTheme="majorBidi" w:cstheme="majorBidi"/>
          <w:bCs/>
          <w:iCs/>
          <w:color w:val="000000" w:themeColor="text1"/>
          <w:sz w:val="24"/>
          <w:szCs w:val="24"/>
          <w:lang w:eastAsia="en-GB"/>
        </w:rPr>
        <w:t xml:space="preserve">as defined in the caption of </w:t>
      </w:r>
      <w:r w:rsidR="009E32BA" w:rsidRPr="009869A3">
        <w:rPr>
          <w:rFonts w:asciiTheme="majorBidi" w:hAnsiTheme="majorBidi" w:cstheme="majorBidi"/>
          <w:bCs/>
          <w:iCs/>
          <w:color w:val="0000FF"/>
          <w:sz w:val="24"/>
          <w:szCs w:val="24"/>
          <w:lang w:eastAsia="en-GB"/>
        </w:rPr>
        <w:fldChar w:fldCharType="begin"/>
      </w:r>
      <w:r w:rsidR="009E32BA" w:rsidRPr="009869A3">
        <w:rPr>
          <w:rFonts w:asciiTheme="majorBidi" w:hAnsiTheme="majorBidi" w:cstheme="majorBidi"/>
          <w:bCs/>
          <w:iCs/>
          <w:color w:val="000000" w:themeColor="text1"/>
          <w:sz w:val="24"/>
          <w:szCs w:val="24"/>
          <w:lang w:eastAsia="en-GB"/>
        </w:rPr>
        <w:instrText xml:space="preserve"> REF _Ref494536498 \h </w:instrText>
      </w:r>
      <w:r w:rsidR="009E32BA" w:rsidRPr="009869A3">
        <w:rPr>
          <w:rFonts w:asciiTheme="majorBidi" w:hAnsiTheme="majorBidi" w:cstheme="majorBidi"/>
          <w:bCs/>
          <w:iCs/>
          <w:color w:val="0000FF"/>
          <w:sz w:val="24"/>
          <w:szCs w:val="24"/>
          <w:lang w:eastAsia="en-GB"/>
        </w:rPr>
        <w:instrText xml:space="preserve"> \* MERGEFORMAT </w:instrText>
      </w:r>
      <w:r w:rsidR="009E32BA" w:rsidRPr="009869A3">
        <w:rPr>
          <w:rFonts w:asciiTheme="majorBidi" w:hAnsiTheme="majorBidi" w:cstheme="majorBidi"/>
          <w:bCs/>
          <w:iCs/>
          <w:color w:val="0000FF"/>
          <w:sz w:val="24"/>
          <w:szCs w:val="24"/>
          <w:lang w:eastAsia="en-GB"/>
        </w:rPr>
      </w:r>
      <w:r w:rsidR="009E32BA"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2</w:t>
      </w:r>
      <w:r w:rsidR="009E32BA" w:rsidRPr="009869A3">
        <w:rPr>
          <w:rFonts w:asciiTheme="majorBidi" w:hAnsiTheme="majorBidi" w:cstheme="majorBidi"/>
          <w:bCs/>
          <w:iCs/>
          <w:color w:val="0000FF"/>
          <w:sz w:val="24"/>
          <w:szCs w:val="24"/>
          <w:lang w:eastAsia="en-GB"/>
        </w:rPr>
        <w:fldChar w:fldCharType="end"/>
      </w:r>
      <w:r w:rsidR="009E32BA" w:rsidRPr="009869A3">
        <w:rPr>
          <w:rFonts w:asciiTheme="majorBidi" w:hAnsiTheme="majorBidi" w:cstheme="majorBidi"/>
          <w:bCs/>
          <w:iCs/>
          <w:color w:val="0000FF"/>
          <w:sz w:val="24"/>
          <w:szCs w:val="24"/>
          <w:lang w:eastAsia="en-GB"/>
        </w:rPr>
        <w:t>a</w:t>
      </w:r>
      <w:r w:rsidR="009E32BA" w:rsidRPr="009869A3">
        <w:rPr>
          <w:rFonts w:asciiTheme="majorBidi" w:hAnsiTheme="majorBidi" w:cstheme="majorBidi"/>
          <w:bCs/>
          <w:iCs/>
          <w:color w:val="000000" w:themeColor="text1"/>
          <w:sz w:val="24"/>
          <w:szCs w:val="24"/>
          <w:lang w:eastAsia="en-GB"/>
        </w:rPr>
        <w:t xml:space="preserve"> and used exactly the same modelling</w:t>
      </w:r>
      <w:r w:rsidR="005C2AA2" w:rsidRPr="009869A3">
        <w:rPr>
          <w:rFonts w:asciiTheme="majorBidi" w:hAnsiTheme="majorBidi" w:cstheme="majorBidi"/>
          <w:bCs/>
          <w:iCs/>
          <w:color w:val="000000" w:themeColor="text1"/>
          <w:sz w:val="24"/>
          <w:szCs w:val="24"/>
          <w:lang w:eastAsia="en-GB"/>
        </w:rPr>
        <w:t xml:space="preserve"> parameters explained elsewhere.</w:t>
      </w:r>
      <w:r w:rsidR="00777665" w:rsidRPr="00777665">
        <w:rPr>
          <w:rFonts w:asciiTheme="majorBidi" w:hAnsiTheme="majorBidi" w:cstheme="majorBidi"/>
          <w:bCs/>
          <w:iCs/>
          <w:color w:val="0033CC"/>
          <w:sz w:val="24"/>
          <w:szCs w:val="24"/>
          <w:vertAlign w:val="superscript"/>
          <w:lang w:eastAsia="en-GB"/>
        </w:rPr>
        <w:fldChar w:fldCharType="begin"/>
      </w:r>
      <w:r w:rsidR="00777665" w:rsidRPr="00777665">
        <w:rPr>
          <w:rFonts w:asciiTheme="majorBidi" w:hAnsiTheme="majorBidi" w:cstheme="majorBidi"/>
          <w:bCs/>
          <w:iCs/>
          <w:color w:val="0033CC"/>
          <w:sz w:val="24"/>
          <w:szCs w:val="24"/>
          <w:vertAlign w:val="superscript"/>
          <w:lang w:eastAsia="en-GB"/>
        </w:rPr>
        <w:instrText xml:space="preserve"> NOTEREF _Ref499739558 \h  \* MERGEFORMAT </w:instrText>
      </w:r>
      <w:r w:rsidR="00777665" w:rsidRPr="00777665">
        <w:rPr>
          <w:rFonts w:asciiTheme="majorBidi" w:hAnsiTheme="majorBidi" w:cstheme="majorBidi"/>
          <w:bCs/>
          <w:iCs/>
          <w:color w:val="0033CC"/>
          <w:sz w:val="24"/>
          <w:szCs w:val="24"/>
          <w:vertAlign w:val="superscript"/>
          <w:lang w:eastAsia="en-GB"/>
        </w:rPr>
      </w:r>
      <w:r w:rsidR="00777665" w:rsidRPr="00777665">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14</w:t>
      </w:r>
      <w:r w:rsidR="00777665" w:rsidRPr="00777665">
        <w:rPr>
          <w:rFonts w:asciiTheme="majorBidi" w:hAnsiTheme="majorBidi" w:cstheme="majorBidi"/>
          <w:bCs/>
          <w:iCs/>
          <w:color w:val="0033CC"/>
          <w:sz w:val="24"/>
          <w:szCs w:val="24"/>
          <w:vertAlign w:val="superscript"/>
          <w:lang w:eastAsia="en-GB"/>
        </w:rPr>
        <w:fldChar w:fldCharType="end"/>
      </w:r>
      <w:r w:rsidR="009E32BA" w:rsidRPr="009869A3">
        <w:rPr>
          <w:rFonts w:asciiTheme="majorBidi" w:hAnsiTheme="majorBidi" w:cstheme="majorBidi"/>
          <w:bCs/>
          <w:iCs/>
          <w:color w:val="000000" w:themeColor="text1"/>
          <w:sz w:val="24"/>
          <w:szCs w:val="24"/>
          <w:lang w:eastAsia="en-GB"/>
        </w:rPr>
        <w:t xml:space="preserve">  </w:t>
      </w:r>
      <w:r w:rsidR="008A548C" w:rsidRPr="009869A3">
        <w:rPr>
          <w:rFonts w:asciiTheme="majorBidi" w:hAnsiTheme="majorBidi" w:cstheme="majorBidi"/>
          <w:bCs/>
          <w:iCs/>
          <w:color w:val="0000FF"/>
          <w:sz w:val="24"/>
          <w:szCs w:val="24"/>
          <w:lang w:eastAsia="en-GB"/>
        </w:rPr>
        <w:fldChar w:fldCharType="begin"/>
      </w:r>
      <w:r w:rsidR="008A548C" w:rsidRPr="009869A3">
        <w:rPr>
          <w:rFonts w:asciiTheme="majorBidi" w:hAnsiTheme="majorBidi" w:cstheme="majorBidi"/>
          <w:bCs/>
          <w:iCs/>
          <w:color w:val="000000" w:themeColor="text1"/>
          <w:sz w:val="24"/>
          <w:szCs w:val="24"/>
          <w:lang w:eastAsia="en-GB"/>
        </w:rPr>
        <w:instrText xml:space="preserve"> REF _Ref494536498 \h </w:instrText>
      </w:r>
      <w:r w:rsidR="008A548C" w:rsidRPr="009869A3">
        <w:rPr>
          <w:rFonts w:asciiTheme="majorBidi" w:hAnsiTheme="majorBidi" w:cstheme="majorBidi"/>
          <w:bCs/>
          <w:iCs/>
          <w:color w:val="0000FF"/>
          <w:sz w:val="24"/>
          <w:szCs w:val="24"/>
          <w:lang w:eastAsia="en-GB"/>
        </w:rPr>
        <w:instrText xml:space="preserve"> \* MERGEFORMAT </w:instrText>
      </w:r>
      <w:r w:rsidR="008A548C" w:rsidRPr="009869A3">
        <w:rPr>
          <w:rFonts w:asciiTheme="majorBidi" w:hAnsiTheme="majorBidi" w:cstheme="majorBidi"/>
          <w:bCs/>
          <w:iCs/>
          <w:color w:val="0000FF"/>
          <w:sz w:val="24"/>
          <w:szCs w:val="24"/>
          <w:lang w:eastAsia="en-GB"/>
        </w:rPr>
      </w:r>
      <w:r w:rsidR="008A548C"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2</w:t>
      </w:r>
      <w:r w:rsidR="008A548C" w:rsidRPr="009869A3">
        <w:rPr>
          <w:rFonts w:asciiTheme="majorBidi" w:hAnsiTheme="majorBidi" w:cstheme="majorBidi"/>
          <w:bCs/>
          <w:iCs/>
          <w:color w:val="0000FF"/>
          <w:sz w:val="24"/>
          <w:szCs w:val="24"/>
          <w:lang w:eastAsia="en-GB"/>
        </w:rPr>
        <w:fldChar w:fldCharType="end"/>
      </w:r>
      <w:r w:rsidR="008A548C" w:rsidRPr="009869A3">
        <w:rPr>
          <w:rFonts w:asciiTheme="majorBidi" w:hAnsiTheme="majorBidi" w:cstheme="majorBidi"/>
          <w:bCs/>
          <w:iCs/>
          <w:color w:val="0000FF"/>
          <w:sz w:val="24"/>
          <w:szCs w:val="24"/>
          <w:lang w:eastAsia="en-GB"/>
        </w:rPr>
        <w:t>a</w:t>
      </w:r>
      <w:r w:rsidR="008A548C" w:rsidRPr="009869A3">
        <w:rPr>
          <w:rFonts w:asciiTheme="majorBidi" w:hAnsiTheme="majorBidi" w:cstheme="majorBidi"/>
          <w:bCs/>
          <w:iCs/>
          <w:color w:val="000000" w:themeColor="text1"/>
          <w:sz w:val="24"/>
          <w:szCs w:val="24"/>
          <w:lang w:eastAsia="en-GB"/>
        </w:rPr>
        <w:t xml:space="preserve"> shows how the Sauter mean diameter</w:t>
      </w:r>
      <w:r w:rsidR="0093220A" w:rsidRPr="0093220A">
        <w:rPr>
          <w:rFonts w:asciiTheme="majorBidi" w:hAnsiTheme="majorBidi" w:cstheme="majorBidi"/>
          <w:bCs/>
          <w:iCs/>
          <w:color w:val="000000" w:themeColor="text1"/>
          <w:sz w:val="24"/>
          <w:szCs w:val="24"/>
          <w:lang w:eastAsia="en-GB"/>
        </w:rPr>
        <w:t xml:space="preserve"> </w:t>
      </w:r>
      <w:r w:rsidR="0093220A">
        <w:rPr>
          <w:rFonts w:asciiTheme="majorBidi" w:hAnsiTheme="majorBidi" w:cstheme="majorBidi"/>
          <w:bCs/>
          <w:iCs/>
          <w:color w:val="000000" w:themeColor="text1"/>
          <w:sz w:val="24"/>
          <w:szCs w:val="24"/>
          <w:lang w:eastAsia="en-GB"/>
        </w:rPr>
        <w:t xml:space="preserve">of </w:t>
      </w:r>
      <w:r w:rsidR="0093220A" w:rsidRPr="009869A3">
        <w:rPr>
          <w:rFonts w:asciiTheme="majorBidi" w:hAnsiTheme="majorBidi" w:cstheme="majorBidi"/>
          <w:bCs/>
          <w:iCs/>
          <w:color w:val="000000" w:themeColor="text1"/>
          <w:sz w:val="24"/>
          <w:szCs w:val="24"/>
          <w:lang w:eastAsia="en-GB"/>
        </w:rPr>
        <w:t>drop</w:t>
      </w:r>
      <w:r w:rsidR="0093220A">
        <w:rPr>
          <w:rFonts w:asciiTheme="majorBidi" w:hAnsiTheme="majorBidi" w:cstheme="majorBidi"/>
          <w:bCs/>
          <w:iCs/>
          <w:color w:val="000000" w:themeColor="text1"/>
          <w:sz w:val="24"/>
          <w:szCs w:val="24"/>
          <w:lang w:eastAsia="en-GB"/>
        </w:rPr>
        <w:t>s</w:t>
      </w:r>
      <w:r w:rsidR="008A548C" w:rsidRPr="009869A3">
        <w:rPr>
          <w:rFonts w:asciiTheme="majorBidi" w:hAnsiTheme="majorBidi" w:cstheme="majorBidi"/>
          <w:bCs/>
          <w:iCs/>
          <w:color w:val="000000" w:themeColor="text1"/>
          <w:sz w:val="24"/>
          <w:szCs w:val="24"/>
          <w:lang w:eastAsia="en-GB"/>
        </w:rPr>
        <w:t xml:space="preserve"> responds to an alteration in </w:t>
      </w:r>
      <w:r w:rsidR="008A548C">
        <w:rPr>
          <w:rFonts w:asciiTheme="majorBidi" w:hAnsiTheme="majorBidi" w:cstheme="majorBidi"/>
          <w:bCs/>
          <w:iCs/>
          <w:color w:val="000000" w:themeColor="text1"/>
          <w:sz w:val="24"/>
          <w:szCs w:val="24"/>
          <w:lang w:eastAsia="en-GB"/>
        </w:rPr>
        <w:t>the stirring speed</w:t>
      </w:r>
      <w:r w:rsidR="008A548C" w:rsidRPr="009869A3">
        <w:rPr>
          <w:rFonts w:asciiTheme="majorBidi" w:hAnsiTheme="majorBidi" w:cstheme="majorBidi"/>
          <w:bCs/>
          <w:iCs/>
          <w:color w:val="000000" w:themeColor="text1"/>
          <w:sz w:val="24"/>
          <w:szCs w:val="24"/>
          <w:lang w:eastAsia="en-GB"/>
        </w:rPr>
        <w:t xml:space="preserve">. It should be mentioned that this numerical analysis is not aimed at the modelling of this process, but just to demonstrate the underlying conceptual design for this research. </w:t>
      </w:r>
      <w:r w:rsidR="006060BB">
        <w:rPr>
          <w:rFonts w:asciiTheme="majorBidi" w:hAnsiTheme="majorBidi" w:cstheme="majorBidi"/>
          <w:bCs/>
          <w:iCs/>
          <w:color w:val="000000" w:themeColor="text1"/>
          <w:sz w:val="24"/>
          <w:szCs w:val="24"/>
          <w:lang w:eastAsia="en-GB"/>
        </w:rPr>
        <w:t xml:space="preserve">We then applied a step </w:t>
      </w:r>
      <w:r w:rsidR="00DB7E8D">
        <w:rPr>
          <w:rFonts w:asciiTheme="majorBidi" w:hAnsiTheme="majorBidi" w:cstheme="majorBidi"/>
          <w:bCs/>
          <w:iCs/>
          <w:color w:val="000000" w:themeColor="text1"/>
          <w:sz w:val="24"/>
          <w:szCs w:val="24"/>
          <w:lang w:eastAsia="en-GB"/>
        </w:rPr>
        <w:t>decrease</w:t>
      </w:r>
      <w:r w:rsidR="006060BB">
        <w:rPr>
          <w:rFonts w:asciiTheme="majorBidi" w:hAnsiTheme="majorBidi" w:cstheme="majorBidi"/>
          <w:bCs/>
          <w:iCs/>
          <w:color w:val="000000" w:themeColor="text1"/>
          <w:sz w:val="24"/>
          <w:szCs w:val="24"/>
          <w:lang w:eastAsia="en-GB"/>
        </w:rPr>
        <w:t xml:space="preserve"> in the stirring speed from 700 rpm to 500 rpm and vice versa at </w:t>
      </w:r>
      <w:r w:rsidR="006060BB">
        <w:rPr>
          <w:rFonts w:asciiTheme="majorBidi" w:hAnsiTheme="majorBidi" w:cstheme="majorBidi"/>
          <w:b/>
          <w:bCs/>
          <w:i/>
          <w:iCs/>
          <w:color w:val="000000" w:themeColor="text1"/>
          <w:sz w:val="24"/>
          <w:szCs w:val="24"/>
          <w:lang w:eastAsia="en-GB"/>
        </w:rPr>
        <w:t xml:space="preserve">t </w:t>
      </w:r>
      <w:r w:rsidR="006060BB">
        <w:rPr>
          <w:rFonts w:asciiTheme="majorBidi" w:hAnsiTheme="majorBidi" w:cstheme="majorBidi"/>
          <w:bCs/>
          <w:iCs/>
          <w:color w:val="000000" w:themeColor="text1"/>
          <w:sz w:val="24"/>
          <w:szCs w:val="24"/>
          <w:lang w:eastAsia="en-GB"/>
        </w:rPr>
        <w:t xml:space="preserve">= </w:t>
      </w:r>
      <w:r w:rsidR="008A548C">
        <w:rPr>
          <w:rFonts w:asciiTheme="majorBidi" w:hAnsiTheme="majorBidi" w:cstheme="majorBidi"/>
          <w:bCs/>
          <w:iCs/>
          <w:color w:val="000000" w:themeColor="text1"/>
          <w:sz w:val="24"/>
          <w:szCs w:val="24"/>
          <w:lang w:eastAsia="en-GB"/>
        </w:rPr>
        <w:t>45</w:t>
      </w:r>
      <w:r w:rsidR="006060BB">
        <w:rPr>
          <w:rFonts w:asciiTheme="majorBidi" w:hAnsiTheme="majorBidi" w:cstheme="majorBidi"/>
          <w:bCs/>
          <w:iCs/>
          <w:color w:val="000000" w:themeColor="text1"/>
          <w:sz w:val="24"/>
          <w:szCs w:val="24"/>
          <w:lang w:eastAsia="en-GB"/>
        </w:rPr>
        <w:t xml:space="preserve"> min, </w:t>
      </w:r>
      <w:r w:rsidR="009E32BA" w:rsidRPr="009869A3">
        <w:rPr>
          <w:rFonts w:asciiTheme="majorBidi" w:hAnsiTheme="majorBidi" w:cstheme="majorBidi"/>
          <w:bCs/>
          <w:iCs/>
          <w:color w:val="000000" w:themeColor="text1"/>
          <w:sz w:val="24"/>
          <w:szCs w:val="24"/>
          <w:lang w:eastAsia="en-GB"/>
        </w:rPr>
        <w:t>when the steady</w:t>
      </w:r>
      <w:r w:rsidR="00D65172">
        <w:rPr>
          <w:rFonts w:asciiTheme="majorBidi" w:hAnsiTheme="majorBidi" w:cstheme="majorBidi"/>
          <w:bCs/>
          <w:iCs/>
          <w:color w:val="000000" w:themeColor="text1"/>
          <w:sz w:val="24"/>
          <w:szCs w:val="24"/>
          <w:lang w:eastAsia="en-GB"/>
        </w:rPr>
        <w:t>-</w:t>
      </w:r>
      <w:r w:rsidR="009E32BA" w:rsidRPr="009869A3">
        <w:rPr>
          <w:rFonts w:asciiTheme="majorBidi" w:hAnsiTheme="majorBidi" w:cstheme="majorBidi"/>
          <w:bCs/>
          <w:iCs/>
          <w:color w:val="000000" w:themeColor="text1"/>
          <w:sz w:val="24"/>
          <w:szCs w:val="24"/>
          <w:lang w:eastAsia="en-GB"/>
        </w:rPr>
        <w:t>state</w:t>
      </w:r>
      <w:r w:rsidR="00E32CA7">
        <w:rPr>
          <w:rFonts w:asciiTheme="majorBidi" w:hAnsiTheme="majorBidi" w:cstheme="majorBidi"/>
          <w:bCs/>
          <w:iCs/>
          <w:color w:val="000000" w:themeColor="text1"/>
          <w:sz w:val="24"/>
          <w:szCs w:val="24"/>
          <w:lang w:eastAsia="en-GB"/>
        </w:rPr>
        <w:t xml:space="preserve"> drop size</w:t>
      </w:r>
      <w:r w:rsidR="009E32BA" w:rsidRPr="009869A3">
        <w:rPr>
          <w:rFonts w:asciiTheme="majorBidi" w:hAnsiTheme="majorBidi" w:cstheme="majorBidi"/>
          <w:bCs/>
          <w:iCs/>
          <w:color w:val="000000" w:themeColor="text1"/>
          <w:sz w:val="24"/>
          <w:szCs w:val="24"/>
          <w:lang w:eastAsia="en-GB"/>
        </w:rPr>
        <w:t xml:space="preserve"> was already established. Drops showed a continuous, but slow, growth in size soon after </w:t>
      </w:r>
      <w:r w:rsidR="00C122CD">
        <w:rPr>
          <w:rFonts w:asciiTheme="majorBidi" w:hAnsiTheme="majorBidi" w:cstheme="majorBidi"/>
          <w:bCs/>
          <w:iCs/>
          <w:color w:val="000000" w:themeColor="text1"/>
          <w:sz w:val="24"/>
          <w:szCs w:val="24"/>
          <w:lang w:eastAsia="en-GB"/>
        </w:rPr>
        <w:t xml:space="preserve">the stirring speed was </w:t>
      </w:r>
      <w:r w:rsidR="009E32BA" w:rsidRPr="009869A3">
        <w:rPr>
          <w:rFonts w:asciiTheme="majorBidi" w:hAnsiTheme="majorBidi" w:cstheme="majorBidi"/>
          <w:bCs/>
          <w:iCs/>
          <w:color w:val="000000" w:themeColor="text1"/>
          <w:sz w:val="24"/>
          <w:szCs w:val="24"/>
          <w:lang w:eastAsia="en-GB"/>
        </w:rPr>
        <w:t>reduced</w:t>
      </w:r>
      <w:r w:rsidR="007B585A">
        <w:rPr>
          <w:rFonts w:asciiTheme="majorBidi" w:hAnsiTheme="majorBidi" w:cstheme="majorBidi"/>
          <w:bCs/>
          <w:iCs/>
          <w:color w:val="000000" w:themeColor="text1"/>
          <w:sz w:val="24"/>
          <w:szCs w:val="24"/>
          <w:lang w:eastAsia="en-GB"/>
        </w:rPr>
        <w:t xml:space="preserve"> to 500 rpm</w:t>
      </w:r>
      <w:r w:rsidR="009E32BA" w:rsidRPr="009869A3">
        <w:rPr>
          <w:rFonts w:asciiTheme="majorBidi" w:hAnsiTheme="majorBidi" w:cstheme="majorBidi"/>
          <w:bCs/>
          <w:iCs/>
          <w:color w:val="000000" w:themeColor="text1"/>
          <w:sz w:val="24"/>
          <w:szCs w:val="24"/>
          <w:lang w:eastAsia="en-GB"/>
        </w:rPr>
        <w:t xml:space="preserve">. At </w:t>
      </w:r>
      <w:r w:rsidR="007B585A">
        <w:rPr>
          <w:rFonts w:asciiTheme="majorBidi" w:hAnsiTheme="majorBidi" w:cstheme="majorBidi"/>
          <w:bCs/>
          <w:iCs/>
          <w:color w:val="000000" w:themeColor="text1"/>
          <w:sz w:val="24"/>
          <w:szCs w:val="24"/>
          <w:lang w:eastAsia="en-GB"/>
        </w:rPr>
        <w:t>this stirring speed</w:t>
      </w:r>
      <w:r w:rsidR="009E32BA" w:rsidRPr="009869A3">
        <w:rPr>
          <w:rFonts w:asciiTheme="majorBidi" w:hAnsiTheme="majorBidi" w:cstheme="majorBidi"/>
          <w:bCs/>
          <w:iCs/>
          <w:color w:val="000000" w:themeColor="text1"/>
          <w:sz w:val="24"/>
          <w:szCs w:val="24"/>
          <w:lang w:eastAsia="en-GB"/>
        </w:rPr>
        <w:t>, drops were less vulnerable to break up because of the reduced shear stress, as stated before, but drop coalescence could still occur.</w:t>
      </w:r>
      <w:r w:rsidR="007B585A">
        <w:rPr>
          <w:rFonts w:asciiTheme="majorBidi" w:hAnsiTheme="majorBidi" w:cstheme="majorBidi"/>
          <w:bCs/>
          <w:iCs/>
          <w:color w:val="000000" w:themeColor="text1"/>
          <w:sz w:val="24"/>
          <w:szCs w:val="24"/>
          <w:lang w:eastAsia="en-GB"/>
        </w:rPr>
        <w:t xml:space="preserve"> </w:t>
      </w:r>
      <w:r w:rsidR="009E32BA" w:rsidRPr="00892698">
        <w:rPr>
          <w:rFonts w:asciiTheme="majorBidi" w:hAnsiTheme="majorBidi" w:cstheme="majorBidi"/>
          <w:bCs/>
          <w:iCs/>
          <w:sz w:val="24"/>
          <w:szCs w:val="24"/>
          <w:lang w:eastAsia="en-GB"/>
        </w:rPr>
        <w:t>However,</w:t>
      </w:r>
      <w:r w:rsidR="00133CE5" w:rsidRPr="00892698">
        <w:rPr>
          <w:rFonts w:asciiTheme="majorBidi" w:hAnsiTheme="majorBidi" w:cstheme="majorBidi"/>
          <w:bCs/>
          <w:iCs/>
          <w:sz w:val="24"/>
          <w:szCs w:val="24"/>
          <w:lang w:eastAsia="en-GB"/>
        </w:rPr>
        <w:t xml:space="preserve"> we should note that</w:t>
      </w:r>
      <w:r w:rsidR="009E32BA" w:rsidRPr="00892698">
        <w:rPr>
          <w:rFonts w:asciiTheme="majorBidi" w:hAnsiTheme="majorBidi" w:cstheme="majorBidi"/>
          <w:bCs/>
          <w:iCs/>
          <w:sz w:val="24"/>
          <w:szCs w:val="24"/>
          <w:lang w:eastAsia="en-GB"/>
        </w:rPr>
        <w:t xml:space="preserve"> the rate of g</w:t>
      </w:r>
      <w:r w:rsidR="009E32BA" w:rsidRPr="009869A3">
        <w:rPr>
          <w:rFonts w:asciiTheme="majorBidi" w:hAnsiTheme="majorBidi" w:cstheme="majorBidi"/>
          <w:bCs/>
          <w:iCs/>
          <w:color w:val="000000" w:themeColor="text1"/>
          <w:sz w:val="24"/>
          <w:szCs w:val="24"/>
          <w:lang w:eastAsia="en-GB"/>
        </w:rPr>
        <w:t xml:space="preserve">rowth of </w:t>
      </w:r>
      <w:r w:rsidR="009E32BA" w:rsidRPr="009869A3">
        <w:rPr>
          <w:rFonts w:asciiTheme="majorBidi" w:hAnsiTheme="majorBidi" w:cstheme="majorBidi"/>
          <w:bCs/>
          <w:iCs/>
          <w:color w:val="000000" w:themeColor="text1"/>
          <w:sz w:val="24"/>
          <w:szCs w:val="24"/>
          <w:lang w:eastAsia="en-GB"/>
        </w:rPr>
        <w:lastRenderedPageBreak/>
        <w:t xml:space="preserve">drops after reduction in the </w:t>
      </w:r>
      <w:r w:rsidR="000C60ED">
        <w:rPr>
          <w:rFonts w:asciiTheme="majorBidi" w:hAnsiTheme="majorBidi" w:cstheme="majorBidi"/>
          <w:bCs/>
          <w:iCs/>
          <w:color w:val="000000" w:themeColor="text1"/>
          <w:sz w:val="24"/>
          <w:szCs w:val="24"/>
          <w:lang w:eastAsia="en-GB"/>
        </w:rPr>
        <w:t>stirring</w:t>
      </w:r>
      <w:r w:rsidR="009E32BA" w:rsidRPr="009869A3">
        <w:rPr>
          <w:rFonts w:asciiTheme="majorBidi" w:hAnsiTheme="majorBidi" w:cstheme="majorBidi"/>
          <w:bCs/>
          <w:iCs/>
          <w:color w:val="000000" w:themeColor="text1"/>
          <w:sz w:val="24"/>
          <w:szCs w:val="24"/>
          <w:lang w:eastAsia="en-GB"/>
        </w:rPr>
        <w:t xml:space="preserve"> speed is a function of </w:t>
      </w:r>
      <w:r w:rsidR="00D65172">
        <w:rPr>
          <w:rFonts w:asciiTheme="majorBidi" w:hAnsiTheme="majorBidi" w:cstheme="majorBidi"/>
          <w:bCs/>
          <w:iCs/>
          <w:color w:val="000000" w:themeColor="text1"/>
          <w:sz w:val="24"/>
          <w:szCs w:val="24"/>
          <w:lang w:eastAsia="en-GB"/>
        </w:rPr>
        <w:t>several</w:t>
      </w:r>
      <w:r w:rsidR="009E32BA" w:rsidRPr="009869A3">
        <w:rPr>
          <w:rFonts w:asciiTheme="majorBidi" w:hAnsiTheme="majorBidi" w:cstheme="majorBidi"/>
          <w:bCs/>
          <w:iCs/>
          <w:color w:val="000000" w:themeColor="text1"/>
          <w:sz w:val="24"/>
          <w:szCs w:val="24"/>
          <w:lang w:eastAsia="en-GB"/>
        </w:rPr>
        <w:t xml:space="preserve"> parameters such as the stabiliser concentration and monomer phase ratio. </w:t>
      </w:r>
    </w:p>
    <w:p w14:paraId="4B6CDAF6" w14:textId="63C5477C" w:rsidR="009E32BA" w:rsidRPr="009869A3" w:rsidRDefault="00A82B59" w:rsidP="000C60ED">
      <w:pPr>
        <w:spacing w:before="120" w:after="120" w:line="480" w:lineRule="auto"/>
        <w:jc w:val="both"/>
        <w:rPr>
          <w:rFonts w:asciiTheme="majorBidi" w:hAnsiTheme="majorBidi" w:cstheme="majorBidi"/>
          <w:bCs/>
          <w:iCs/>
          <w:color w:val="0000FF"/>
          <w:sz w:val="24"/>
          <w:szCs w:val="24"/>
          <w:lang w:eastAsia="en-GB"/>
        </w:rPr>
      </w:pPr>
      <w:r>
        <w:rPr>
          <w:rFonts w:asciiTheme="majorBidi" w:hAnsiTheme="majorBidi" w:cstheme="majorBidi"/>
          <w:bCs/>
          <w:iCs/>
          <w:color w:val="000000" w:themeColor="text1"/>
          <w:sz w:val="24"/>
          <w:szCs w:val="24"/>
          <w:lang w:eastAsia="en-GB"/>
        </w:rPr>
        <w:t xml:space="preserve">An </w:t>
      </w:r>
      <w:r w:rsidR="009E32BA" w:rsidRPr="009869A3">
        <w:rPr>
          <w:rFonts w:asciiTheme="majorBidi" w:hAnsiTheme="majorBidi" w:cstheme="majorBidi"/>
          <w:bCs/>
          <w:iCs/>
          <w:color w:val="000000" w:themeColor="text1"/>
          <w:sz w:val="24"/>
          <w:szCs w:val="24"/>
          <w:lang w:eastAsia="en-GB"/>
        </w:rPr>
        <w:t xml:space="preserve">opposite </w:t>
      </w:r>
      <w:r>
        <w:rPr>
          <w:rFonts w:asciiTheme="majorBidi" w:hAnsiTheme="majorBidi" w:cstheme="majorBidi"/>
          <w:bCs/>
          <w:iCs/>
          <w:color w:val="000000" w:themeColor="text1"/>
          <w:sz w:val="24"/>
          <w:szCs w:val="24"/>
          <w:lang w:eastAsia="en-GB"/>
        </w:rPr>
        <w:t xml:space="preserve">change </w:t>
      </w:r>
      <w:r w:rsidR="009E32BA" w:rsidRPr="009869A3">
        <w:rPr>
          <w:rFonts w:asciiTheme="majorBidi" w:hAnsiTheme="majorBidi" w:cstheme="majorBidi"/>
          <w:bCs/>
          <w:iCs/>
          <w:color w:val="000000" w:themeColor="text1"/>
          <w:sz w:val="24"/>
          <w:szCs w:val="24"/>
          <w:lang w:eastAsia="en-GB"/>
        </w:rPr>
        <w:t xml:space="preserve">in </w:t>
      </w:r>
      <w:r>
        <w:rPr>
          <w:rFonts w:asciiTheme="majorBidi" w:hAnsiTheme="majorBidi" w:cstheme="majorBidi"/>
          <w:bCs/>
          <w:iCs/>
          <w:color w:val="000000" w:themeColor="text1"/>
          <w:sz w:val="24"/>
          <w:szCs w:val="24"/>
          <w:lang w:eastAsia="en-GB"/>
        </w:rPr>
        <w:t>the stirring speed</w:t>
      </w:r>
      <w:r w:rsidR="009E32BA" w:rsidRPr="009869A3">
        <w:rPr>
          <w:rFonts w:asciiTheme="majorBidi" w:hAnsiTheme="majorBidi" w:cstheme="majorBidi"/>
          <w:bCs/>
          <w:iCs/>
          <w:color w:val="000000" w:themeColor="text1"/>
          <w:sz w:val="24"/>
          <w:szCs w:val="24"/>
          <w:lang w:eastAsia="en-GB"/>
        </w:rPr>
        <w:t>, from low to high, result</w:t>
      </w:r>
      <w:r w:rsidR="00CE6C9B">
        <w:rPr>
          <w:rFonts w:asciiTheme="majorBidi" w:hAnsiTheme="majorBidi" w:cstheme="majorBidi"/>
          <w:bCs/>
          <w:iCs/>
          <w:color w:val="000000" w:themeColor="text1"/>
          <w:sz w:val="24"/>
          <w:szCs w:val="24"/>
          <w:lang w:eastAsia="en-GB"/>
        </w:rPr>
        <w:t>ed</w:t>
      </w:r>
      <w:r w:rsidR="009E32BA" w:rsidRPr="009869A3">
        <w:rPr>
          <w:rFonts w:asciiTheme="majorBidi" w:hAnsiTheme="majorBidi" w:cstheme="majorBidi"/>
          <w:bCs/>
          <w:iCs/>
          <w:color w:val="000000" w:themeColor="text1"/>
          <w:sz w:val="24"/>
          <w:szCs w:val="24"/>
          <w:lang w:eastAsia="en-GB"/>
        </w:rPr>
        <w:t xml:space="preserve"> in a</w:t>
      </w:r>
      <w:r w:rsidR="000C60ED">
        <w:rPr>
          <w:rFonts w:asciiTheme="majorBidi" w:hAnsiTheme="majorBidi" w:cstheme="majorBidi"/>
          <w:bCs/>
          <w:iCs/>
          <w:color w:val="000000" w:themeColor="text1"/>
          <w:sz w:val="24"/>
          <w:szCs w:val="24"/>
          <w:lang w:eastAsia="en-GB"/>
        </w:rPr>
        <w:t xml:space="preserve"> relatively fast</w:t>
      </w:r>
      <w:r w:rsidR="009E32BA" w:rsidRPr="009869A3">
        <w:rPr>
          <w:rFonts w:asciiTheme="majorBidi" w:hAnsiTheme="majorBidi" w:cstheme="majorBidi"/>
          <w:bCs/>
          <w:iCs/>
          <w:color w:val="000000" w:themeColor="text1"/>
          <w:sz w:val="24"/>
          <w:szCs w:val="24"/>
          <w:lang w:eastAsia="en-GB"/>
        </w:rPr>
        <w:t xml:space="preserve"> decrease in the size of drops</w:t>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as </w:t>
      </w:r>
      <w:r w:rsidR="007B585A">
        <w:rPr>
          <w:rFonts w:asciiTheme="majorBidi" w:hAnsiTheme="majorBidi" w:cstheme="majorBidi"/>
          <w:bCs/>
          <w:iCs/>
          <w:color w:val="000000" w:themeColor="text1"/>
          <w:sz w:val="24"/>
          <w:szCs w:val="24"/>
          <w:lang w:eastAsia="en-GB"/>
        </w:rPr>
        <w:t xml:space="preserve">shown </w:t>
      </w:r>
      <w:r w:rsidRPr="009869A3">
        <w:rPr>
          <w:rFonts w:asciiTheme="majorBidi" w:hAnsiTheme="majorBidi" w:cstheme="majorBidi"/>
          <w:bCs/>
          <w:iCs/>
          <w:color w:val="000000" w:themeColor="text1"/>
          <w:sz w:val="24"/>
          <w:szCs w:val="24"/>
          <w:lang w:eastAsia="en-GB"/>
        </w:rPr>
        <w:t xml:space="preserve">in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_Ref494536498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2</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a</w:t>
      </w:r>
      <w:r>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 similar to the events occurring during the transition stage of</w:t>
      </w:r>
      <w:r w:rsidR="0043634C">
        <w:rPr>
          <w:rFonts w:asciiTheme="majorBidi" w:hAnsiTheme="majorBidi" w:cstheme="majorBidi"/>
          <w:bCs/>
          <w:iCs/>
          <w:color w:val="000000" w:themeColor="text1"/>
          <w:sz w:val="24"/>
          <w:szCs w:val="24"/>
          <w:lang w:eastAsia="en-GB"/>
        </w:rPr>
        <w:t xml:space="preserve"> a</w:t>
      </w:r>
      <w:r w:rsidRPr="009869A3">
        <w:rPr>
          <w:rFonts w:asciiTheme="majorBidi" w:hAnsiTheme="majorBidi" w:cstheme="majorBidi"/>
          <w:bCs/>
          <w:iCs/>
          <w:color w:val="000000" w:themeColor="text1"/>
          <w:sz w:val="24"/>
          <w:szCs w:val="24"/>
          <w:lang w:eastAsia="en-GB"/>
        </w:rPr>
        <w:t xml:space="preserve"> typical </w:t>
      </w:r>
      <w:r w:rsidR="0043634C">
        <w:rPr>
          <w:rFonts w:asciiTheme="majorBidi" w:hAnsiTheme="majorBidi" w:cstheme="majorBidi"/>
          <w:bCs/>
          <w:iCs/>
          <w:color w:val="000000" w:themeColor="text1"/>
          <w:sz w:val="24"/>
          <w:szCs w:val="24"/>
          <w:lang w:eastAsia="en-GB"/>
        </w:rPr>
        <w:t xml:space="preserve">emulsification process </w:t>
      </w:r>
      <w:r w:rsidR="007B585A">
        <w:rPr>
          <w:rFonts w:asciiTheme="majorBidi" w:hAnsiTheme="majorBidi" w:cstheme="majorBidi"/>
          <w:bCs/>
          <w:iCs/>
          <w:color w:val="000000" w:themeColor="text1"/>
          <w:sz w:val="24"/>
          <w:szCs w:val="24"/>
          <w:lang w:eastAsia="en-GB"/>
        </w:rPr>
        <w:t xml:space="preserve">where </w:t>
      </w:r>
      <w:r w:rsidRPr="009869A3">
        <w:rPr>
          <w:rFonts w:asciiTheme="majorBidi" w:hAnsiTheme="majorBidi" w:cstheme="majorBidi"/>
          <w:bCs/>
          <w:i/>
          <w:iCs/>
          <w:color w:val="000000" w:themeColor="text1"/>
          <w:sz w:val="24"/>
          <w:szCs w:val="24"/>
          <w:lang w:eastAsia="en-GB"/>
        </w:rPr>
        <w:t>R</w:t>
      </w:r>
      <w:r w:rsidRPr="009869A3">
        <w:rPr>
          <w:rFonts w:asciiTheme="majorBidi" w:hAnsiTheme="majorBidi" w:cstheme="majorBidi"/>
          <w:bCs/>
          <w:iCs/>
          <w:color w:val="000000" w:themeColor="text1"/>
          <w:sz w:val="24"/>
          <w:szCs w:val="24"/>
          <w:vertAlign w:val="subscript"/>
          <w:lang w:eastAsia="en-GB"/>
        </w:rPr>
        <w:t>b</w:t>
      </w:r>
      <w:r w:rsidRPr="009869A3">
        <w:rPr>
          <w:rFonts w:asciiTheme="majorBidi" w:hAnsiTheme="majorBidi" w:cstheme="majorBidi"/>
          <w:bCs/>
          <w:iCs/>
          <w:color w:val="000000" w:themeColor="text1"/>
          <w:sz w:val="24"/>
          <w:szCs w:val="24"/>
          <w:lang w:eastAsia="en-GB"/>
        </w:rPr>
        <w:t xml:space="preserve"> </w:t>
      </w:r>
      <w:r>
        <w:rPr>
          <w:rFonts w:asciiTheme="majorBidi" w:hAnsiTheme="majorBidi" w:cstheme="majorBidi"/>
          <w:bCs/>
          <w:iCs/>
          <w:color w:val="000000" w:themeColor="text1"/>
          <w:sz w:val="24"/>
          <w:szCs w:val="24"/>
          <w:lang w:eastAsia="en-GB"/>
        </w:rPr>
        <w:t>is</w:t>
      </w:r>
      <w:r w:rsidRPr="009869A3">
        <w:rPr>
          <w:rFonts w:asciiTheme="majorBidi" w:hAnsiTheme="majorBidi" w:cstheme="majorBidi"/>
          <w:bCs/>
          <w:iCs/>
          <w:color w:val="000000" w:themeColor="text1"/>
          <w:sz w:val="24"/>
          <w:szCs w:val="24"/>
          <w:lang w:eastAsia="en-GB"/>
        </w:rPr>
        <w:t xml:space="preserve"> </w:t>
      </w:r>
      <w:r w:rsidR="004B6E44">
        <w:rPr>
          <w:rFonts w:asciiTheme="majorBidi" w:hAnsiTheme="majorBidi" w:cstheme="majorBidi"/>
          <w:bCs/>
          <w:iCs/>
          <w:color w:val="000000" w:themeColor="text1"/>
          <w:sz w:val="24"/>
          <w:szCs w:val="24"/>
          <w:lang w:eastAsia="en-GB"/>
        </w:rPr>
        <w:t>pre</w:t>
      </w:r>
      <w:r>
        <w:rPr>
          <w:rFonts w:asciiTheme="majorBidi" w:hAnsiTheme="majorBidi" w:cstheme="majorBidi"/>
          <w:bCs/>
          <w:iCs/>
          <w:color w:val="000000" w:themeColor="text1"/>
          <w:sz w:val="24"/>
          <w:szCs w:val="24"/>
          <w:lang w:eastAsia="en-GB"/>
        </w:rPr>
        <w:t xml:space="preserve">dominant. </w:t>
      </w:r>
      <w:r w:rsidRPr="009869A3">
        <w:rPr>
          <w:rFonts w:asciiTheme="majorBidi" w:hAnsiTheme="majorBidi" w:cstheme="majorBidi"/>
          <w:bCs/>
          <w:iCs/>
          <w:color w:val="000000" w:themeColor="text1"/>
          <w:sz w:val="24"/>
          <w:szCs w:val="24"/>
          <w:lang w:eastAsia="en-GB"/>
        </w:rPr>
        <w:t xml:space="preserve">The time scale of break up is often shorter than </w:t>
      </w:r>
      <w:r w:rsidR="0043634C">
        <w:rPr>
          <w:rFonts w:asciiTheme="majorBidi" w:hAnsiTheme="majorBidi" w:cstheme="majorBidi"/>
          <w:bCs/>
          <w:iCs/>
          <w:color w:val="000000" w:themeColor="text1"/>
          <w:sz w:val="24"/>
          <w:szCs w:val="24"/>
          <w:lang w:eastAsia="en-GB"/>
        </w:rPr>
        <w:t xml:space="preserve">that for </w:t>
      </w:r>
      <w:r w:rsidRPr="009869A3">
        <w:rPr>
          <w:rFonts w:asciiTheme="majorBidi" w:hAnsiTheme="majorBidi" w:cstheme="majorBidi"/>
          <w:bCs/>
          <w:iCs/>
          <w:color w:val="000000" w:themeColor="text1"/>
          <w:sz w:val="24"/>
          <w:szCs w:val="24"/>
          <w:lang w:eastAsia="en-GB"/>
        </w:rPr>
        <w:t>coalescence.</w:t>
      </w:r>
      <w:r w:rsidR="009E32BA" w:rsidRPr="009869A3">
        <w:rPr>
          <w:rFonts w:asciiTheme="majorBidi" w:hAnsiTheme="majorBidi" w:cstheme="majorBidi"/>
          <w:bCs/>
          <w:iCs/>
          <w:color w:val="000000" w:themeColor="text1"/>
          <w:sz w:val="24"/>
          <w:szCs w:val="24"/>
          <w:lang w:eastAsia="en-GB"/>
        </w:rPr>
        <w:t xml:space="preserve"> This is </w:t>
      </w:r>
      <w:r w:rsidR="006E78F1">
        <w:rPr>
          <w:rFonts w:asciiTheme="majorBidi" w:hAnsiTheme="majorBidi" w:cstheme="majorBidi"/>
          <w:bCs/>
          <w:iCs/>
          <w:color w:val="000000" w:themeColor="text1"/>
          <w:sz w:val="24"/>
          <w:szCs w:val="24"/>
          <w:lang w:eastAsia="en-GB"/>
        </w:rPr>
        <w:t xml:space="preserve">mainly </w:t>
      </w:r>
      <w:r w:rsidR="009E32BA" w:rsidRPr="009869A3">
        <w:rPr>
          <w:rFonts w:asciiTheme="majorBidi" w:hAnsiTheme="majorBidi" w:cstheme="majorBidi"/>
          <w:bCs/>
          <w:iCs/>
          <w:color w:val="000000" w:themeColor="text1"/>
          <w:sz w:val="24"/>
          <w:szCs w:val="24"/>
          <w:lang w:eastAsia="en-GB"/>
        </w:rPr>
        <w:t>because break up is a single-body event but coalescence is a double-body event</w:t>
      </w:r>
      <w:r w:rsidR="007B585A">
        <w:rPr>
          <w:rFonts w:asciiTheme="majorBidi" w:hAnsiTheme="majorBidi" w:cstheme="majorBidi"/>
          <w:bCs/>
          <w:iCs/>
          <w:color w:val="000000" w:themeColor="text1"/>
          <w:sz w:val="24"/>
          <w:szCs w:val="24"/>
          <w:lang w:eastAsia="en-GB"/>
        </w:rPr>
        <w:t>,</w:t>
      </w:r>
      <w:r w:rsidR="009E32BA" w:rsidRPr="009869A3">
        <w:rPr>
          <w:rFonts w:asciiTheme="majorBidi" w:hAnsiTheme="majorBidi" w:cstheme="majorBidi"/>
          <w:bCs/>
          <w:iCs/>
          <w:color w:val="000000" w:themeColor="text1"/>
          <w:sz w:val="24"/>
          <w:szCs w:val="24"/>
          <w:lang w:eastAsia="en-GB"/>
        </w:rPr>
        <w:t xml:space="preserve"> </w:t>
      </w:r>
      <w:r w:rsidR="007B585A">
        <w:rPr>
          <w:rFonts w:asciiTheme="majorBidi" w:hAnsiTheme="majorBidi" w:cstheme="majorBidi"/>
          <w:bCs/>
          <w:iCs/>
          <w:color w:val="000000" w:themeColor="text1"/>
          <w:sz w:val="24"/>
          <w:szCs w:val="24"/>
          <w:lang w:eastAsia="en-GB"/>
        </w:rPr>
        <w:t xml:space="preserve">which </w:t>
      </w:r>
      <w:r w:rsidR="009E32BA" w:rsidRPr="009869A3">
        <w:rPr>
          <w:rFonts w:asciiTheme="majorBidi" w:hAnsiTheme="majorBidi" w:cstheme="majorBidi"/>
          <w:bCs/>
          <w:iCs/>
          <w:color w:val="000000" w:themeColor="text1"/>
          <w:sz w:val="24"/>
          <w:szCs w:val="24"/>
          <w:lang w:eastAsia="en-GB"/>
        </w:rPr>
        <w:t>depends on the number of drops</w:t>
      </w:r>
      <w:r>
        <w:rPr>
          <w:rFonts w:asciiTheme="majorBidi" w:hAnsiTheme="majorBidi" w:cstheme="majorBidi"/>
          <w:bCs/>
          <w:iCs/>
          <w:color w:val="000000" w:themeColor="text1"/>
          <w:sz w:val="24"/>
          <w:szCs w:val="24"/>
          <w:lang w:eastAsia="en-GB"/>
        </w:rPr>
        <w:t xml:space="preserve"> (i.e.,</w:t>
      </w:r>
      <w:r w:rsidR="00E32CA7">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Cs/>
          <w:color w:val="000000" w:themeColor="text1"/>
          <w:sz w:val="24"/>
          <w:szCs w:val="24"/>
          <w:lang w:eastAsia="en-GB"/>
        </w:rPr>
        <w:t>collision rate</w:t>
      </w:r>
      <w:r>
        <w:rPr>
          <w:rFonts w:asciiTheme="majorBidi" w:hAnsiTheme="majorBidi" w:cstheme="majorBidi"/>
          <w:bCs/>
          <w:iCs/>
          <w:color w:val="000000" w:themeColor="text1"/>
          <w:sz w:val="24"/>
          <w:szCs w:val="24"/>
          <w:lang w:eastAsia="en-GB"/>
        </w:rPr>
        <w:t>)</w:t>
      </w:r>
      <w:r w:rsidR="00CE6C9B">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Cs/>
          <w:color w:val="000000" w:themeColor="text1"/>
          <w:sz w:val="24"/>
          <w:szCs w:val="24"/>
          <w:lang w:eastAsia="en-GB"/>
        </w:rPr>
        <w:t xml:space="preserve">This delayed response provides a time window during which monomer drops can be converted to polymer beads before </w:t>
      </w:r>
      <w:r w:rsidR="00CE69E4">
        <w:rPr>
          <w:rFonts w:asciiTheme="majorBidi" w:hAnsiTheme="majorBidi" w:cstheme="majorBidi"/>
          <w:bCs/>
          <w:iCs/>
          <w:color w:val="000000" w:themeColor="text1"/>
          <w:sz w:val="24"/>
          <w:szCs w:val="24"/>
          <w:lang w:eastAsia="en-GB"/>
        </w:rPr>
        <w:t xml:space="preserve">undergoing </w:t>
      </w:r>
      <w:r w:rsidR="009E32BA" w:rsidRPr="009869A3">
        <w:rPr>
          <w:rFonts w:asciiTheme="majorBidi" w:hAnsiTheme="majorBidi" w:cstheme="majorBidi"/>
          <w:bCs/>
          <w:iCs/>
          <w:color w:val="000000" w:themeColor="text1"/>
          <w:sz w:val="24"/>
          <w:szCs w:val="24"/>
          <w:lang w:eastAsia="en-GB"/>
        </w:rPr>
        <w:t>too much coalescenc</w:t>
      </w:r>
      <w:r w:rsidR="00CE69E4">
        <w:rPr>
          <w:rFonts w:asciiTheme="majorBidi" w:hAnsiTheme="majorBidi" w:cstheme="majorBidi"/>
          <w:bCs/>
          <w:iCs/>
          <w:color w:val="000000" w:themeColor="text1"/>
          <w:sz w:val="24"/>
          <w:szCs w:val="24"/>
          <w:lang w:eastAsia="en-GB"/>
        </w:rPr>
        <w:t>e</w:t>
      </w:r>
      <w:r w:rsidR="009E32BA" w:rsidRPr="009869A3">
        <w:rPr>
          <w:rFonts w:asciiTheme="majorBidi" w:hAnsiTheme="majorBidi" w:cstheme="majorBidi"/>
          <w:bCs/>
          <w:iCs/>
          <w:color w:val="000000" w:themeColor="text1"/>
          <w:sz w:val="24"/>
          <w:szCs w:val="24"/>
          <w:lang w:eastAsia="en-GB"/>
        </w:rPr>
        <w:t xml:space="preserve">. </w:t>
      </w:r>
      <w:r>
        <w:rPr>
          <w:rFonts w:asciiTheme="majorBidi" w:hAnsiTheme="majorBidi" w:cstheme="majorBidi"/>
          <w:bCs/>
          <w:iCs/>
          <w:color w:val="000000" w:themeColor="text1"/>
          <w:sz w:val="24"/>
          <w:szCs w:val="24"/>
          <w:lang w:eastAsia="en-GB"/>
        </w:rPr>
        <w:t>This trend can be further dampened by using a stabiliser.</w:t>
      </w:r>
      <w:r w:rsidR="009E32BA" w:rsidRPr="009869A3">
        <w:rPr>
          <w:rFonts w:asciiTheme="majorBidi" w:hAnsiTheme="majorBidi" w:cstheme="majorBidi"/>
          <w:bCs/>
          <w:iCs/>
          <w:color w:val="000000" w:themeColor="text1"/>
          <w:sz w:val="24"/>
          <w:szCs w:val="24"/>
          <w:lang w:eastAsia="en-GB"/>
        </w:rPr>
        <w:t xml:space="preserve"> </w:t>
      </w:r>
    </w:p>
    <w:p w14:paraId="29B8326A" w14:textId="7C67173C" w:rsidR="00A82B59" w:rsidRDefault="009E32BA" w:rsidP="00133CE5">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We now </w:t>
      </w:r>
      <w:r w:rsidR="00133CE5">
        <w:rPr>
          <w:rFonts w:asciiTheme="majorBidi" w:hAnsiTheme="majorBidi" w:cstheme="majorBidi"/>
          <w:bCs/>
          <w:iCs/>
          <w:color w:val="000000" w:themeColor="text1"/>
          <w:sz w:val="24"/>
          <w:szCs w:val="24"/>
          <w:lang w:eastAsia="en-GB"/>
        </w:rPr>
        <w:t>verify</w:t>
      </w:r>
      <w:r w:rsidRPr="009869A3">
        <w:rPr>
          <w:rFonts w:asciiTheme="majorBidi" w:hAnsiTheme="majorBidi" w:cstheme="majorBidi"/>
          <w:bCs/>
          <w:iCs/>
          <w:color w:val="000000" w:themeColor="text1"/>
          <w:sz w:val="24"/>
          <w:szCs w:val="24"/>
          <w:lang w:eastAsia="en-GB"/>
        </w:rPr>
        <w:t xml:space="preserve"> the concept developed above </w:t>
      </w:r>
      <w:r w:rsidR="00133CE5">
        <w:rPr>
          <w:rFonts w:asciiTheme="majorBidi" w:hAnsiTheme="majorBidi" w:cstheme="majorBidi"/>
          <w:bCs/>
          <w:iCs/>
          <w:color w:val="000000" w:themeColor="text1"/>
          <w:sz w:val="24"/>
          <w:szCs w:val="24"/>
          <w:lang w:eastAsia="en-GB"/>
        </w:rPr>
        <w:t>for</w:t>
      </w:r>
      <w:r w:rsidR="00CE69E4">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the emulsification stage of MMA.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_Ref494536498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2</w:t>
      </w:r>
      <w:r w:rsidRPr="009869A3">
        <w:rPr>
          <w:rFonts w:asciiTheme="majorBidi" w:hAnsiTheme="majorBidi" w:cstheme="majorBidi"/>
          <w:bCs/>
          <w:iCs/>
          <w:color w:val="0000FF"/>
          <w:sz w:val="24"/>
          <w:szCs w:val="24"/>
          <w:lang w:eastAsia="en-GB"/>
        </w:rPr>
        <w:fldChar w:fldCharType="end"/>
      </w:r>
      <w:r w:rsidR="000C60ED">
        <w:rPr>
          <w:rFonts w:asciiTheme="majorBidi" w:hAnsiTheme="majorBidi" w:cstheme="majorBidi"/>
          <w:bCs/>
          <w:iCs/>
          <w:color w:val="0000FF"/>
          <w:sz w:val="24"/>
          <w:szCs w:val="24"/>
          <w:lang w:eastAsia="en-GB"/>
        </w:rPr>
        <w:t>b</w:t>
      </w:r>
      <w:r w:rsidRPr="009869A3">
        <w:rPr>
          <w:rFonts w:asciiTheme="majorBidi" w:hAnsiTheme="majorBidi" w:cstheme="majorBidi"/>
          <w:bCs/>
          <w:iCs/>
          <w:color w:val="000000" w:themeColor="text1"/>
          <w:sz w:val="24"/>
          <w:szCs w:val="24"/>
          <w:lang w:eastAsia="en-GB"/>
        </w:rPr>
        <w:t xml:space="preserve"> shows the variations </w:t>
      </w:r>
      <w:r w:rsidR="00133CE5">
        <w:rPr>
          <w:rFonts w:asciiTheme="majorBidi" w:hAnsiTheme="majorBidi" w:cstheme="majorBidi"/>
          <w:bCs/>
          <w:iCs/>
          <w:color w:val="000000" w:themeColor="text1"/>
          <w:sz w:val="24"/>
          <w:szCs w:val="24"/>
          <w:lang w:eastAsia="en-GB"/>
        </w:rPr>
        <w:t>in</w:t>
      </w:r>
      <w:r w:rsidR="000C60ED" w:rsidRPr="009869A3">
        <w:rPr>
          <w:rFonts w:asciiTheme="majorBidi" w:hAnsiTheme="majorBidi" w:cstheme="majorBidi"/>
          <w:bCs/>
          <w:iCs/>
          <w:color w:val="000000" w:themeColor="text1"/>
          <w:sz w:val="24"/>
          <w:szCs w:val="24"/>
          <w:lang w:eastAsia="en-GB"/>
        </w:rPr>
        <w:t xml:space="preserve"> </w:t>
      </w:r>
      <w:r w:rsidR="000C60ED">
        <w:rPr>
          <w:rFonts w:asciiTheme="majorBidi" w:hAnsiTheme="majorBidi" w:cstheme="majorBidi"/>
          <w:bCs/>
          <w:iCs/>
          <w:color w:val="000000" w:themeColor="text1"/>
          <w:sz w:val="24"/>
          <w:szCs w:val="24"/>
          <w:lang w:eastAsia="en-GB"/>
        </w:rPr>
        <w:t xml:space="preserve">the </w:t>
      </w:r>
      <w:r w:rsidR="00133CE5">
        <w:rPr>
          <w:rFonts w:asciiTheme="majorBidi" w:hAnsiTheme="majorBidi" w:cstheme="majorBidi"/>
          <w:bCs/>
          <w:iCs/>
          <w:color w:val="000000" w:themeColor="text1"/>
          <w:sz w:val="24"/>
          <w:szCs w:val="24"/>
          <w:lang w:eastAsia="en-GB"/>
        </w:rPr>
        <w:t xml:space="preserve">Sauter-mean </w:t>
      </w:r>
      <w:r w:rsidRPr="009869A3">
        <w:rPr>
          <w:rFonts w:asciiTheme="majorBidi" w:hAnsiTheme="majorBidi" w:cstheme="majorBidi"/>
          <w:bCs/>
          <w:iCs/>
          <w:color w:val="000000" w:themeColor="text1"/>
          <w:sz w:val="24"/>
          <w:szCs w:val="24"/>
          <w:lang w:eastAsia="en-GB"/>
        </w:rPr>
        <w:t xml:space="preserve">diameter </w:t>
      </w:r>
      <w:r w:rsidR="000C60ED">
        <w:rPr>
          <w:rFonts w:asciiTheme="majorBidi" w:hAnsiTheme="majorBidi" w:cstheme="majorBidi"/>
          <w:bCs/>
          <w:iCs/>
          <w:color w:val="000000" w:themeColor="text1"/>
          <w:sz w:val="24"/>
          <w:szCs w:val="24"/>
          <w:lang w:eastAsia="en-GB"/>
        </w:rPr>
        <w:t xml:space="preserve">of drops </w:t>
      </w:r>
      <w:r w:rsidRPr="009869A3">
        <w:rPr>
          <w:rFonts w:asciiTheme="majorBidi" w:hAnsiTheme="majorBidi" w:cstheme="majorBidi"/>
          <w:bCs/>
          <w:iCs/>
          <w:color w:val="000000" w:themeColor="text1"/>
          <w:sz w:val="24"/>
          <w:szCs w:val="24"/>
          <w:lang w:eastAsia="en-GB"/>
        </w:rPr>
        <w:t xml:space="preserve">with time </w:t>
      </w:r>
      <w:r w:rsidR="000C60ED">
        <w:rPr>
          <w:rFonts w:asciiTheme="majorBidi" w:hAnsiTheme="majorBidi" w:cstheme="majorBidi"/>
          <w:bCs/>
          <w:iCs/>
          <w:color w:val="000000" w:themeColor="text1"/>
          <w:sz w:val="24"/>
          <w:szCs w:val="24"/>
          <w:lang w:eastAsia="en-GB"/>
        </w:rPr>
        <w:t>in</w:t>
      </w:r>
      <w:r w:rsidRPr="009869A3">
        <w:rPr>
          <w:rFonts w:asciiTheme="majorBidi" w:hAnsiTheme="majorBidi" w:cstheme="majorBidi"/>
          <w:bCs/>
          <w:iCs/>
          <w:color w:val="000000" w:themeColor="text1"/>
          <w:sz w:val="24"/>
          <w:szCs w:val="24"/>
          <w:lang w:eastAsia="en-GB"/>
        </w:rPr>
        <w:t xml:space="preserve"> emulsions made using two different </w:t>
      </w:r>
      <w:r w:rsidR="00D5464F">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rates of 700 and 500 rpm. These experiments were conducted in the presence of 1.0 g l</w:t>
      </w:r>
      <w:r w:rsidRPr="009869A3">
        <w:rPr>
          <w:rFonts w:asciiTheme="majorBidi" w:hAnsiTheme="majorBidi" w:cstheme="majorBidi"/>
          <w:bCs/>
          <w:iCs/>
          <w:color w:val="000000" w:themeColor="text1"/>
          <w:sz w:val="24"/>
          <w:szCs w:val="24"/>
          <w:vertAlign w:val="superscript"/>
          <w:lang w:eastAsia="en-GB"/>
        </w:rPr>
        <w:t>-1</w:t>
      </w:r>
      <w:r w:rsidRPr="009869A3">
        <w:rPr>
          <w:rFonts w:asciiTheme="majorBidi" w:hAnsiTheme="majorBidi" w:cstheme="majorBidi"/>
          <w:bCs/>
          <w:iCs/>
          <w:color w:val="000000" w:themeColor="text1"/>
          <w:sz w:val="24"/>
          <w:szCs w:val="24"/>
          <w:lang w:eastAsia="en-GB"/>
        </w:rPr>
        <w:t xml:space="preserve"> PVA, which </w:t>
      </w:r>
      <w:r w:rsidR="00A82B59">
        <w:rPr>
          <w:rFonts w:asciiTheme="majorBidi" w:hAnsiTheme="majorBidi" w:cstheme="majorBidi"/>
          <w:bCs/>
          <w:iCs/>
          <w:color w:val="000000" w:themeColor="text1"/>
          <w:sz w:val="24"/>
          <w:szCs w:val="24"/>
          <w:lang w:eastAsia="en-GB"/>
        </w:rPr>
        <w:t xml:space="preserve">has been </w:t>
      </w:r>
      <w:r w:rsidRPr="009869A3">
        <w:rPr>
          <w:rFonts w:asciiTheme="majorBidi" w:hAnsiTheme="majorBidi" w:cstheme="majorBidi"/>
          <w:bCs/>
          <w:iCs/>
          <w:color w:val="000000" w:themeColor="text1"/>
          <w:sz w:val="24"/>
          <w:szCs w:val="24"/>
          <w:lang w:eastAsia="en-GB"/>
        </w:rPr>
        <w:t xml:space="preserve">found to be an optimum </w:t>
      </w:r>
      <w:r w:rsidR="007B585A">
        <w:rPr>
          <w:rFonts w:asciiTheme="majorBidi" w:hAnsiTheme="majorBidi" w:cstheme="majorBidi"/>
          <w:bCs/>
          <w:iCs/>
          <w:color w:val="000000" w:themeColor="text1"/>
          <w:sz w:val="24"/>
          <w:szCs w:val="24"/>
          <w:lang w:eastAsia="en-GB"/>
        </w:rPr>
        <w:t>PVA</w:t>
      </w:r>
      <w:r w:rsidRPr="009869A3">
        <w:rPr>
          <w:rFonts w:asciiTheme="majorBidi" w:hAnsiTheme="majorBidi" w:cstheme="majorBidi"/>
          <w:bCs/>
          <w:iCs/>
          <w:color w:val="000000" w:themeColor="text1"/>
          <w:sz w:val="24"/>
          <w:szCs w:val="24"/>
          <w:lang w:eastAsia="en-GB"/>
        </w:rPr>
        <w:t xml:space="preserve"> concentration for suspension polymerisation of MMA unde</w:t>
      </w:r>
      <w:r w:rsidR="005C2AA2" w:rsidRPr="009869A3">
        <w:rPr>
          <w:rFonts w:asciiTheme="majorBidi" w:hAnsiTheme="majorBidi" w:cstheme="majorBidi"/>
          <w:bCs/>
          <w:iCs/>
          <w:color w:val="000000" w:themeColor="text1"/>
          <w:sz w:val="24"/>
          <w:szCs w:val="24"/>
          <w:lang w:eastAsia="en-GB"/>
        </w:rPr>
        <w:t>r conditions used in this work.</w:t>
      </w:r>
      <w:r w:rsidR="003F6CB7" w:rsidRPr="003F6CB7">
        <w:rPr>
          <w:rFonts w:asciiTheme="majorBidi" w:hAnsiTheme="majorBidi" w:cstheme="majorBidi"/>
          <w:bCs/>
          <w:iCs/>
          <w:color w:val="0033CC"/>
          <w:sz w:val="24"/>
          <w:szCs w:val="24"/>
          <w:vertAlign w:val="superscript"/>
          <w:lang w:eastAsia="en-GB"/>
        </w:rPr>
        <w:t xml:space="preserve"> </w:t>
      </w:r>
      <w:r w:rsidR="003F6CB7" w:rsidRPr="00777665">
        <w:rPr>
          <w:rFonts w:asciiTheme="majorBidi" w:hAnsiTheme="majorBidi" w:cstheme="majorBidi"/>
          <w:bCs/>
          <w:iCs/>
          <w:color w:val="0033CC"/>
          <w:sz w:val="24"/>
          <w:szCs w:val="24"/>
          <w:vertAlign w:val="superscript"/>
          <w:lang w:eastAsia="en-GB"/>
        </w:rPr>
        <w:fldChar w:fldCharType="begin"/>
      </w:r>
      <w:r w:rsidR="003F6CB7" w:rsidRPr="00777665">
        <w:rPr>
          <w:rFonts w:asciiTheme="majorBidi" w:hAnsiTheme="majorBidi" w:cstheme="majorBidi"/>
          <w:bCs/>
          <w:iCs/>
          <w:color w:val="0033CC"/>
          <w:sz w:val="24"/>
          <w:szCs w:val="24"/>
          <w:vertAlign w:val="superscript"/>
          <w:lang w:eastAsia="en-GB"/>
        </w:rPr>
        <w:instrText xml:space="preserve"> NOTEREF _Ref499739558 \h  \* MERGEFORMAT </w:instrText>
      </w:r>
      <w:r w:rsidR="003F6CB7" w:rsidRPr="00777665">
        <w:rPr>
          <w:rFonts w:asciiTheme="majorBidi" w:hAnsiTheme="majorBidi" w:cstheme="majorBidi"/>
          <w:bCs/>
          <w:iCs/>
          <w:color w:val="0033CC"/>
          <w:sz w:val="24"/>
          <w:szCs w:val="24"/>
          <w:vertAlign w:val="superscript"/>
          <w:lang w:eastAsia="en-GB"/>
        </w:rPr>
      </w:r>
      <w:r w:rsidR="003F6CB7" w:rsidRPr="00777665">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14</w:t>
      </w:r>
      <w:r w:rsidR="003F6CB7" w:rsidRPr="00777665">
        <w:rPr>
          <w:rFonts w:asciiTheme="majorBidi" w:hAnsiTheme="majorBidi" w:cstheme="majorBidi"/>
          <w:bCs/>
          <w:iCs/>
          <w:color w:val="0033CC"/>
          <w:sz w:val="24"/>
          <w:szCs w:val="24"/>
          <w:vertAlign w:val="superscript"/>
          <w:lang w:eastAsia="en-GB"/>
        </w:rPr>
        <w:fldChar w:fldCharType="end"/>
      </w:r>
      <w:r w:rsidRPr="00777665">
        <w:rPr>
          <w:rFonts w:asciiTheme="majorBidi" w:hAnsiTheme="majorBidi" w:cstheme="majorBidi"/>
          <w:bCs/>
          <w:iCs/>
          <w:color w:val="000000" w:themeColor="text1"/>
          <w:sz w:val="40"/>
          <w:szCs w:val="24"/>
          <w:vertAlign w:val="superscript"/>
          <w:lang w:eastAsia="en-GB"/>
        </w:rPr>
        <w:t xml:space="preserve"> </w:t>
      </w:r>
      <w:r w:rsidRPr="009869A3">
        <w:rPr>
          <w:rFonts w:asciiTheme="majorBidi" w:hAnsiTheme="majorBidi" w:cstheme="majorBidi"/>
          <w:bCs/>
          <w:iCs/>
          <w:color w:val="000000" w:themeColor="text1"/>
          <w:sz w:val="24"/>
          <w:szCs w:val="24"/>
          <w:lang w:eastAsia="en-GB"/>
        </w:rPr>
        <w:t xml:space="preserve">For simplicity, we refer to the impeller speed during the emulsification stage by </w:t>
      </w:r>
      <w:r w:rsidRPr="009869A3">
        <w:rPr>
          <w:rFonts w:asciiTheme="majorBidi" w:hAnsiTheme="majorBidi" w:cstheme="majorBidi"/>
          <w:bCs/>
          <w:i/>
          <w:iCs/>
          <w:color w:val="000000" w:themeColor="text1"/>
          <w:sz w:val="24"/>
          <w:szCs w:val="24"/>
          <w:lang w:eastAsia="en-GB"/>
        </w:rPr>
        <w:t>N</w:t>
      </w:r>
      <w:r w:rsidRPr="009869A3">
        <w:rPr>
          <w:rFonts w:asciiTheme="majorBidi" w:hAnsiTheme="majorBidi" w:cstheme="majorBidi"/>
          <w:bCs/>
          <w:iCs/>
          <w:color w:val="000000" w:themeColor="text1"/>
          <w:sz w:val="24"/>
          <w:szCs w:val="24"/>
          <w:vertAlign w:val="subscript"/>
          <w:lang w:eastAsia="en-GB"/>
        </w:rPr>
        <w:t>E</w:t>
      </w:r>
      <w:r w:rsidRPr="009869A3">
        <w:rPr>
          <w:rFonts w:asciiTheme="majorBidi" w:hAnsiTheme="majorBidi" w:cstheme="majorBidi"/>
          <w:bCs/>
          <w:iCs/>
          <w:color w:val="000000" w:themeColor="text1"/>
          <w:sz w:val="24"/>
          <w:szCs w:val="24"/>
          <w:lang w:eastAsia="en-GB"/>
        </w:rPr>
        <w:t xml:space="preserve"> and to that during post-emulsification stage (i.e., polymerisation) by </w:t>
      </w:r>
      <w:r w:rsidRPr="009869A3">
        <w:rPr>
          <w:rFonts w:asciiTheme="majorBidi" w:hAnsiTheme="majorBidi" w:cstheme="majorBidi"/>
          <w:bCs/>
          <w:i/>
          <w:iCs/>
          <w:color w:val="000000" w:themeColor="text1"/>
          <w:sz w:val="24"/>
          <w:szCs w:val="24"/>
          <w:lang w:eastAsia="en-GB"/>
        </w:rPr>
        <w:t>N</w:t>
      </w:r>
      <w:r w:rsidRPr="009869A3">
        <w:rPr>
          <w:rFonts w:asciiTheme="majorBidi" w:hAnsiTheme="majorBidi" w:cstheme="majorBidi"/>
          <w:bCs/>
          <w:iCs/>
          <w:color w:val="000000" w:themeColor="text1"/>
          <w:sz w:val="24"/>
          <w:szCs w:val="24"/>
          <w:vertAlign w:val="subscript"/>
          <w:lang w:eastAsia="en-GB"/>
        </w:rPr>
        <w:t>P</w:t>
      </w:r>
      <w:r w:rsidRPr="009869A3">
        <w:rPr>
          <w:rFonts w:asciiTheme="majorBidi" w:hAnsiTheme="majorBidi" w:cstheme="majorBidi"/>
          <w:bCs/>
          <w:iCs/>
          <w:color w:val="000000" w:themeColor="text1"/>
          <w:sz w:val="24"/>
          <w:szCs w:val="24"/>
          <w:lang w:eastAsia="en-GB"/>
        </w:rPr>
        <w:t xml:space="preserve">. </w:t>
      </w:r>
      <w:r w:rsidR="00645168" w:rsidRPr="009869A3">
        <w:rPr>
          <w:rFonts w:asciiTheme="majorBidi" w:hAnsiTheme="majorBidi" w:cstheme="majorBidi"/>
          <w:bCs/>
          <w:iCs/>
          <w:color w:val="000000" w:themeColor="text1"/>
          <w:sz w:val="24"/>
          <w:szCs w:val="24"/>
          <w:lang w:eastAsia="en-GB"/>
        </w:rPr>
        <w:t xml:space="preserve">The emulsification process took </w:t>
      </w:r>
      <w:r w:rsidR="00645168">
        <w:rPr>
          <w:rFonts w:asciiTheme="majorBidi" w:hAnsiTheme="majorBidi" w:cstheme="majorBidi"/>
          <w:bCs/>
          <w:iCs/>
          <w:color w:val="000000" w:themeColor="text1"/>
          <w:sz w:val="24"/>
          <w:szCs w:val="24"/>
          <w:lang w:eastAsia="en-GB"/>
        </w:rPr>
        <w:t>45</w:t>
      </w:r>
      <w:r w:rsidR="00645168" w:rsidRPr="009869A3">
        <w:rPr>
          <w:rFonts w:asciiTheme="majorBidi" w:hAnsiTheme="majorBidi" w:cstheme="majorBidi"/>
          <w:bCs/>
          <w:iCs/>
          <w:color w:val="000000" w:themeColor="text1"/>
          <w:sz w:val="24"/>
          <w:szCs w:val="24"/>
          <w:lang w:eastAsia="en-GB"/>
        </w:rPr>
        <w:t xml:space="preserve">.0 min by then the steady-state drop size was achieved. </w:t>
      </w:r>
      <w:r w:rsidRPr="009869A3">
        <w:rPr>
          <w:rFonts w:asciiTheme="majorBidi" w:hAnsiTheme="majorBidi" w:cstheme="majorBidi"/>
          <w:bCs/>
          <w:iCs/>
          <w:color w:val="000000" w:themeColor="text1"/>
          <w:sz w:val="24"/>
          <w:szCs w:val="24"/>
          <w:lang w:eastAsia="en-GB"/>
        </w:rPr>
        <w:t xml:space="preserve">The steady-state drop size at the </w:t>
      </w:r>
      <w:r w:rsidR="00DB7E8D">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speed </w:t>
      </w:r>
      <w:r w:rsidRPr="009869A3">
        <w:rPr>
          <w:rFonts w:asciiTheme="majorBidi" w:hAnsiTheme="majorBidi" w:cstheme="majorBidi"/>
          <w:bCs/>
          <w:i/>
          <w:iCs/>
          <w:color w:val="000000" w:themeColor="text1"/>
          <w:sz w:val="24"/>
          <w:szCs w:val="24"/>
          <w:lang w:eastAsia="en-GB"/>
        </w:rPr>
        <w:t>N</w:t>
      </w:r>
      <w:r w:rsidRPr="009869A3">
        <w:rPr>
          <w:rFonts w:asciiTheme="majorBidi" w:hAnsiTheme="majorBidi" w:cstheme="majorBidi"/>
          <w:bCs/>
          <w:iCs/>
          <w:color w:val="000000" w:themeColor="text1"/>
          <w:sz w:val="24"/>
          <w:szCs w:val="24"/>
          <w:vertAlign w:val="subscript"/>
          <w:lang w:eastAsia="en-GB"/>
        </w:rPr>
        <w:t>E</w:t>
      </w:r>
      <w:r w:rsidRPr="009869A3">
        <w:rPr>
          <w:rFonts w:asciiTheme="majorBidi" w:hAnsiTheme="majorBidi" w:cstheme="majorBidi"/>
          <w:bCs/>
          <w:iCs/>
          <w:color w:val="000000" w:themeColor="text1"/>
          <w:sz w:val="24"/>
          <w:szCs w:val="24"/>
          <w:lang w:eastAsia="en-GB"/>
        </w:rPr>
        <w:t xml:space="preserve"> = 500 rpm was larger than that at 700 rpm (see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_Ref494536498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2</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b</w:t>
      </w:r>
      <w:r w:rsidRPr="009869A3">
        <w:rPr>
          <w:rFonts w:asciiTheme="majorBidi" w:hAnsiTheme="majorBidi" w:cstheme="majorBidi"/>
          <w:bCs/>
          <w:iCs/>
          <w:color w:val="000000" w:themeColor="text1"/>
          <w:sz w:val="24"/>
          <w:szCs w:val="24"/>
          <w:lang w:eastAsia="en-GB"/>
        </w:rPr>
        <w:t>)</w:t>
      </w:r>
      <w:r w:rsidR="007B585A">
        <w:rPr>
          <w:rFonts w:asciiTheme="majorBidi" w:hAnsiTheme="majorBidi" w:cstheme="majorBidi"/>
          <w:bCs/>
          <w:iCs/>
          <w:color w:val="000000" w:themeColor="text1"/>
          <w:sz w:val="24"/>
          <w:szCs w:val="24"/>
          <w:lang w:eastAsia="en-GB"/>
        </w:rPr>
        <w:t>, as expected</w:t>
      </w:r>
      <w:bookmarkStart w:id="33" w:name="_Ref481596948"/>
      <w:bookmarkStart w:id="34" w:name="_Ref491871673"/>
      <w:r w:rsidR="005C2AA2" w:rsidRPr="009869A3">
        <w:rPr>
          <w:rFonts w:asciiTheme="majorBidi" w:hAnsiTheme="majorBidi" w:cstheme="majorBidi"/>
          <w:bCs/>
          <w:iCs/>
          <w:color w:val="000000" w:themeColor="text1"/>
          <w:sz w:val="24"/>
          <w:szCs w:val="24"/>
          <w:lang w:eastAsia="en-GB"/>
        </w:rPr>
        <w:t>.</w:t>
      </w:r>
      <w:bookmarkEnd w:id="33"/>
      <w:bookmarkEnd w:id="34"/>
      <w:r w:rsidRPr="0080314D">
        <w:rPr>
          <w:rFonts w:asciiTheme="majorBidi" w:hAnsiTheme="majorBidi" w:cstheme="majorBidi"/>
          <w:b/>
          <w:bCs/>
          <w:iCs/>
          <w:color w:val="C00000"/>
          <w:sz w:val="40"/>
          <w:szCs w:val="24"/>
          <w:lang w:eastAsia="en-GB"/>
        </w:rPr>
        <w:t xml:space="preserve"> </w:t>
      </w:r>
      <w:r w:rsidRPr="009869A3">
        <w:rPr>
          <w:rFonts w:asciiTheme="majorBidi" w:hAnsiTheme="majorBidi" w:cstheme="majorBidi"/>
          <w:bCs/>
          <w:iCs/>
          <w:color w:val="000000" w:themeColor="text1"/>
          <w:sz w:val="24"/>
          <w:szCs w:val="24"/>
          <w:lang w:eastAsia="en-GB"/>
        </w:rPr>
        <w:t xml:space="preserve">We then reduced the </w:t>
      </w:r>
      <w:r w:rsidR="00DB7E8D">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speed to 250 rpm and closely monitored the subsequent change in the average drop </w:t>
      </w:r>
      <w:r w:rsidRPr="0080314D">
        <w:rPr>
          <w:rFonts w:asciiTheme="majorBidi" w:hAnsiTheme="majorBidi" w:cstheme="majorBidi"/>
          <w:bCs/>
          <w:iCs/>
          <w:color w:val="000000" w:themeColor="text1"/>
          <w:sz w:val="24"/>
          <w:szCs w:val="24"/>
          <w:lang w:eastAsia="en-GB"/>
        </w:rPr>
        <w:t>size with time for further 60.0 min, which is a typical time for</w:t>
      </w:r>
      <w:r w:rsidR="00C92399" w:rsidRPr="0080314D">
        <w:rPr>
          <w:rFonts w:asciiTheme="majorBidi" w:hAnsiTheme="majorBidi" w:cstheme="majorBidi"/>
          <w:bCs/>
          <w:iCs/>
          <w:color w:val="000000" w:themeColor="text1"/>
          <w:sz w:val="24"/>
          <w:szCs w:val="24"/>
          <w:lang w:eastAsia="en-GB"/>
        </w:rPr>
        <w:t xml:space="preserve"> a</w:t>
      </w:r>
      <w:r w:rsidRPr="0080314D">
        <w:rPr>
          <w:rFonts w:asciiTheme="majorBidi" w:hAnsiTheme="majorBidi" w:cstheme="majorBidi"/>
          <w:bCs/>
          <w:iCs/>
          <w:color w:val="000000" w:themeColor="text1"/>
          <w:sz w:val="24"/>
          <w:szCs w:val="24"/>
          <w:lang w:eastAsia="en-GB"/>
        </w:rPr>
        <w:t xml:space="preserve"> suspension polymerisation to complete. </w:t>
      </w:r>
      <w:r w:rsidR="00192080" w:rsidRPr="0087315A">
        <w:rPr>
          <w:rFonts w:asciiTheme="majorBidi" w:hAnsiTheme="majorBidi" w:cstheme="majorBidi"/>
          <w:bCs/>
          <w:iCs/>
          <w:color w:val="002060"/>
          <w:sz w:val="24"/>
          <w:szCs w:val="24"/>
          <w:lang w:eastAsia="en-GB"/>
        </w:rPr>
        <w:t>The si</w:t>
      </w:r>
      <w:r w:rsidR="00192080" w:rsidRPr="009869A3">
        <w:rPr>
          <w:rFonts w:asciiTheme="majorBidi" w:hAnsiTheme="majorBidi" w:cstheme="majorBidi"/>
          <w:bCs/>
          <w:iCs/>
          <w:color w:val="000000" w:themeColor="text1"/>
          <w:sz w:val="24"/>
          <w:szCs w:val="24"/>
          <w:lang w:eastAsia="en-GB"/>
        </w:rPr>
        <w:t>ze of drops only slightly increased</w:t>
      </w:r>
      <w:r w:rsidR="00192080">
        <w:rPr>
          <w:rFonts w:asciiTheme="majorBidi" w:hAnsiTheme="majorBidi" w:cstheme="majorBidi"/>
          <w:bCs/>
          <w:iCs/>
          <w:color w:val="000000" w:themeColor="text1"/>
          <w:sz w:val="24"/>
          <w:szCs w:val="24"/>
          <w:lang w:eastAsia="en-GB"/>
        </w:rPr>
        <w:t xml:space="preserve"> with time after the reduction in stirring speed. </w:t>
      </w:r>
      <w:r w:rsidR="00A82B59">
        <w:rPr>
          <w:rFonts w:asciiTheme="majorBidi" w:hAnsiTheme="majorBidi" w:cstheme="majorBidi"/>
          <w:bCs/>
          <w:iCs/>
          <w:color w:val="000000" w:themeColor="text1"/>
          <w:sz w:val="24"/>
          <w:szCs w:val="24"/>
          <w:lang w:eastAsia="en-GB"/>
        </w:rPr>
        <w:t xml:space="preserve">The </w:t>
      </w:r>
      <w:r w:rsidR="00192080">
        <w:rPr>
          <w:rFonts w:asciiTheme="majorBidi" w:hAnsiTheme="majorBidi" w:cstheme="majorBidi"/>
          <w:bCs/>
          <w:iCs/>
          <w:color w:val="000000" w:themeColor="text1"/>
          <w:sz w:val="24"/>
          <w:szCs w:val="24"/>
          <w:lang w:eastAsia="en-GB"/>
        </w:rPr>
        <w:t xml:space="preserve">continuous </w:t>
      </w:r>
      <w:r w:rsidR="00A82B59">
        <w:rPr>
          <w:rFonts w:asciiTheme="majorBidi" w:hAnsiTheme="majorBidi" w:cstheme="majorBidi"/>
          <w:bCs/>
          <w:iCs/>
          <w:color w:val="000000" w:themeColor="text1"/>
          <w:sz w:val="24"/>
          <w:szCs w:val="24"/>
          <w:lang w:eastAsia="en-GB"/>
        </w:rPr>
        <w:t xml:space="preserve">lines </w:t>
      </w:r>
      <w:r w:rsidR="007B585A">
        <w:rPr>
          <w:rFonts w:asciiTheme="majorBidi" w:hAnsiTheme="majorBidi" w:cstheme="majorBidi"/>
          <w:bCs/>
          <w:iCs/>
          <w:color w:val="000000" w:themeColor="text1"/>
          <w:sz w:val="24"/>
          <w:szCs w:val="24"/>
          <w:lang w:eastAsia="en-GB"/>
        </w:rPr>
        <w:t xml:space="preserve">in </w:t>
      </w:r>
      <w:r w:rsidR="007B585A" w:rsidRPr="009869A3">
        <w:rPr>
          <w:rFonts w:asciiTheme="majorBidi" w:hAnsiTheme="majorBidi" w:cstheme="majorBidi"/>
          <w:bCs/>
          <w:iCs/>
          <w:color w:val="0000FF"/>
          <w:sz w:val="24"/>
          <w:szCs w:val="24"/>
          <w:lang w:eastAsia="en-GB"/>
        </w:rPr>
        <w:fldChar w:fldCharType="begin"/>
      </w:r>
      <w:r w:rsidR="007B585A" w:rsidRPr="009869A3">
        <w:rPr>
          <w:rFonts w:asciiTheme="majorBidi" w:hAnsiTheme="majorBidi" w:cstheme="majorBidi"/>
          <w:bCs/>
          <w:iCs/>
          <w:color w:val="000000" w:themeColor="text1"/>
          <w:sz w:val="24"/>
          <w:szCs w:val="24"/>
          <w:lang w:eastAsia="en-GB"/>
        </w:rPr>
        <w:instrText xml:space="preserve"> REF _Ref494536498 \h </w:instrText>
      </w:r>
      <w:r w:rsidR="007B585A" w:rsidRPr="009869A3">
        <w:rPr>
          <w:rFonts w:asciiTheme="majorBidi" w:hAnsiTheme="majorBidi" w:cstheme="majorBidi"/>
          <w:bCs/>
          <w:iCs/>
          <w:color w:val="0000FF"/>
          <w:sz w:val="24"/>
          <w:szCs w:val="24"/>
          <w:lang w:eastAsia="en-GB"/>
        </w:rPr>
        <w:instrText xml:space="preserve"> \* MERGEFORMAT </w:instrText>
      </w:r>
      <w:r w:rsidR="007B585A" w:rsidRPr="009869A3">
        <w:rPr>
          <w:rFonts w:asciiTheme="majorBidi" w:hAnsiTheme="majorBidi" w:cstheme="majorBidi"/>
          <w:bCs/>
          <w:iCs/>
          <w:color w:val="0000FF"/>
          <w:sz w:val="24"/>
          <w:szCs w:val="24"/>
          <w:lang w:eastAsia="en-GB"/>
        </w:rPr>
      </w:r>
      <w:r w:rsidR="007B585A"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2</w:t>
      </w:r>
      <w:r w:rsidR="007B585A" w:rsidRPr="009869A3">
        <w:rPr>
          <w:rFonts w:asciiTheme="majorBidi" w:hAnsiTheme="majorBidi" w:cstheme="majorBidi"/>
          <w:bCs/>
          <w:iCs/>
          <w:color w:val="0000FF"/>
          <w:sz w:val="24"/>
          <w:szCs w:val="24"/>
          <w:lang w:eastAsia="en-GB"/>
        </w:rPr>
        <w:fldChar w:fldCharType="end"/>
      </w:r>
      <w:r w:rsidR="007B585A" w:rsidRPr="009869A3">
        <w:rPr>
          <w:rFonts w:asciiTheme="majorBidi" w:hAnsiTheme="majorBidi" w:cstheme="majorBidi"/>
          <w:bCs/>
          <w:iCs/>
          <w:color w:val="0000FF"/>
          <w:sz w:val="24"/>
          <w:szCs w:val="24"/>
          <w:lang w:eastAsia="en-GB"/>
        </w:rPr>
        <w:t>b</w:t>
      </w:r>
      <w:r w:rsidR="007B585A">
        <w:rPr>
          <w:rFonts w:asciiTheme="majorBidi" w:hAnsiTheme="majorBidi" w:cstheme="majorBidi"/>
          <w:bCs/>
          <w:iCs/>
          <w:color w:val="0000FF"/>
          <w:sz w:val="24"/>
          <w:szCs w:val="24"/>
          <w:lang w:eastAsia="en-GB"/>
        </w:rPr>
        <w:t xml:space="preserve"> </w:t>
      </w:r>
      <w:r w:rsidR="00A82B59">
        <w:rPr>
          <w:rFonts w:asciiTheme="majorBidi" w:hAnsiTheme="majorBidi" w:cstheme="majorBidi"/>
          <w:bCs/>
          <w:iCs/>
          <w:color w:val="000000" w:themeColor="text1"/>
          <w:sz w:val="24"/>
          <w:szCs w:val="24"/>
          <w:lang w:eastAsia="en-GB"/>
        </w:rPr>
        <w:t xml:space="preserve">show </w:t>
      </w:r>
      <w:r w:rsidR="008A548C">
        <w:rPr>
          <w:rFonts w:asciiTheme="majorBidi" w:hAnsiTheme="majorBidi" w:cstheme="majorBidi"/>
          <w:bCs/>
          <w:iCs/>
          <w:color w:val="000000" w:themeColor="text1"/>
          <w:sz w:val="24"/>
          <w:szCs w:val="24"/>
          <w:lang w:eastAsia="en-GB"/>
        </w:rPr>
        <w:t xml:space="preserve">the </w:t>
      </w:r>
      <w:r w:rsidR="00A82B59">
        <w:rPr>
          <w:rFonts w:asciiTheme="majorBidi" w:hAnsiTheme="majorBidi" w:cstheme="majorBidi"/>
          <w:bCs/>
          <w:iCs/>
          <w:color w:val="000000" w:themeColor="text1"/>
          <w:sz w:val="24"/>
          <w:szCs w:val="24"/>
          <w:lang w:eastAsia="en-GB"/>
        </w:rPr>
        <w:t xml:space="preserve">model predictions </w:t>
      </w:r>
      <w:r w:rsidR="00192080">
        <w:rPr>
          <w:rFonts w:asciiTheme="majorBidi" w:hAnsiTheme="majorBidi" w:cstheme="majorBidi"/>
          <w:bCs/>
          <w:iCs/>
          <w:color w:val="000000" w:themeColor="text1"/>
          <w:sz w:val="24"/>
          <w:szCs w:val="24"/>
          <w:lang w:eastAsia="en-GB"/>
        </w:rPr>
        <w:t xml:space="preserve">for </w:t>
      </w:r>
      <w:r w:rsidR="0043634C">
        <w:rPr>
          <w:rFonts w:asciiTheme="majorBidi" w:hAnsiTheme="majorBidi" w:cstheme="majorBidi"/>
          <w:bCs/>
          <w:iCs/>
          <w:color w:val="000000" w:themeColor="text1"/>
          <w:sz w:val="24"/>
          <w:szCs w:val="24"/>
          <w:lang w:eastAsia="en-GB"/>
        </w:rPr>
        <w:t xml:space="preserve">the </w:t>
      </w:r>
      <w:r w:rsidR="008A548C">
        <w:rPr>
          <w:rFonts w:asciiTheme="majorBidi" w:hAnsiTheme="majorBidi" w:cstheme="majorBidi"/>
          <w:bCs/>
          <w:iCs/>
          <w:color w:val="000000" w:themeColor="text1"/>
          <w:sz w:val="24"/>
          <w:szCs w:val="24"/>
          <w:lang w:eastAsia="en-GB"/>
        </w:rPr>
        <w:t>average drop size at different</w:t>
      </w:r>
      <w:r w:rsidR="00192080">
        <w:rPr>
          <w:rFonts w:asciiTheme="majorBidi" w:hAnsiTheme="majorBidi" w:cstheme="majorBidi"/>
          <w:bCs/>
          <w:iCs/>
          <w:color w:val="000000" w:themeColor="text1"/>
          <w:sz w:val="24"/>
          <w:szCs w:val="24"/>
          <w:lang w:eastAsia="en-GB"/>
        </w:rPr>
        <w:t xml:space="preserve"> values</w:t>
      </w:r>
      <w:r w:rsidR="00A82B59">
        <w:rPr>
          <w:rFonts w:asciiTheme="majorBidi" w:hAnsiTheme="majorBidi" w:cstheme="majorBidi"/>
          <w:bCs/>
          <w:iCs/>
          <w:color w:val="000000" w:themeColor="text1"/>
          <w:sz w:val="24"/>
          <w:szCs w:val="24"/>
          <w:lang w:eastAsia="en-GB"/>
        </w:rPr>
        <w:t xml:space="preserve"> </w:t>
      </w:r>
      <w:r w:rsidR="00192080">
        <w:rPr>
          <w:rFonts w:asciiTheme="majorBidi" w:hAnsiTheme="majorBidi" w:cstheme="majorBidi"/>
          <w:bCs/>
          <w:iCs/>
          <w:color w:val="000000" w:themeColor="text1"/>
          <w:sz w:val="24"/>
          <w:szCs w:val="24"/>
          <w:lang w:eastAsia="en-GB"/>
        </w:rPr>
        <w:t xml:space="preserve">of </w:t>
      </w:r>
      <w:r w:rsidR="00A82B59">
        <w:rPr>
          <w:rFonts w:asciiTheme="majorBidi" w:hAnsiTheme="majorBidi" w:cstheme="majorBidi"/>
          <w:bCs/>
          <w:iCs/>
          <w:color w:val="000000" w:themeColor="text1"/>
          <w:sz w:val="24"/>
          <w:szCs w:val="24"/>
          <w:lang w:eastAsia="en-GB"/>
        </w:rPr>
        <w:t xml:space="preserve">coalescence efficiency </w:t>
      </w:r>
      <w:r w:rsidR="00192080" w:rsidRPr="007B585A">
        <w:rPr>
          <w:rFonts w:ascii="Symbol" w:hAnsi="Symbol" w:cstheme="majorBidi"/>
          <w:bCs/>
          <w:iCs/>
          <w:color w:val="000000" w:themeColor="text1"/>
          <w:sz w:val="24"/>
          <w:szCs w:val="24"/>
          <w:lang w:eastAsia="en-GB"/>
        </w:rPr>
        <w:t></w:t>
      </w:r>
      <w:r w:rsidR="008A548C">
        <w:rPr>
          <w:rFonts w:ascii="Symbol" w:hAnsi="Symbol" w:cstheme="majorBidi"/>
          <w:bCs/>
          <w:iCs/>
          <w:color w:val="000000" w:themeColor="text1"/>
          <w:sz w:val="24"/>
          <w:szCs w:val="24"/>
          <w:lang w:eastAsia="en-GB"/>
        </w:rPr>
        <w:t></w:t>
      </w:r>
      <w:r w:rsidR="008A548C">
        <w:rPr>
          <w:rFonts w:ascii="Symbol" w:hAnsi="Symbol" w:cstheme="majorBidi"/>
          <w:bCs/>
          <w:iCs/>
          <w:color w:val="000000" w:themeColor="text1"/>
          <w:sz w:val="24"/>
          <w:szCs w:val="24"/>
          <w:lang w:eastAsia="en-GB"/>
        </w:rPr>
        <w:t></w:t>
      </w:r>
      <w:r w:rsidR="008A548C">
        <w:rPr>
          <w:rFonts w:asciiTheme="majorBidi" w:hAnsiTheme="majorBidi" w:cstheme="majorBidi"/>
          <w:bCs/>
          <w:iCs/>
          <w:color w:val="000000" w:themeColor="text1"/>
          <w:sz w:val="24"/>
          <w:szCs w:val="24"/>
          <w:lang w:eastAsia="en-GB"/>
        </w:rPr>
        <w:t xml:space="preserve">which was </w:t>
      </w:r>
      <w:r w:rsidR="00192080">
        <w:rPr>
          <w:rFonts w:asciiTheme="majorBidi" w:hAnsiTheme="majorBidi" w:cstheme="majorBidi"/>
          <w:bCs/>
          <w:iCs/>
          <w:color w:val="000000" w:themeColor="text1"/>
          <w:sz w:val="24"/>
          <w:szCs w:val="24"/>
          <w:lang w:eastAsia="en-GB"/>
        </w:rPr>
        <w:t xml:space="preserve">used </w:t>
      </w:r>
      <w:r w:rsidR="00A82B59">
        <w:rPr>
          <w:rFonts w:asciiTheme="majorBidi" w:hAnsiTheme="majorBidi" w:cstheme="majorBidi"/>
          <w:bCs/>
          <w:iCs/>
          <w:color w:val="000000" w:themeColor="text1"/>
          <w:sz w:val="24"/>
          <w:szCs w:val="24"/>
          <w:lang w:eastAsia="en-GB"/>
        </w:rPr>
        <w:t xml:space="preserve">as an adjustable parameter. </w:t>
      </w:r>
      <w:r w:rsidR="007B585A">
        <w:rPr>
          <w:rFonts w:asciiTheme="majorBidi" w:hAnsiTheme="majorBidi" w:cstheme="majorBidi"/>
          <w:bCs/>
          <w:iCs/>
          <w:color w:val="000000" w:themeColor="text1"/>
          <w:sz w:val="24"/>
          <w:szCs w:val="24"/>
          <w:lang w:eastAsia="en-GB"/>
        </w:rPr>
        <w:t>A</w:t>
      </w:r>
      <w:r w:rsidR="00CE6C9B">
        <w:rPr>
          <w:rFonts w:asciiTheme="majorBidi" w:hAnsiTheme="majorBidi" w:cstheme="majorBidi"/>
          <w:bCs/>
          <w:iCs/>
          <w:color w:val="000000" w:themeColor="text1"/>
          <w:sz w:val="24"/>
          <w:szCs w:val="24"/>
          <w:lang w:eastAsia="en-GB"/>
        </w:rPr>
        <w:t xml:space="preserve"> coalescence </w:t>
      </w:r>
      <w:r w:rsidR="00A82B59">
        <w:rPr>
          <w:rFonts w:asciiTheme="majorBidi" w:hAnsiTheme="majorBidi" w:cstheme="majorBidi"/>
          <w:bCs/>
          <w:iCs/>
          <w:color w:val="000000" w:themeColor="text1"/>
          <w:sz w:val="24"/>
          <w:szCs w:val="24"/>
          <w:lang w:eastAsia="en-GB"/>
        </w:rPr>
        <w:t xml:space="preserve">efficiency </w:t>
      </w:r>
      <w:r w:rsidR="00CE6C9B">
        <w:rPr>
          <w:rFonts w:asciiTheme="majorBidi" w:hAnsiTheme="majorBidi" w:cstheme="majorBidi"/>
          <w:bCs/>
          <w:iCs/>
          <w:color w:val="000000" w:themeColor="text1"/>
          <w:sz w:val="24"/>
          <w:szCs w:val="24"/>
          <w:lang w:eastAsia="en-GB"/>
        </w:rPr>
        <w:t xml:space="preserve">as small as </w:t>
      </w:r>
      <w:r w:rsidR="007B585A" w:rsidRPr="007B585A">
        <w:rPr>
          <w:rFonts w:ascii="Symbol" w:hAnsi="Symbol" w:cstheme="majorBidi"/>
          <w:bCs/>
          <w:iCs/>
          <w:color w:val="000000" w:themeColor="text1"/>
          <w:sz w:val="24"/>
          <w:szCs w:val="24"/>
          <w:lang w:eastAsia="en-GB"/>
        </w:rPr>
        <w:t></w:t>
      </w:r>
      <w:r w:rsidR="004B6E44">
        <w:rPr>
          <w:rFonts w:ascii="Symbol" w:hAnsi="Symbol" w:cstheme="majorBidi"/>
          <w:bCs/>
          <w:iCs/>
          <w:color w:val="000000" w:themeColor="text1"/>
          <w:sz w:val="24"/>
          <w:szCs w:val="24"/>
          <w:lang w:eastAsia="en-GB"/>
        </w:rPr>
        <w:t></w:t>
      </w:r>
      <w:r w:rsidR="007B585A">
        <w:rPr>
          <w:rFonts w:asciiTheme="majorBidi" w:hAnsiTheme="majorBidi" w:cstheme="majorBidi"/>
          <w:bCs/>
          <w:iCs/>
          <w:color w:val="000000" w:themeColor="text1"/>
          <w:sz w:val="24"/>
          <w:szCs w:val="24"/>
          <w:lang w:eastAsia="en-GB"/>
        </w:rPr>
        <w:t>=</w:t>
      </w:r>
      <w:r w:rsidR="004B6E44">
        <w:rPr>
          <w:rFonts w:asciiTheme="majorBidi" w:hAnsiTheme="majorBidi" w:cstheme="majorBidi"/>
          <w:bCs/>
          <w:iCs/>
          <w:color w:val="000000" w:themeColor="text1"/>
          <w:sz w:val="24"/>
          <w:szCs w:val="24"/>
          <w:lang w:eastAsia="en-GB"/>
        </w:rPr>
        <w:t xml:space="preserve"> </w:t>
      </w:r>
      <w:r w:rsidR="00A82B59">
        <w:rPr>
          <w:rFonts w:asciiTheme="majorBidi" w:hAnsiTheme="majorBidi" w:cstheme="majorBidi"/>
          <w:bCs/>
          <w:iCs/>
          <w:color w:val="000000" w:themeColor="text1"/>
          <w:sz w:val="24"/>
          <w:szCs w:val="24"/>
          <w:lang w:eastAsia="en-GB"/>
        </w:rPr>
        <w:t xml:space="preserve">0.10 </w:t>
      </w:r>
      <w:r w:rsidR="007B585A">
        <w:rPr>
          <w:rFonts w:asciiTheme="majorBidi" w:hAnsiTheme="majorBidi" w:cstheme="majorBidi"/>
          <w:bCs/>
          <w:iCs/>
          <w:color w:val="000000" w:themeColor="text1"/>
          <w:sz w:val="24"/>
          <w:szCs w:val="24"/>
          <w:lang w:eastAsia="en-GB"/>
        </w:rPr>
        <w:t xml:space="preserve">was found to </w:t>
      </w:r>
      <w:r w:rsidR="00A82B59">
        <w:rPr>
          <w:rFonts w:asciiTheme="majorBidi" w:hAnsiTheme="majorBidi" w:cstheme="majorBidi"/>
          <w:bCs/>
          <w:iCs/>
          <w:color w:val="000000" w:themeColor="text1"/>
          <w:sz w:val="24"/>
          <w:szCs w:val="24"/>
          <w:lang w:eastAsia="en-GB"/>
        </w:rPr>
        <w:t>predict the experimental data</w:t>
      </w:r>
      <w:r w:rsidR="004B6E44">
        <w:rPr>
          <w:rFonts w:asciiTheme="majorBidi" w:hAnsiTheme="majorBidi" w:cstheme="majorBidi"/>
          <w:bCs/>
          <w:iCs/>
          <w:color w:val="000000" w:themeColor="text1"/>
          <w:sz w:val="24"/>
          <w:szCs w:val="24"/>
          <w:lang w:eastAsia="en-GB"/>
        </w:rPr>
        <w:t xml:space="preserve"> fairly well</w:t>
      </w:r>
      <w:r w:rsidR="00CE6C9B">
        <w:rPr>
          <w:rFonts w:asciiTheme="majorBidi" w:hAnsiTheme="majorBidi" w:cstheme="majorBidi"/>
          <w:bCs/>
          <w:iCs/>
          <w:color w:val="000000" w:themeColor="text1"/>
          <w:sz w:val="24"/>
          <w:szCs w:val="24"/>
          <w:lang w:eastAsia="en-GB"/>
        </w:rPr>
        <w:t>,</w:t>
      </w:r>
      <w:r w:rsidR="00A82B59">
        <w:rPr>
          <w:rFonts w:asciiTheme="majorBidi" w:hAnsiTheme="majorBidi" w:cstheme="majorBidi"/>
          <w:bCs/>
          <w:iCs/>
          <w:color w:val="000000" w:themeColor="text1"/>
          <w:sz w:val="24"/>
          <w:szCs w:val="24"/>
          <w:lang w:eastAsia="en-GB"/>
        </w:rPr>
        <w:t xml:space="preserve"> </w:t>
      </w:r>
      <w:r w:rsidR="00DB7E8D">
        <w:rPr>
          <w:rFonts w:asciiTheme="majorBidi" w:hAnsiTheme="majorBidi" w:cstheme="majorBidi"/>
          <w:bCs/>
          <w:iCs/>
          <w:color w:val="000000" w:themeColor="text1"/>
          <w:sz w:val="24"/>
          <w:szCs w:val="24"/>
          <w:lang w:eastAsia="en-GB"/>
        </w:rPr>
        <w:t xml:space="preserve">implying </w:t>
      </w:r>
      <w:r w:rsidR="00A82B59">
        <w:rPr>
          <w:rFonts w:asciiTheme="majorBidi" w:hAnsiTheme="majorBidi" w:cstheme="majorBidi"/>
          <w:bCs/>
          <w:iCs/>
          <w:color w:val="000000" w:themeColor="text1"/>
          <w:sz w:val="24"/>
          <w:szCs w:val="24"/>
          <w:lang w:eastAsia="en-GB"/>
        </w:rPr>
        <w:t>a</w:t>
      </w:r>
      <w:r w:rsidR="00CE6C9B">
        <w:rPr>
          <w:rFonts w:asciiTheme="majorBidi" w:hAnsiTheme="majorBidi" w:cstheme="majorBidi"/>
          <w:bCs/>
          <w:iCs/>
          <w:color w:val="000000" w:themeColor="text1"/>
          <w:sz w:val="24"/>
          <w:szCs w:val="24"/>
          <w:lang w:eastAsia="en-GB"/>
        </w:rPr>
        <w:t xml:space="preserve"> supressed coalescence for drops at </w:t>
      </w:r>
      <w:r w:rsidR="00133CE5">
        <w:rPr>
          <w:rFonts w:asciiTheme="majorBidi" w:hAnsiTheme="majorBidi" w:cstheme="majorBidi"/>
          <w:bCs/>
          <w:iCs/>
          <w:color w:val="000000" w:themeColor="text1"/>
          <w:sz w:val="24"/>
          <w:szCs w:val="24"/>
          <w:lang w:eastAsia="en-GB"/>
        </w:rPr>
        <w:t xml:space="preserve">the </w:t>
      </w:r>
      <w:r w:rsidR="00CE6C9B">
        <w:rPr>
          <w:rFonts w:asciiTheme="majorBidi" w:hAnsiTheme="majorBidi" w:cstheme="majorBidi"/>
          <w:bCs/>
          <w:iCs/>
          <w:color w:val="000000" w:themeColor="text1"/>
          <w:sz w:val="24"/>
          <w:szCs w:val="24"/>
          <w:lang w:eastAsia="en-GB"/>
        </w:rPr>
        <w:t xml:space="preserve">reduced stirring speed in the presence of stabiliser. </w:t>
      </w:r>
      <w:r w:rsidR="007B585A" w:rsidRPr="009869A3">
        <w:rPr>
          <w:rFonts w:asciiTheme="majorBidi" w:hAnsiTheme="majorBidi" w:cstheme="majorBidi"/>
          <w:bCs/>
          <w:iCs/>
          <w:color w:val="000000" w:themeColor="text1"/>
          <w:sz w:val="24"/>
          <w:szCs w:val="24"/>
          <w:lang w:eastAsia="en-GB"/>
        </w:rPr>
        <w:t xml:space="preserve">From </w:t>
      </w:r>
      <w:r w:rsidR="007B585A" w:rsidRPr="009869A3">
        <w:rPr>
          <w:rFonts w:asciiTheme="majorBidi" w:hAnsiTheme="majorBidi" w:cstheme="majorBidi"/>
          <w:bCs/>
          <w:iCs/>
          <w:color w:val="0000FF"/>
          <w:sz w:val="24"/>
          <w:szCs w:val="24"/>
          <w:lang w:eastAsia="en-GB"/>
        </w:rPr>
        <w:fldChar w:fldCharType="begin"/>
      </w:r>
      <w:r w:rsidR="007B585A" w:rsidRPr="009869A3">
        <w:rPr>
          <w:rFonts w:asciiTheme="majorBidi" w:hAnsiTheme="majorBidi" w:cstheme="majorBidi"/>
          <w:bCs/>
          <w:iCs/>
          <w:color w:val="000000" w:themeColor="text1"/>
          <w:sz w:val="24"/>
          <w:szCs w:val="24"/>
          <w:lang w:eastAsia="en-GB"/>
        </w:rPr>
        <w:instrText xml:space="preserve"> REF _Ref494536498 \h </w:instrText>
      </w:r>
      <w:r w:rsidR="007B585A" w:rsidRPr="009869A3">
        <w:rPr>
          <w:rFonts w:asciiTheme="majorBidi" w:hAnsiTheme="majorBidi" w:cstheme="majorBidi"/>
          <w:bCs/>
          <w:iCs/>
          <w:color w:val="0000FF"/>
          <w:sz w:val="24"/>
          <w:szCs w:val="24"/>
          <w:lang w:eastAsia="en-GB"/>
        </w:rPr>
        <w:instrText xml:space="preserve"> \* MERGEFORMAT </w:instrText>
      </w:r>
      <w:r w:rsidR="007B585A" w:rsidRPr="009869A3">
        <w:rPr>
          <w:rFonts w:asciiTheme="majorBidi" w:hAnsiTheme="majorBidi" w:cstheme="majorBidi"/>
          <w:bCs/>
          <w:iCs/>
          <w:color w:val="0000FF"/>
          <w:sz w:val="24"/>
          <w:szCs w:val="24"/>
          <w:lang w:eastAsia="en-GB"/>
        </w:rPr>
      </w:r>
      <w:r w:rsidR="007B585A"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2</w:t>
      </w:r>
      <w:r w:rsidR="007B585A" w:rsidRPr="009869A3">
        <w:rPr>
          <w:rFonts w:asciiTheme="majorBidi" w:hAnsiTheme="majorBidi" w:cstheme="majorBidi"/>
          <w:bCs/>
          <w:iCs/>
          <w:color w:val="0000FF"/>
          <w:sz w:val="24"/>
          <w:szCs w:val="24"/>
          <w:lang w:eastAsia="en-GB"/>
        </w:rPr>
        <w:fldChar w:fldCharType="end"/>
      </w:r>
      <w:r w:rsidR="007B585A" w:rsidRPr="009869A3">
        <w:rPr>
          <w:rFonts w:asciiTheme="majorBidi" w:hAnsiTheme="majorBidi" w:cstheme="majorBidi"/>
          <w:bCs/>
          <w:iCs/>
          <w:color w:val="0000FF"/>
          <w:sz w:val="24"/>
          <w:szCs w:val="24"/>
          <w:lang w:eastAsia="en-GB"/>
        </w:rPr>
        <w:t xml:space="preserve">b </w:t>
      </w:r>
      <w:r w:rsidR="007B585A" w:rsidRPr="009869A3">
        <w:rPr>
          <w:rFonts w:asciiTheme="majorBidi" w:hAnsiTheme="majorBidi" w:cstheme="majorBidi"/>
          <w:bCs/>
          <w:iCs/>
          <w:color w:val="000000" w:themeColor="text1"/>
          <w:sz w:val="24"/>
          <w:szCs w:val="24"/>
          <w:lang w:eastAsia="en-GB"/>
        </w:rPr>
        <w:t xml:space="preserve">one could </w:t>
      </w:r>
      <w:r w:rsidR="00192080">
        <w:rPr>
          <w:rFonts w:asciiTheme="majorBidi" w:hAnsiTheme="majorBidi" w:cstheme="majorBidi"/>
          <w:bCs/>
          <w:iCs/>
          <w:color w:val="000000" w:themeColor="text1"/>
          <w:sz w:val="24"/>
          <w:szCs w:val="24"/>
          <w:lang w:eastAsia="en-GB"/>
        </w:rPr>
        <w:t xml:space="preserve">infer </w:t>
      </w:r>
      <w:r w:rsidR="007B585A" w:rsidRPr="009869A3">
        <w:rPr>
          <w:rFonts w:asciiTheme="majorBidi" w:hAnsiTheme="majorBidi" w:cstheme="majorBidi"/>
          <w:bCs/>
          <w:iCs/>
          <w:color w:val="000000" w:themeColor="text1"/>
          <w:sz w:val="24"/>
          <w:szCs w:val="24"/>
          <w:lang w:eastAsia="en-GB"/>
        </w:rPr>
        <w:t>that drops identity was almost maintained at the reduced speed, suggesting that the methodology can be extended to the polymerisation stage.</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1937"/>
        <w:gridCol w:w="1937"/>
        <w:gridCol w:w="1938"/>
      </w:tblGrid>
      <w:tr w:rsidR="008B2319" w:rsidRPr="009869A3" w14:paraId="16041EA1" w14:textId="77777777" w:rsidTr="00E6382E">
        <w:tc>
          <w:tcPr>
            <w:tcW w:w="3964" w:type="dxa"/>
            <w:vMerge w:val="restart"/>
          </w:tcPr>
          <w:p w14:paraId="6D9BA4A8" w14:textId="77777777" w:rsidR="008B2319" w:rsidRPr="00A12EC0" w:rsidRDefault="008B2319" w:rsidP="00A12EC0">
            <w:pPr>
              <w:rPr>
                <w:rFonts w:asciiTheme="majorBidi" w:hAnsiTheme="majorBidi" w:cstheme="majorBidi"/>
                <w:b/>
                <w:bCs/>
                <w:color w:val="000000" w:themeColor="text1"/>
              </w:rPr>
            </w:pPr>
            <w:r w:rsidRPr="009869A3">
              <w:rPr>
                <w:rFonts w:asciiTheme="majorBidi" w:hAnsiTheme="majorBidi" w:cstheme="majorBidi"/>
                <w:b/>
                <w:bCs/>
                <w:color w:val="000000" w:themeColor="text1"/>
              </w:rPr>
              <w:lastRenderedPageBreak/>
              <w:t>a)</w:t>
            </w:r>
          </w:p>
          <w:p w14:paraId="0708C163" w14:textId="77777777" w:rsidR="008B2319" w:rsidRPr="009869A3" w:rsidRDefault="008B2319" w:rsidP="00E6382E">
            <w:pPr>
              <w:rPr>
                <w:rFonts w:asciiTheme="majorBidi" w:hAnsiTheme="majorBidi" w:cstheme="majorBidi"/>
                <w:color w:val="0000FF"/>
              </w:rPr>
            </w:pPr>
            <w:r w:rsidRPr="009869A3">
              <w:rPr>
                <w:rFonts w:asciiTheme="majorBidi" w:hAnsiTheme="majorBidi" w:cstheme="majorBidi"/>
                <w:noProof/>
                <w:color w:val="0000FF"/>
                <w:lang w:eastAsia="en-GB"/>
              </w:rPr>
              <w:drawing>
                <wp:inline distT="0" distB="0" distL="0" distR="0" wp14:anchorId="14B087B0" wp14:editId="53522A8D">
                  <wp:extent cx="2437765" cy="2334343"/>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1937" w:type="dxa"/>
          </w:tcPr>
          <w:p w14:paraId="75EFAC48" w14:textId="77777777" w:rsidR="008B2319" w:rsidRPr="009869A3" w:rsidRDefault="008B2319" w:rsidP="00E6382E">
            <w:pPr>
              <w:rPr>
                <w:rFonts w:asciiTheme="majorBidi" w:hAnsiTheme="majorBidi" w:cstheme="majorBidi"/>
                <w:color w:val="000000" w:themeColor="text1"/>
                <w:lang w:eastAsia="en-GB"/>
              </w:rPr>
            </w:pPr>
            <w:r w:rsidRPr="009869A3">
              <w:rPr>
                <w:rFonts w:asciiTheme="majorBidi" w:hAnsiTheme="majorBidi" w:cstheme="majorBidi"/>
                <w:b/>
                <w:bCs/>
                <w:color w:val="000000" w:themeColor="text1"/>
                <w:lang w:eastAsia="en-GB"/>
              </w:rPr>
              <w:t>b)</w:t>
            </w:r>
            <w:r w:rsidRPr="009869A3">
              <w:rPr>
                <w:rFonts w:asciiTheme="majorBidi" w:hAnsiTheme="majorBidi" w:cstheme="majorBidi"/>
                <w:color w:val="000000" w:themeColor="text1"/>
                <w:lang w:eastAsia="en-GB"/>
              </w:rPr>
              <w:t xml:space="preserve"> T= 22.0 </w:t>
            </w:r>
            <w:r w:rsidRPr="009869A3">
              <w:rPr>
                <w:rFonts w:asciiTheme="majorBidi" w:hAnsiTheme="majorBidi" w:cstheme="majorBidi"/>
                <w:color w:val="000000" w:themeColor="text1"/>
                <w:vertAlign w:val="superscript"/>
                <w:lang w:eastAsia="en-GB"/>
              </w:rPr>
              <w:t>o</w:t>
            </w:r>
            <w:r w:rsidRPr="009869A3">
              <w:rPr>
                <w:rFonts w:asciiTheme="majorBidi" w:hAnsiTheme="majorBidi" w:cstheme="majorBidi"/>
                <w:color w:val="000000" w:themeColor="text1"/>
                <w:lang w:eastAsia="en-GB"/>
              </w:rPr>
              <w:t>C</w:t>
            </w:r>
          </w:p>
          <w:p w14:paraId="06B144A4" w14:textId="77777777" w:rsidR="008B2319" w:rsidRPr="009869A3" w:rsidRDefault="008B2319" w:rsidP="00E6382E">
            <w:pPr>
              <w:rPr>
                <w:rFonts w:asciiTheme="majorBidi" w:hAnsiTheme="majorBidi" w:cstheme="majorBidi"/>
                <w:color w:val="000000" w:themeColor="text1"/>
                <w:lang w:eastAsia="en-GB"/>
              </w:rPr>
            </w:pPr>
            <w:r w:rsidRPr="009869A3">
              <w:rPr>
                <w:rFonts w:asciiTheme="majorBidi" w:hAnsiTheme="majorBidi" w:cstheme="majorBidi"/>
                <w:noProof/>
                <w:color w:val="000000" w:themeColor="text1"/>
                <w:lang w:eastAsia="en-GB"/>
              </w:rPr>
              <w:drawing>
                <wp:inline distT="0" distB="0" distL="0" distR="0" wp14:anchorId="1237453B" wp14:editId="6D67B263">
                  <wp:extent cx="1152605" cy="864678"/>
                  <wp:effectExtent l="0" t="0" r="0" b="0"/>
                  <wp:docPr id="8" name="Picture 8" descr="C:\Users\k1328164\AppData\Local\Microsoft\Windows\INetCache\Content.Outlook\224R1LBS\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1328164\AppData\Local\Microsoft\Windows\INetCache\Content.Outlook\224R1LBS\25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4960" cy="896452"/>
                          </a:xfrm>
                          <a:prstGeom prst="rect">
                            <a:avLst/>
                          </a:prstGeom>
                          <a:noFill/>
                          <a:ln>
                            <a:noFill/>
                          </a:ln>
                        </pic:spPr>
                      </pic:pic>
                    </a:graphicData>
                  </a:graphic>
                </wp:inline>
              </w:drawing>
            </w:r>
          </w:p>
          <w:p w14:paraId="59A2EC11" w14:textId="77777777" w:rsidR="0081698B" w:rsidRPr="009869A3" w:rsidRDefault="0081698B" w:rsidP="0081698B">
            <w:pPr>
              <w:pStyle w:val="NormalWeb"/>
              <w:spacing w:before="0" w:beforeAutospacing="0" w:after="0" w:afterAutospacing="0"/>
              <w:jc w:val="center"/>
              <w:rPr>
                <w:rFonts w:asciiTheme="majorBidi" w:hAnsiTheme="majorBidi" w:cstheme="majorBidi"/>
                <w:color w:val="000000" w:themeColor="text1"/>
              </w:rPr>
            </w:pPr>
            <w:r w:rsidRPr="009869A3">
              <w:rPr>
                <w:rFonts w:asciiTheme="majorBidi" w:hAnsiTheme="majorBidi" w:cstheme="majorBidi"/>
                <w:color w:val="000000" w:themeColor="text1"/>
                <w:szCs w:val="22"/>
              </w:rPr>
              <w:t>250 rpm</w:t>
            </w:r>
          </w:p>
          <w:p w14:paraId="5A47339F" w14:textId="77777777" w:rsidR="008B2319" w:rsidRPr="009869A3" w:rsidRDefault="008B2319" w:rsidP="00E6382E">
            <w:pPr>
              <w:rPr>
                <w:rFonts w:asciiTheme="majorBidi" w:hAnsiTheme="majorBidi" w:cstheme="majorBidi"/>
                <w:color w:val="000000" w:themeColor="text1"/>
              </w:rPr>
            </w:pPr>
          </w:p>
        </w:tc>
        <w:tc>
          <w:tcPr>
            <w:tcW w:w="1937" w:type="dxa"/>
          </w:tcPr>
          <w:p w14:paraId="789446BB" w14:textId="77777777" w:rsidR="008B2319" w:rsidRPr="009869A3" w:rsidRDefault="008B2319" w:rsidP="00E6382E">
            <w:pPr>
              <w:rPr>
                <w:rFonts w:asciiTheme="majorBidi" w:hAnsiTheme="majorBidi" w:cstheme="majorBidi"/>
                <w:lang w:eastAsia="en-GB"/>
              </w:rPr>
            </w:pPr>
          </w:p>
          <w:p w14:paraId="6B6A6A51" w14:textId="77777777" w:rsidR="0081698B" w:rsidRDefault="008B2319" w:rsidP="00E6382E">
            <w:pPr>
              <w:rPr>
                <w:rFonts w:asciiTheme="majorBidi" w:hAnsiTheme="majorBidi" w:cstheme="majorBidi"/>
              </w:rPr>
            </w:pPr>
            <w:r w:rsidRPr="009869A3">
              <w:rPr>
                <w:rFonts w:asciiTheme="majorBidi" w:hAnsiTheme="majorBidi" w:cstheme="majorBidi"/>
                <w:noProof/>
                <w:lang w:eastAsia="en-GB"/>
              </w:rPr>
              <w:drawing>
                <wp:inline distT="0" distB="0" distL="0" distR="0" wp14:anchorId="3E336485" wp14:editId="54A4132A">
                  <wp:extent cx="1144921" cy="858914"/>
                  <wp:effectExtent l="0" t="0" r="0" b="0"/>
                  <wp:docPr id="9" name="Picture 9" descr="C:\Users\k1328164\AppData\Local\Microsoft\Windows\INetCache\Content.Outlook\224R1LBS\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1328164\AppData\Local\Microsoft\Windows\INetCache\Content.Outlook\224R1LBS\500-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7554" cy="898399"/>
                          </a:xfrm>
                          <a:prstGeom prst="rect">
                            <a:avLst/>
                          </a:prstGeom>
                          <a:noFill/>
                          <a:ln>
                            <a:noFill/>
                          </a:ln>
                        </pic:spPr>
                      </pic:pic>
                    </a:graphicData>
                  </a:graphic>
                </wp:inline>
              </w:drawing>
            </w:r>
          </w:p>
          <w:p w14:paraId="6C7DA553" w14:textId="77777777" w:rsidR="0081698B" w:rsidRPr="009869A3" w:rsidRDefault="0081698B" w:rsidP="0081698B">
            <w:pPr>
              <w:pStyle w:val="NormalWeb"/>
              <w:spacing w:before="0" w:beforeAutospacing="0" w:after="0" w:afterAutospacing="0"/>
              <w:jc w:val="center"/>
              <w:rPr>
                <w:rFonts w:asciiTheme="majorBidi" w:hAnsiTheme="majorBidi" w:cstheme="majorBidi"/>
                <w:color w:val="000000" w:themeColor="text1"/>
              </w:rPr>
            </w:pPr>
            <w:r w:rsidRPr="009869A3">
              <w:rPr>
                <w:rFonts w:asciiTheme="majorBidi" w:hAnsiTheme="majorBidi" w:cstheme="majorBidi"/>
                <w:color w:val="000000" w:themeColor="text1"/>
                <w:szCs w:val="22"/>
              </w:rPr>
              <w:t>500 rpm</w:t>
            </w:r>
            <w:r>
              <w:rPr>
                <w:rFonts w:asciiTheme="majorBidi" w:hAnsiTheme="majorBidi" w:cstheme="majorBidi"/>
                <w:color w:val="000000" w:themeColor="text1"/>
                <w:szCs w:val="22"/>
              </w:rPr>
              <w:t xml:space="preserve">   </w:t>
            </w:r>
          </w:p>
          <w:p w14:paraId="2B3C63C1" w14:textId="77777777" w:rsidR="008B2319" w:rsidRPr="0081698B" w:rsidRDefault="008B2319" w:rsidP="0081698B">
            <w:pPr>
              <w:rPr>
                <w:rFonts w:asciiTheme="majorBidi" w:hAnsiTheme="majorBidi" w:cstheme="majorBidi"/>
              </w:rPr>
            </w:pPr>
          </w:p>
        </w:tc>
        <w:tc>
          <w:tcPr>
            <w:tcW w:w="1938" w:type="dxa"/>
          </w:tcPr>
          <w:p w14:paraId="46CBADAB" w14:textId="77777777" w:rsidR="008B2319" w:rsidRPr="009869A3" w:rsidRDefault="008B2319" w:rsidP="00E6382E">
            <w:pPr>
              <w:rPr>
                <w:rFonts w:asciiTheme="majorBidi" w:hAnsiTheme="majorBidi" w:cstheme="majorBidi"/>
                <w:lang w:eastAsia="en-GB"/>
              </w:rPr>
            </w:pPr>
          </w:p>
          <w:p w14:paraId="0ED248B3" w14:textId="77777777" w:rsidR="00A12EC0" w:rsidRDefault="008B2319" w:rsidP="00E6382E">
            <w:pPr>
              <w:rPr>
                <w:rFonts w:asciiTheme="majorBidi" w:hAnsiTheme="majorBidi" w:cstheme="majorBidi"/>
              </w:rPr>
            </w:pPr>
            <w:r w:rsidRPr="009869A3">
              <w:rPr>
                <w:rFonts w:asciiTheme="majorBidi" w:hAnsiTheme="majorBidi" w:cstheme="majorBidi"/>
                <w:noProof/>
                <w:lang w:eastAsia="en-GB"/>
              </w:rPr>
              <w:drawing>
                <wp:inline distT="0" distB="0" distL="0" distR="0" wp14:anchorId="35800BB9" wp14:editId="0C4E8D67">
                  <wp:extent cx="1144921" cy="858913"/>
                  <wp:effectExtent l="0" t="0" r="0" b="0"/>
                  <wp:docPr id="10" name="Picture 10" descr="C:\Users\k1328164\AppData\Local\Microsoft\Windows\INetCache\Content.Outlook\224R1LBS\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1328164\AppData\Local\Microsoft\Windows\INetCache\Content.Outlook\224R1LBS\700-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2012" cy="879236"/>
                          </a:xfrm>
                          <a:prstGeom prst="rect">
                            <a:avLst/>
                          </a:prstGeom>
                          <a:noFill/>
                          <a:ln>
                            <a:noFill/>
                          </a:ln>
                        </pic:spPr>
                      </pic:pic>
                    </a:graphicData>
                  </a:graphic>
                </wp:inline>
              </w:drawing>
            </w:r>
          </w:p>
          <w:p w14:paraId="343BAAC2" w14:textId="77777777" w:rsidR="00A12EC0" w:rsidRPr="009869A3" w:rsidRDefault="00A12EC0" w:rsidP="00A12EC0">
            <w:pPr>
              <w:pStyle w:val="NormalWeb"/>
              <w:spacing w:before="0" w:beforeAutospacing="0" w:after="0" w:afterAutospacing="0"/>
              <w:jc w:val="center"/>
              <w:rPr>
                <w:rFonts w:asciiTheme="majorBidi" w:hAnsiTheme="majorBidi" w:cstheme="majorBidi"/>
                <w:color w:val="000000" w:themeColor="text1"/>
              </w:rPr>
            </w:pPr>
            <w:r w:rsidRPr="009869A3">
              <w:rPr>
                <w:rFonts w:asciiTheme="majorBidi" w:hAnsiTheme="majorBidi" w:cstheme="majorBidi"/>
                <w:color w:val="000000" w:themeColor="text1"/>
                <w:szCs w:val="22"/>
              </w:rPr>
              <w:t>700 rpm</w:t>
            </w:r>
          </w:p>
          <w:p w14:paraId="7012A300" w14:textId="77777777" w:rsidR="008B2319" w:rsidRPr="00A12EC0" w:rsidRDefault="008B2319" w:rsidP="00A12EC0">
            <w:pPr>
              <w:rPr>
                <w:rFonts w:asciiTheme="majorBidi" w:hAnsiTheme="majorBidi" w:cstheme="majorBidi"/>
              </w:rPr>
            </w:pPr>
          </w:p>
        </w:tc>
      </w:tr>
      <w:tr w:rsidR="008B2319" w:rsidRPr="009869A3" w14:paraId="585C8613" w14:textId="77777777" w:rsidTr="00E6382E">
        <w:tc>
          <w:tcPr>
            <w:tcW w:w="3964" w:type="dxa"/>
            <w:vMerge/>
          </w:tcPr>
          <w:p w14:paraId="3717C20F" w14:textId="77777777" w:rsidR="008B2319" w:rsidRPr="009869A3" w:rsidRDefault="008B2319" w:rsidP="00E6382E">
            <w:pPr>
              <w:rPr>
                <w:rFonts w:asciiTheme="majorBidi" w:hAnsiTheme="majorBidi" w:cstheme="majorBidi"/>
              </w:rPr>
            </w:pPr>
          </w:p>
        </w:tc>
        <w:tc>
          <w:tcPr>
            <w:tcW w:w="1937" w:type="dxa"/>
          </w:tcPr>
          <w:p w14:paraId="257C7C70" w14:textId="77777777" w:rsidR="008B2319" w:rsidRPr="009869A3" w:rsidRDefault="008B2319" w:rsidP="00E6382E">
            <w:pPr>
              <w:rPr>
                <w:rFonts w:asciiTheme="majorBidi" w:hAnsiTheme="majorBidi" w:cstheme="majorBidi"/>
                <w:color w:val="000000" w:themeColor="text1"/>
                <w:lang w:eastAsia="en-GB"/>
              </w:rPr>
            </w:pPr>
            <w:r w:rsidRPr="009869A3">
              <w:rPr>
                <w:rFonts w:asciiTheme="majorBidi" w:hAnsiTheme="majorBidi" w:cstheme="majorBidi"/>
                <w:b/>
                <w:bCs/>
                <w:color w:val="000000" w:themeColor="text1"/>
                <w:lang w:eastAsia="en-GB"/>
              </w:rPr>
              <w:t>c)</w:t>
            </w:r>
            <w:r w:rsidRPr="009869A3">
              <w:rPr>
                <w:rFonts w:asciiTheme="majorBidi" w:hAnsiTheme="majorBidi" w:cstheme="majorBidi"/>
                <w:color w:val="000000" w:themeColor="text1"/>
                <w:lang w:eastAsia="en-GB"/>
              </w:rPr>
              <w:t xml:space="preserve"> T= 75.0 </w:t>
            </w:r>
            <w:r w:rsidRPr="009869A3">
              <w:rPr>
                <w:rFonts w:asciiTheme="majorBidi" w:hAnsiTheme="majorBidi" w:cstheme="majorBidi"/>
                <w:color w:val="000000" w:themeColor="text1"/>
                <w:vertAlign w:val="superscript"/>
                <w:lang w:eastAsia="en-GB"/>
              </w:rPr>
              <w:t>o</w:t>
            </w:r>
            <w:r w:rsidRPr="009869A3">
              <w:rPr>
                <w:rFonts w:asciiTheme="majorBidi" w:hAnsiTheme="majorBidi" w:cstheme="majorBidi"/>
                <w:color w:val="000000" w:themeColor="text1"/>
                <w:lang w:eastAsia="en-GB"/>
              </w:rPr>
              <w:t>C</w:t>
            </w:r>
          </w:p>
          <w:p w14:paraId="33BE9700" w14:textId="77777777" w:rsidR="008B2319" w:rsidRPr="009869A3" w:rsidRDefault="008B2319" w:rsidP="00E6382E">
            <w:pPr>
              <w:rPr>
                <w:rFonts w:asciiTheme="majorBidi" w:hAnsiTheme="majorBidi" w:cstheme="majorBidi"/>
                <w:color w:val="000000" w:themeColor="text1"/>
                <w:lang w:eastAsia="en-GB"/>
              </w:rPr>
            </w:pPr>
            <w:r w:rsidRPr="009869A3">
              <w:rPr>
                <w:rFonts w:asciiTheme="majorBidi" w:hAnsiTheme="majorBidi" w:cstheme="majorBidi"/>
                <w:noProof/>
                <w:color w:val="000000" w:themeColor="text1"/>
                <w:lang w:eastAsia="en-GB"/>
              </w:rPr>
              <w:drawing>
                <wp:inline distT="0" distB="0" distL="0" distR="0" wp14:anchorId="3C93700D" wp14:editId="7F3E6F12">
                  <wp:extent cx="1152525" cy="864618"/>
                  <wp:effectExtent l="0" t="0" r="0" b="0"/>
                  <wp:docPr id="11" name="Picture 11" descr="C:\Users\k1328164\AppData\Local\Microsoft\Windows\INetCache\Content.Outlook\224R1LBS\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1328164\AppData\Local\Microsoft\Windows\INetCache\Content.Outlook\224R1LBS\250-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0049" cy="930278"/>
                          </a:xfrm>
                          <a:prstGeom prst="rect">
                            <a:avLst/>
                          </a:prstGeom>
                          <a:noFill/>
                          <a:ln>
                            <a:noFill/>
                          </a:ln>
                        </pic:spPr>
                      </pic:pic>
                    </a:graphicData>
                  </a:graphic>
                </wp:inline>
              </w:drawing>
            </w:r>
          </w:p>
          <w:p w14:paraId="31B3AB53" w14:textId="77777777" w:rsidR="008B2319" w:rsidRPr="009869A3" w:rsidRDefault="008B2319" w:rsidP="00E6382E">
            <w:pPr>
              <w:pStyle w:val="NormalWeb"/>
              <w:spacing w:before="0" w:beforeAutospacing="0" w:after="0" w:afterAutospacing="0"/>
              <w:jc w:val="center"/>
              <w:rPr>
                <w:rFonts w:asciiTheme="majorBidi" w:hAnsiTheme="majorBidi" w:cstheme="majorBidi"/>
                <w:color w:val="000000" w:themeColor="text1"/>
              </w:rPr>
            </w:pPr>
            <w:r w:rsidRPr="009869A3">
              <w:rPr>
                <w:rFonts w:asciiTheme="majorBidi" w:hAnsiTheme="majorBidi" w:cstheme="majorBidi"/>
                <w:color w:val="000000" w:themeColor="text1"/>
                <w:szCs w:val="22"/>
              </w:rPr>
              <w:t>250 rpm</w:t>
            </w:r>
          </w:p>
          <w:p w14:paraId="54C05E33" w14:textId="77777777" w:rsidR="008B2319" w:rsidRPr="009869A3" w:rsidRDefault="008B2319" w:rsidP="00E6382E">
            <w:pPr>
              <w:rPr>
                <w:rFonts w:asciiTheme="majorBidi" w:hAnsiTheme="majorBidi" w:cstheme="majorBidi"/>
                <w:color w:val="000000" w:themeColor="text1"/>
              </w:rPr>
            </w:pPr>
          </w:p>
        </w:tc>
        <w:tc>
          <w:tcPr>
            <w:tcW w:w="1937" w:type="dxa"/>
          </w:tcPr>
          <w:p w14:paraId="72EABC91" w14:textId="77777777" w:rsidR="008B2319" w:rsidRPr="009869A3" w:rsidRDefault="008B2319" w:rsidP="00E6382E">
            <w:pPr>
              <w:rPr>
                <w:rFonts w:asciiTheme="majorBidi" w:hAnsiTheme="majorBidi" w:cstheme="majorBidi"/>
                <w:lang w:eastAsia="en-GB"/>
              </w:rPr>
            </w:pPr>
          </w:p>
          <w:p w14:paraId="3250F20D" w14:textId="77777777" w:rsidR="008B2319" w:rsidRPr="009869A3" w:rsidRDefault="008B2319" w:rsidP="00E6382E">
            <w:pPr>
              <w:pStyle w:val="NormalWeb"/>
              <w:spacing w:before="0" w:beforeAutospacing="0" w:after="0" w:afterAutospacing="0"/>
              <w:jc w:val="center"/>
              <w:rPr>
                <w:rFonts w:asciiTheme="majorBidi" w:hAnsiTheme="majorBidi" w:cstheme="majorBidi"/>
              </w:rPr>
            </w:pPr>
            <w:r w:rsidRPr="009869A3">
              <w:rPr>
                <w:rFonts w:asciiTheme="majorBidi" w:hAnsiTheme="majorBidi" w:cstheme="majorBidi"/>
                <w:noProof/>
                <w:lang w:bidi="ar-SA"/>
              </w:rPr>
              <w:drawing>
                <wp:inline distT="0" distB="0" distL="0" distR="0" wp14:anchorId="19380944" wp14:editId="15C835C5">
                  <wp:extent cx="1126700" cy="845244"/>
                  <wp:effectExtent l="0" t="0" r="0" b="0"/>
                  <wp:docPr id="6" name="Picture 6" descr="C:\Users\k1328164\AppData\Local\Microsoft\Windows\INetCache\Content.Outlook\224R1LBS\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1328164\AppData\Local\Microsoft\Windows\INetCache\Content.Outlook\224R1LBS\500-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165558" cy="874395"/>
                          </a:xfrm>
                          <a:prstGeom prst="rect">
                            <a:avLst/>
                          </a:prstGeom>
                          <a:noFill/>
                          <a:ln>
                            <a:noFill/>
                          </a:ln>
                        </pic:spPr>
                      </pic:pic>
                    </a:graphicData>
                  </a:graphic>
                </wp:inline>
              </w:drawing>
            </w:r>
            <w:r w:rsidRPr="009869A3">
              <w:rPr>
                <w:rFonts w:asciiTheme="majorBidi" w:hAnsiTheme="majorBidi" w:cstheme="majorBidi"/>
                <w:color w:val="000000" w:themeColor="text1"/>
                <w:szCs w:val="22"/>
              </w:rPr>
              <w:t>500 rpm</w:t>
            </w:r>
          </w:p>
          <w:p w14:paraId="66629B70" w14:textId="77777777" w:rsidR="008B2319" w:rsidRPr="009869A3" w:rsidRDefault="008B2319" w:rsidP="00E6382E">
            <w:pPr>
              <w:rPr>
                <w:rFonts w:asciiTheme="majorBidi" w:hAnsiTheme="majorBidi" w:cstheme="majorBidi"/>
              </w:rPr>
            </w:pPr>
          </w:p>
        </w:tc>
        <w:tc>
          <w:tcPr>
            <w:tcW w:w="1938" w:type="dxa"/>
          </w:tcPr>
          <w:p w14:paraId="6FF1F2CC" w14:textId="77777777" w:rsidR="008B2319" w:rsidRPr="009869A3" w:rsidRDefault="008B2319" w:rsidP="00E6382E">
            <w:pPr>
              <w:rPr>
                <w:rFonts w:asciiTheme="majorBidi" w:hAnsiTheme="majorBidi" w:cstheme="majorBidi"/>
                <w:lang w:eastAsia="en-GB"/>
              </w:rPr>
            </w:pPr>
          </w:p>
          <w:p w14:paraId="2FFC7785" w14:textId="77777777" w:rsidR="008B2319" w:rsidRPr="009869A3" w:rsidRDefault="008B2319" w:rsidP="00E6382E">
            <w:pPr>
              <w:rPr>
                <w:rFonts w:asciiTheme="majorBidi" w:hAnsiTheme="majorBidi" w:cstheme="majorBidi"/>
                <w:lang w:eastAsia="en-GB"/>
              </w:rPr>
            </w:pPr>
            <w:r w:rsidRPr="009869A3">
              <w:rPr>
                <w:rFonts w:asciiTheme="majorBidi" w:hAnsiTheme="majorBidi" w:cstheme="majorBidi"/>
                <w:noProof/>
                <w:lang w:eastAsia="en-GB"/>
              </w:rPr>
              <w:drawing>
                <wp:inline distT="0" distB="0" distL="0" distR="0" wp14:anchorId="3CC385A8" wp14:editId="33EB55A0">
                  <wp:extent cx="1126620" cy="845185"/>
                  <wp:effectExtent l="0" t="0" r="0" b="0"/>
                  <wp:docPr id="7" name="Picture 7" descr="C:\Users\k1328164\AppData\Local\Microsoft\Windows\INetCache\Content.Outlook\224R1LBS\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1328164\AppData\Local\Microsoft\Windows\INetCache\Content.Outlook\224R1LBS\700-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V="1">
                            <a:off x="0" y="0"/>
                            <a:ext cx="1162008" cy="871733"/>
                          </a:xfrm>
                          <a:prstGeom prst="rect">
                            <a:avLst/>
                          </a:prstGeom>
                          <a:noFill/>
                          <a:ln>
                            <a:noFill/>
                          </a:ln>
                        </pic:spPr>
                      </pic:pic>
                    </a:graphicData>
                  </a:graphic>
                </wp:inline>
              </w:drawing>
            </w:r>
          </w:p>
          <w:p w14:paraId="0381E317" w14:textId="77777777" w:rsidR="008B2319" w:rsidRPr="009869A3" w:rsidRDefault="00E738A9" w:rsidP="00E6382E">
            <w:pPr>
              <w:pStyle w:val="NormalWeb"/>
              <w:spacing w:before="0" w:beforeAutospacing="0" w:after="0" w:afterAutospacing="0"/>
              <w:jc w:val="center"/>
              <w:rPr>
                <w:rFonts w:asciiTheme="majorBidi" w:hAnsiTheme="majorBidi" w:cstheme="majorBidi"/>
                <w:color w:val="000000" w:themeColor="text1"/>
              </w:rPr>
            </w:pPr>
            <w:r>
              <w:rPr>
                <w:noProof/>
                <w:lang w:bidi="ar-SA"/>
              </w:rPr>
              <mc:AlternateContent>
                <mc:Choice Requires="wps">
                  <w:drawing>
                    <wp:anchor distT="0" distB="0" distL="114300" distR="114300" simplePos="0" relativeHeight="251661312" behindDoc="0" locked="0" layoutInCell="1" allowOverlap="1" wp14:anchorId="66409B90" wp14:editId="579CC53E">
                      <wp:simplePos x="0" y="0"/>
                      <wp:positionH relativeFrom="margin">
                        <wp:posOffset>1026317</wp:posOffset>
                      </wp:positionH>
                      <wp:positionV relativeFrom="paragraph">
                        <wp:posOffset>65683</wp:posOffset>
                      </wp:positionV>
                      <wp:extent cx="57150" cy="0"/>
                      <wp:effectExtent l="0" t="19050" r="19050" b="19050"/>
                      <wp:wrapNone/>
                      <wp:docPr id="21" name="Straight Connector 1"/>
                      <wp:cNvGraphicFramePr/>
                      <a:graphic xmlns:a="http://schemas.openxmlformats.org/drawingml/2006/main">
                        <a:graphicData uri="http://schemas.microsoft.com/office/word/2010/wordprocessingShape">
                          <wps:wsp>
                            <wps:cNvCnPr/>
                            <wps:spPr>
                              <a:xfrm>
                                <a:off x="0" y="0"/>
                                <a:ext cx="571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9F4487" id="Straight Connector 1"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80.8pt,5.15pt" to="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gU1wEAAAwEAAAOAAAAZHJzL2Uyb0RvYy54bWysU8GO0zAQvSPxD5bvNElXC6uo6R66Wi4I&#10;KhY+wOuMG0u2x7JN0/49YydNV4CQQHtxYs+853lvxpv7kzXsCCFqdB1vVjVn4CT22h06/v3b47s7&#10;zmISrhcGHXT8DJHfb9++2Yy+hTUOaHoIjEhcbEff8SEl31ZVlANYEVfowVFQYbAi0TYcqj6Ikdit&#10;qdZ1/b4aMfQ+oIQY6fRhCvJt4VcKZPqiVITETMeptlTWUNbnvFbbjWgPQfhBy7kM8R9VWKEdXbpQ&#10;PYgk2I+gf6OyWgaMqNJKoq1QKS2haCA1Tf2LmqdBeChayJzoF5vi69HKz8d9YLrv+LrhzAlLPXpK&#10;QejDkNgOnSMHMbAmGzX62FL+zu3DvIt+H7Lqkwo2f0kPOxVzz4u5cEpM0uHth+aWOiAvkeoK8yGm&#10;j4CW5Z+OG+2yatGK46eY6CpKvaTkY+PY2PGbu6auS1pEo/tHbUwOlsmBnQnsKKjn6VRKJ4YXWbQz&#10;jmizoElC+UtnAxP/V1DkCRXdTBfkabxyCinBpQuvcZSdYYoqWIBzZX8DzvkZCmVS/wW8IMrN6NIC&#10;ttph+FPZVyvUlH9xYNKdLXjG/lyaW6yhkSvez88jz/TLfYFfH/H2JwAAAP//AwBQSwMEFAAGAAgA&#10;AAAhAEVCZhfaAAAACQEAAA8AAABkcnMvZG93bnJldi54bWxMj0FPwzAMhe9I+w+RJ3Fj6YZUUGk6&#10;jUmcuIwxpB2zxrTVGqc0blf+PZ44wM3v+en5c76efKtG7GMTyMBykYBCKoNrqDJweH+5ewQV2ZKz&#10;bSA08I0R1sXsJreZCxd6w3HPlZISipk1UDN3mdaxrNHbuAgdkuw+Q+8ti+wr7Xp7kXLf6lWSpNrb&#10;huRCbTvc1lie94M3MGy+trvd8WM1Pr+y+BOf0yMbczufNk+gGCf+C8MVX9ChEKZTGMhF1YpOl6lE&#10;ZUjuQV0DD4kYp19DF7n+/0HxAwAA//8DAFBLAQItABQABgAIAAAAIQC2gziS/gAAAOEBAAATAAAA&#10;AAAAAAAAAAAAAAAAAABbQ29udGVudF9UeXBlc10ueG1sUEsBAi0AFAAGAAgAAAAhADj9If/WAAAA&#10;lAEAAAsAAAAAAAAAAAAAAAAALwEAAF9yZWxzLy5yZWxzUEsBAi0AFAAGAAgAAAAhADVACBTXAQAA&#10;DAQAAA4AAAAAAAAAAAAAAAAALgIAAGRycy9lMm9Eb2MueG1sUEsBAi0AFAAGAAgAAAAhAEVCZhfa&#10;AAAACQEAAA8AAAAAAAAAAAAAAAAAMQQAAGRycy9kb3ducmV2LnhtbFBLBQYAAAAABAAEAPMAAAA4&#10;BQAAAAA=&#10;" strokecolor="black [3213]" strokeweight="3pt">
                      <v:stroke joinstyle="miter"/>
                      <w10:wrap anchorx="margin"/>
                    </v:line>
                  </w:pict>
                </mc:Fallback>
              </mc:AlternateContent>
            </w:r>
            <w:r w:rsidR="008B2319" w:rsidRPr="009869A3">
              <w:rPr>
                <w:rFonts w:asciiTheme="majorBidi" w:hAnsiTheme="majorBidi" w:cstheme="majorBidi"/>
                <w:color w:val="000000" w:themeColor="text1"/>
                <w:szCs w:val="22"/>
              </w:rPr>
              <w:t>700 rpm</w:t>
            </w:r>
          </w:p>
          <w:p w14:paraId="28F19E8E" w14:textId="77777777" w:rsidR="008B2319" w:rsidRPr="009869A3" w:rsidRDefault="008B2319" w:rsidP="00E6382E">
            <w:pPr>
              <w:rPr>
                <w:rFonts w:asciiTheme="majorBidi" w:hAnsiTheme="majorBidi" w:cstheme="majorBidi"/>
              </w:rPr>
            </w:pPr>
          </w:p>
        </w:tc>
      </w:tr>
    </w:tbl>
    <w:p w14:paraId="70907498" w14:textId="0A4A82C2" w:rsidR="00383C0B" w:rsidRPr="009869A3" w:rsidRDefault="00383C0B" w:rsidP="003B1932">
      <w:pPr>
        <w:keepNext/>
        <w:keepLines/>
        <w:spacing w:before="120" w:after="240" w:line="360" w:lineRule="auto"/>
        <w:ind w:left="425"/>
        <w:jc w:val="both"/>
        <w:outlineLvl w:val="4"/>
        <w:rPr>
          <w:rFonts w:ascii="Times New Roman" w:eastAsia="MS Mincho" w:hAnsi="Times New Roman" w:cs="Times New Roman"/>
          <w:color w:val="000000" w:themeColor="text1"/>
          <w:sz w:val="24"/>
          <w:szCs w:val="24"/>
        </w:rPr>
      </w:pPr>
      <w:bookmarkStart w:id="35" w:name="_Ref498018430"/>
      <w:r w:rsidRPr="009869A3">
        <w:rPr>
          <w:rFonts w:ascii="Times New Roman" w:eastAsiaTheme="majorEastAsia" w:hAnsi="Times New Roman" w:cstheme="majorBidi"/>
          <w:b/>
          <w:color w:val="0000FF"/>
        </w:rPr>
        <w:t xml:space="preserve">Figure </w:t>
      </w:r>
      <w:r w:rsidRPr="009869A3">
        <w:rPr>
          <w:rFonts w:ascii="Times New Roman" w:eastAsiaTheme="majorEastAsia" w:hAnsi="Times New Roman" w:cstheme="majorBidi"/>
          <w:b/>
          <w:color w:val="0000FF"/>
        </w:rPr>
        <w:fldChar w:fldCharType="begin"/>
      </w:r>
      <w:r w:rsidRPr="009869A3">
        <w:rPr>
          <w:rFonts w:ascii="Times New Roman" w:eastAsiaTheme="majorEastAsia" w:hAnsi="Times New Roman" w:cstheme="majorBidi"/>
          <w:b/>
          <w:color w:val="0000FF"/>
        </w:rPr>
        <w:instrText xml:space="preserve"> SEQ Figure \* ARABIC \s 1 </w:instrText>
      </w:r>
      <w:r w:rsidRPr="009869A3">
        <w:rPr>
          <w:rFonts w:ascii="Times New Roman" w:eastAsiaTheme="majorEastAsia" w:hAnsi="Times New Roman" w:cstheme="majorBidi"/>
          <w:b/>
          <w:color w:val="0000FF"/>
        </w:rPr>
        <w:fldChar w:fldCharType="separate"/>
      </w:r>
      <w:r w:rsidR="00173C62">
        <w:rPr>
          <w:rFonts w:ascii="Times New Roman" w:eastAsiaTheme="majorEastAsia" w:hAnsi="Times New Roman" w:cstheme="majorBidi"/>
          <w:b/>
          <w:noProof/>
          <w:color w:val="0000FF"/>
        </w:rPr>
        <w:t>3</w:t>
      </w:r>
      <w:r w:rsidRPr="009869A3">
        <w:rPr>
          <w:rFonts w:ascii="Times New Roman" w:eastAsiaTheme="majorEastAsia" w:hAnsi="Times New Roman" w:cstheme="majorBidi"/>
          <w:b/>
          <w:color w:val="0000FF"/>
        </w:rPr>
        <w:fldChar w:fldCharType="end"/>
      </w:r>
      <w:bookmarkEnd w:id="35"/>
      <w:r w:rsidRPr="009869A3">
        <w:rPr>
          <w:rFonts w:ascii="Times New Roman" w:eastAsiaTheme="majorEastAsia" w:hAnsi="Times New Roman" w:cstheme="majorBidi"/>
          <w:color w:val="000000" w:themeColor="text1"/>
        </w:rPr>
        <w:t xml:space="preserve">. </w:t>
      </w:r>
      <w:r w:rsidR="006B1CD5" w:rsidRPr="009869A3">
        <w:rPr>
          <w:rFonts w:ascii="Times New Roman" w:eastAsiaTheme="majorEastAsia" w:hAnsi="Times New Roman" w:cstheme="majorBidi"/>
          <w:b/>
          <w:bCs/>
          <w:color w:val="000000" w:themeColor="text1"/>
        </w:rPr>
        <w:t>a)</w:t>
      </w:r>
      <w:r w:rsidR="006B1CD5" w:rsidRPr="009869A3">
        <w:rPr>
          <w:rFonts w:ascii="Times New Roman" w:eastAsiaTheme="majorEastAsia" w:hAnsi="Times New Roman" w:cstheme="majorBidi"/>
          <w:color w:val="000000" w:themeColor="text1"/>
        </w:rPr>
        <w:t xml:space="preserve"> </w:t>
      </w:r>
      <w:r w:rsidRPr="009869A3">
        <w:rPr>
          <w:rFonts w:ascii="Times New Roman" w:eastAsia="MS Mincho" w:hAnsi="Times New Roman" w:cstheme="majorBidi"/>
          <w:color w:val="000000" w:themeColor="text1"/>
        </w:rPr>
        <w:t>Variation</w:t>
      </w:r>
      <w:r w:rsidR="007B09BB">
        <w:rPr>
          <w:rFonts w:ascii="Times New Roman" w:eastAsia="MS Mincho" w:hAnsi="Times New Roman" w:cstheme="majorBidi"/>
          <w:color w:val="000000" w:themeColor="text1"/>
        </w:rPr>
        <w:t>s</w:t>
      </w:r>
      <w:r w:rsidRPr="009869A3">
        <w:rPr>
          <w:rFonts w:ascii="Times New Roman" w:eastAsia="MS Mincho" w:hAnsi="Times New Roman" w:cstheme="majorBidi"/>
          <w:color w:val="000000" w:themeColor="text1"/>
        </w:rPr>
        <w:t xml:space="preserve"> in </w:t>
      </w:r>
      <w:r w:rsidRPr="009869A3">
        <w:rPr>
          <w:rFonts w:ascii="Times New Roman" w:eastAsia="MS Mincho" w:hAnsi="Times New Roman" w:cstheme="majorBidi"/>
          <w:i/>
          <w:color w:val="000000" w:themeColor="text1"/>
        </w:rPr>
        <w:t>D</w:t>
      </w:r>
      <w:r w:rsidRPr="009869A3">
        <w:rPr>
          <w:rFonts w:ascii="Times New Roman" w:eastAsia="MS Mincho" w:hAnsi="Times New Roman" w:cstheme="majorBidi"/>
          <w:color w:val="000000" w:themeColor="text1"/>
          <w:vertAlign w:val="subscript"/>
        </w:rPr>
        <w:t>32</w:t>
      </w:r>
      <w:r w:rsidRPr="009869A3">
        <w:rPr>
          <w:rFonts w:ascii="Times New Roman" w:eastAsia="MS Mincho" w:hAnsi="Times New Roman" w:cstheme="majorBidi"/>
          <w:color w:val="000000" w:themeColor="text1"/>
        </w:rPr>
        <w:t xml:space="preserve"> of </w:t>
      </w:r>
      <w:r w:rsidR="00692600" w:rsidRPr="009869A3">
        <w:rPr>
          <w:rFonts w:ascii="Times New Roman" w:eastAsia="MS Mincho" w:hAnsi="Times New Roman" w:cstheme="majorBidi"/>
          <w:color w:val="000000" w:themeColor="text1"/>
        </w:rPr>
        <w:t>the final drops sizes</w:t>
      </w:r>
      <w:r w:rsidRPr="009869A3">
        <w:rPr>
          <w:rFonts w:ascii="Times New Roman" w:eastAsia="MS Mincho" w:hAnsi="Times New Roman" w:cstheme="majorBidi"/>
          <w:color w:val="000000" w:themeColor="text1"/>
        </w:rPr>
        <w:t xml:space="preserve"> with </w:t>
      </w:r>
      <w:r w:rsidR="00D5464F">
        <w:rPr>
          <w:rFonts w:ascii="Times New Roman" w:eastAsia="MS Mincho" w:hAnsi="Times New Roman" w:cstheme="majorBidi"/>
          <w:color w:val="000000" w:themeColor="text1"/>
        </w:rPr>
        <w:t>stirring</w:t>
      </w:r>
      <w:r w:rsidRPr="009869A3">
        <w:rPr>
          <w:rFonts w:ascii="Times New Roman" w:eastAsia="MS Mincho" w:hAnsi="Times New Roman" w:cstheme="majorBidi"/>
          <w:color w:val="000000" w:themeColor="text1"/>
        </w:rPr>
        <w:t xml:space="preserve"> speed</w:t>
      </w:r>
      <w:r w:rsidRPr="009869A3">
        <w:rPr>
          <w:rFonts w:ascii="Times New Roman" w:eastAsiaTheme="majorEastAsia" w:hAnsi="Times New Roman" w:cstheme="majorBidi"/>
          <w:color w:val="000000" w:themeColor="text1"/>
        </w:rPr>
        <w:t xml:space="preserve"> </w:t>
      </w:r>
      <w:r w:rsidRPr="009869A3">
        <w:rPr>
          <w:rFonts w:ascii="Times New Roman" w:eastAsiaTheme="majorEastAsia" w:hAnsi="Times New Roman" w:cstheme="majorBidi"/>
          <w:i/>
          <w:color w:val="000000" w:themeColor="text1"/>
        </w:rPr>
        <w:t>N</w:t>
      </w:r>
      <w:r w:rsidRPr="009869A3">
        <w:rPr>
          <w:rFonts w:ascii="Times New Roman" w:eastAsiaTheme="majorEastAsia" w:hAnsi="Times New Roman" w:cstheme="majorBidi"/>
          <w:color w:val="000000" w:themeColor="text1"/>
          <w:vertAlign w:val="subscript"/>
        </w:rPr>
        <w:t>E</w:t>
      </w:r>
      <w:r w:rsidR="00692600" w:rsidRPr="009869A3">
        <w:rPr>
          <w:rFonts w:asciiTheme="majorBidi" w:hAnsiTheme="majorBidi" w:cstheme="majorBidi"/>
          <w:bCs/>
          <w:iCs/>
          <w:color w:val="000000" w:themeColor="text1"/>
          <w:lang w:eastAsia="en-GB"/>
        </w:rPr>
        <w:t xml:space="preserve"> </w:t>
      </w:r>
      <w:r w:rsidR="006B1CD5" w:rsidRPr="009869A3">
        <w:rPr>
          <w:rFonts w:asciiTheme="majorBidi" w:hAnsiTheme="majorBidi" w:cstheme="majorBidi"/>
          <w:bCs/>
          <w:iCs/>
          <w:color w:val="000000" w:themeColor="text1"/>
          <w:lang w:eastAsia="en-GB"/>
        </w:rPr>
        <w:t xml:space="preserve">at two </w:t>
      </w:r>
      <w:r w:rsidR="009869A3" w:rsidRPr="009869A3">
        <w:rPr>
          <w:rFonts w:asciiTheme="majorBidi" w:hAnsiTheme="majorBidi" w:cstheme="majorBidi"/>
          <w:bCs/>
          <w:iCs/>
          <w:color w:val="000000" w:themeColor="text1"/>
          <w:lang w:eastAsia="en-GB"/>
        </w:rPr>
        <w:t>different</w:t>
      </w:r>
      <w:r w:rsidR="006B1CD5" w:rsidRPr="009869A3">
        <w:rPr>
          <w:rFonts w:asciiTheme="majorBidi" w:hAnsiTheme="majorBidi" w:cstheme="majorBidi"/>
          <w:bCs/>
          <w:iCs/>
          <w:color w:val="000000" w:themeColor="text1"/>
          <w:lang w:eastAsia="en-GB"/>
        </w:rPr>
        <w:t xml:space="preserve"> temperatures</w:t>
      </w:r>
      <w:r w:rsidR="007B09BB" w:rsidRPr="007B09BB">
        <w:rPr>
          <w:rFonts w:asciiTheme="majorBidi" w:hAnsiTheme="majorBidi" w:cstheme="majorBidi"/>
          <w:b/>
          <w:iCs/>
          <w:color w:val="000000" w:themeColor="text1"/>
          <w:lang w:eastAsia="en-GB"/>
        </w:rPr>
        <w:t xml:space="preserve"> </w:t>
      </w:r>
      <w:r w:rsidR="007B09BB" w:rsidRPr="007B09BB">
        <w:rPr>
          <w:rFonts w:asciiTheme="majorBidi" w:hAnsiTheme="majorBidi" w:cstheme="majorBidi"/>
          <w:b/>
          <w:bCs/>
          <w:i/>
          <w:iCs/>
          <w:color w:val="000000" w:themeColor="text1"/>
          <w:lang w:eastAsia="en-GB"/>
        </w:rPr>
        <w:t>T</w:t>
      </w:r>
      <w:r w:rsidR="007B09BB" w:rsidRPr="009869A3">
        <w:rPr>
          <w:rFonts w:asciiTheme="majorBidi" w:hAnsiTheme="majorBidi" w:cstheme="majorBidi"/>
          <w:bCs/>
          <w:iCs/>
          <w:color w:val="000000" w:themeColor="text1"/>
          <w:lang w:eastAsia="en-GB"/>
        </w:rPr>
        <w:t>=</w:t>
      </w:r>
      <w:r w:rsidR="007B09BB" w:rsidRPr="009869A3">
        <w:rPr>
          <w:rFonts w:asciiTheme="majorBidi" w:hAnsiTheme="majorBidi" w:cstheme="majorBidi"/>
          <w:color w:val="000000" w:themeColor="text1"/>
          <w:lang w:eastAsia="en-GB"/>
        </w:rPr>
        <w:t>22.0</w:t>
      </w:r>
      <w:r w:rsidR="007B09BB" w:rsidRPr="009869A3">
        <w:rPr>
          <w:rFonts w:asciiTheme="majorBidi" w:hAnsiTheme="majorBidi" w:cstheme="majorBidi"/>
          <w:color w:val="000000" w:themeColor="text1"/>
          <w:vertAlign w:val="superscript"/>
          <w:lang w:eastAsia="en-GB"/>
        </w:rPr>
        <w:t>o</w:t>
      </w:r>
      <w:r w:rsidR="007B09BB" w:rsidRPr="009869A3">
        <w:rPr>
          <w:rFonts w:asciiTheme="majorBidi" w:hAnsiTheme="majorBidi" w:cstheme="majorBidi"/>
          <w:color w:val="000000" w:themeColor="text1"/>
          <w:lang w:eastAsia="en-GB"/>
        </w:rPr>
        <w:t>C</w:t>
      </w:r>
      <w:r w:rsidR="007B09BB" w:rsidRPr="009869A3">
        <w:rPr>
          <w:rFonts w:asciiTheme="majorBidi" w:hAnsiTheme="majorBidi" w:cstheme="majorBidi"/>
          <w:bCs/>
          <w:iCs/>
          <w:color w:val="000000" w:themeColor="text1"/>
          <w:lang w:eastAsia="en-GB"/>
        </w:rPr>
        <w:t xml:space="preserve"> and </w:t>
      </w:r>
      <w:r w:rsidR="007B09BB" w:rsidRPr="009869A3">
        <w:rPr>
          <w:rFonts w:asciiTheme="majorBidi" w:hAnsiTheme="majorBidi" w:cstheme="majorBidi"/>
          <w:color w:val="000000" w:themeColor="text1"/>
          <w:lang w:eastAsia="en-GB"/>
        </w:rPr>
        <w:t>75.0</w:t>
      </w:r>
      <w:r w:rsidR="007B09BB" w:rsidRPr="007B09BB">
        <w:rPr>
          <w:rFonts w:asciiTheme="majorBidi" w:hAnsiTheme="majorBidi" w:cstheme="majorBidi"/>
          <w:color w:val="000000" w:themeColor="text1"/>
          <w:vertAlign w:val="superscript"/>
          <w:lang w:eastAsia="en-GB"/>
        </w:rPr>
        <w:t>o</w:t>
      </w:r>
      <w:r w:rsidR="007B09BB">
        <w:rPr>
          <w:rFonts w:asciiTheme="majorBidi" w:hAnsiTheme="majorBidi" w:cstheme="majorBidi"/>
          <w:color w:val="000000" w:themeColor="text1"/>
          <w:lang w:eastAsia="en-GB"/>
        </w:rPr>
        <w:t>C</w:t>
      </w:r>
      <w:r w:rsidR="00240ECE" w:rsidRPr="009869A3">
        <w:rPr>
          <w:rFonts w:asciiTheme="majorBidi" w:hAnsiTheme="majorBidi" w:cstheme="majorBidi"/>
          <w:bCs/>
          <w:iCs/>
          <w:color w:val="000000" w:themeColor="text1"/>
          <w:lang w:eastAsia="en-GB"/>
        </w:rPr>
        <w:t>.</w:t>
      </w:r>
      <w:r w:rsidR="006B1CD5" w:rsidRPr="009869A3">
        <w:rPr>
          <w:rFonts w:asciiTheme="majorBidi" w:hAnsiTheme="majorBidi" w:cstheme="majorBidi"/>
          <w:bCs/>
          <w:iCs/>
          <w:color w:val="000000" w:themeColor="text1"/>
          <w:lang w:eastAsia="en-GB"/>
        </w:rPr>
        <w:t xml:space="preserve"> </w:t>
      </w:r>
      <w:r w:rsidR="006B1CD5" w:rsidRPr="009869A3">
        <w:rPr>
          <w:rFonts w:asciiTheme="majorBidi" w:hAnsiTheme="majorBidi" w:cstheme="majorBidi"/>
        </w:rPr>
        <w:t xml:space="preserve">Micrographs of the </w:t>
      </w:r>
      <w:r w:rsidR="007B09BB">
        <w:rPr>
          <w:rFonts w:asciiTheme="majorBidi" w:hAnsiTheme="majorBidi" w:cstheme="majorBidi"/>
        </w:rPr>
        <w:t xml:space="preserve">corresponding </w:t>
      </w:r>
      <w:r w:rsidR="003B1932">
        <w:rPr>
          <w:rFonts w:asciiTheme="majorBidi" w:hAnsiTheme="majorBidi" w:cstheme="majorBidi"/>
        </w:rPr>
        <w:t xml:space="preserve">final </w:t>
      </w:r>
      <w:r w:rsidR="006B1CD5" w:rsidRPr="009869A3">
        <w:rPr>
          <w:rFonts w:asciiTheme="majorBidi" w:hAnsiTheme="majorBidi" w:cstheme="majorBidi"/>
        </w:rPr>
        <w:t xml:space="preserve">emulsions obtained </w:t>
      </w:r>
      <w:r w:rsidR="003B1932">
        <w:rPr>
          <w:rFonts w:asciiTheme="majorBidi" w:hAnsiTheme="majorBidi" w:cstheme="majorBidi"/>
        </w:rPr>
        <w:t xml:space="preserve">using </w:t>
      </w:r>
      <w:r w:rsidR="001967BD" w:rsidRPr="009869A3">
        <w:rPr>
          <w:rFonts w:asciiTheme="majorBidi" w:hAnsiTheme="majorBidi" w:cstheme="majorBidi"/>
        </w:rPr>
        <w:t xml:space="preserve">different </w:t>
      </w:r>
      <w:r w:rsidR="00D5464F">
        <w:rPr>
          <w:rFonts w:ascii="Times New Roman" w:eastAsia="MS Mincho" w:hAnsi="Times New Roman" w:cstheme="majorBidi"/>
          <w:color w:val="000000" w:themeColor="text1"/>
        </w:rPr>
        <w:t>stirring</w:t>
      </w:r>
      <w:r w:rsidR="001967BD" w:rsidRPr="009869A3">
        <w:rPr>
          <w:rFonts w:ascii="Times New Roman" w:eastAsia="MS Mincho" w:hAnsi="Times New Roman" w:cstheme="majorBidi"/>
          <w:color w:val="000000" w:themeColor="text1"/>
        </w:rPr>
        <w:t xml:space="preserve"> speed</w:t>
      </w:r>
      <w:r w:rsidR="00B63C75" w:rsidRPr="009869A3">
        <w:rPr>
          <w:rFonts w:ascii="Times New Roman" w:eastAsia="MS Mincho" w:hAnsi="Times New Roman" w:cstheme="majorBidi"/>
          <w:color w:val="000000" w:themeColor="text1"/>
        </w:rPr>
        <w:t>s</w:t>
      </w:r>
      <w:r w:rsidR="001967BD" w:rsidRPr="009869A3">
        <w:rPr>
          <w:rFonts w:asciiTheme="majorBidi" w:hAnsiTheme="majorBidi" w:cstheme="majorBidi"/>
        </w:rPr>
        <w:t xml:space="preserve"> </w:t>
      </w:r>
      <w:r w:rsidR="00240ECE" w:rsidRPr="009869A3">
        <w:rPr>
          <w:rFonts w:asciiTheme="majorBidi" w:hAnsiTheme="majorBidi" w:cstheme="majorBidi"/>
        </w:rPr>
        <w:t>at</w:t>
      </w:r>
      <w:r w:rsidR="006B1CD5" w:rsidRPr="009869A3">
        <w:rPr>
          <w:rFonts w:asciiTheme="majorBidi" w:hAnsiTheme="majorBidi" w:cstheme="majorBidi"/>
        </w:rPr>
        <w:t xml:space="preserve"> </w:t>
      </w:r>
      <w:r w:rsidR="00240ECE" w:rsidRPr="009869A3">
        <w:rPr>
          <w:rFonts w:asciiTheme="majorBidi" w:hAnsiTheme="majorBidi" w:cstheme="majorBidi"/>
          <w:b/>
          <w:iCs/>
          <w:color w:val="000000" w:themeColor="text1"/>
          <w:lang w:eastAsia="en-GB"/>
        </w:rPr>
        <w:t>b)</w:t>
      </w:r>
      <w:r w:rsidR="00240ECE" w:rsidRPr="009869A3">
        <w:rPr>
          <w:rFonts w:asciiTheme="majorBidi" w:hAnsiTheme="majorBidi" w:cstheme="majorBidi"/>
          <w:bCs/>
          <w:iCs/>
          <w:color w:val="000000" w:themeColor="text1"/>
          <w:lang w:eastAsia="en-GB"/>
        </w:rPr>
        <w:t xml:space="preserve"> </w:t>
      </w:r>
      <w:r w:rsidR="006B1CD5" w:rsidRPr="007B09BB">
        <w:rPr>
          <w:rFonts w:asciiTheme="majorBidi" w:hAnsiTheme="majorBidi" w:cstheme="majorBidi"/>
          <w:bCs/>
          <w:i/>
          <w:iCs/>
          <w:color w:val="000000" w:themeColor="text1"/>
          <w:lang w:eastAsia="en-GB"/>
        </w:rPr>
        <w:t>T</w:t>
      </w:r>
      <w:r w:rsidR="006B1CD5" w:rsidRPr="009869A3">
        <w:rPr>
          <w:rFonts w:asciiTheme="majorBidi" w:hAnsiTheme="majorBidi" w:cstheme="majorBidi"/>
          <w:bCs/>
          <w:iCs/>
          <w:color w:val="000000" w:themeColor="text1"/>
          <w:lang w:eastAsia="en-GB"/>
        </w:rPr>
        <w:t>=</w:t>
      </w:r>
      <w:r w:rsidR="006B1CD5" w:rsidRPr="009869A3">
        <w:rPr>
          <w:rFonts w:asciiTheme="majorBidi" w:hAnsiTheme="majorBidi" w:cstheme="majorBidi"/>
          <w:color w:val="000000" w:themeColor="text1"/>
          <w:lang w:eastAsia="en-GB"/>
        </w:rPr>
        <w:t xml:space="preserve">22.0 </w:t>
      </w:r>
      <w:r w:rsidR="006B1CD5" w:rsidRPr="009869A3">
        <w:rPr>
          <w:rFonts w:asciiTheme="majorBidi" w:hAnsiTheme="majorBidi" w:cstheme="majorBidi"/>
          <w:color w:val="000000" w:themeColor="text1"/>
          <w:vertAlign w:val="superscript"/>
          <w:lang w:eastAsia="en-GB"/>
        </w:rPr>
        <w:t>o</w:t>
      </w:r>
      <w:r w:rsidR="006B1CD5" w:rsidRPr="009869A3">
        <w:rPr>
          <w:rFonts w:asciiTheme="majorBidi" w:hAnsiTheme="majorBidi" w:cstheme="majorBidi"/>
          <w:color w:val="000000" w:themeColor="text1"/>
          <w:lang w:eastAsia="en-GB"/>
        </w:rPr>
        <w:t>C</w:t>
      </w:r>
      <w:r w:rsidR="006B1CD5" w:rsidRPr="009869A3">
        <w:rPr>
          <w:rFonts w:asciiTheme="majorBidi" w:hAnsiTheme="majorBidi" w:cstheme="majorBidi"/>
          <w:bCs/>
          <w:iCs/>
          <w:color w:val="000000" w:themeColor="text1"/>
          <w:lang w:eastAsia="en-GB"/>
        </w:rPr>
        <w:t xml:space="preserve"> and </w:t>
      </w:r>
      <w:r w:rsidR="00240ECE" w:rsidRPr="009869A3">
        <w:rPr>
          <w:rFonts w:asciiTheme="majorBidi" w:hAnsiTheme="majorBidi" w:cstheme="majorBidi"/>
          <w:b/>
          <w:iCs/>
          <w:color w:val="000000" w:themeColor="text1"/>
          <w:lang w:eastAsia="en-GB"/>
        </w:rPr>
        <w:t xml:space="preserve">c) </w:t>
      </w:r>
      <w:r w:rsidR="006B1CD5" w:rsidRPr="009869A3">
        <w:rPr>
          <w:rFonts w:asciiTheme="majorBidi" w:hAnsiTheme="majorBidi" w:cstheme="majorBidi"/>
          <w:color w:val="000000" w:themeColor="text1"/>
          <w:lang w:eastAsia="en-GB"/>
        </w:rPr>
        <w:t xml:space="preserve">75.0 </w:t>
      </w:r>
      <w:r w:rsidR="006B1CD5" w:rsidRPr="009869A3">
        <w:rPr>
          <w:rFonts w:asciiTheme="majorBidi" w:hAnsiTheme="majorBidi" w:cstheme="majorBidi"/>
          <w:color w:val="000000" w:themeColor="text1"/>
          <w:vertAlign w:val="superscript"/>
          <w:lang w:eastAsia="en-GB"/>
        </w:rPr>
        <w:t>o</w:t>
      </w:r>
      <w:r w:rsidR="006B1CD5" w:rsidRPr="009869A3">
        <w:rPr>
          <w:rFonts w:asciiTheme="majorBidi" w:hAnsiTheme="majorBidi" w:cstheme="majorBidi"/>
          <w:color w:val="000000" w:themeColor="text1"/>
          <w:lang w:eastAsia="en-GB"/>
        </w:rPr>
        <w:t>C</w:t>
      </w:r>
      <w:r w:rsidR="007B09BB">
        <w:rPr>
          <w:rFonts w:asciiTheme="majorBidi" w:hAnsiTheme="majorBidi" w:cstheme="majorBidi"/>
          <w:bCs/>
          <w:iCs/>
          <w:color w:val="000000" w:themeColor="text1"/>
          <w:lang w:eastAsia="en-GB"/>
        </w:rPr>
        <w:t xml:space="preserve">. </w:t>
      </w:r>
      <w:r w:rsidR="006B1CD5" w:rsidRPr="009869A3">
        <w:rPr>
          <w:rFonts w:asciiTheme="majorBidi" w:hAnsiTheme="majorBidi" w:cstheme="majorBidi"/>
          <w:color w:val="000000" w:themeColor="text1"/>
        </w:rPr>
        <w:t>Scale bar is 100 μm</w:t>
      </w:r>
      <w:r w:rsidR="003B1932" w:rsidRPr="009869A3">
        <w:rPr>
          <w:rFonts w:asciiTheme="majorBidi" w:hAnsiTheme="majorBidi" w:cstheme="majorBidi"/>
          <w:bCs/>
          <w:iCs/>
          <w:color w:val="000000" w:themeColor="text1"/>
          <w:lang w:eastAsia="en-GB"/>
        </w:rPr>
        <w:t>.</w:t>
      </w:r>
      <w:r w:rsidR="003B1932">
        <w:rPr>
          <w:rFonts w:asciiTheme="majorBidi" w:hAnsiTheme="majorBidi" w:cstheme="majorBidi"/>
          <w:bCs/>
          <w:iCs/>
          <w:color w:val="000000" w:themeColor="text1"/>
          <w:lang w:eastAsia="en-GB"/>
        </w:rPr>
        <w:t xml:space="preserve"> [Emulsification time = 30.0 min; [PVA] = 0.5</w:t>
      </w:r>
      <w:r w:rsidR="003B1932" w:rsidRPr="009869A3">
        <w:rPr>
          <w:rFonts w:asciiTheme="majorBidi" w:hAnsiTheme="majorBidi" w:cstheme="majorBidi"/>
          <w:bCs/>
          <w:iCs/>
          <w:color w:val="000000" w:themeColor="text1"/>
          <w:sz w:val="24"/>
          <w:szCs w:val="24"/>
          <w:lang w:eastAsia="en-GB"/>
        </w:rPr>
        <w:t xml:space="preserve"> g l</w:t>
      </w:r>
      <w:r w:rsidR="003B1932" w:rsidRPr="009869A3">
        <w:rPr>
          <w:rFonts w:asciiTheme="majorBidi" w:hAnsiTheme="majorBidi" w:cstheme="majorBidi"/>
          <w:bCs/>
          <w:iCs/>
          <w:color w:val="000000" w:themeColor="text1"/>
          <w:sz w:val="24"/>
          <w:szCs w:val="24"/>
          <w:vertAlign w:val="superscript"/>
          <w:lang w:eastAsia="en-GB"/>
        </w:rPr>
        <w:t>-1</w:t>
      </w:r>
      <w:r w:rsidR="003B1932">
        <w:rPr>
          <w:rFonts w:asciiTheme="majorBidi" w:hAnsiTheme="majorBidi" w:cstheme="majorBidi"/>
          <w:bCs/>
          <w:iCs/>
          <w:color w:val="000000" w:themeColor="text1"/>
          <w:lang w:eastAsia="en-GB"/>
        </w:rPr>
        <w:t>]</w:t>
      </w:r>
    </w:p>
    <w:p w14:paraId="3EBFBEA0" w14:textId="5D00DDC9" w:rsidR="00B87448" w:rsidRPr="00D65172" w:rsidRDefault="00B87448" w:rsidP="00B87448">
      <w:pPr>
        <w:pStyle w:val="AIReceivedDate"/>
        <w:spacing w:before="120" w:after="120"/>
        <w:rPr>
          <w:rFonts w:ascii="Times New Roman" w:eastAsiaTheme="minorHAnsi" w:hAnsi="Times New Roman"/>
          <w:bCs/>
          <w:iCs/>
          <w:color w:val="000000" w:themeColor="text1"/>
          <w:sz w:val="28"/>
          <w:szCs w:val="22"/>
          <w:lang w:val="en-GB" w:eastAsia="en-GB"/>
        </w:rPr>
      </w:pPr>
      <w:r w:rsidRPr="00D65172">
        <w:rPr>
          <w:rFonts w:ascii="Times New Roman" w:eastAsiaTheme="minorHAnsi" w:hAnsi="Times New Roman"/>
          <w:sz w:val="24"/>
          <w:szCs w:val="22"/>
          <w:lang w:val="en-GB"/>
        </w:rPr>
        <w:t>Low-temperature emulsification as the first stage of the protocol</w:t>
      </w:r>
    </w:p>
    <w:p w14:paraId="4475AA31" w14:textId="61F15524" w:rsidR="00B87448" w:rsidRPr="00D536AC" w:rsidRDefault="00B87448" w:rsidP="001F0C4C">
      <w:pPr>
        <w:spacing w:before="120" w:after="120" w:line="480" w:lineRule="auto"/>
        <w:jc w:val="both"/>
        <w:rPr>
          <w:rFonts w:asciiTheme="majorBidi" w:hAnsiTheme="majorBidi" w:cstheme="majorBidi"/>
          <w:bCs/>
          <w:iCs/>
          <w:sz w:val="24"/>
          <w:szCs w:val="24"/>
          <w:lang w:eastAsia="en-GB"/>
        </w:rPr>
      </w:pPr>
      <w:r w:rsidRPr="009869A3">
        <w:rPr>
          <w:rFonts w:asciiTheme="majorBidi" w:hAnsiTheme="majorBidi" w:cstheme="majorBidi"/>
          <w:bCs/>
          <w:iCs/>
          <w:color w:val="000000" w:themeColor="text1"/>
          <w:sz w:val="24"/>
          <w:szCs w:val="24"/>
          <w:lang w:eastAsia="en-GB"/>
        </w:rPr>
        <w:t xml:space="preserve">In a typical suspension polymerisation in the presence of PVA, which is commonly used </w:t>
      </w:r>
      <w:r>
        <w:rPr>
          <w:rFonts w:asciiTheme="majorBidi" w:hAnsiTheme="majorBidi" w:cstheme="majorBidi"/>
          <w:bCs/>
          <w:iCs/>
          <w:color w:val="000000" w:themeColor="text1"/>
          <w:sz w:val="24"/>
          <w:szCs w:val="24"/>
          <w:lang w:eastAsia="en-GB"/>
        </w:rPr>
        <w:t xml:space="preserve">as </w:t>
      </w:r>
      <w:r w:rsidRPr="009869A3">
        <w:rPr>
          <w:rFonts w:asciiTheme="majorBidi" w:hAnsiTheme="majorBidi" w:cstheme="majorBidi"/>
          <w:bCs/>
          <w:iCs/>
          <w:color w:val="000000" w:themeColor="text1"/>
          <w:sz w:val="24"/>
          <w:szCs w:val="24"/>
          <w:lang w:eastAsia="en-GB"/>
        </w:rPr>
        <w:t>stabiliser</w:t>
      </w:r>
      <w:r>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 both emulsification and polymerisation occur at high temperature</w:t>
      </w:r>
      <w:r>
        <w:rPr>
          <w:rFonts w:asciiTheme="majorBidi" w:hAnsiTheme="majorBidi" w:cstheme="majorBidi"/>
          <w:bCs/>
          <w:iCs/>
          <w:color w:val="000000" w:themeColor="text1"/>
          <w:sz w:val="24"/>
          <w:szCs w:val="24"/>
          <w:lang w:eastAsia="en-GB"/>
        </w:rPr>
        <w:t>s</w:t>
      </w:r>
      <w:r w:rsidRPr="009869A3">
        <w:rPr>
          <w:rFonts w:asciiTheme="majorBidi" w:hAnsiTheme="majorBidi" w:cstheme="majorBidi"/>
          <w:bCs/>
          <w:iCs/>
          <w:color w:val="000000" w:themeColor="text1"/>
          <w:sz w:val="24"/>
          <w:szCs w:val="24"/>
          <w:lang w:eastAsia="en-GB"/>
        </w:rPr>
        <w:t xml:space="preserve"> (i.e. reaction temperature). The literature has pointed </w:t>
      </w:r>
      <w:r>
        <w:rPr>
          <w:rFonts w:asciiTheme="majorBidi" w:hAnsiTheme="majorBidi" w:cstheme="majorBidi"/>
          <w:bCs/>
          <w:iCs/>
          <w:color w:val="000000" w:themeColor="text1"/>
          <w:sz w:val="24"/>
          <w:szCs w:val="24"/>
          <w:lang w:eastAsia="en-GB"/>
        </w:rPr>
        <w:t xml:space="preserve">to </w:t>
      </w:r>
      <w:r w:rsidRPr="009869A3">
        <w:rPr>
          <w:rFonts w:asciiTheme="majorBidi" w:hAnsiTheme="majorBidi" w:cstheme="majorBidi"/>
          <w:bCs/>
          <w:iCs/>
          <w:color w:val="000000" w:themeColor="text1"/>
          <w:sz w:val="24"/>
          <w:szCs w:val="24"/>
          <w:lang w:eastAsia="en-GB"/>
        </w:rPr>
        <w:t>the PVA efficiency being highly dependent on temperature in addition to its molecular weight and the degree of hydrolysis.</w:t>
      </w:r>
      <w:bookmarkStart w:id="36" w:name="_Ref499300888"/>
      <w:r w:rsidRPr="009869A3">
        <w:rPr>
          <w:rFonts w:asciiTheme="majorBidi" w:hAnsiTheme="majorBidi" w:cstheme="majorBidi"/>
          <w:bCs/>
          <w:iCs/>
          <w:color w:val="0000FF"/>
          <w:sz w:val="24"/>
          <w:szCs w:val="24"/>
          <w:vertAlign w:val="superscript"/>
          <w:lang w:eastAsia="en-GB"/>
        </w:rPr>
        <w:endnoteReference w:id="24"/>
      </w:r>
      <w:bookmarkEnd w:id="36"/>
      <w:r w:rsidRPr="009869A3">
        <w:rPr>
          <w:rFonts w:asciiTheme="majorBidi" w:hAnsiTheme="majorBidi" w:cstheme="majorBidi"/>
          <w:bCs/>
          <w:iCs/>
          <w:color w:val="000000" w:themeColor="text1"/>
          <w:sz w:val="24"/>
          <w:szCs w:val="24"/>
          <w:lang w:eastAsia="en-GB"/>
        </w:rPr>
        <w:t xml:space="preserve"> In order to comprehend the significan</w:t>
      </w:r>
      <w:r>
        <w:rPr>
          <w:rFonts w:asciiTheme="majorBidi" w:hAnsiTheme="majorBidi" w:cstheme="majorBidi"/>
          <w:bCs/>
          <w:iCs/>
          <w:color w:val="000000" w:themeColor="text1"/>
          <w:sz w:val="24"/>
          <w:szCs w:val="24"/>
          <w:lang w:eastAsia="en-GB"/>
        </w:rPr>
        <w:t>ce</w:t>
      </w:r>
      <w:r w:rsidRPr="009869A3">
        <w:rPr>
          <w:rFonts w:asciiTheme="majorBidi" w:hAnsiTheme="majorBidi" w:cstheme="majorBidi"/>
          <w:bCs/>
          <w:iCs/>
          <w:color w:val="000000" w:themeColor="text1"/>
          <w:sz w:val="24"/>
          <w:szCs w:val="24"/>
          <w:lang w:eastAsia="en-GB"/>
        </w:rPr>
        <w:t xml:space="preserve"> of the emulsification temperature, we conducted the emulsification stage at two temperatures</w:t>
      </w:r>
      <w:r>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 room temperature and react</w:t>
      </w:r>
      <w:r>
        <w:rPr>
          <w:rFonts w:asciiTheme="majorBidi" w:hAnsiTheme="majorBidi" w:cstheme="majorBidi"/>
          <w:bCs/>
          <w:iCs/>
          <w:color w:val="000000" w:themeColor="text1"/>
          <w:sz w:val="24"/>
          <w:szCs w:val="24"/>
          <w:lang w:eastAsia="en-GB"/>
        </w:rPr>
        <w:t>ion temperature. The final drop</w:t>
      </w:r>
      <w:r w:rsidRPr="009869A3">
        <w:rPr>
          <w:rFonts w:asciiTheme="majorBidi" w:hAnsiTheme="majorBidi" w:cstheme="majorBidi"/>
          <w:bCs/>
          <w:iCs/>
          <w:color w:val="000000" w:themeColor="text1"/>
          <w:sz w:val="24"/>
          <w:szCs w:val="24"/>
          <w:lang w:eastAsia="en-GB"/>
        </w:rPr>
        <w:t xml:space="preserve"> sizes</w:t>
      </w:r>
      <w:r>
        <w:rPr>
          <w:rFonts w:asciiTheme="majorBidi" w:hAnsiTheme="majorBidi" w:cstheme="majorBidi"/>
          <w:bCs/>
          <w:iCs/>
          <w:color w:val="000000" w:themeColor="text1"/>
          <w:sz w:val="24"/>
          <w:szCs w:val="24"/>
          <w:lang w:eastAsia="en-GB"/>
        </w:rPr>
        <w:t xml:space="preserve"> (</w:t>
      </w:r>
      <w:r w:rsidRPr="007C0BD0">
        <w:rPr>
          <w:rFonts w:asciiTheme="majorBidi" w:hAnsiTheme="majorBidi" w:cstheme="majorBidi"/>
          <w:bCs/>
          <w:i/>
          <w:iCs/>
          <w:color w:val="000000" w:themeColor="text1"/>
          <w:sz w:val="24"/>
          <w:szCs w:val="24"/>
          <w:lang w:eastAsia="en-GB"/>
        </w:rPr>
        <w:t>t</w:t>
      </w:r>
      <w:r>
        <w:rPr>
          <w:rFonts w:asciiTheme="majorBidi" w:hAnsiTheme="majorBidi" w:cstheme="majorBidi"/>
          <w:bCs/>
          <w:iCs/>
          <w:color w:val="000000" w:themeColor="text1"/>
          <w:sz w:val="24"/>
          <w:szCs w:val="24"/>
          <w:lang w:eastAsia="en-GB"/>
        </w:rPr>
        <w:t xml:space="preserve"> = 60.0 min)</w:t>
      </w:r>
      <w:r w:rsidRPr="009869A3">
        <w:rPr>
          <w:rFonts w:asciiTheme="majorBidi" w:hAnsiTheme="majorBidi" w:cstheme="majorBidi"/>
          <w:bCs/>
          <w:iCs/>
          <w:color w:val="000000" w:themeColor="text1"/>
          <w:sz w:val="24"/>
          <w:szCs w:val="24"/>
          <w:lang w:eastAsia="en-GB"/>
        </w:rPr>
        <w:t>, along with their corresponding micrographs</w:t>
      </w:r>
      <w:r>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 are shown in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_Ref498018430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imes New Roman" w:eastAsiaTheme="majorEastAsia" w:hAnsi="Times New Roman" w:cstheme="majorBidi"/>
          <w:bCs/>
          <w:color w:val="0000FF"/>
        </w:rPr>
        <w:t>Figure 3</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00" w:themeColor="text1"/>
          <w:sz w:val="24"/>
          <w:szCs w:val="24"/>
          <w:lang w:eastAsia="en-GB"/>
        </w:rPr>
        <w:t xml:space="preserve">. From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_Ref498018430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imes New Roman" w:eastAsiaTheme="majorEastAsia" w:hAnsi="Times New Roman" w:cstheme="majorBidi"/>
          <w:bCs/>
          <w:color w:val="0000FF"/>
        </w:rPr>
        <w:t>Figure 3</w:t>
      </w:r>
      <w:r w:rsidRPr="009869A3">
        <w:rPr>
          <w:rFonts w:asciiTheme="majorBidi" w:hAnsiTheme="majorBidi" w:cstheme="majorBidi"/>
          <w:bCs/>
          <w:iCs/>
          <w:color w:val="0000FF"/>
          <w:sz w:val="24"/>
          <w:szCs w:val="24"/>
          <w:lang w:eastAsia="en-GB"/>
        </w:rPr>
        <w:fldChar w:fldCharType="end"/>
      </w:r>
      <w:r>
        <w:rPr>
          <w:rFonts w:asciiTheme="majorBidi" w:hAnsiTheme="majorBidi" w:cstheme="majorBidi"/>
          <w:bCs/>
          <w:iCs/>
          <w:color w:val="0000FF"/>
          <w:sz w:val="24"/>
          <w:szCs w:val="24"/>
          <w:lang w:eastAsia="en-GB"/>
        </w:rPr>
        <w:t>a</w:t>
      </w:r>
      <w:r w:rsidRPr="009869A3">
        <w:rPr>
          <w:rFonts w:asciiTheme="majorBidi" w:hAnsiTheme="majorBidi" w:cstheme="majorBidi"/>
          <w:bCs/>
          <w:iCs/>
          <w:color w:val="0000FF"/>
          <w:sz w:val="24"/>
          <w:szCs w:val="24"/>
          <w:lang w:eastAsia="en-GB"/>
        </w:rPr>
        <w:t xml:space="preserve"> </w:t>
      </w:r>
      <w:r w:rsidRPr="009869A3">
        <w:rPr>
          <w:rFonts w:asciiTheme="majorBidi" w:hAnsiTheme="majorBidi" w:cstheme="majorBidi"/>
          <w:bCs/>
          <w:iCs/>
          <w:color w:val="000000" w:themeColor="text1"/>
          <w:sz w:val="24"/>
          <w:szCs w:val="24"/>
          <w:lang w:eastAsia="en-GB"/>
        </w:rPr>
        <w:t>one can see that the drops formed at room temperature were much larger than those produced at high temperature</w:t>
      </w:r>
      <w:r>
        <w:rPr>
          <w:rFonts w:asciiTheme="majorBidi" w:hAnsiTheme="majorBidi" w:cstheme="majorBidi"/>
          <w:bCs/>
          <w:iCs/>
          <w:color w:val="000000" w:themeColor="text1"/>
          <w:sz w:val="24"/>
          <w:szCs w:val="24"/>
          <w:lang w:eastAsia="en-GB"/>
        </w:rPr>
        <w:t>, due to low interfacial tension,</w:t>
      </w:r>
      <w:r w:rsidRPr="003D2C92">
        <w:rPr>
          <w:rFonts w:asciiTheme="majorBidi" w:hAnsiTheme="majorBidi" w:cstheme="majorBidi"/>
          <w:bCs/>
          <w:iCs/>
          <w:color w:val="0000FF"/>
          <w:sz w:val="24"/>
          <w:szCs w:val="24"/>
          <w:vertAlign w:val="superscript"/>
          <w:lang w:eastAsia="en-GB"/>
        </w:rPr>
        <w:t xml:space="preserve"> </w:t>
      </w:r>
      <w:r>
        <w:rPr>
          <w:rFonts w:asciiTheme="majorBidi" w:hAnsiTheme="majorBidi" w:cstheme="majorBidi"/>
          <w:bCs/>
          <w:iCs/>
          <w:color w:val="000000" w:themeColor="text1"/>
          <w:sz w:val="24"/>
          <w:szCs w:val="24"/>
          <w:lang w:eastAsia="en-GB"/>
        </w:rPr>
        <w:t>over a wide range of stirring speed</w:t>
      </w:r>
      <w:r w:rsidR="00827174">
        <w:rPr>
          <w:rFonts w:asciiTheme="majorBidi" w:hAnsiTheme="majorBidi" w:cstheme="majorBidi"/>
          <w:bCs/>
          <w:iCs/>
          <w:color w:val="000000" w:themeColor="text1"/>
          <w:sz w:val="24"/>
          <w:szCs w:val="24"/>
          <w:lang w:eastAsia="en-GB"/>
        </w:rPr>
        <w:t>s</w:t>
      </w:r>
      <w:r>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FF"/>
          <w:sz w:val="24"/>
          <w:szCs w:val="24"/>
          <w:lang w:eastAsia="en-GB"/>
        </w:rPr>
        <w:t xml:space="preserve"> </w:t>
      </w:r>
      <w:r w:rsidR="00D94BF0" w:rsidRPr="00D536AC">
        <w:rPr>
          <w:rFonts w:asciiTheme="majorBidi" w:hAnsiTheme="majorBidi" w:cstheme="majorBidi"/>
          <w:bCs/>
          <w:iCs/>
          <w:sz w:val="24"/>
          <w:szCs w:val="24"/>
          <w:lang w:eastAsia="en-GB"/>
        </w:rPr>
        <w:t xml:space="preserve">The thermal behaviour of different </w:t>
      </w:r>
      <w:r w:rsidR="00387004" w:rsidRPr="00D536AC">
        <w:rPr>
          <w:rFonts w:asciiTheme="majorBidi" w:hAnsiTheme="majorBidi" w:cstheme="majorBidi"/>
          <w:bCs/>
          <w:iCs/>
          <w:sz w:val="24"/>
          <w:szCs w:val="24"/>
          <w:lang w:eastAsia="en-GB"/>
        </w:rPr>
        <w:t xml:space="preserve">grades of </w:t>
      </w:r>
      <w:r w:rsidR="00D94BF0" w:rsidRPr="00D536AC">
        <w:rPr>
          <w:rFonts w:asciiTheme="majorBidi" w:hAnsiTheme="majorBidi" w:cstheme="majorBidi"/>
          <w:bCs/>
          <w:iCs/>
          <w:sz w:val="24"/>
          <w:szCs w:val="24"/>
          <w:lang w:eastAsia="en-GB"/>
        </w:rPr>
        <w:t>PVA has been well-documented in literature</w:t>
      </w:r>
      <w:r w:rsidRPr="00D536AC">
        <w:rPr>
          <w:rFonts w:asciiTheme="majorBidi" w:hAnsiTheme="majorBidi" w:cstheme="majorBidi"/>
          <w:bCs/>
          <w:iCs/>
          <w:sz w:val="24"/>
          <w:szCs w:val="24"/>
          <w:lang w:eastAsia="en-GB"/>
        </w:rPr>
        <w:t>.</w:t>
      </w:r>
      <w:r w:rsidR="00D9406E" w:rsidRPr="00D536AC">
        <w:rPr>
          <w:rFonts w:asciiTheme="majorBidi" w:hAnsiTheme="majorBidi" w:cstheme="majorBidi"/>
          <w:bCs/>
          <w:iCs/>
          <w:sz w:val="24"/>
          <w:szCs w:val="24"/>
          <w:vertAlign w:val="superscript"/>
          <w:lang w:eastAsia="en-GB"/>
        </w:rPr>
        <w:fldChar w:fldCharType="begin"/>
      </w:r>
      <w:r w:rsidR="00D9406E" w:rsidRPr="00D536AC">
        <w:rPr>
          <w:rFonts w:asciiTheme="majorBidi" w:hAnsiTheme="majorBidi" w:cstheme="majorBidi"/>
          <w:bCs/>
          <w:iCs/>
          <w:sz w:val="24"/>
          <w:szCs w:val="24"/>
          <w:vertAlign w:val="superscript"/>
          <w:lang w:eastAsia="en-GB"/>
        </w:rPr>
        <w:instrText xml:space="preserve"> NOTEREF _Ref499300888 \h  \* MERGEFORMAT </w:instrText>
      </w:r>
      <w:r w:rsidR="00D9406E" w:rsidRPr="00D536AC">
        <w:rPr>
          <w:rFonts w:asciiTheme="majorBidi" w:hAnsiTheme="majorBidi" w:cstheme="majorBidi"/>
          <w:bCs/>
          <w:iCs/>
          <w:sz w:val="24"/>
          <w:szCs w:val="24"/>
          <w:vertAlign w:val="superscript"/>
          <w:lang w:eastAsia="en-GB"/>
        </w:rPr>
      </w:r>
      <w:r w:rsidR="00D9406E" w:rsidRPr="00D536AC">
        <w:rPr>
          <w:rFonts w:asciiTheme="majorBidi" w:hAnsiTheme="majorBidi" w:cstheme="majorBidi"/>
          <w:bCs/>
          <w:iCs/>
          <w:sz w:val="24"/>
          <w:szCs w:val="24"/>
          <w:vertAlign w:val="superscript"/>
          <w:lang w:eastAsia="en-GB"/>
        </w:rPr>
        <w:fldChar w:fldCharType="separate"/>
      </w:r>
      <w:r w:rsidR="00D9406E" w:rsidRPr="00D536AC">
        <w:rPr>
          <w:rFonts w:asciiTheme="majorBidi" w:hAnsiTheme="majorBidi" w:cstheme="majorBidi"/>
          <w:bCs/>
          <w:iCs/>
          <w:sz w:val="24"/>
          <w:szCs w:val="24"/>
          <w:vertAlign w:val="superscript"/>
          <w:lang w:eastAsia="en-GB"/>
        </w:rPr>
        <w:t>24</w:t>
      </w:r>
      <w:r w:rsidR="00D9406E" w:rsidRPr="00D536AC">
        <w:rPr>
          <w:rFonts w:asciiTheme="majorBidi" w:hAnsiTheme="majorBidi" w:cstheme="majorBidi"/>
          <w:bCs/>
          <w:iCs/>
          <w:sz w:val="24"/>
          <w:szCs w:val="24"/>
          <w:vertAlign w:val="superscript"/>
          <w:lang w:eastAsia="en-GB"/>
        </w:rPr>
        <w:fldChar w:fldCharType="end"/>
      </w:r>
      <w:r w:rsidR="00D9406E" w:rsidRPr="00D536AC">
        <w:rPr>
          <w:rFonts w:asciiTheme="majorBidi" w:hAnsiTheme="majorBidi" w:cstheme="majorBidi"/>
          <w:bCs/>
          <w:iCs/>
          <w:sz w:val="24"/>
          <w:szCs w:val="24"/>
          <w:vertAlign w:val="superscript"/>
          <w:lang w:eastAsia="en-GB"/>
        </w:rPr>
        <w:t xml:space="preserve"> </w:t>
      </w:r>
      <w:r w:rsidR="00387004" w:rsidRPr="00D536AC">
        <w:rPr>
          <w:rFonts w:asciiTheme="majorBidi" w:hAnsiTheme="majorBidi" w:cstheme="majorBidi"/>
          <w:bCs/>
          <w:iCs/>
          <w:sz w:val="24"/>
          <w:szCs w:val="24"/>
          <w:lang w:eastAsia="en-GB"/>
        </w:rPr>
        <w:t xml:space="preserve">For the PVA used in this study, the interfacial tension decreases with increasing temperature. </w:t>
      </w:r>
      <w:r w:rsidR="00D94BF0" w:rsidRPr="00D536AC">
        <w:rPr>
          <w:rFonts w:asciiTheme="majorBidi" w:hAnsiTheme="majorBidi" w:cstheme="majorBidi"/>
          <w:bCs/>
          <w:iCs/>
          <w:sz w:val="24"/>
          <w:szCs w:val="24"/>
          <w:lang w:eastAsia="en-GB"/>
        </w:rPr>
        <w:t xml:space="preserve">Interfacial force acts as a cohesive force for drops so a low interfacial tension will assist drop break up and thus decrease the average size of drops. </w:t>
      </w:r>
      <w:r w:rsidR="000B106E" w:rsidRPr="00D536AC">
        <w:rPr>
          <w:rFonts w:asciiTheme="majorBidi" w:hAnsiTheme="majorBidi" w:cstheme="majorBidi"/>
          <w:bCs/>
          <w:iCs/>
          <w:sz w:val="24"/>
          <w:szCs w:val="24"/>
          <w:lang w:eastAsia="en-GB"/>
        </w:rPr>
        <w:t>The difference between the average drop sizes at low and high temperature</w:t>
      </w:r>
      <w:r w:rsidR="00394882" w:rsidRPr="00D536AC">
        <w:rPr>
          <w:rFonts w:asciiTheme="majorBidi" w:hAnsiTheme="majorBidi" w:cstheme="majorBidi"/>
          <w:bCs/>
          <w:iCs/>
          <w:sz w:val="24"/>
          <w:szCs w:val="24"/>
          <w:lang w:eastAsia="en-GB"/>
        </w:rPr>
        <w:t>s</w:t>
      </w:r>
      <w:r w:rsidR="000B106E" w:rsidRPr="00D536AC">
        <w:rPr>
          <w:rFonts w:asciiTheme="majorBidi" w:hAnsiTheme="majorBidi" w:cstheme="majorBidi"/>
          <w:bCs/>
          <w:iCs/>
          <w:sz w:val="24"/>
          <w:szCs w:val="24"/>
          <w:lang w:eastAsia="en-GB"/>
        </w:rPr>
        <w:t xml:space="preserve"> became significantly less with increasing rpm as the disruptive forces </w:t>
      </w:r>
      <w:r w:rsidR="00CF4EDB" w:rsidRPr="00D536AC">
        <w:rPr>
          <w:rFonts w:asciiTheme="majorBidi" w:hAnsiTheme="majorBidi" w:cstheme="majorBidi"/>
          <w:bCs/>
          <w:iCs/>
          <w:sz w:val="24"/>
          <w:szCs w:val="24"/>
          <w:lang w:eastAsia="en-GB"/>
        </w:rPr>
        <w:t>took over</w:t>
      </w:r>
      <w:r w:rsidR="000B106E" w:rsidRPr="00D536AC">
        <w:rPr>
          <w:rFonts w:asciiTheme="majorBidi" w:hAnsiTheme="majorBidi" w:cstheme="majorBidi"/>
          <w:bCs/>
          <w:iCs/>
          <w:sz w:val="24"/>
          <w:szCs w:val="24"/>
          <w:lang w:eastAsia="en-GB"/>
        </w:rPr>
        <w:t xml:space="preserve">. </w:t>
      </w:r>
      <w:r w:rsidR="006B25BB" w:rsidRPr="00D536AC">
        <w:rPr>
          <w:rFonts w:asciiTheme="majorBidi" w:hAnsiTheme="majorBidi" w:cstheme="majorBidi"/>
          <w:bCs/>
          <w:iCs/>
          <w:sz w:val="24"/>
          <w:szCs w:val="24"/>
          <w:lang w:eastAsia="en-GB"/>
        </w:rPr>
        <w:t xml:space="preserve">One </w:t>
      </w:r>
      <w:r w:rsidR="00CF4EDB" w:rsidRPr="00D536AC">
        <w:rPr>
          <w:rFonts w:asciiTheme="majorBidi" w:hAnsiTheme="majorBidi" w:cstheme="majorBidi"/>
          <w:bCs/>
          <w:iCs/>
          <w:sz w:val="24"/>
          <w:szCs w:val="24"/>
          <w:lang w:eastAsia="en-GB"/>
        </w:rPr>
        <w:t xml:space="preserve">obvious </w:t>
      </w:r>
      <w:r w:rsidR="006B25BB" w:rsidRPr="00D536AC">
        <w:rPr>
          <w:rFonts w:asciiTheme="majorBidi" w:hAnsiTheme="majorBidi" w:cstheme="majorBidi"/>
          <w:bCs/>
          <w:iCs/>
          <w:sz w:val="24"/>
          <w:szCs w:val="24"/>
          <w:lang w:eastAsia="en-GB"/>
        </w:rPr>
        <w:t xml:space="preserve">conclusion is that </w:t>
      </w:r>
      <w:r w:rsidR="00394882">
        <w:rPr>
          <w:rFonts w:asciiTheme="majorBidi" w:hAnsiTheme="majorBidi" w:cstheme="majorBidi"/>
          <w:bCs/>
          <w:iCs/>
          <w:sz w:val="24"/>
          <w:szCs w:val="24"/>
          <w:lang w:eastAsia="en-GB"/>
        </w:rPr>
        <w:t xml:space="preserve">while </w:t>
      </w:r>
      <w:r w:rsidRPr="001F0C4C">
        <w:rPr>
          <w:rFonts w:asciiTheme="majorBidi" w:hAnsiTheme="majorBidi" w:cstheme="majorBidi"/>
          <w:bCs/>
          <w:iCs/>
          <w:sz w:val="24"/>
          <w:szCs w:val="24"/>
          <w:lang w:eastAsia="en-GB"/>
        </w:rPr>
        <w:t xml:space="preserve">drops were </w:t>
      </w:r>
      <w:r w:rsidR="00394882">
        <w:rPr>
          <w:rFonts w:asciiTheme="majorBidi" w:hAnsiTheme="majorBidi" w:cstheme="majorBidi"/>
          <w:bCs/>
          <w:iCs/>
          <w:sz w:val="24"/>
          <w:szCs w:val="24"/>
          <w:lang w:eastAsia="en-GB"/>
        </w:rPr>
        <w:t xml:space="preserve">larger at room </w:t>
      </w:r>
      <w:r w:rsidR="00394882">
        <w:rPr>
          <w:rFonts w:asciiTheme="majorBidi" w:hAnsiTheme="majorBidi" w:cstheme="majorBidi"/>
          <w:bCs/>
          <w:iCs/>
          <w:sz w:val="24"/>
          <w:szCs w:val="24"/>
          <w:lang w:eastAsia="en-GB"/>
        </w:rPr>
        <w:lastRenderedPageBreak/>
        <w:t xml:space="preserve">temperature, </w:t>
      </w:r>
      <w:r w:rsidR="006B25BB">
        <w:rPr>
          <w:rFonts w:asciiTheme="majorBidi" w:hAnsiTheme="majorBidi" w:cstheme="majorBidi"/>
          <w:bCs/>
          <w:iCs/>
          <w:sz w:val="24"/>
          <w:szCs w:val="24"/>
          <w:lang w:eastAsia="en-GB"/>
        </w:rPr>
        <w:t xml:space="preserve">they were </w:t>
      </w:r>
      <w:r w:rsidRPr="001F0C4C">
        <w:rPr>
          <w:rFonts w:asciiTheme="majorBidi" w:hAnsiTheme="majorBidi" w:cstheme="majorBidi"/>
          <w:bCs/>
          <w:iCs/>
          <w:sz w:val="24"/>
          <w:szCs w:val="24"/>
          <w:lang w:eastAsia="en-GB"/>
        </w:rPr>
        <w:t xml:space="preserve">more stable due to </w:t>
      </w:r>
      <w:r w:rsidR="006B25BB" w:rsidRPr="00D536AC">
        <w:rPr>
          <w:rFonts w:asciiTheme="majorBidi" w:hAnsiTheme="majorBidi" w:cstheme="majorBidi"/>
          <w:bCs/>
          <w:iCs/>
          <w:sz w:val="24"/>
          <w:szCs w:val="24"/>
          <w:lang w:eastAsia="en-GB"/>
        </w:rPr>
        <w:t xml:space="preserve">having </w:t>
      </w:r>
      <w:r w:rsidRPr="00D536AC">
        <w:rPr>
          <w:rFonts w:asciiTheme="majorBidi" w:hAnsiTheme="majorBidi" w:cstheme="majorBidi"/>
          <w:bCs/>
          <w:iCs/>
          <w:sz w:val="24"/>
          <w:szCs w:val="24"/>
          <w:lang w:eastAsia="en-GB"/>
        </w:rPr>
        <w:t xml:space="preserve">a </w:t>
      </w:r>
      <w:r w:rsidR="00394882" w:rsidRPr="00D536AC">
        <w:rPr>
          <w:rFonts w:asciiTheme="majorBidi" w:hAnsiTheme="majorBidi" w:cstheme="majorBidi"/>
          <w:bCs/>
          <w:iCs/>
          <w:sz w:val="24"/>
          <w:szCs w:val="24"/>
          <w:lang w:eastAsia="en-GB"/>
        </w:rPr>
        <w:t xml:space="preserve">smaller surface area and </w:t>
      </w:r>
      <w:r w:rsidRPr="00D536AC">
        <w:rPr>
          <w:rFonts w:asciiTheme="majorBidi" w:hAnsiTheme="majorBidi" w:cstheme="majorBidi"/>
          <w:bCs/>
          <w:iCs/>
          <w:sz w:val="24"/>
          <w:szCs w:val="24"/>
          <w:lang w:eastAsia="en-GB"/>
        </w:rPr>
        <w:t xml:space="preserve">higher coverage by the stabiliser molecules. We later show how the increase in </w:t>
      </w:r>
      <w:r w:rsidR="006B25BB" w:rsidRPr="00D536AC">
        <w:rPr>
          <w:rFonts w:asciiTheme="majorBidi" w:hAnsiTheme="majorBidi" w:cstheme="majorBidi"/>
          <w:bCs/>
          <w:iCs/>
          <w:sz w:val="24"/>
          <w:szCs w:val="24"/>
          <w:lang w:eastAsia="en-GB"/>
        </w:rPr>
        <w:t xml:space="preserve">stability of drops, despite their size being increased, will eventually reduce the polymer beads size by </w:t>
      </w:r>
      <w:r w:rsidRPr="00D536AC">
        <w:rPr>
          <w:rFonts w:asciiTheme="majorBidi" w:hAnsiTheme="majorBidi" w:cstheme="majorBidi"/>
          <w:bCs/>
          <w:iCs/>
          <w:sz w:val="24"/>
          <w:szCs w:val="24"/>
          <w:lang w:eastAsia="en-GB"/>
        </w:rPr>
        <w:t>improv</w:t>
      </w:r>
      <w:r w:rsidR="006B25BB" w:rsidRPr="00D536AC">
        <w:rPr>
          <w:rFonts w:asciiTheme="majorBidi" w:hAnsiTheme="majorBidi" w:cstheme="majorBidi"/>
          <w:bCs/>
          <w:iCs/>
          <w:sz w:val="24"/>
          <w:szCs w:val="24"/>
          <w:lang w:eastAsia="en-GB"/>
        </w:rPr>
        <w:t>ing</w:t>
      </w:r>
      <w:r w:rsidRPr="00D536AC">
        <w:rPr>
          <w:rFonts w:asciiTheme="majorBidi" w:hAnsiTheme="majorBidi" w:cstheme="majorBidi"/>
          <w:bCs/>
          <w:iCs/>
          <w:sz w:val="24"/>
          <w:szCs w:val="24"/>
          <w:lang w:eastAsia="en-GB"/>
        </w:rPr>
        <w:t xml:space="preserve"> drop stability </w:t>
      </w:r>
      <w:r w:rsidR="006B25BB" w:rsidRPr="00D536AC">
        <w:rPr>
          <w:rFonts w:asciiTheme="majorBidi" w:hAnsiTheme="majorBidi" w:cstheme="majorBidi"/>
          <w:bCs/>
          <w:iCs/>
          <w:sz w:val="24"/>
          <w:szCs w:val="24"/>
          <w:lang w:eastAsia="en-GB"/>
        </w:rPr>
        <w:t xml:space="preserve">against coalescence </w:t>
      </w:r>
      <w:r w:rsidRPr="00D536AC">
        <w:rPr>
          <w:rFonts w:asciiTheme="majorBidi" w:hAnsiTheme="majorBidi" w:cstheme="majorBidi"/>
          <w:bCs/>
          <w:iCs/>
          <w:sz w:val="24"/>
          <w:szCs w:val="24"/>
          <w:lang w:eastAsia="en-GB"/>
        </w:rPr>
        <w:t>during polymerisation.</w:t>
      </w:r>
    </w:p>
    <w:p w14:paraId="70D5E86C" w14:textId="787F0A6E" w:rsidR="00C64B67" w:rsidRPr="009869A3" w:rsidRDefault="00133CE5" w:rsidP="008744DD">
      <w:pPr>
        <w:spacing w:before="120" w:after="120" w:line="480" w:lineRule="auto"/>
        <w:jc w:val="both"/>
        <w:rPr>
          <w:rFonts w:asciiTheme="majorBidi" w:hAnsiTheme="majorBidi" w:cstheme="majorBidi"/>
          <w:bCs/>
          <w:iCs/>
          <w:color w:val="000000" w:themeColor="text1"/>
          <w:sz w:val="24"/>
          <w:szCs w:val="24"/>
          <w:lang w:eastAsia="en-GB"/>
        </w:rPr>
      </w:pPr>
      <w:r w:rsidRPr="00492B15">
        <w:rPr>
          <w:rFonts w:asciiTheme="majorBidi" w:hAnsiTheme="majorBidi" w:cstheme="majorBidi"/>
          <w:bCs/>
          <w:iCs/>
          <w:sz w:val="24"/>
          <w:szCs w:val="24"/>
          <w:lang w:eastAsia="en-GB"/>
        </w:rPr>
        <w:t xml:space="preserve">The polymerisation stage </w:t>
      </w:r>
      <w:r w:rsidR="00D65172" w:rsidRPr="00492B15">
        <w:rPr>
          <w:rFonts w:asciiTheme="majorBidi" w:hAnsiTheme="majorBidi" w:cstheme="majorBidi"/>
          <w:bCs/>
          <w:iCs/>
          <w:sz w:val="24"/>
          <w:szCs w:val="24"/>
          <w:lang w:eastAsia="en-GB"/>
        </w:rPr>
        <w:t xml:space="preserve">started when </w:t>
      </w:r>
      <w:r w:rsidRPr="00492B15">
        <w:rPr>
          <w:rFonts w:asciiTheme="majorBidi" w:hAnsiTheme="majorBidi" w:cstheme="majorBidi"/>
          <w:bCs/>
          <w:iCs/>
          <w:sz w:val="24"/>
          <w:szCs w:val="24"/>
          <w:lang w:eastAsia="en-GB"/>
        </w:rPr>
        <w:t>the temperature of the dispersion</w:t>
      </w:r>
      <w:r w:rsidR="00D65172" w:rsidRPr="00492B15">
        <w:rPr>
          <w:rFonts w:asciiTheme="majorBidi" w:hAnsiTheme="majorBidi" w:cstheme="majorBidi"/>
          <w:bCs/>
          <w:iCs/>
          <w:sz w:val="24"/>
          <w:szCs w:val="24"/>
          <w:lang w:eastAsia="en-GB"/>
        </w:rPr>
        <w:t xml:space="preserve"> was raised to 75°C.</w:t>
      </w:r>
      <w:r w:rsidRPr="00492B15">
        <w:rPr>
          <w:rFonts w:asciiTheme="majorBidi" w:hAnsiTheme="majorBidi" w:cstheme="majorBidi"/>
          <w:bCs/>
          <w:iCs/>
          <w:sz w:val="24"/>
          <w:szCs w:val="24"/>
          <w:lang w:eastAsia="en-GB"/>
        </w:rPr>
        <w:t xml:space="preserve">  </w:t>
      </w:r>
      <w:r w:rsidR="00C64B67" w:rsidRPr="00492B15">
        <w:rPr>
          <w:rFonts w:asciiTheme="majorBidi" w:hAnsiTheme="majorBidi" w:cstheme="majorBidi"/>
          <w:bCs/>
          <w:iCs/>
          <w:sz w:val="24"/>
          <w:szCs w:val="24"/>
          <w:lang w:eastAsia="en-GB"/>
        </w:rPr>
        <w:t>In orde</w:t>
      </w:r>
      <w:r w:rsidR="00186B02" w:rsidRPr="00492B15">
        <w:rPr>
          <w:rFonts w:asciiTheme="majorBidi" w:hAnsiTheme="majorBidi" w:cstheme="majorBidi"/>
          <w:bCs/>
          <w:iCs/>
          <w:sz w:val="24"/>
          <w:szCs w:val="24"/>
          <w:lang w:eastAsia="en-GB"/>
        </w:rPr>
        <w:t>r</w:t>
      </w:r>
      <w:r w:rsidR="00C64B67" w:rsidRPr="00492B15">
        <w:rPr>
          <w:rFonts w:asciiTheme="majorBidi" w:hAnsiTheme="majorBidi" w:cstheme="majorBidi"/>
          <w:bCs/>
          <w:iCs/>
          <w:sz w:val="24"/>
          <w:szCs w:val="24"/>
          <w:lang w:eastAsia="en-GB"/>
        </w:rPr>
        <w:t xml:space="preserve"> to show the in</w:t>
      </w:r>
      <w:r w:rsidR="009E5FB6" w:rsidRPr="00492B15">
        <w:rPr>
          <w:rFonts w:asciiTheme="majorBidi" w:hAnsiTheme="majorBidi" w:cstheme="majorBidi"/>
          <w:bCs/>
          <w:iCs/>
          <w:sz w:val="24"/>
          <w:szCs w:val="24"/>
          <w:lang w:eastAsia="en-GB"/>
        </w:rPr>
        <w:t>cr</w:t>
      </w:r>
      <w:r w:rsidR="00C64B67" w:rsidRPr="00492B15">
        <w:rPr>
          <w:rFonts w:asciiTheme="majorBidi" w:hAnsiTheme="majorBidi" w:cstheme="majorBidi"/>
          <w:bCs/>
          <w:iCs/>
          <w:sz w:val="24"/>
          <w:szCs w:val="24"/>
          <w:lang w:eastAsia="en-GB"/>
        </w:rPr>
        <w:t xml:space="preserve">ease </w:t>
      </w:r>
      <w:r w:rsidR="00A12EC0" w:rsidRPr="00492B15">
        <w:rPr>
          <w:rFonts w:asciiTheme="majorBidi" w:hAnsiTheme="majorBidi" w:cstheme="majorBidi"/>
          <w:bCs/>
          <w:iCs/>
          <w:sz w:val="24"/>
          <w:szCs w:val="24"/>
          <w:lang w:eastAsia="en-GB"/>
        </w:rPr>
        <w:t>in temperature</w:t>
      </w:r>
      <w:r w:rsidR="00186B02" w:rsidRPr="00492B15">
        <w:rPr>
          <w:rFonts w:asciiTheme="majorBidi" w:hAnsiTheme="majorBidi" w:cstheme="majorBidi"/>
          <w:bCs/>
          <w:iCs/>
          <w:sz w:val="24"/>
          <w:szCs w:val="24"/>
          <w:lang w:eastAsia="en-GB"/>
        </w:rPr>
        <w:t xml:space="preserve"> </w:t>
      </w:r>
      <w:r w:rsidR="00C64B67" w:rsidRPr="00492B15">
        <w:rPr>
          <w:rFonts w:asciiTheme="majorBidi" w:hAnsiTheme="majorBidi" w:cstheme="majorBidi"/>
          <w:bCs/>
          <w:iCs/>
          <w:sz w:val="24"/>
          <w:szCs w:val="24"/>
          <w:lang w:eastAsia="en-GB"/>
        </w:rPr>
        <w:t xml:space="preserve">and the associated decrease in interfacial tension </w:t>
      </w:r>
      <w:r w:rsidR="00186B02" w:rsidRPr="00492B15">
        <w:rPr>
          <w:rFonts w:asciiTheme="majorBidi" w:hAnsiTheme="majorBidi" w:cstheme="majorBidi"/>
          <w:bCs/>
          <w:iCs/>
          <w:sz w:val="24"/>
          <w:szCs w:val="24"/>
          <w:lang w:eastAsia="en-GB"/>
        </w:rPr>
        <w:t xml:space="preserve">at the onset of </w:t>
      </w:r>
      <w:r w:rsidR="00827174" w:rsidRPr="00492B15">
        <w:rPr>
          <w:rFonts w:asciiTheme="majorBidi" w:hAnsiTheme="majorBidi" w:cstheme="majorBidi"/>
          <w:bCs/>
          <w:iCs/>
          <w:sz w:val="24"/>
          <w:szCs w:val="24"/>
          <w:lang w:eastAsia="en-GB"/>
        </w:rPr>
        <w:t xml:space="preserve">the </w:t>
      </w:r>
      <w:r w:rsidR="00645168" w:rsidRPr="00492B15">
        <w:rPr>
          <w:rFonts w:asciiTheme="majorBidi" w:hAnsiTheme="majorBidi" w:cstheme="majorBidi"/>
          <w:bCs/>
          <w:iCs/>
          <w:sz w:val="24"/>
          <w:szCs w:val="24"/>
          <w:lang w:eastAsia="en-GB"/>
        </w:rPr>
        <w:t>polymerisation (</w:t>
      </w:r>
      <w:r w:rsidR="00186B02" w:rsidRPr="00492B15">
        <w:rPr>
          <w:rFonts w:asciiTheme="majorBidi" w:hAnsiTheme="majorBidi" w:cstheme="majorBidi"/>
          <w:bCs/>
          <w:iCs/>
          <w:sz w:val="24"/>
          <w:szCs w:val="24"/>
          <w:lang w:eastAsia="en-GB"/>
        </w:rPr>
        <w:t>second</w:t>
      </w:r>
      <w:r w:rsidR="00645168" w:rsidRPr="00492B15">
        <w:rPr>
          <w:rFonts w:asciiTheme="majorBidi" w:hAnsiTheme="majorBidi" w:cstheme="majorBidi"/>
          <w:bCs/>
          <w:iCs/>
          <w:sz w:val="24"/>
          <w:szCs w:val="24"/>
          <w:lang w:eastAsia="en-GB"/>
        </w:rPr>
        <w:t>)</w:t>
      </w:r>
      <w:r w:rsidR="00186B02" w:rsidRPr="00492B15">
        <w:rPr>
          <w:rFonts w:asciiTheme="majorBidi" w:hAnsiTheme="majorBidi" w:cstheme="majorBidi"/>
          <w:bCs/>
          <w:iCs/>
          <w:sz w:val="24"/>
          <w:szCs w:val="24"/>
          <w:lang w:eastAsia="en-GB"/>
        </w:rPr>
        <w:t xml:space="preserve"> stage </w:t>
      </w:r>
      <w:r w:rsidR="00C64B67" w:rsidRPr="00492B15">
        <w:rPr>
          <w:rFonts w:asciiTheme="majorBidi" w:hAnsiTheme="majorBidi" w:cstheme="majorBidi"/>
          <w:bCs/>
          <w:iCs/>
          <w:sz w:val="24"/>
          <w:szCs w:val="24"/>
          <w:lang w:eastAsia="en-GB"/>
        </w:rPr>
        <w:t xml:space="preserve">will not affect the rate of break-up, we carried out the following analysis. </w:t>
      </w:r>
      <w:r w:rsidR="00C14FA1" w:rsidRPr="00492B15">
        <w:rPr>
          <w:rFonts w:asciiTheme="majorBidi" w:hAnsiTheme="majorBidi" w:cstheme="majorBidi"/>
          <w:bCs/>
          <w:iCs/>
          <w:sz w:val="24"/>
          <w:szCs w:val="24"/>
          <w:lang w:eastAsia="en-GB"/>
        </w:rPr>
        <w:t>We chose</w:t>
      </w:r>
      <w:r w:rsidR="008744DD" w:rsidRPr="00492B15">
        <w:rPr>
          <w:rFonts w:asciiTheme="majorBidi" w:hAnsiTheme="majorBidi" w:cstheme="majorBidi"/>
          <w:bCs/>
          <w:iCs/>
          <w:sz w:val="24"/>
          <w:szCs w:val="24"/>
          <w:lang w:eastAsia="en-GB"/>
        </w:rPr>
        <w:t xml:space="preserve"> to discuss the effect on </w:t>
      </w:r>
      <w:r w:rsidR="008744DD" w:rsidRPr="00492B15">
        <w:rPr>
          <w:rFonts w:asciiTheme="majorBidi" w:hAnsiTheme="majorBidi" w:cstheme="majorBidi"/>
          <w:bCs/>
          <w:i/>
          <w:sz w:val="24"/>
          <w:szCs w:val="24"/>
          <w:lang w:eastAsia="en-GB"/>
        </w:rPr>
        <w:t>D</w:t>
      </w:r>
      <w:r w:rsidR="008744DD" w:rsidRPr="00492B15">
        <w:rPr>
          <w:rFonts w:asciiTheme="majorBidi" w:hAnsiTheme="majorBidi" w:cstheme="majorBidi"/>
          <w:bCs/>
          <w:iCs/>
          <w:sz w:val="24"/>
          <w:szCs w:val="24"/>
          <w:vertAlign w:val="subscript"/>
          <w:lang w:eastAsia="en-GB"/>
        </w:rPr>
        <w:t>32</w:t>
      </w:r>
      <w:r w:rsidR="008744DD" w:rsidRPr="00492B15">
        <w:rPr>
          <w:rFonts w:asciiTheme="majorBidi" w:hAnsiTheme="majorBidi" w:cstheme="majorBidi"/>
          <w:bCs/>
          <w:iCs/>
          <w:sz w:val="24"/>
          <w:szCs w:val="24"/>
          <w:lang w:eastAsia="en-GB"/>
        </w:rPr>
        <w:t xml:space="preserve">, rather than on </w:t>
      </w:r>
      <w:r w:rsidR="008744DD" w:rsidRPr="00492B15">
        <w:rPr>
          <w:rFonts w:asciiTheme="majorBidi" w:hAnsiTheme="majorBidi" w:cstheme="majorBidi"/>
          <w:bCs/>
          <w:i/>
          <w:sz w:val="24"/>
          <w:szCs w:val="24"/>
          <w:lang w:eastAsia="en-GB"/>
        </w:rPr>
        <w:t>R</w:t>
      </w:r>
      <w:r w:rsidR="008744DD" w:rsidRPr="00492B15">
        <w:rPr>
          <w:rFonts w:asciiTheme="majorBidi" w:hAnsiTheme="majorBidi" w:cstheme="majorBidi"/>
          <w:bCs/>
          <w:iCs/>
          <w:sz w:val="24"/>
          <w:szCs w:val="24"/>
          <w:vertAlign w:val="subscript"/>
          <w:lang w:eastAsia="en-GB"/>
        </w:rPr>
        <w:t>b</w:t>
      </w:r>
      <w:r w:rsidR="008744DD" w:rsidRPr="00492B15">
        <w:rPr>
          <w:rFonts w:asciiTheme="majorBidi" w:hAnsiTheme="majorBidi" w:cstheme="majorBidi"/>
          <w:bCs/>
          <w:iCs/>
          <w:sz w:val="24"/>
          <w:szCs w:val="24"/>
          <w:lang w:eastAsia="en-GB"/>
        </w:rPr>
        <w:t xml:space="preserve">, because of the well-known </w:t>
      </w:r>
      <w:r w:rsidR="008744DD" w:rsidRPr="00492B15">
        <w:rPr>
          <w:rFonts w:asciiTheme="majorBidi" w:hAnsiTheme="majorBidi" w:cstheme="majorBidi"/>
          <w:bCs/>
          <w:i/>
          <w:sz w:val="24"/>
          <w:szCs w:val="24"/>
          <w:lang w:eastAsia="en-GB"/>
        </w:rPr>
        <w:t>D</w:t>
      </w:r>
      <w:r w:rsidR="008744DD" w:rsidRPr="00492B15">
        <w:rPr>
          <w:rFonts w:asciiTheme="majorBidi" w:hAnsiTheme="majorBidi" w:cstheme="majorBidi"/>
          <w:bCs/>
          <w:iCs/>
          <w:sz w:val="24"/>
          <w:szCs w:val="24"/>
          <w:vertAlign w:val="subscript"/>
          <w:lang w:eastAsia="en-GB"/>
        </w:rPr>
        <w:t>32</w:t>
      </w:r>
      <w:r w:rsidR="008744DD" w:rsidRPr="00492B15">
        <w:rPr>
          <w:rFonts w:asciiTheme="majorBidi" w:hAnsiTheme="majorBidi" w:cstheme="majorBidi"/>
          <w:bCs/>
          <w:iCs/>
          <w:sz w:val="24"/>
          <w:szCs w:val="24"/>
          <w:lang w:eastAsia="en-GB"/>
        </w:rPr>
        <w:t xml:space="preserve"> equation being in place. </w:t>
      </w:r>
      <w:r w:rsidR="00C64B67" w:rsidRPr="00492B15">
        <w:rPr>
          <w:rFonts w:asciiTheme="majorBidi" w:hAnsiTheme="majorBidi" w:cstheme="majorBidi"/>
          <w:bCs/>
          <w:iCs/>
          <w:sz w:val="24"/>
          <w:szCs w:val="24"/>
          <w:lang w:eastAsia="en-GB"/>
        </w:rPr>
        <w:t xml:space="preserve">The </w:t>
      </w:r>
      <w:r w:rsidR="00C64B67" w:rsidRPr="009869A3">
        <w:rPr>
          <w:rFonts w:asciiTheme="majorBidi" w:hAnsiTheme="majorBidi" w:cs="Times New Roman"/>
          <w:bCs/>
          <w:iCs/>
          <w:color w:val="000000" w:themeColor="text1"/>
          <w:sz w:val="24"/>
          <w:szCs w:val="24"/>
          <w:lang w:eastAsia="en-GB"/>
        </w:rPr>
        <w:t>Sauter mean</w:t>
      </w:r>
      <w:r w:rsidR="00C64B67" w:rsidRPr="009869A3">
        <w:rPr>
          <w:rFonts w:asciiTheme="majorBidi" w:hAnsiTheme="majorBidi" w:cstheme="majorBidi"/>
          <w:bCs/>
          <w:iCs/>
          <w:color w:val="000000" w:themeColor="text1"/>
          <w:sz w:val="24"/>
          <w:szCs w:val="24"/>
          <w:lang w:eastAsia="en-GB"/>
        </w:rPr>
        <w:t xml:space="preserve"> diameter in a typical liquid-liquid dispersion in its simplest form is related to Weber number </w:t>
      </w:r>
      <w:r w:rsidR="00827174">
        <w:rPr>
          <w:rFonts w:asciiTheme="majorBidi" w:hAnsiTheme="majorBidi" w:cstheme="majorBidi"/>
          <w:bCs/>
          <w:iCs/>
          <w:color w:val="000000" w:themeColor="text1"/>
          <w:sz w:val="24"/>
          <w:szCs w:val="24"/>
          <w:lang w:eastAsia="en-GB"/>
        </w:rPr>
        <w:t>by</w:t>
      </w:r>
      <w:r w:rsidR="00C64B67" w:rsidRPr="009869A3">
        <w:rPr>
          <w:rFonts w:asciiTheme="majorBidi" w:hAnsiTheme="majorBidi" w:cstheme="majorBidi"/>
          <w:bCs/>
          <w:iCs/>
          <w:color w:val="000000" w:themeColor="text1"/>
          <w:sz w:val="24"/>
          <w:szCs w:val="24"/>
          <w:lang w:eastAsia="en-GB"/>
        </w:rPr>
        <w:t xml:space="preserve">: </w:t>
      </w:r>
    </w:p>
    <w:p w14:paraId="59426527" w14:textId="74355C9D" w:rsidR="00C64B67" w:rsidRPr="00B273C1" w:rsidRDefault="00C64B67" w:rsidP="00EE61DA">
      <w:pPr>
        <w:spacing w:before="120" w:after="120" w:line="480" w:lineRule="auto"/>
        <w:jc w:val="both"/>
        <w:rPr>
          <w:rFonts w:asciiTheme="majorBidi" w:eastAsiaTheme="minorEastAsia" w:hAnsiTheme="majorBidi" w:cstheme="majorBidi"/>
          <w:bCs/>
          <w:i/>
          <w:iCs/>
          <w:color w:val="000000" w:themeColor="text1"/>
          <w:sz w:val="24"/>
          <w:szCs w:val="24"/>
          <w:lang w:eastAsia="en-GB"/>
        </w:rPr>
      </w:pPr>
      <w:r w:rsidRPr="009869A3">
        <w:rPr>
          <w:rFonts w:asciiTheme="majorBidi" w:hAnsiTheme="majorBidi" w:cstheme="majorBidi"/>
          <w:bCs/>
          <w:i/>
          <w:iCs/>
          <w:color w:val="000000" w:themeColor="text1"/>
          <w:sz w:val="24"/>
          <w:szCs w:val="24"/>
          <w:lang w:eastAsia="en-GB"/>
        </w:rPr>
        <w:t xml:space="preserve">                                          </w:t>
      </w:r>
      <m:oMath>
        <m:sSub>
          <m:sSubPr>
            <m:ctrlPr>
              <w:rPr>
                <w:rFonts w:ascii="Cambria Math" w:hAnsi="Cambria Math" w:cstheme="majorBidi"/>
                <w:bCs/>
                <w:i/>
                <w:iCs/>
                <w:color w:val="000000" w:themeColor="text1"/>
                <w:sz w:val="24"/>
                <w:szCs w:val="24"/>
                <w:vertAlign w:val="subscript"/>
                <w:lang w:eastAsia="en-GB"/>
              </w:rPr>
            </m:ctrlPr>
          </m:sSubPr>
          <m:e>
            <m:r>
              <w:rPr>
                <w:rFonts w:ascii="Cambria Math" w:hAnsi="Cambria Math" w:cstheme="majorBidi"/>
                <w:color w:val="000000" w:themeColor="text1"/>
                <w:sz w:val="24"/>
                <w:szCs w:val="24"/>
                <w:vertAlign w:val="subscript"/>
                <w:lang w:eastAsia="en-GB"/>
              </w:rPr>
              <m:t>D</m:t>
            </m:r>
          </m:e>
          <m:sub>
            <m:r>
              <w:rPr>
                <w:rFonts w:ascii="Cambria Math" w:hAnsi="Cambria Math" w:cstheme="majorBidi"/>
                <w:color w:val="000000" w:themeColor="text1"/>
                <w:sz w:val="24"/>
                <w:szCs w:val="24"/>
                <w:vertAlign w:val="subscript"/>
                <w:lang w:eastAsia="en-GB"/>
              </w:rPr>
              <m:t>32</m:t>
            </m:r>
          </m:sub>
        </m:sSub>
        <m:r>
          <w:rPr>
            <w:rFonts w:ascii="Cambria Math" w:hAnsi="Cambria Math" w:cstheme="majorBidi"/>
            <w:color w:val="000000" w:themeColor="text1"/>
            <w:sz w:val="24"/>
            <w:szCs w:val="24"/>
            <w:vertAlign w:val="subscript"/>
            <w:lang w:eastAsia="en-GB"/>
          </w:rPr>
          <m:t xml:space="preserve"> </m:t>
        </m:r>
        <m:r>
          <w:rPr>
            <w:rFonts w:ascii="Cambria Math" w:hAnsi="Cambria Math" w:cstheme="majorBidi"/>
            <w:color w:val="000000" w:themeColor="text1"/>
            <w:sz w:val="24"/>
            <w:szCs w:val="24"/>
            <w:lang w:eastAsia="en-GB"/>
          </w:rPr>
          <m:t xml:space="preserve">= </m:t>
        </m:r>
        <m:sSub>
          <m:sSubPr>
            <m:ctrlPr>
              <w:rPr>
                <w:rFonts w:ascii="Cambria Math" w:hAnsi="Cambria Math" w:cstheme="majorBidi"/>
                <w:bCs/>
                <w:i/>
                <w:iCs/>
                <w:color w:val="000000" w:themeColor="text1"/>
                <w:sz w:val="24"/>
                <w:szCs w:val="24"/>
                <w:lang w:eastAsia="en-GB"/>
              </w:rPr>
            </m:ctrlPr>
          </m:sSubPr>
          <m:e>
            <m:r>
              <w:rPr>
                <w:rFonts w:ascii="Cambria Math" w:hAnsi="Cambria Math" w:cstheme="majorBidi"/>
                <w:color w:val="000000" w:themeColor="text1"/>
                <w:sz w:val="24"/>
                <w:szCs w:val="24"/>
                <w:lang w:eastAsia="en-GB"/>
              </w:rPr>
              <m:t>k</m:t>
            </m:r>
          </m:e>
          <m:sub>
            <m:r>
              <w:rPr>
                <w:rFonts w:ascii="Cambria Math" w:hAnsi="Cambria Math" w:cstheme="majorBidi"/>
                <w:color w:val="000000" w:themeColor="text1"/>
                <w:sz w:val="24"/>
                <w:szCs w:val="24"/>
                <w:lang w:eastAsia="en-GB"/>
              </w:rPr>
              <m:t>1</m:t>
            </m:r>
          </m:sub>
        </m:sSub>
        <m:sSup>
          <m:sSupPr>
            <m:ctrlPr>
              <w:rPr>
                <w:rFonts w:ascii="Cambria Math" w:hAnsi="Cambria Math" w:cstheme="majorBidi"/>
                <w:bCs/>
                <w:i/>
                <w:iCs/>
                <w:color w:val="000000" w:themeColor="text1"/>
                <w:sz w:val="24"/>
                <w:szCs w:val="24"/>
                <w:lang w:eastAsia="en-GB"/>
              </w:rPr>
            </m:ctrlPr>
          </m:sSupPr>
          <m:e>
            <m:r>
              <w:rPr>
                <w:rFonts w:ascii="Cambria Math" w:hAnsi="Cambria Math" w:cstheme="majorBidi"/>
                <w:color w:val="000000" w:themeColor="text1"/>
                <w:sz w:val="24"/>
                <w:szCs w:val="24"/>
                <w:lang w:eastAsia="en-GB"/>
              </w:rPr>
              <m:t>We</m:t>
            </m:r>
          </m:e>
          <m:sup>
            <m:r>
              <w:rPr>
                <w:rFonts w:ascii="Cambria Math" w:hAnsi="Cambria Math" w:cstheme="majorBidi"/>
                <w:color w:val="000000" w:themeColor="text1"/>
                <w:sz w:val="24"/>
                <w:szCs w:val="24"/>
                <w:lang w:eastAsia="en-GB"/>
              </w:rPr>
              <m:t>-0.6</m:t>
            </m:r>
          </m:sup>
        </m:sSup>
        <m:r>
          <w:rPr>
            <w:rFonts w:ascii="Cambria Math" w:hAnsi="Cambria Math" w:cstheme="majorBidi"/>
            <w:color w:val="000000" w:themeColor="text1"/>
            <w:sz w:val="24"/>
            <w:szCs w:val="24"/>
            <w:lang w:eastAsia="en-GB"/>
          </w:rPr>
          <m:t>=</m:t>
        </m:r>
        <m:sSub>
          <m:sSubPr>
            <m:ctrlPr>
              <w:rPr>
                <w:rFonts w:ascii="Cambria Math" w:hAnsi="Cambria Math" w:cstheme="majorBidi"/>
                <w:bCs/>
                <w:i/>
                <w:iCs/>
                <w:color w:val="000000" w:themeColor="text1"/>
                <w:sz w:val="24"/>
                <w:szCs w:val="24"/>
                <w:lang w:eastAsia="en-GB"/>
              </w:rPr>
            </m:ctrlPr>
          </m:sSubPr>
          <m:e>
            <m:r>
              <w:rPr>
                <w:rFonts w:ascii="Cambria Math" w:hAnsi="Cambria Math" w:cstheme="majorBidi"/>
                <w:color w:val="000000" w:themeColor="text1"/>
                <w:sz w:val="24"/>
                <w:szCs w:val="24"/>
                <w:lang w:eastAsia="en-GB"/>
              </w:rPr>
              <m:t>k</m:t>
            </m:r>
          </m:e>
          <m:sub>
            <m:r>
              <w:rPr>
                <w:rFonts w:ascii="Cambria Math" w:hAnsi="Cambria Math" w:cstheme="majorBidi"/>
                <w:color w:val="000000" w:themeColor="text1"/>
                <w:sz w:val="24"/>
                <w:szCs w:val="24"/>
                <w:lang w:eastAsia="en-GB"/>
              </w:rPr>
              <m:t>1</m:t>
            </m:r>
          </m:sub>
        </m:sSub>
        <m:r>
          <w:rPr>
            <w:rFonts w:ascii="Cambria Math" w:hAnsi="Cambria Math" w:cstheme="majorBidi"/>
            <w:color w:val="000000" w:themeColor="text1"/>
            <w:sz w:val="24"/>
            <w:szCs w:val="24"/>
            <w:lang w:eastAsia="en-GB"/>
          </w:rPr>
          <m:t>(</m:t>
        </m:r>
        <m:f>
          <m:fPr>
            <m:ctrlPr>
              <w:rPr>
                <w:rFonts w:ascii="Cambria Math" w:hAnsi="Cambria Math" w:cstheme="majorBidi"/>
                <w:bCs/>
                <w:i/>
                <w:iCs/>
                <w:color w:val="000000" w:themeColor="text1"/>
                <w:sz w:val="24"/>
                <w:szCs w:val="24"/>
                <w:lang w:eastAsia="en-GB"/>
              </w:rPr>
            </m:ctrlPr>
          </m:fPr>
          <m:num>
            <m:sSup>
              <m:sSupPr>
                <m:ctrlPr>
                  <w:rPr>
                    <w:rFonts w:ascii="Cambria Math" w:hAnsi="Cambria Math" w:cstheme="majorBidi"/>
                    <w:bCs/>
                    <w:i/>
                    <w:iCs/>
                    <w:color w:val="000000" w:themeColor="text1"/>
                    <w:sz w:val="24"/>
                    <w:szCs w:val="24"/>
                    <w:lang w:eastAsia="en-GB"/>
                  </w:rPr>
                </m:ctrlPr>
              </m:sSupPr>
              <m:e>
                <m:r>
                  <w:rPr>
                    <w:rFonts w:ascii="Cambria Math" w:hAnsi="Cambria Math" w:cstheme="majorBidi"/>
                    <w:color w:val="000000" w:themeColor="text1"/>
                    <w:sz w:val="24"/>
                    <w:szCs w:val="24"/>
                    <w:lang w:eastAsia="en-GB"/>
                  </w:rPr>
                  <m:t>d</m:t>
                </m:r>
              </m:e>
              <m:sup>
                <m:r>
                  <w:rPr>
                    <w:rFonts w:ascii="Cambria Math" w:hAnsi="Cambria Math" w:cstheme="majorBidi"/>
                    <w:color w:val="000000" w:themeColor="text1"/>
                    <w:sz w:val="24"/>
                    <w:szCs w:val="24"/>
                    <w:lang w:eastAsia="en-GB"/>
                  </w:rPr>
                  <m:t>3</m:t>
                </m:r>
              </m:sup>
            </m:sSup>
            <m:sSup>
              <m:sSupPr>
                <m:ctrlPr>
                  <w:rPr>
                    <w:rFonts w:ascii="Cambria Math" w:hAnsi="Cambria Math" w:cstheme="majorBidi"/>
                    <w:bCs/>
                    <w:i/>
                    <w:iCs/>
                    <w:color w:val="000000" w:themeColor="text1"/>
                    <w:sz w:val="24"/>
                    <w:szCs w:val="24"/>
                    <w:lang w:eastAsia="en-GB"/>
                  </w:rPr>
                </m:ctrlPr>
              </m:sSupPr>
              <m:e>
                <m:r>
                  <w:rPr>
                    <w:rFonts w:ascii="Cambria Math" w:hAnsi="Cambria Math" w:cstheme="majorBidi"/>
                    <w:color w:val="000000" w:themeColor="text1"/>
                    <w:sz w:val="24"/>
                    <w:szCs w:val="24"/>
                    <w:lang w:eastAsia="en-GB"/>
                  </w:rPr>
                  <m:t>N</m:t>
                </m:r>
              </m:e>
              <m:sup>
                <m:r>
                  <w:rPr>
                    <w:rFonts w:ascii="Cambria Math" w:hAnsi="Cambria Math" w:cstheme="majorBidi"/>
                    <w:color w:val="000000" w:themeColor="text1"/>
                    <w:sz w:val="24"/>
                    <w:szCs w:val="24"/>
                    <w:lang w:eastAsia="en-GB"/>
                  </w:rPr>
                  <m:t>2</m:t>
                </m:r>
              </m:sup>
            </m:sSup>
            <m:r>
              <w:rPr>
                <w:rFonts w:ascii="Cambria Math" w:hAnsi="Cambria Math" w:cstheme="majorBidi"/>
                <w:color w:val="000000" w:themeColor="text1"/>
                <w:sz w:val="24"/>
                <w:szCs w:val="24"/>
                <w:lang w:eastAsia="en-GB"/>
              </w:rPr>
              <m:t>ρ</m:t>
            </m:r>
          </m:num>
          <m:den>
            <m:r>
              <w:rPr>
                <w:rFonts w:ascii="Cambria Math" w:hAnsi="Cambria Math" w:cstheme="majorBidi"/>
                <w:color w:val="000000" w:themeColor="text1"/>
                <w:sz w:val="24"/>
                <w:szCs w:val="24"/>
                <w:lang w:eastAsia="en-GB"/>
              </w:rPr>
              <m:t>σ</m:t>
            </m:r>
          </m:den>
        </m:f>
        <m:sSup>
          <m:sSupPr>
            <m:ctrlPr>
              <w:rPr>
                <w:rFonts w:ascii="Cambria Math" w:hAnsi="Cambria Math" w:cstheme="majorBidi"/>
                <w:bCs/>
                <w:i/>
                <w:iCs/>
                <w:color w:val="000000" w:themeColor="text1"/>
                <w:sz w:val="24"/>
                <w:szCs w:val="24"/>
                <w:lang w:eastAsia="en-GB"/>
              </w:rPr>
            </m:ctrlPr>
          </m:sSupPr>
          <m:e>
            <m:r>
              <w:rPr>
                <w:rFonts w:ascii="Cambria Math" w:hAnsi="Cambria Math" w:cstheme="majorBidi"/>
                <w:color w:val="000000" w:themeColor="text1"/>
                <w:sz w:val="24"/>
                <w:szCs w:val="24"/>
                <w:lang w:eastAsia="en-GB"/>
              </w:rPr>
              <m:t>)</m:t>
            </m:r>
          </m:e>
          <m:sup>
            <m:r>
              <w:rPr>
                <w:rFonts w:ascii="Cambria Math" w:hAnsi="Cambria Math" w:cstheme="majorBidi"/>
                <w:color w:val="000000" w:themeColor="text1"/>
                <w:sz w:val="24"/>
                <w:szCs w:val="24"/>
                <w:lang w:eastAsia="en-GB"/>
              </w:rPr>
              <m:t>-0.6</m:t>
            </m:r>
          </m:sup>
        </m:sSup>
        <m:r>
          <w:rPr>
            <w:rFonts w:ascii="Cambria Math" w:hAnsi="Cambria Math" w:cstheme="majorBidi"/>
            <w:color w:val="000000" w:themeColor="text1"/>
            <w:sz w:val="24"/>
            <w:szCs w:val="24"/>
            <w:lang w:eastAsia="en-GB"/>
          </w:rPr>
          <m:t>=</m:t>
        </m:r>
        <m:sSub>
          <m:sSubPr>
            <m:ctrlPr>
              <w:rPr>
                <w:rFonts w:ascii="Cambria Math" w:hAnsi="Cambria Math" w:cstheme="majorBidi"/>
                <w:bCs/>
                <w:i/>
                <w:iCs/>
                <w:color w:val="000000" w:themeColor="text1"/>
                <w:sz w:val="24"/>
                <w:szCs w:val="24"/>
                <w:lang w:eastAsia="en-GB"/>
              </w:rPr>
            </m:ctrlPr>
          </m:sSubPr>
          <m:e>
            <m:r>
              <w:rPr>
                <w:rFonts w:ascii="Cambria Math" w:hAnsi="Cambria Math" w:cstheme="majorBidi"/>
                <w:color w:val="000000" w:themeColor="text1"/>
                <w:sz w:val="24"/>
                <w:szCs w:val="24"/>
                <w:lang w:eastAsia="en-GB"/>
              </w:rPr>
              <m:t>k</m:t>
            </m:r>
          </m:e>
          <m:sub>
            <m:r>
              <w:rPr>
                <w:rFonts w:ascii="Cambria Math" w:hAnsi="Cambria Math" w:cstheme="majorBidi"/>
                <w:color w:val="000000" w:themeColor="text1"/>
                <w:sz w:val="24"/>
                <w:szCs w:val="24"/>
                <w:lang w:eastAsia="en-GB"/>
              </w:rPr>
              <m:t>2</m:t>
            </m:r>
          </m:sub>
        </m:sSub>
        <m:r>
          <w:rPr>
            <w:rFonts w:ascii="Cambria Math" w:hAnsi="Cambria Math" w:cstheme="majorBidi"/>
            <w:color w:val="000000" w:themeColor="text1"/>
            <w:sz w:val="24"/>
            <w:szCs w:val="24"/>
            <w:lang w:eastAsia="en-GB"/>
          </w:rPr>
          <m:t>(</m:t>
        </m:r>
        <m:f>
          <m:fPr>
            <m:ctrlPr>
              <w:rPr>
                <w:rFonts w:ascii="Cambria Math" w:hAnsi="Cambria Math" w:cstheme="majorBidi"/>
                <w:bCs/>
                <w:i/>
                <w:iCs/>
                <w:color w:val="000000" w:themeColor="text1"/>
                <w:sz w:val="24"/>
                <w:szCs w:val="24"/>
                <w:lang w:eastAsia="en-GB"/>
              </w:rPr>
            </m:ctrlPr>
          </m:fPr>
          <m:num>
            <m:r>
              <w:rPr>
                <w:rFonts w:ascii="Cambria Math" w:hAnsi="Cambria Math" w:cstheme="majorBidi"/>
                <w:color w:val="000000" w:themeColor="text1"/>
                <w:sz w:val="24"/>
                <w:szCs w:val="24"/>
                <w:lang w:eastAsia="en-GB"/>
              </w:rPr>
              <m:t>σ</m:t>
            </m:r>
          </m:num>
          <m:den>
            <m:sSup>
              <m:sSupPr>
                <m:ctrlPr>
                  <w:rPr>
                    <w:rFonts w:ascii="Cambria Math" w:hAnsi="Cambria Math" w:cstheme="majorBidi"/>
                    <w:bCs/>
                    <w:i/>
                    <w:iCs/>
                    <w:color w:val="000000" w:themeColor="text1"/>
                    <w:sz w:val="24"/>
                    <w:szCs w:val="24"/>
                    <w:lang w:eastAsia="en-GB"/>
                  </w:rPr>
                </m:ctrlPr>
              </m:sSupPr>
              <m:e>
                <m:r>
                  <w:rPr>
                    <w:rFonts w:ascii="Cambria Math" w:hAnsi="Cambria Math" w:cstheme="majorBidi"/>
                    <w:color w:val="000000" w:themeColor="text1"/>
                    <w:sz w:val="24"/>
                    <w:szCs w:val="24"/>
                    <w:lang w:eastAsia="en-GB"/>
                  </w:rPr>
                  <m:t>N</m:t>
                </m:r>
              </m:e>
              <m:sup>
                <m:r>
                  <w:rPr>
                    <w:rFonts w:ascii="Cambria Math" w:hAnsi="Cambria Math" w:cstheme="majorBidi"/>
                    <w:color w:val="000000" w:themeColor="text1"/>
                    <w:sz w:val="24"/>
                    <w:szCs w:val="24"/>
                    <w:lang w:eastAsia="en-GB"/>
                  </w:rPr>
                  <m:t>2</m:t>
                </m:r>
              </m:sup>
            </m:sSup>
          </m:den>
        </m:f>
        <m:sSup>
          <m:sSupPr>
            <m:ctrlPr>
              <w:rPr>
                <w:rFonts w:ascii="Cambria Math" w:hAnsi="Cambria Math" w:cstheme="majorBidi"/>
                <w:bCs/>
                <w:i/>
                <w:iCs/>
                <w:color w:val="000000" w:themeColor="text1"/>
                <w:sz w:val="24"/>
                <w:szCs w:val="24"/>
                <w:lang w:eastAsia="en-GB"/>
              </w:rPr>
            </m:ctrlPr>
          </m:sSupPr>
          <m:e>
            <m:r>
              <w:rPr>
                <w:rFonts w:ascii="Cambria Math" w:hAnsi="Cambria Math" w:cstheme="majorBidi"/>
                <w:color w:val="000000" w:themeColor="text1"/>
                <w:sz w:val="24"/>
                <w:szCs w:val="24"/>
                <w:lang w:eastAsia="en-GB"/>
              </w:rPr>
              <m:t>)</m:t>
            </m:r>
          </m:e>
          <m:sup>
            <m:r>
              <w:rPr>
                <w:rFonts w:ascii="Cambria Math" w:hAnsi="Cambria Math" w:cstheme="majorBidi"/>
                <w:color w:val="000000" w:themeColor="text1"/>
                <w:sz w:val="24"/>
                <w:szCs w:val="24"/>
                <w:lang w:eastAsia="en-GB"/>
              </w:rPr>
              <m:t>0.6</m:t>
            </m:r>
          </m:sup>
        </m:sSup>
        <m:r>
          <w:rPr>
            <w:rFonts w:ascii="Cambria Math" w:hAnsi="Cambria Math" w:cstheme="majorBidi"/>
            <w:color w:val="000000" w:themeColor="text1"/>
            <w:sz w:val="24"/>
            <w:szCs w:val="24"/>
            <w:lang w:eastAsia="en-GB"/>
          </w:rPr>
          <m:t xml:space="preserve">   </m:t>
        </m:r>
      </m:oMath>
      <w:r w:rsidRPr="009869A3">
        <w:rPr>
          <w:rFonts w:asciiTheme="majorBidi" w:hAnsiTheme="majorBidi" w:cstheme="majorBidi"/>
          <w:bCs/>
          <w:iCs/>
          <w:color w:val="000000" w:themeColor="text1"/>
          <w:sz w:val="24"/>
          <w:szCs w:val="24"/>
          <w:lang w:eastAsia="en-GB"/>
        </w:rPr>
        <w:t xml:space="preserve">                           (</w:t>
      </w:r>
      <w:r w:rsidR="00A8358E">
        <w:rPr>
          <w:rFonts w:asciiTheme="majorBidi" w:hAnsiTheme="majorBidi" w:cstheme="majorBidi"/>
          <w:bCs/>
          <w:iCs/>
          <w:color w:val="0000FF"/>
          <w:sz w:val="24"/>
          <w:szCs w:val="24"/>
          <w:lang w:eastAsia="en-GB"/>
        </w:rPr>
        <w:t>1</w:t>
      </w:r>
      <w:r w:rsidR="00EE61DA" w:rsidRPr="009869A3">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 </w:t>
      </w:r>
    </w:p>
    <w:p w14:paraId="632F74FD" w14:textId="68506798" w:rsidR="00383C0B" w:rsidRPr="009869A3" w:rsidRDefault="00C64B67" w:rsidP="009B5292">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where </w:t>
      </w:r>
      <w:r w:rsidRPr="009869A3">
        <w:rPr>
          <w:rFonts w:asciiTheme="majorBidi" w:hAnsiTheme="majorBidi" w:cstheme="majorBidi"/>
          <w:bCs/>
          <w:i/>
          <w:iCs/>
          <w:color w:val="000000" w:themeColor="text1"/>
          <w:sz w:val="24"/>
          <w:szCs w:val="24"/>
          <w:lang w:eastAsia="en-GB"/>
        </w:rPr>
        <w:t>d</w:t>
      </w:r>
      <w:r w:rsidRPr="009869A3">
        <w:rPr>
          <w:rFonts w:asciiTheme="majorBidi" w:hAnsiTheme="majorBidi" w:cstheme="majorBidi"/>
          <w:bCs/>
          <w:iCs/>
          <w:color w:val="000000" w:themeColor="text1"/>
          <w:sz w:val="24"/>
          <w:szCs w:val="24"/>
          <w:lang w:eastAsia="en-GB"/>
        </w:rPr>
        <w:t xml:space="preserve"> is the impeller diameter, </w:t>
      </w:r>
      <w:r w:rsidRPr="009869A3">
        <w:rPr>
          <w:rFonts w:asciiTheme="majorBidi" w:hAnsiTheme="majorBidi" w:cstheme="majorBidi"/>
          <w:bCs/>
          <w:i/>
          <w:iCs/>
          <w:color w:val="000000" w:themeColor="text1"/>
          <w:sz w:val="24"/>
          <w:szCs w:val="24"/>
          <w:lang w:eastAsia="en-GB"/>
        </w:rPr>
        <w:t>N</w:t>
      </w:r>
      <w:r w:rsidRPr="009869A3">
        <w:rPr>
          <w:rFonts w:asciiTheme="majorBidi" w:hAnsiTheme="majorBidi" w:cstheme="majorBidi"/>
          <w:bCs/>
          <w:iCs/>
          <w:color w:val="000000" w:themeColor="text1"/>
          <w:sz w:val="24"/>
          <w:szCs w:val="24"/>
          <w:lang w:eastAsia="en-GB"/>
        </w:rPr>
        <w:t xml:space="preserve"> is the </w:t>
      </w:r>
      <w:r w:rsidR="00562148">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speed, </w:t>
      </w:r>
      <w:r w:rsidRPr="009869A3">
        <w:rPr>
          <w:rFonts w:asciiTheme="majorBidi" w:hAnsiTheme="majorBidi" w:cstheme="majorBidi"/>
          <w:bCs/>
          <w:i/>
          <w:iCs/>
          <w:color w:val="000000" w:themeColor="text1"/>
          <w:sz w:val="24"/>
          <w:szCs w:val="24"/>
          <w:lang w:eastAsia="en-GB"/>
        </w:rPr>
        <w:t>ρ</w:t>
      </w:r>
      <w:r w:rsidRPr="009869A3">
        <w:rPr>
          <w:rFonts w:asciiTheme="majorBidi" w:hAnsiTheme="majorBidi" w:cstheme="majorBidi"/>
          <w:bCs/>
          <w:iCs/>
          <w:color w:val="000000" w:themeColor="text1"/>
          <w:sz w:val="24"/>
          <w:szCs w:val="24"/>
          <w:lang w:eastAsia="en-GB"/>
        </w:rPr>
        <w:t xml:space="preserve"> is the density and </w:t>
      </w:r>
      <w:r w:rsidRPr="009869A3">
        <w:rPr>
          <w:rFonts w:asciiTheme="majorBidi" w:hAnsiTheme="majorBidi" w:cs="Times New Roman"/>
          <w:bCs/>
          <w:i/>
          <w:iCs/>
          <w:color w:val="000000" w:themeColor="text1"/>
          <w:sz w:val="24"/>
          <w:szCs w:val="24"/>
          <w:lang w:eastAsia="en-GB"/>
        </w:rPr>
        <w:t>σ</w:t>
      </w:r>
      <w:r w:rsidRPr="009869A3">
        <w:rPr>
          <w:rFonts w:asciiTheme="majorBidi" w:hAnsiTheme="majorBidi" w:cstheme="majorBidi"/>
          <w:bCs/>
          <w:iCs/>
          <w:color w:val="000000" w:themeColor="text1"/>
          <w:sz w:val="24"/>
          <w:szCs w:val="24"/>
          <w:lang w:eastAsia="en-GB"/>
        </w:rPr>
        <w:t xml:space="preserve"> is the interfacial tension.  A decrease in </w:t>
      </w:r>
      <w:r w:rsidR="009869A3" w:rsidRPr="009869A3">
        <w:rPr>
          <w:rFonts w:asciiTheme="majorBidi" w:hAnsiTheme="majorBidi" w:cstheme="majorBidi"/>
          <w:bCs/>
          <w:i/>
          <w:iCs/>
          <w:color w:val="000000" w:themeColor="text1"/>
          <w:sz w:val="24"/>
          <w:szCs w:val="24"/>
          <w:lang w:eastAsia="en-GB"/>
        </w:rPr>
        <w:t xml:space="preserve">N </w:t>
      </w:r>
      <w:r w:rsidR="009869A3" w:rsidRPr="009869A3">
        <w:rPr>
          <w:rFonts w:asciiTheme="majorBidi" w:hAnsiTheme="majorBidi" w:cstheme="majorBidi"/>
          <w:bCs/>
          <w:iCs/>
          <w:color w:val="000000" w:themeColor="text1"/>
          <w:sz w:val="24"/>
          <w:szCs w:val="24"/>
          <w:lang w:eastAsia="en-GB"/>
        </w:rPr>
        <w:t>by</w:t>
      </w:r>
      <w:r w:rsidRPr="009869A3">
        <w:rPr>
          <w:rFonts w:asciiTheme="majorBidi" w:hAnsiTheme="majorBidi" w:cstheme="majorBidi"/>
          <w:bCs/>
          <w:iCs/>
          <w:color w:val="000000" w:themeColor="text1"/>
          <w:sz w:val="24"/>
          <w:szCs w:val="24"/>
          <w:lang w:eastAsia="en-GB"/>
        </w:rPr>
        <w:t xml:space="preserve"> almost one third from 700 to 250 rpm, as </w:t>
      </w:r>
      <w:r w:rsidR="00645168">
        <w:rPr>
          <w:rFonts w:asciiTheme="majorBidi" w:hAnsiTheme="majorBidi" w:cstheme="majorBidi"/>
          <w:bCs/>
          <w:iCs/>
          <w:color w:val="000000" w:themeColor="text1"/>
          <w:sz w:val="24"/>
          <w:szCs w:val="24"/>
          <w:lang w:eastAsia="en-GB"/>
        </w:rPr>
        <w:t xml:space="preserve">occurred </w:t>
      </w:r>
      <w:r w:rsidRPr="009869A3">
        <w:rPr>
          <w:rFonts w:asciiTheme="majorBidi" w:hAnsiTheme="majorBidi" w:cstheme="majorBidi"/>
          <w:bCs/>
          <w:iCs/>
          <w:color w:val="000000" w:themeColor="text1"/>
          <w:sz w:val="24"/>
          <w:szCs w:val="24"/>
          <w:lang w:eastAsia="en-GB"/>
        </w:rPr>
        <w:t>w</w:t>
      </w:r>
      <w:r w:rsidR="00645168">
        <w:rPr>
          <w:rFonts w:asciiTheme="majorBidi" w:hAnsiTheme="majorBidi" w:cstheme="majorBidi"/>
          <w:bCs/>
          <w:iCs/>
          <w:color w:val="000000" w:themeColor="text1"/>
          <w:sz w:val="24"/>
          <w:szCs w:val="24"/>
          <w:lang w:eastAsia="en-GB"/>
        </w:rPr>
        <w:t>hen</w:t>
      </w:r>
      <w:r w:rsidRPr="009869A3">
        <w:rPr>
          <w:rFonts w:asciiTheme="majorBidi" w:hAnsiTheme="majorBidi" w:cstheme="majorBidi"/>
          <w:bCs/>
          <w:iCs/>
          <w:color w:val="000000" w:themeColor="text1"/>
          <w:sz w:val="24"/>
          <w:szCs w:val="24"/>
          <w:lang w:eastAsia="en-GB"/>
        </w:rPr>
        <w:t xml:space="preserve"> </w:t>
      </w:r>
      <w:r w:rsidR="00645168">
        <w:rPr>
          <w:rFonts w:asciiTheme="majorBidi" w:hAnsiTheme="majorBidi" w:cstheme="majorBidi"/>
          <w:bCs/>
          <w:iCs/>
          <w:color w:val="000000" w:themeColor="text1"/>
          <w:sz w:val="24"/>
          <w:szCs w:val="24"/>
          <w:lang w:eastAsia="en-GB"/>
        </w:rPr>
        <w:t xml:space="preserve">we </w:t>
      </w:r>
      <w:r w:rsidRPr="009869A3">
        <w:rPr>
          <w:rFonts w:asciiTheme="majorBidi" w:hAnsiTheme="majorBidi" w:cstheme="majorBidi"/>
          <w:bCs/>
          <w:iCs/>
          <w:color w:val="000000" w:themeColor="text1"/>
          <w:sz w:val="24"/>
          <w:szCs w:val="24"/>
          <w:lang w:eastAsia="en-GB"/>
        </w:rPr>
        <w:t>shift</w:t>
      </w:r>
      <w:r w:rsidR="00DB7E8D">
        <w:rPr>
          <w:rFonts w:asciiTheme="majorBidi" w:hAnsiTheme="majorBidi" w:cstheme="majorBidi"/>
          <w:bCs/>
          <w:iCs/>
          <w:color w:val="000000" w:themeColor="text1"/>
          <w:sz w:val="24"/>
          <w:szCs w:val="24"/>
          <w:lang w:eastAsia="en-GB"/>
        </w:rPr>
        <w:t>ed</w:t>
      </w:r>
      <w:r w:rsidRPr="009869A3">
        <w:rPr>
          <w:rFonts w:asciiTheme="majorBidi" w:hAnsiTheme="majorBidi" w:cstheme="majorBidi"/>
          <w:bCs/>
          <w:iCs/>
          <w:color w:val="000000" w:themeColor="text1"/>
          <w:sz w:val="24"/>
          <w:szCs w:val="24"/>
          <w:lang w:eastAsia="en-GB"/>
        </w:rPr>
        <w:t xml:space="preserve"> from</w:t>
      </w:r>
      <w:r w:rsidR="00827174">
        <w:rPr>
          <w:rFonts w:asciiTheme="majorBidi" w:hAnsiTheme="majorBidi" w:cstheme="majorBidi"/>
          <w:bCs/>
          <w:iCs/>
          <w:color w:val="000000" w:themeColor="text1"/>
          <w:sz w:val="24"/>
          <w:szCs w:val="24"/>
          <w:lang w:eastAsia="en-GB"/>
        </w:rPr>
        <w:t xml:space="preserve"> </w:t>
      </w:r>
      <w:r w:rsidR="00E11947">
        <w:rPr>
          <w:rFonts w:asciiTheme="majorBidi" w:hAnsiTheme="majorBidi" w:cstheme="majorBidi"/>
          <w:bCs/>
          <w:iCs/>
          <w:color w:val="000000" w:themeColor="text1"/>
          <w:sz w:val="24"/>
          <w:szCs w:val="24"/>
          <w:lang w:eastAsia="en-GB"/>
        </w:rPr>
        <w:t xml:space="preserve">the </w:t>
      </w:r>
      <w:r w:rsidR="00E11947" w:rsidRPr="009869A3">
        <w:rPr>
          <w:rFonts w:asciiTheme="majorBidi" w:hAnsiTheme="majorBidi" w:cstheme="majorBidi"/>
          <w:bCs/>
          <w:iCs/>
          <w:color w:val="000000" w:themeColor="text1"/>
          <w:sz w:val="24"/>
          <w:szCs w:val="24"/>
          <w:lang w:eastAsia="en-GB"/>
        </w:rPr>
        <w:t>emulsification</w:t>
      </w:r>
      <w:r w:rsidRPr="009869A3">
        <w:rPr>
          <w:rFonts w:asciiTheme="majorBidi" w:hAnsiTheme="majorBidi" w:cstheme="majorBidi"/>
          <w:bCs/>
          <w:iCs/>
          <w:color w:val="000000" w:themeColor="text1"/>
          <w:sz w:val="24"/>
          <w:szCs w:val="24"/>
          <w:lang w:eastAsia="en-GB"/>
        </w:rPr>
        <w:t xml:space="preserve"> to polymerisation stag</w:t>
      </w:r>
      <w:r w:rsidR="00CE7A10">
        <w:rPr>
          <w:rFonts w:asciiTheme="majorBidi" w:hAnsiTheme="majorBidi" w:cstheme="majorBidi"/>
          <w:bCs/>
          <w:iCs/>
          <w:color w:val="000000" w:themeColor="text1"/>
          <w:sz w:val="24"/>
          <w:szCs w:val="24"/>
          <w:lang w:eastAsia="en-GB"/>
        </w:rPr>
        <w:t>e</w:t>
      </w:r>
      <w:r w:rsidRPr="009869A3">
        <w:rPr>
          <w:rFonts w:asciiTheme="majorBidi" w:hAnsiTheme="majorBidi" w:cstheme="majorBidi"/>
          <w:bCs/>
          <w:iCs/>
          <w:color w:val="000000" w:themeColor="text1"/>
          <w:sz w:val="24"/>
          <w:szCs w:val="24"/>
          <w:lang w:eastAsia="en-GB"/>
        </w:rPr>
        <w:t xml:space="preserve">, </w:t>
      </w:r>
      <w:r w:rsidR="00DB7E8D">
        <w:rPr>
          <w:rFonts w:asciiTheme="majorBidi" w:hAnsiTheme="majorBidi" w:cstheme="majorBidi"/>
          <w:bCs/>
          <w:iCs/>
          <w:color w:val="000000" w:themeColor="text1"/>
          <w:sz w:val="24"/>
          <w:szCs w:val="24"/>
          <w:lang w:eastAsia="en-GB"/>
        </w:rPr>
        <w:t>would</w:t>
      </w:r>
      <w:r w:rsidRPr="009869A3">
        <w:rPr>
          <w:rFonts w:asciiTheme="majorBidi" w:hAnsiTheme="majorBidi" w:cstheme="majorBidi"/>
          <w:bCs/>
          <w:iCs/>
          <w:color w:val="000000" w:themeColor="text1"/>
          <w:sz w:val="24"/>
          <w:szCs w:val="24"/>
          <w:lang w:eastAsia="en-GB"/>
        </w:rPr>
        <w:t xml:space="preserve"> </w:t>
      </w:r>
      <w:r w:rsidR="00F84811" w:rsidRPr="009869A3">
        <w:rPr>
          <w:rFonts w:asciiTheme="majorBidi" w:hAnsiTheme="majorBidi" w:cstheme="majorBidi"/>
          <w:bCs/>
          <w:iCs/>
          <w:color w:val="000000" w:themeColor="text1"/>
          <w:sz w:val="24"/>
          <w:szCs w:val="24"/>
          <w:lang w:eastAsia="en-GB"/>
        </w:rPr>
        <w:t xml:space="preserve">theoretically </w:t>
      </w:r>
      <w:r w:rsidRPr="009869A3">
        <w:rPr>
          <w:rFonts w:asciiTheme="majorBidi" w:hAnsiTheme="majorBidi" w:cstheme="majorBidi"/>
          <w:bCs/>
          <w:iCs/>
          <w:color w:val="000000" w:themeColor="text1"/>
          <w:sz w:val="24"/>
          <w:szCs w:val="24"/>
          <w:lang w:eastAsia="en-GB"/>
        </w:rPr>
        <w:t xml:space="preserve">increase </w:t>
      </w:r>
      <w:r w:rsidRPr="009869A3">
        <w:rPr>
          <w:rFonts w:asciiTheme="majorBidi" w:hAnsiTheme="majorBidi" w:cstheme="majorBidi"/>
          <w:bCs/>
          <w:i/>
          <w:iCs/>
          <w:color w:val="000000" w:themeColor="text1"/>
          <w:sz w:val="24"/>
          <w:szCs w:val="24"/>
          <w:lang w:eastAsia="en-GB"/>
        </w:rPr>
        <w:t>D</w:t>
      </w:r>
      <w:r w:rsidRPr="009869A3">
        <w:rPr>
          <w:rFonts w:asciiTheme="majorBidi" w:hAnsiTheme="majorBidi" w:cstheme="majorBidi"/>
          <w:bCs/>
          <w:iCs/>
          <w:color w:val="000000" w:themeColor="text1"/>
          <w:sz w:val="24"/>
          <w:szCs w:val="24"/>
          <w:vertAlign w:val="subscript"/>
          <w:lang w:eastAsia="en-GB"/>
        </w:rPr>
        <w:t>32</w:t>
      </w:r>
      <w:r w:rsidRPr="009869A3">
        <w:rPr>
          <w:rFonts w:asciiTheme="majorBidi" w:hAnsiTheme="majorBidi" w:cstheme="majorBidi"/>
          <w:bCs/>
          <w:iCs/>
          <w:color w:val="000000" w:themeColor="text1"/>
          <w:sz w:val="24"/>
          <w:szCs w:val="24"/>
          <w:lang w:eastAsia="en-GB"/>
        </w:rPr>
        <w:t xml:space="preserve"> by 87.0%. An increase in temperature from room </w:t>
      </w:r>
      <w:r w:rsidR="009869A3" w:rsidRPr="009869A3">
        <w:rPr>
          <w:rFonts w:asciiTheme="majorBidi" w:hAnsiTheme="majorBidi" w:cstheme="majorBidi"/>
          <w:bCs/>
          <w:iCs/>
          <w:color w:val="000000" w:themeColor="text1"/>
          <w:sz w:val="24"/>
          <w:szCs w:val="24"/>
          <w:lang w:eastAsia="en-GB"/>
        </w:rPr>
        <w:t>temperature</w:t>
      </w:r>
      <w:r w:rsidRPr="009869A3">
        <w:rPr>
          <w:rFonts w:asciiTheme="majorBidi" w:hAnsiTheme="majorBidi" w:cstheme="majorBidi"/>
          <w:bCs/>
          <w:iCs/>
          <w:color w:val="000000" w:themeColor="text1"/>
          <w:sz w:val="24"/>
          <w:szCs w:val="24"/>
          <w:lang w:eastAsia="en-GB"/>
        </w:rPr>
        <w:t xml:space="preserve"> (22.0</w:t>
      </w:r>
      <w:r w:rsidR="00884A8B"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vertAlign w:val="superscript"/>
          <w:lang w:eastAsia="en-GB"/>
        </w:rPr>
        <w:t>o</w:t>
      </w:r>
      <w:r w:rsidRPr="009869A3">
        <w:rPr>
          <w:rFonts w:asciiTheme="majorBidi" w:hAnsiTheme="majorBidi" w:cstheme="majorBidi"/>
          <w:bCs/>
          <w:iCs/>
          <w:color w:val="000000" w:themeColor="text1"/>
          <w:sz w:val="24"/>
          <w:szCs w:val="24"/>
          <w:lang w:eastAsia="en-GB"/>
        </w:rPr>
        <w:t xml:space="preserve">C) to </w:t>
      </w:r>
      <w:r w:rsidR="00CE7A10">
        <w:rPr>
          <w:rFonts w:asciiTheme="majorBidi" w:hAnsiTheme="majorBidi" w:cstheme="majorBidi"/>
          <w:bCs/>
          <w:iCs/>
          <w:color w:val="000000" w:themeColor="text1"/>
          <w:sz w:val="24"/>
          <w:szCs w:val="24"/>
          <w:lang w:eastAsia="en-GB"/>
        </w:rPr>
        <w:t xml:space="preserve">the </w:t>
      </w:r>
      <w:r w:rsidRPr="009869A3">
        <w:rPr>
          <w:rFonts w:asciiTheme="majorBidi" w:hAnsiTheme="majorBidi" w:cstheme="majorBidi"/>
          <w:bCs/>
          <w:iCs/>
          <w:color w:val="000000" w:themeColor="text1"/>
          <w:sz w:val="24"/>
          <w:szCs w:val="24"/>
          <w:lang w:eastAsia="en-GB"/>
        </w:rPr>
        <w:t>reaction temperature 75</w:t>
      </w:r>
      <w:r w:rsidR="00884A8B" w:rsidRPr="009869A3">
        <w:rPr>
          <w:rFonts w:asciiTheme="majorBidi" w:hAnsiTheme="majorBidi" w:cstheme="majorBidi"/>
          <w:bCs/>
          <w:iCs/>
          <w:color w:val="000000" w:themeColor="text1"/>
          <w:sz w:val="24"/>
          <w:szCs w:val="24"/>
          <w:lang w:eastAsia="en-GB"/>
        </w:rPr>
        <w:t xml:space="preserve">.0 </w:t>
      </w:r>
      <w:r w:rsidRPr="009869A3">
        <w:rPr>
          <w:rFonts w:asciiTheme="majorBidi" w:hAnsiTheme="majorBidi" w:cstheme="majorBidi"/>
          <w:bCs/>
          <w:iCs/>
          <w:color w:val="000000" w:themeColor="text1"/>
          <w:sz w:val="24"/>
          <w:szCs w:val="24"/>
          <w:vertAlign w:val="superscript"/>
          <w:lang w:eastAsia="en-GB"/>
        </w:rPr>
        <w:t>o</w:t>
      </w:r>
      <w:r w:rsidRPr="009869A3">
        <w:rPr>
          <w:rFonts w:asciiTheme="majorBidi" w:hAnsiTheme="majorBidi" w:cstheme="majorBidi"/>
          <w:bCs/>
          <w:iCs/>
          <w:color w:val="000000" w:themeColor="text1"/>
          <w:sz w:val="24"/>
          <w:szCs w:val="24"/>
          <w:lang w:eastAsia="en-GB"/>
        </w:rPr>
        <w:t xml:space="preserve">C, </w:t>
      </w:r>
      <w:r w:rsidR="00DB7E8D">
        <w:rPr>
          <w:rFonts w:asciiTheme="majorBidi" w:hAnsiTheme="majorBidi" w:cstheme="majorBidi"/>
          <w:bCs/>
          <w:iCs/>
          <w:color w:val="000000" w:themeColor="text1"/>
          <w:sz w:val="24"/>
          <w:szCs w:val="24"/>
          <w:lang w:eastAsia="en-GB"/>
        </w:rPr>
        <w:t>would</w:t>
      </w:r>
      <w:r w:rsidRPr="009869A3">
        <w:rPr>
          <w:rFonts w:asciiTheme="majorBidi" w:hAnsiTheme="majorBidi" w:cstheme="majorBidi"/>
          <w:bCs/>
          <w:iCs/>
          <w:color w:val="000000" w:themeColor="text1"/>
          <w:sz w:val="24"/>
          <w:szCs w:val="24"/>
          <w:lang w:eastAsia="en-GB"/>
        </w:rPr>
        <w:t xml:space="preserve"> decrease the </w:t>
      </w:r>
      <w:r w:rsidR="009869A3" w:rsidRPr="009869A3">
        <w:rPr>
          <w:rFonts w:asciiTheme="majorBidi" w:hAnsiTheme="majorBidi" w:cstheme="majorBidi"/>
          <w:bCs/>
          <w:iCs/>
          <w:color w:val="000000" w:themeColor="text1"/>
          <w:sz w:val="24"/>
          <w:szCs w:val="24"/>
          <w:lang w:eastAsia="en-GB"/>
        </w:rPr>
        <w:t>interfacial</w:t>
      </w:r>
      <w:r w:rsidRPr="009869A3">
        <w:rPr>
          <w:rFonts w:asciiTheme="majorBidi" w:hAnsiTheme="majorBidi" w:cstheme="majorBidi"/>
          <w:bCs/>
          <w:iCs/>
          <w:color w:val="000000" w:themeColor="text1"/>
          <w:sz w:val="24"/>
          <w:szCs w:val="24"/>
          <w:lang w:eastAsia="en-GB"/>
        </w:rPr>
        <w:t xml:space="preserve"> tension </w:t>
      </w:r>
      <w:r w:rsidR="009869A3" w:rsidRPr="009869A3">
        <w:rPr>
          <w:rFonts w:asciiTheme="majorBidi" w:hAnsiTheme="majorBidi" w:cstheme="majorBidi"/>
          <w:bCs/>
          <w:iCs/>
          <w:color w:val="000000" w:themeColor="text1"/>
          <w:sz w:val="24"/>
          <w:szCs w:val="24"/>
          <w:lang w:eastAsia="en-GB"/>
        </w:rPr>
        <w:t>by 40.0 %</w:t>
      </w:r>
      <w:r w:rsidR="000A1373"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and </w:t>
      </w:r>
      <w:r w:rsidR="009869A3" w:rsidRPr="009869A3">
        <w:rPr>
          <w:rFonts w:asciiTheme="majorBidi" w:hAnsiTheme="majorBidi" w:cstheme="majorBidi"/>
          <w:bCs/>
          <w:iCs/>
          <w:color w:val="000000" w:themeColor="text1"/>
          <w:sz w:val="24"/>
          <w:szCs w:val="24"/>
          <w:lang w:eastAsia="en-GB"/>
        </w:rPr>
        <w:t>theoretically</w:t>
      </w:r>
      <w:r w:rsidR="00F84811" w:rsidRPr="009869A3">
        <w:rPr>
          <w:rFonts w:asciiTheme="majorBidi" w:hAnsiTheme="majorBidi" w:cstheme="majorBidi"/>
          <w:bCs/>
          <w:iCs/>
          <w:color w:val="000000" w:themeColor="text1"/>
          <w:sz w:val="24"/>
          <w:szCs w:val="24"/>
          <w:lang w:eastAsia="en-GB"/>
        </w:rPr>
        <w:t xml:space="preserve"> decrease </w:t>
      </w:r>
      <w:r w:rsidR="00CE7A10" w:rsidRPr="009869A3">
        <w:rPr>
          <w:rFonts w:asciiTheme="majorBidi" w:hAnsiTheme="majorBidi" w:cstheme="majorBidi"/>
          <w:bCs/>
          <w:i/>
          <w:iCs/>
          <w:color w:val="000000" w:themeColor="text1"/>
          <w:sz w:val="24"/>
          <w:szCs w:val="24"/>
          <w:lang w:eastAsia="en-GB"/>
        </w:rPr>
        <w:t>D</w:t>
      </w:r>
      <w:r w:rsidR="00CE7A10" w:rsidRPr="009869A3">
        <w:rPr>
          <w:rFonts w:asciiTheme="majorBidi" w:hAnsiTheme="majorBidi" w:cstheme="majorBidi"/>
          <w:bCs/>
          <w:iCs/>
          <w:color w:val="000000" w:themeColor="text1"/>
          <w:sz w:val="24"/>
          <w:szCs w:val="24"/>
          <w:vertAlign w:val="subscript"/>
          <w:lang w:eastAsia="en-GB"/>
        </w:rPr>
        <w:t>32</w:t>
      </w:r>
      <w:r w:rsidR="00CE7A10" w:rsidRPr="009869A3">
        <w:rPr>
          <w:rFonts w:asciiTheme="majorBidi" w:hAnsiTheme="majorBidi" w:cstheme="majorBidi"/>
          <w:bCs/>
          <w:iCs/>
          <w:color w:val="000000" w:themeColor="text1"/>
          <w:sz w:val="24"/>
          <w:szCs w:val="24"/>
          <w:lang w:eastAsia="en-GB"/>
        </w:rPr>
        <w:t xml:space="preserve"> </w:t>
      </w:r>
      <w:r w:rsidR="00F84811" w:rsidRPr="009869A3">
        <w:rPr>
          <w:rFonts w:asciiTheme="majorBidi" w:hAnsiTheme="majorBidi" w:cstheme="majorBidi"/>
          <w:bCs/>
          <w:iCs/>
          <w:color w:val="000000" w:themeColor="text1"/>
          <w:sz w:val="24"/>
          <w:szCs w:val="24"/>
          <w:lang w:eastAsia="en-GB"/>
        </w:rPr>
        <w:t xml:space="preserve">by </w:t>
      </w:r>
      <w:r w:rsidRPr="009869A3">
        <w:rPr>
          <w:rFonts w:asciiTheme="majorBidi" w:hAnsiTheme="majorBidi" w:cstheme="majorBidi"/>
          <w:bCs/>
          <w:iCs/>
          <w:color w:val="000000" w:themeColor="text1"/>
          <w:sz w:val="24"/>
          <w:szCs w:val="24"/>
          <w:lang w:eastAsia="en-GB"/>
        </w:rPr>
        <w:t>1</w:t>
      </w:r>
      <w:r w:rsidR="00F84811" w:rsidRPr="009869A3">
        <w:rPr>
          <w:rFonts w:asciiTheme="majorBidi" w:hAnsiTheme="majorBidi" w:cstheme="majorBidi"/>
          <w:bCs/>
          <w:iCs/>
          <w:color w:val="000000" w:themeColor="text1"/>
          <w:sz w:val="24"/>
          <w:szCs w:val="24"/>
          <w:lang w:eastAsia="en-GB"/>
        </w:rPr>
        <w:t>8.8</w:t>
      </w:r>
      <w:r w:rsidR="009869A3" w:rsidRPr="009869A3">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FF"/>
          <w:sz w:val="24"/>
          <w:szCs w:val="24"/>
          <w:vertAlign w:val="superscript"/>
          <w:lang w:eastAsia="en-GB"/>
        </w:rPr>
        <w:fldChar w:fldCharType="begin"/>
      </w:r>
      <w:r w:rsidRPr="009869A3">
        <w:rPr>
          <w:rFonts w:asciiTheme="majorBidi" w:hAnsiTheme="majorBidi" w:cstheme="majorBidi"/>
          <w:bCs/>
          <w:iCs/>
          <w:color w:val="0000FF"/>
          <w:sz w:val="24"/>
          <w:szCs w:val="24"/>
          <w:vertAlign w:val="superscript"/>
          <w:lang w:eastAsia="en-GB"/>
        </w:rPr>
        <w:instrText xml:space="preserve"> NOTEREF _Ref480376118 \h  \* MERGEFORMAT </w:instrText>
      </w:r>
      <w:r w:rsidRPr="009869A3">
        <w:rPr>
          <w:rFonts w:asciiTheme="majorBidi" w:hAnsiTheme="majorBidi" w:cstheme="majorBidi"/>
          <w:bCs/>
          <w:iCs/>
          <w:color w:val="0000FF"/>
          <w:sz w:val="24"/>
          <w:szCs w:val="24"/>
          <w:vertAlign w:val="superscript"/>
          <w:lang w:eastAsia="en-GB"/>
        </w:rPr>
      </w:r>
      <w:r w:rsidRPr="009869A3">
        <w:rPr>
          <w:rFonts w:asciiTheme="majorBidi" w:hAnsiTheme="majorBidi" w:cstheme="majorBidi"/>
          <w:bCs/>
          <w:iCs/>
          <w:color w:val="0000FF"/>
          <w:sz w:val="24"/>
          <w:szCs w:val="24"/>
          <w:vertAlign w:val="superscript"/>
          <w:lang w:eastAsia="en-GB"/>
        </w:rPr>
        <w:fldChar w:fldCharType="separate"/>
      </w:r>
      <w:r w:rsidR="00173C62">
        <w:rPr>
          <w:rFonts w:asciiTheme="majorBidi" w:hAnsiTheme="majorBidi" w:cstheme="majorBidi"/>
          <w:bCs/>
          <w:iCs/>
          <w:color w:val="0000FF"/>
          <w:sz w:val="24"/>
          <w:szCs w:val="24"/>
          <w:vertAlign w:val="superscript"/>
          <w:lang w:eastAsia="en-GB"/>
        </w:rPr>
        <w:t>23</w:t>
      </w:r>
      <w:r w:rsidRPr="009869A3">
        <w:rPr>
          <w:rFonts w:asciiTheme="majorBidi" w:hAnsiTheme="majorBidi" w:cstheme="majorBidi"/>
          <w:bCs/>
          <w:iCs/>
          <w:color w:val="0000FF"/>
          <w:sz w:val="24"/>
          <w:szCs w:val="24"/>
          <w:vertAlign w:val="superscript"/>
          <w:lang w:eastAsia="en-GB"/>
        </w:rPr>
        <w:fldChar w:fldCharType="end"/>
      </w:r>
      <w:r w:rsidRPr="009869A3">
        <w:rPr>
          <w:rFonts w:asciiTheme="majorBidi" w:hAnsiTheme="majorBidi" w:cstheme="majorBidi"/>
          <w:bCs/>
          <w:iCs/>
          <w:color w:val="000000" w:themeColor="text1"/>
          <w:sz w:val="24"/>
          <w:szCs w:val="24"/>
          <w:lang w:eastAsia="en-GB"/>
        </w:rPr>
        <w:t xml:space="preserve"> The net effect is that the decrease in </w:t>
      </w:r>
      <w:r w:rsidRPr="009869A3">
        <w:rPr>
          <w:rFonts w:asciiTheme="majorBidi" w:hAnsiTheme="majorBidi" w:cs="Times New Roman"/>
          <w:bCs/>
          <w:i/>
          <w:iCs/>
          <w:color w:val="000000" w:themeColor="text1"/>
          <w:sz w:val="24"/>
          <w:szCs w:val="24"/>
          <w:lang w:eastAsia="en-GB"/>
        </w:rPr>
        <w:t>σ</w:t>
      </w:r>
      <w:r w:rsidRPr="009869A3">
        <w:rPr>
          <w:rFonts w:asciiTheme="majorBidi" w:hAnsiTheme="majorBidi" w:cstheme="majorBidi"/>
          <w:bCs/>
          <w:iCs/>
          <w:color w:val="000000" w:themeColor="text1"/>
          <w:sz w:val="24"/>
          <w:szCs w:val="24"/>
          <w:lang w:eastAsia="en-GB"/>
        </w:rPr>
        <w:t xml:space="preserve"> </w:t>
      </w:r>
      <w:r w:rsidR="008744DD" w:rsidRPr="00492B15">
        <w:rPr>
          <w:rFonts w:asciiTheme="majorBidi" w:hAnsiTheme="majorBidi" w:cstheme="majorBidi"/>
          <w:bCs/>
          <w:iCs/>
          <w:sz w:val="24"/>
          <w:szCs w:val="24"/>
          <w:lang w:eastAsia="en-GB"/>
        </w:rPr>
        <w:t>at the onset of 2</w:t>
      </w:r>
      <w:r w:rsidR="008744DD" w:rsidRPr="00492B15">
        <w:rPr>
          <w:rFonts w:asciiTheme="majorBidi" w:hAnsiTheme="majorBidi" w:cstheme="majorBidi"/>
          <w:bCs/>
          <w:iCs/>
          <w:sz w:val="24"/>
          <w:szCs w:val="24"/>
          <w:vertAlign w:val="superscript"/>
          <w:lang w:eastAsia="en-GB"/>
        </w:rPr>
        <w:t>nd</w:t>
      </w:r>
      <w:r w:rsidR="008744DD" w:rsidRPr="00492B15">
        <w:rPr>
          <w:rFonts w:asciiTheme="majorBidi" w:hAnsiTheme="majorBidi" w:cstheme="majorBidi"/>
          <w:bCs/>
          <w:iCs/>
          <w:sz w:val="24"/>
          <w:szCs w:val="24"/>
          <w:lang w:eastAsia="en-GB"/>
        </w:rPr>
        <w:t xml:space="preserve"> stage, </w:t>
      </w:r>
      <w:r w:rsidRPr="00492B15">
        <w:rPr>
          <w:rFonts w:asciiTheme="majorBidi" w:hAnsiTheme="majorBidi" w:cstheme="majorBidi"/>
          <w:bCs/>
          <w:iCs/>
          <w:sz w:val="24"/>
          <w:szCs w:val="24"/>
          <w:lang w:eastAsia="en-GB"/>
        </w:rPr>
        <w:t xml:space="preserve">due to </w:t>
      </w:r>
      <w:r w:rsidR="00827174" w:rsidRPr="00492B15">
        <w:rPr>
          <w:rFonts w:asciiTheme="majorBidi" w:hAnsiTheme="majorBidi" w:cstheme="majorBidi"/>
          <w:bCs/>
          <w:iCs/>
          <w:sz w:val="24"/>
          <w:szCs w:val="24"/>
          <w:lang w:eastAsia="en-GB"/>
        </w:rPr>
        <w:t xml:space="preserve">the </w:t>
      </w:r>
      <w:r w:rsidRPr="00492B15">
        <w:rPr>
          <w:rFonts w:asciiTheme="majorBidi" w:hAnsiTheme="majorBidi" w:cstheme="majorBidi"/>
          <w:bCs/>
          <w:iCs/>
          <w:sz w:val="24"/>
          <w:szCs w:val="24"/>
          <w:lang w:eastAsia="en-GB"/>
        </w:rPr>
        <w:t xml:space="preserve">increase in </w:t>
      </w:r>
      <w:r w:rsidR="009869A3" w:rsidRPr="00492B15">
        <w:rPr>
          <w:rFonts w:asciiTheme="majorBidi" w:hAnsiTheme="majorBidi" w:cstheme="majorBidi"/>
          <w:bCs/>
          <w:iCs/>
          <w:sz w:val="24"/>
          <w:szCs w:val="24"/>
          <w:lang w:eastAsia="en-GB"/>
        </w:rPr>
        <w:t>temperature</w:t>
      </w:r>
      <w:r w:rsidRPr="00492B15">
        <w:rPr>
          <w:rFonts w:asciiTheme="majorBidi" w:hAnsiTheme="majorBidi" w:cstheme="majorBidi"/>
          <w:bCs/>
          <w:iCs/>
          <w:sz w:val="24"/>
          <w:szCs w:val="24"/>
          <w:lang w:eastAsia="en-GB"/>
        </w:rPr>
        <w:t>, is easily compensated by a larger decrease in the shear stress</w:t>
      </w:r>
      <w:r w:rsidR="008744DD" w:rsidRPr="00492B15">
        <w:rPr>
          <w:rFonts w:asciiTheme="majorBidi" w:hAnsiTheme="majorBidi" w:cstheme="majorBidi"/>
          <w:bCs/>
          <w:iCs/>
          <w:sz w:val="24"/>
          <w:szCs w:val="24"/>
          <w:lang w:eastAsia="en-GB"/>
        </w:rPr>
        <w:t xml:space="preserve"> associated with the reduced stirring speed, </w:t>
      </w:r>
      <w:r w:rsidRPr="00492B15">
        <w:rPr>
          <w:rFonts w:asciiTheme="majorBidi" w:hAnsiTheme="majorBidi" w:cstheme="majorBidi"/>
          <w:bCs/>
          <w:iCs/>
          <w:sz w:val="24"/>
          <w:szCs w:val="24"/>
          <w:lang w:eastAsia="en-GB"/>
        </w:rPr>
        <w:t xml:space="preserve">suggesting </w:t>
      </w:r>
      <w:r w:rsidRPr="009869A3">
        <w:rPr>
          <w:rFonts w:asciiTheme="majorBidi" w:hAnsiTheme="majorBidi" w:cstheme="majorBidi"/>
          <w:bCs/>
          <w:iCs/>
          <w:color w:val="000000" w:themeColor="text1"/>
          <w:sz w:val="24"/>
          <w:szCs w:val="24"/>
          <w:lang w:eastAsia="en-GB"/>
        </w:rPr>
        <w:t>that drops remain robust against break up.</w:t>
      </w:r>
      <w:r w:rsidR="00186B02">
        <w:rPr>
          <w:rFonts w:asciiTheme="majorBidi" w:hAnsiTheme="majorBidi" w:cstheme="majorBidi"/>
          <w:bCs/>
          <w:iCs/>
          <w:color w:val="000000" w:themeColor="text1"/>
          <w:sz w:val="24"/>
          <w:szCs w:val="24"/>
          <w:lang w:eastAsia="en-GB"/>
        </w:rPr>
        <w:t xml:space="preserve"> This conclusion is backed up by </w:t>
      </w:r>
      <w:r w:rsidR="0081698B">
        <w:rPr>
          <w:rFonts w:asciiTheme="majorBidi" w:hAnsiTheme="majorBidi" w:cstheme="majorBidi"/>
          <w:bCs/>
          <w:iCs/>
          <w:color w:val="000000" w:themeColor="text1"/>
          <w:sz w:val="24"/>
          <w:szCs w:val="24"/>
          <w:lang w:eastAsia="en-GB"/>
        </w:rPr>
        <w:t xml:space="preserve">the results presented in the next section.  </w:t>
      </w:r>
    </w:p>
    <w:p w14:paraId="7CA30933" w14:textId="23EB6922" w:rsidR="009E32BA" w:rsidRPr="009869A3" w:rsidRDefault="003A57BF" w:rsidP="00AD4B09">
      <w:pPr>
        <w:spacing w:before="120" w:after="120" w:line="480" w:lineRule="auto"/>
        <w:jc w:val="both"/>
        <w:rPr>
          <w:rFonts w:ascii="Times New Roman" w:eastAsiaTheme="majorEastAsia" w:hAnsi="Times New Roman" w:cstheme="majorBidi"/>
          <w:b/>
          <w:i/>
          <w:color w:val="000000" w:themeColor="text1"/>
          <w:sz w:val="24"/>
          <w:szCs w:val="24"/>
        </w:rPr>
      </w:pPr>
      <w:r w:rsidRPr="009869A3">
        <w:rPr>
          <w:rFonts w:asciiTheme="majorBidi" w:hAnsiTheme="majorBidi" w:cstheme="majorBidi"/>
          <w:bCs/>
          <w:iCs/>
          <w:color w:val="000000" w:themeColor="text1"/>
          <w:sz w:val="24"/>
          <w:szCs w:val="24"/>
          <w:lang w:eastAsia="en-GB"/>
        </w:rPr>
        <w:t xml:space="preserve"> </w:t>
      </w:r>
      <w:bookmarkStart w:id="37" w:name="_Toc495608265"/>
      <w:r w:rsidR="009E32BA" w:rsidRPr="009869A3">
        <w:rPr>
          <w:rFonts w:ascii="Times New Roman" w:eastAsiaTheme="majorEastAsia" w:hAnsi="Times New Roman" w:cstheme="majorBidi"/>
          <w:b/>
          <w:i/>
          <w:color w:val="000000" w:themeColor="text1"/>
          <w:sz w:val="24"/>
          <w:szCs w:val="24"/>
        </w:rPr>
        <w:t xml:space="preserve">Finding the operational range of </w:t>
      </w:r>
      <w:r w:rsidR="00D5464F">
        <w:rPr>
          <w:rFonts w:ascii="Times New Roman" w:eastAsiaTheme="majorEastAsia" w:hAnsi="Times New Roman" w:cstheme="majorBidi"/>
          <w:b/>
          <w:i/>
          <w:color w:val="000000" w:themeColor="text1"/>
          <w:sz w:val="24"/>
          <w:szCs w:val="24"/>
        </w:rPr>
        <w:t>stirring</w:t>
      </w:r>
      <w:r w:rsidR="009E32BA" w:rsidRPr="009869A3">
        <w:rPr>
          <w:rFonts w:ascii="Times New Roman" w:eastAsiaTheme="majorEastAsia" w:hAnsi="Times New Roman" w:cstheme="majorBidi"/>
          <w:b/>
          <w:i/>
          <w:color w:val="000000" w:themeColor="text1"/>
          <w:sz w:val="24"/>
          <w:szCs w:val="24"/>
        </w:rPr>
        <w:t xml:space="preserve"> speed</w:t>
      </w:r>
      <w:bookmarkEnd w:id="37"/>
      <w:r w:rsidR="009E32BA" w:rsidRPr="009869A3">
        <w:rPr>
          <w:rFonts w:ascii="Times New Roman" w:eastAsiaTheme="majorEastAsia" w:hAnsi="Times New Roman" w:cstheme="majorBidi"/>
          <w:b/>
          <w:i/>
          <w:color w:val="000000" w:themeColor="text1"/>
          <w:sz w:val="24"/>
          <w:szCs w:val="24"/>
        </w:rPr>
        <w:t xml:space="preserve">  </w:t>
      </w:r>
    </w:p>
    <w:p w14:paraId="04F1FC80" w14:textId="573746A6" w:rsidR="00173C62" w:rsidRPr="00173C62" w:rsidRDefault="009E32BA" w:rsidP="00730BB3">
      <w:pPr>
        <w:spacing w:before="120" w:after="120" w:line="480" w:lineRule="auto"/>
        <w:jc w:val="both"/>
        <w:rPr>
          <w:rFonts w:asciiTheme="majorBidi" w:hAnsiTheme="majorBidi" w:cstheme="majorBidi"/>
          <w:bCs/>
          <w:iCs/>
          <w:color w:val="0000FF"/>
          <w:sz w:val="24"/>
          <w:szCs w:val="24"/>
          <w:lang w:eastAsia="en-GB"/>
        </w:rPr>
      </w:pPr>
      <w:r w:rsidRPr="009869A3">
        <w:rPr>
          <w:rFonts w:asciiTheme="majorBidi" w:hAnsiTheme="majorBidi" w:cstheme="majorBidi"/>
          <w:bCs/>
          <w:iCs/>
          <w:color w:val="000000" w:themeColor="text1"/>
          <w:sz w:val="24"/>
          <w:szCs w:val="24"/>
          <w:lang w:eastAsia="en-GB"/>
        </w:rPr>
        <w:t xml:space="preserve">Before proceeding with the main aim of the present study, we first investigated the effect of </w:t>
      </w:r>
      <w:r w:rsidR="00D5464F">
        <w:rPr>
          <w:rFonts w:asciiTheme="majorBidi" w:hAnsiTheme="majorBidi" w:cstheme="majorBidi"/>
          <w:bCs/>
          <w:iCs/>
          <w:color w:val="000000" w:themeColor="text1"/>
          <w:sz w:val="24"/>
          <w:szCs w:val="24"/>
          <w:lang w:eastAsia="en-GB"/>
        </w:rPr>
        <w:t>stirring</w:t>
      </w:r>
      <w:r w:rsidR="00827174">
        <w:rPr>
          <w:rFonts w:asciiTheme="majorBidi" w:hAnsiTheme="majorBidi" w:cstheme="majorBidi"/>
          <w:bCs/>
          <w:iCs/>
          <w:color w:val="000000" w:themeColor="text1"/>
          <w:sz w:val="24"/>
          <w:szCs w:val="24"/>
          <w:lang w:eastAsia="en-GB"/>
        </w:rPr>
        <w:t xml:space="preserve"> speed </w:t>
      </w:r>
      <w:r w:rsidRPr="009869A3">
        <w:rPr>
          <w:rFonts w:asciiTheme="majorBidi" w:hAnsiTheme="majorBidi" w:cstheme="majorBidi"/>
          <w:bCs/>
          <w:iCs/>
          <w:color w:val="000000" w:themeColor="text1"/>
          <w:sz w:val="24"/>
          <w:szCs w:val="24"/>
          <w:lang w:eastAsia="en-GB"/>
        </w:rPr>
        <w:t xml:space="preserve">on the final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 size in a typical suspension polymerisation. It is important not only to identify the range of stirring speeds where the </w:t>
      </w:r>
      <w:r w:rsidR="009B5292">
        <w:rPr>
          <w:rFonts w:asciiTheme="majorBidi" w:hAnsiTheme="majorBidi" w:cstheme="majorBidi"/>
          <w:bCs/>
          <w:iCs/>
          <w:color w:val="000000" w:themeColor="text1"/>
          <w:sz w:val="24"/>
          <w:szCs w:val="24"/>
          <w:lang w:eastAsia="en-GB"/>
        </w:rPr>
        <w:t xml:space="preserve">two-stage </w:t>
      </w:r>
      <w:r w:rsidR="00827174">
        <w:rPr>
          <w:rFonts w:asciiTheme="majorBidi" w:hAnsiTheme="majorBidi" w:cstheme="majorBidi"/>
          <w:bCs/>
          <w:iCs/>
          <w:color w:val="000000" w:themeColor="text1"/>
          <w:sz w:val="24"/>
          <w:szCs w:val="24"/>
          <w:lang w:eastAsia="en-GB"/>
        </w:rPr>
        <w:t xml:space="preserve">stirring </w:t>
      </w:r>
      <w:r w:rsidR="009B5292">
        <w:rPr>
          <w:rFonts w:asciiTheme="majorBidi" w:hAnsiTheme="majorBidi" w:cstheme="majorBidi"/>
          <w:bCs/>
          <w:iCs/>
          <w:color w:val="000000" w:themeColor="text1"/>
          <w:sz w:val="24"/>
          <w:szCs w:val="24"/>
          <w:lang w:eastAsia="en-GB"/>
        </w:rPr>
        <w:t>protocol</w:t>
      </w:r>
      <w:r w:rsidRPr="009869A3">
        <w:rPr>
          <w:rFonts w:asciiTheme="majorBidi" w:hAnsiTheme="majorBidi" w:cstheme="majorBidi"/>
          <w:bCs/>
          <w:iCs/>
          <w:color w:val="000000" w:themeColor="text1"/>
          <w:sz w:val="24"/>
          <w:szCs w:val="24"/>
          <w:lang w:eastAsia="en-GB"/>
        </w:rPr>
        <w:t xml:space="preserve"> can be fully examined, but to be able to extend such ranges. </w:t>
      </w:r>
      <w:r w:rsidR="00CF6E62" w:rsidRPr="009869A3">
        <w:rPr>
          <w:rFonts w:asciiTheme="majorBidi" w:hAnsiTheme="majorBidi" w:cstheme="majorBidi"/>
          <w:bCs/>
          <w:iCs/>
          <w:color w:val="0000FF"/>
          <w:sz w:val="24"/>
          <w:szCs w:val="24"/>
          <w:lang w:eastAsia="en-GB"/>
        </w:rPr>
        <w:fldChar w:fldCharType="begin"/>
      </w:r>
      <w:r w:rsidR="00CF6E62" w:rsidRPr="009869A3">
        <w:rPr>
          <w:rFonts w:asciiTheme="majorBidi" w:hAnsiTheme="majorBidi" w:cstheme="majorBidi"/>
          <w:bCs/>
          <w:iCs/>
          <w:color w:val="000000" w:themeColor="text1"/>
          <w:sz w:val="24"/>
          <w:szCs w:val="24"/>
          <w:lang w:eastAsia="en-GB"/>
        </w:rPr>
        <w:instrText xml:space="preserve"> REF _Ref490658939 \h </w:instrText>
      </w:r>
      <w:r w:rsidR="00CF6E62" w:rsidRPr="009869A3">
        <w:rPr>
          <w:rFonts w:asciiTheme="majorBidi" w:hAnsiTheme="majorBidi" w:cstheme="majorBidi"/>
          <w:bCs/>
          <w:iCs/>
          <w:color w:val="0000FF"/>
          <w:sz w:val="24"/>
          <w:szCs w:val="24"/>
          <w:lang w:eastAsia="en-GB"/>
        </w:rPr>
        <w:instrText xml:space="preserve"> \* MERGEFORMAT </w:instrText>
      </w:r>
      <w:r w:rsidR="00CF6E62" w:rsidRPr="009869A3">
        <w:rPr>
          <w:rFonts w:asciiTheme="majorBidi" w:hAnsiTheme="majorBidi" w:cstheme="majorBidi"/>
          <w:bCs/>
          <w:iCs/>
          <w:color w:val="0000FF"/>
          <w:sz w:val="24"/>
          <w:szCs w:val="24"/>
          <w:lang w:eastAsia="en-GB"/>
        </w:rPr>
      </w:r>
      <w:r w:rsidR="00CF6E62" w:rsidRPr="009869A3">
        <w:rPr>
          <w:rFonts w:asciiTheme="majorBidi" w:hAnsiTheme="majorBidi" w:cstheme="majorBidi"/>
          <w:bCs/>
          <w:iCs/>
          <w:color w:val="0000FF"/>
          <w:sz w:val="24"/>
          <w:szCs w:val="24"/>
          <w:lang w:eastAsia="en-GB"/>
        </w:rPr>
        <w:fldChar w:fldCharType="separate"/>
      </w:r>
    </w:p>
    <w:p w14:paraId="15A4EB4E" w14:textId="71C0B4CB" w:rsidR="00CF6E62" w:rsidRPr="00264779" w:rsidRDefault="00173C62" w:rsidP="00B84343">
      <w:pPr>
        <w:spacing w:before="120" w:after="120" w:line="480" w:lineRule="auto"/>
        <w:jc w:val="both"/>
        <w:rPr>
          <w:rFonts w:asciiTheme="majorBidi" w:hAnsiTheme="majorBidi" w:cstheme="majorBidi"/>
          <w:bCs/>
          <w:iCs/>
          <w:color w:val="92D050"/>
          <w:sz w:val="24"/>
          <w:szCs w:val="24"/>
          <w:lang w:eastAsia="en-GB"/>
        </w:rPr>
      </w:pPr>
      <w:r w:rsidRPr="00173C62">
        <w:rPr>
          <w:rFonts w:asciiTheme="majorBidi" w:hAnsiTheme="majorBidi" w:cstheme="majorBidi"/>
          <w:bCs/>
          <w:iCs/>
          <w:color w:val="0000FF"/>
          <w:sz w:val="24"/>
          <w:szCs w:val="24"/>
          <w:lang w:eastAsia="en-GB"/>
        </w:rPr>
        <w:lastRenderedPageBreak/>
        <w:t xml:space="preserve">Figure </w:t>
      </w:r>
      <w:r>
        <w:rPr>
          <w:rFonts w:ascii="Times New Roman" w:eastAsiaTheme="majorEastAsia" w:hAnsi="Times New Roman" w:cstheme="majorBidi"/>
          <w:b/>
          <w:noProof/>
          <w:color w:val="0000FF"/>
        </w:rPr>
        <w:t>4</w:t>
      </w:r>
      <w:r w:rsidR="00CF6E62" w:rsidRPr="009869A3">
        <w:rPr>
          <w:rFonts w:asciiTheme="majorBidi" w:hAnsiTheme="majorBidi" w:cstheme="majorBidi"/>
          <w:bCs/>
          <w:iCs/>
          <w:color w:val="0000FF"/>
          <w:sz w:val="24"/>
          <w:szCs w:val="24"/>
          <w:lang w:eastAsia="en-GB"/>
        </w:rPr>
        <w:fldChar w:fldCharType="end"/>
      </w:r>
      <w:r w:rsidR="00CF6E62" w:rsidRPr="009869A3">
        <w:rPr>
          <w:rFonts w:asciiTheme="majorBidi" w:hAnsiTheme="majorBidi" w:cstheme="majorBidi"/>
          <w:bCs/>
          <w:iCs/>
          <w:color w:val="0000FF"/>
          <w:sz w:val="24"/>
          <w:szCs w:val="24"/>
          <w:lang w:eastAsia="en-GB"/>
        </w:rPr>
        <w:t xml:space="preserve"> </w:t>
      </w:r>
      <w:r w:rsidR="00CF6E62" w:rsidRPr="009869A3">
        <w:rPr>
          <w:rFonts w:asciiTheme="majorBidi" w:hAnsiTheme="majorBidi" w:cstheme="majorBidi"/>
          <w:bCs/>
          <w:iCs/>
          <w:color w:val="000000" w:themeColor="text1"/>
          <w:sz w:val="24"/>
          <w:szCs w:val="24"/>
          <w:lang w:eastAsia="en-GB"/>
        </w:rPr>
        <w:t xml:space="preserve">shows the effect of </w:t>
      </w:r>
      <w:r w:rsidR="00CF6E62">
        <w:rPr>
          <w:rFonts w:asciiTheme="majorBidi" w:hAnsiTheme="majorBidi" w:cstheme="majorBidi"/>
          <w:bCs/>
          <w:iCs/>
          <w:color w:val="000000" w:themeColor="text1"/>
          <w:sz w:val="24"/>
          <w:szCs w:val="24"/>
          <w:lang w:eastAsia="en-GB"/>
        </w:rPr>
        <w:t>stirring</w:t>
      </w:r>
      <w:r w:rsidR="00DB7E8D">
        <w:rPr>
          <w:rFonts w:asciiTheme="majorBidi" w:hAnsiTheme="majorBidi" w:cstheme="majorBidi"/>
          <w:bCs/>
          <w:iCs/>
          <w:color w:val="000000" w:themeColor="text1"/>
          <w:sz w:val="24"/>
          <w:szCs w:val="24"/>
          <w:lang w:eastAsia="en-GB"/>
        </w:rPr>
        <w:t xml:space="preserve"> speed</w:t>
      </w:r>
      <w:r w:rsidR="00CF6E62" w:rsidRPr="009869A3">
        <w:rPr>
          <w:rFonts w:asciiTheme="majorBidi" w:hAnsiTheme="majorBidi" w:cstheme="majorBidi"/>
          <w:bCs/>
          <w:iCs/>
          <w:color w:val="000000" w:themeColor="text1"/>
          <w:sz w:val="24"/>
          <w:szCs w:val="24"/>
          <w:lang w:eastAsia="en-GB"/>
        </w:rPr>
        <w:t xml:space="preserve"> on the final </w:t>
      </w:r>
      <w:r w:rsidR="00CF6E62">
        <w:rPr>
          <w:rFonts w:asciiTheme="majorBidi" w:hAnsiTheme="majorBidi" w:cstheme="majorBidi"/>
          <w:bCs/>
          <w:iCs/>
          <w:color w:val="000000" w:themeColor="text1"/>
          <w:sz w:val="24"/>
          <w:szCs w:val="24"/>
          <w:lang w:eastAsia="en-GB"/>
        </w:rPr>
        <w:t>bead</w:t>
      </w:r>
      <w:r w:rsidR="00CF6E62" w:rsidRPr="009869A3">
        <w:rPr>
          <w:rFonts w:asciiTheme="majorBidi" w:hAnsiTheme="majorBidi" w:cstheme="majorBidi"/>
          <w:bCs/>
          <w:iCs/>
          <w:color w:val="000000" w:themeColor="text1"/>
          <w:sz w:val="24"/>
          <w:szCs w:val="24"/>
          <w:lang w:eastAsia="en-GB"/>
        </w:rPr>
        <w:t xml:space="preserve"> size in the presence of 0.5 g l</w:t>
      </w:r>
      <w:r w:rsidR="00CF6E62" w:rsidRPr="009869A3">
        <w:rPr>
          <w:rFonts w:asciiTheme="majorBidi" w:hAnsiTheme="majorBidi" w:cstheme="majorBidi"/>
          <w:bCs/>
          <w:iCs/>
          <w:color w:val="000000" w:themeColor="text1"/>
          <w:sz w:val="24"/>
          <w:szCs w:val="24"/>
          <w:vertAlign w:val="superscript"/>
          <w:lang w:eastAsia="en-GB"/>
        </w:rPr>
        <w:t>-1</w:t>
      </w:r>
      <w:r w:rsidR="00CF6E62" w:rsidRPr="009869A3">
        <w:rPr>
          <w:rFonts w:asciiTheme="majorBidi" w:hAnsiTheme="majorBidi" w:cstheme="majorBidi"/>
          <w:bCs/>
          <w:iCs/>
          <w:color w:val="000000" w:themeColor="text1"/>
          <w:sz w:val="24"/>
          <w:szCs w:val="24"/>
          <w:lang w:eastAsia="en-GB"/>
        </w:rPr>
        <w:t xml:space="preserve"> PVA. </w:t>
      </w:r>
      <w:r w:rsidR="00264779" w:rsidRPr="00B84343">
        <w:rPr>
          <w:rFonts w:asciiTheme="majorBidi" w:hAnsiTheme="majorBidi" w:cstheme="majorBidi"/>
          <w:bCs/>
          <w:iCs/>
          <w:color w:val="000000" w:themeColor="text1"/>
          <w:sz w:val="24"/>
          <w:szCs w:val="24"/>
          <w:lang w:eastAsia="en-GB"/>
        </w:rPr>
        <w:t xml:space="preserve">Normal operation of suspension polymerisation reactors is practically constrained by two stirring speed limits. The low speed, </w:t>
      </w:r>
      <w:r w:rsidR="00264779" w:rsidRPr="00B84343">
        <w:rPr>
          <w:rFonts w:asciiTheme="majorBidi" w:hAnsiTheme="majorBidi" w:cstheme="majorBidi"/>
          <w:bCs/>
          <w:i/>
          <w:iCs/>
          <w:color w:val="000000" w:themeColor="text1"/>
          <w:sz w:val="24"/>
          <w:szCs w:val="24"/>
          <w:lang w:eastAsia="en-GB"/>
        </w:rPr>
        <w:t>N</w:t>
      </w:r>
      <w:r w:rsidR="00264779" w:rsidRPr="00B84343">
        <w:rPr>
          <w:rFonts w:asciiTheme="majorBidi" w:hAnsiTheme="majorBidi" w:cstheme="majorBidi"/>
          <w:bCs/>
          <w:iCs/>
          <w:color w:val="000000" w:themeColor="text1"/>
          <w:sz w:val="24"/>
          <w:szCs w:val="24"/>
          <w:vertAlign w:val="subscript"/>
          <w:lang w:eastAsia="en-GB"/>
        </w:rPr>
        <w:t>p</w:t>
      </w:r>
      <w:r w:rsidR="00264779" w:rsidRPr="00B84343">
        <w:rPr>
          <w:rFonts w:asciiTheme="majorBidi" w:hAnsiTheme="majorBidi" w:cstheme="majorBidi"/>
          <w:bCs/>
          <w:iCs/>
          <w:color w:val="000000" w:themeColor="text1"/>
          <w:sz w:val="24"/>
          <w:szCs w:val="24"/>
          <w:lang w:eastAsia="en-GB"/>
        </w:rPr>
        <w:t>,</w:t>
      </w:r>
      <w:r w:rsidR="00264779" w:rsidRPr="00B84343">
        <w:rPr>
          <w:rFonts w:asciiTheme="majorBidi" w:hAnsiTheme="majorBidi" w:cstheme="majorBidi"/>
          <w:bCs/>
          <w:iCs/>
          <w:color w:val="000000" w:themeColor="text1"/>
          <w:sz w:val="24"/>
          <w:szCs w:val="24"/>
          <w:vertAlign w:val="subscript"/>
          <w:lang w:eastAsia="en-GB"/>
        </w:rPr>
        <w:t>min</w:t>
      </w:r>
      <w:r w:rsidR="00264779" w:rsidRPr="00B84343">
        <w:rPr>
          <w:rFonts w:asciiTheme="majorBidi" w:hAnsiTheme="majorBidi" w:cstheme="majorBidi"/>
          <w:bCs/>
          <w:iCs/>
          <w:color w:val="000000" w:themeColor="text1"/>
          <w:sz w:val="24"/>
          <w:szCs w:val="24"/>
          <w:lang w:eastAsia="en-GB"/>
        </w:rPr>
        <w:t xml:space="preserve">, marks the minimum speed that can be used to disperse the monomer phase in the water phase. </w:t>
      </w:r>
      <w:r w:rsidR="002E53F3" w:rsidRPr="00B84343">
        <w:rPr>
          <w:rFonts w:asciiTheme="majorBidi" w:hAnsiTheme="majorBidi" w:cstheme="majorBidi"/>
          <w:bCs/>
          <w:iCs/>
          <w:color w:val="000000" w:themeColor="text1"/>
          <w:sz w:val="24"/>
          <w:szCs w:val="24"/>
          <w:lang w:eastAsia="en-GB"/>
        </w:rPr>
        <w:t xml:space="preserve">We found that the </w:t>
      </w:r>
      <w:r w:rsidR="002E53F3" w:rsidRPr="00B84343">
        <w:rPr>
          <w:rFonts w:asciiTheme="majorBidi" w:hAnsiTheme="majorBidi" w:cstheme="majorBidi"/>
          <w:bCs/>
          <w:i/>
          <w:iCs/>
          <w:color w:val="000000" w:themeColor="text1"/>
          <w:sz w:val="24"/>
          <w:szCs w:val="24"/>
          <w:lang w:eastAsia="en-GB"/>
        </w:rPr>
        <w:t>N</w:t>
      </w:r>
      <w:r w:rsidR="002E53F3" w:rsidRPr="00B84343">
        <w:rPr>
          <w:rFonts w:asciiTheme="majorBidi" w:hAnsiTheme="majorBidi" w:cstheme="majorBidi"/>
          <w:bCs/>
          <w:iCs/>
          <w:color w:val="000000" w:themeColor="text1"/>
          <w:sz w:val="24"/>
          <w:szCs w:val="24"/>
          <w:vertAlign w:val="subscript"/>
          <w:lang w:eastAsia="en-GB"/>
        </w:rPr>
        <w:t>p,min</w:t>
      </w:r>
      <w:r w:rsidR="002E53F3" w:rsidRPr="00B84343">
        <w:rPr>
          <w:rFonts w:asciiTheme="majorBidi" w:hAnsiTheme="majorBidi" w:cstheme="majorBidi"/>
          <w:bCs/>
          <w:iCs/>
          <w:color w:val="000000" w:themeColor="text1"/>
          <w:sz w:val="24"/>
          <w:szCs w:val="24"/>
          <w:lang w:eastAsia="en-GB"/>
        </w:rPr>
        <w:t xml:space="preserve"> was around 200 rpm in the current system. </w:t>
      </w:r>
      <w:r w:rsidR="00CF6E62" w:rsidRPr="00B84343">
        <w:rPr>
          <w:rFonts w:asciiTheme="majorBidi" w:hAnsiTheme="majorBidi" w:cstheme="majorBidi"/>
          <w:bCs/>
          <w:iCs/>
          <w:color w:val="000000" w:themeColor="text1"/>
          <w:sz w:val="24"/>
          <w:szCs w:val="24"/>
          <w:lang w:eastAsia="en-GB"/>
        </w:rPr>
        <w:t xml:space="preserve">At </w:t>
      </w:r>
      <w:r w:rsidR="00B84343" w:rsidRPr="00B84343">
        <w:rPr>
          <w:rFonts w:asciiTheme="majorBidi" w:hAnsiTheme="majorBidi" w:cstheme="majorBidi"/>
          <w:bCs/>
          <w:iCs/>
          <w:color w:val="000000" w:themeColor="text1"/>
          <w:sz w:val="24"/>
          <w:szCs w:val="24"/>
          <w:lang w:eastAsia="en-GB"/>
        </w:rPr>
        <w:t>N</w:t>
      </w:r>
      <w:r w:rsidR="00B84343" w:rsidRPr="00B84343">
        <w:rPr>
          <w:rFonts w:asciiTheme="majorBidi" w:hAnsiTheme="majorBidi" w:cstheme="majorBidi"/>
          <w:bCs/>
          <w:iCs/>
          <w:color w:val="000000" w:themeColor="text1"/>
          <w:sz w:val="24"/>
          <w:szCs w:val="24"/>
          <w:vertAlign w:val="subscript"/>
          <w:lang w:eastAsia="en-GB"/>
        </w:rPr>
        <w:t>p</w:t>
      </w:r>
      <w:r w:rsidR="00B84343" w:rsidRPr="00B84343">
        <w:rPr>
          <w:rFonts w:asciiTheme="majorBidi" w:hAnsiTheme="majorBidi" w:cstheme="majorBidi"/>
          <w:bCs/>
          <w:iCs/>
          <w:color w:val="000000" w:themeColor="text1"/>
          <w:sz w:val="24"/>
          <w:szCs w:val="24"/>
          <w:lang w:eastAsia="en-GB"/>
        </w:rPr>
        <w:t xml:space="preserve"> &lt; </w:t>
      </w:r>
      <w:r w:rsidR="00B84343" w:rsidRPr="00B84343">
        <w:rPr>
          <w:rFonts w:asciiTheme="majorBidi" w:hAnsiTheme="majorBidi" w:cstheme="majorBidi"/>
          <w:bCs/>
          <w:i/>
          <w:iCs/>
          <w:color w:val="000000" w:themeColor="text1"/>
          <w:sz w:val="24"/>
          <w:szCs w:val="24"/>
          <w:lang w:eastAsia="en-GB"/>
        </w:rPr>
        <w:t>N</w:t>
      </w:r>
      <w:r w:rsidR="00B84343" w:rsidRPr="00B84343">
        <w:rPr>
          <w:rFonts w:asciiTheme="majorBidi" w:hAnsiTheme="majorBidi" w:cstheme="majorBidi"/>
          <w:bCs/>
          <w:iCs/>
          <w:color w:val="000000" w:themeColor="text1"/>
          <w:sz w:val="24"/>
          <w:szCs w:val="24"/>
          <w:vertAlign w:val="subscript"/>
          <w:lang w:eastAsia="en-GB"/>
        </w:rPr>
        <w:t>p,min</w:t>
      </w:r>
      <w:r w:rsidR="00CF6E62" w:rsidRPr="00B84343">
        <w:rPr>
          <w:rFonts w:asciiTheme="majorBidi" w:hAnsiTheme="majorBidi" w:cstheme="majorBidi"/>
          <w:bCs/>
          <w:iCs/>
          <w:color w:val="000000" w:themeColor="text1"/>
          <w:sz w:val="24"/>
          <w:szCs w:val="24"/>
          <w:lang w:eastAsia="en-GB"/>
        </w:rPr>
        <w:t>, a massive</w:t>
      </w:r>
      <w:r w:rsidR="00730BB3" w:rsidRPr="00B84343">
        <w:rPr>
          <w:rFonts w:asciiTheme="majorBidi" w:hAnsiTheme="majorBidi" w:cstheme="majorBidi"/>
          <w:bCs/>
          <w:iCs/>
          <w:color w:val="000000" w:themeColor="text1"/>
          <w:sz w:val="24"/>
          <w:szCs w:val="24"/>
          <w:lang w:eastAsia="en-GB"/>
        </w:rPr>
        <w:t xml:space="preserve"> </w:t>
      </w:r>
      <w:r w:rsidR="00CF6E62" w:rsidRPr="00B84343">
        <w:rPr>
          <w:rFonts w:asciiTheme="majorBidi" w:hAnsiTheme="majorBidi" w:cstheme="majorBidi"/>
          <w:bCs/>
          <w:iCs/>
          <w:color w:val="000000" w:themeColor="text1"/>
          <w:sz w:val="24"/>
          <w:szCs w:val="24"/>
          <w:lang w:eastAsia="en-GB"/>
        </w:rPr>
        <w:t>coagulation occurred and polymer lumps were created due to</w:t>
      </w:r>
      <w:r w:rsidR="00730BB3" w:rsidRPr="00B84343">
        <w:rPr>
          <w:rFonts w:asciiTheme="majorBidi" w:hAnsiTheme="majorBidi" w:cstheme="majorBidi"/>
          <w:bCs/>
          <w:iCs/>
          <w:color w:val="000000" w:themeColor="text1"/>
          <w:sz w:val="24"/>
          <w:szCs w:val="24"/>
          <w:lang w:eastAsia="en-GB"/>
        </w:rPr>
        <w:t xml:space="preserve"> the poor mixing, </w:t>
      </w:r>
      <w:r w:rsidR="00730BB3" w:rsidRPr="00B84343">
        <w:rPr>
          <w:rFonts w:asciiTheme="majorBidi" w:hAnsiTheme="majorBidi" w:cstheme="majorBidi"/>
          <w:bCs/>
          <w:iCs/>
          <w:color w:val="000000" w:themeColor="text1"/>
          <w:sz w:val="24"/>
          <w:szCs w:val="24"/>
        </w:rPr>
        <w:t>creaming (i.e., phase separation of the drops) and heat transfer issues</w:t>
      </w:r>
      <w:r w:rsidR="00730BB3" w:rsidRPr="00B84343">
        <w:rPr>
          <w:rFonts w:asciiTheme="majorBidi" w:hAnsiTheme="majorBidi" w:cstheme="majorBidi"/>
          <w:bCs/>
          <w:iCs/>
          <w:color w:val="000000" w:themeColor="text1"/>
          <w:sz w:val="24"/>
          <w:szCs w:val="24"/>
          <w:lang w:eastAsia="en-GB"/>
        </w:rPr>
        <w:t xml:space="preserve"> </w:t>
      </w:r>
      <w:r w:rsidR="00730BB3">
        <w:rPr>
          <w:rFonts w:asciiTheme="majorBidi" w:hAnsiTheme="majorBidi" w:cstheme="majorBidi"/>
          <w:bCs/>
          <w:iCs/>
          <w:color w:val="000000" w:themeColor="text1"/>
          <w:sz w:val="24"/>
          <w:szCs w:val="24"/>
          <w:lang w:eastAsia="en-GB"/>
        </w:rPr>
        <w:t>in the reactor</w:t>
      </w:r>
      <w:r w:rsidR="00730BB3" w:rsidRPr="00264779">
        <w:rPr>
          <w:rFonts w:asciiTheme="majorBidi" w:hAnsiTheme="majorBidi" w:cstheme="majorBidi"/>
          <w:bCs/>
          <w:iCs/>
          <w:color w:val="92D050"/>
          <w:sz w:val="24"/>
          <w:szCs w:val="24"/>
        </w:rPr>
        <w:t>.</w:t>
      </w:r>
      <w:r w:rsidR="00730BB3" w:rsidRPr="00730BB3">
        <w:rPr>
          <w:rFonts w:asciiTheme="majorBidi" w:hAnsiTheme="majorBidi" w:cstheme="majorBidi"/>
          <w:bCs/>
          <w:iCs/>
          <w:color w:val="0000FF"/>
          <w:sz w:val="24"/>
          <w:szCs w:val="24"/>
          <w:vertAlign w:val="superscript"/>
          <w:lang w:eastAsia="en-GB"/>
        </w:rPr>
        <w:fldChar w:fldCharType="begin"/>
      </w:r>
      <w:r w:rsidR="00730BB3" w:rsidRPr="00730BB3">
        <w:rPr>
          <w:rFonts w:asciiTheme="majorBidi" w:hAnsiTheme="majorBidi" w:cstheme="majorBidi"/>
          <w:bCs/>
          <w:iCs/>
          <w:color w:val="0000FF"/>
          <w:sz w:val="24"/>
          <w:szCs w:val="24"/>
          <w:vertAlign w:val="superscript"/>
          <w:lang w:eastAsia="en-GB"/>
        </w:rPr>
        <w:instrText xml:space="preserve"> NOTEREF _Ref480376118 \h  \* MERGEFORMAT </w:instrText>
      </w:r>
      <w:r w:rsidR="00730BB3" w:rsidRPr="00730BB3">
        <w:rPr>
          <w:rFonts w:asciiTheme="majorBidi" w:hAnsiTheme="majorBidi" w:cstheme="majorBidi"/>
          <w:bCs/>
          <w:iCs/>
          <w:color w:val="0000FF"/>
          <w:sz w:val="24"/>
          <w:szCs w:val="24"/>
          <w:vertAlign w:val="superscript"/>
          <w:lang w:eastAsia="en-GB"/>
        </w:rPr>
      </w:r>
      <w:r w:rsidR="00730BB3" w:rsidRPr="00730BB3">
        <w:rPr>
          <w:rFonts w:asciiTheme="majorBidi" w:hAnsiTheme="majorBidi" w:cstheme="majorBidi"/>
          <w:bCs/>
          <w:iCs/>
          <w:color w:val="0000FF"/>
          <w:sz w:val="24"/>
          <w:szCs w:val="24"/>
          <w:vertAlign w:val="superscript"/>
          <w:lang w:eastAsia="en-GB"/>
        </w:rPr>
        <w:fldChar w:fldCharType="separate"/>
      </w:r>
      <w:r w:rsidR="00730BB3" w:rsidRPr="00730BB3">
        <w:rPr>
          <w:rFonts w:asciiTheme="majorBidi" w:hAnsiTheme="majorBidi" w:cstheme="majorBidi"/>
          <w:bCs/>
          <w:iCs/>
          <w:color w:val="0000FF"/>
          <w:sz w:val="24"/>
          <w:szCs w:val="24"/>
          <w:vertAlign w:val="superscript"/>
          <w:lang w:eastAsia="en-GB"/>
        </w:rPr>
        <w:t>23</w:t>
      </w:r>
      <w:r w:rsidR="00730BB3" w:rsidRPr="00730BB3">
        <w:rPr>
          <w:rFonts w:asciiTheme="majorBidi" w:hAnsiTheme="majorBidi" w:cstheme="majorBidi"/>
          <w:bCs/>
          <w:iCs/>
          <w:color w:val="0000FF"/>
          <w:sz w:val="24"/>
          <w:szCs w:val="24"/>
          <w:vertAlign w:val="superscript"/>
          <w:lang w:eastAsia="en-GB"/>
        </w:rPr>
        <w:fldChar w:fldCharType="end"/>
      </w:r>
      <w:r w:rsidR="00730BB3" w:rsidRPr="00730BB3">
        <w:rPr>
          <w:rFonts w:asciiTheme="majorBidi" w:hAnsiTheme="majorBidi" w:cstheme="majorBidi"/>
          <w:bCs/>
          <w:iCs/>
          <w:color w:val="0000FF"/>
          <w:sz w:val="24"/>
          <w:szCs w:val="24"/>
          <w:vertAlign w:val="superscript"/>
          <w:lang w:eastAsia="en-GB"/>
        </w:rPr>
        <w:t xml:space="preserve"> </w:t>
      </w:r>
      <w:r w:rsidR="00730BB3" w:rsidRPr="00264779">
        <w:rPr>
          <w:rFonts w:asciiTheme="majorBidi" w:hAnsiTheme="majorBidi" w:cstheme="majorBidi"/>
          <w:bCs/>
          <w:iCs/>
          <w:color w:val="92D050"/>
          <w:sz w:val="24"/>
          <w:szCs w:val="24"/>
        </w:rPr>
        <w:t xml:space="preserve"> </w:t>
      </w:r>
      <w:r w:rsidR="00730BB3">
        <w:rPr>
          <w:rFonts w:asciiTheme="majorBidi" w:hAnsiTheme="majorBidi" w:cstheme="majorBidi"/>
          <w:bCs/>
          <w:iCs/>
          <w:color w:val="000000" w:themeColor="text1"/>
          <w:sz w:val="24"/>
          <w:szCs w:val="24"/>
          <w:lang w:eastAsia="en-GB"/>
        </w:rPr>
        <w:t xml:space="preserve">This is the reason </w:t>
      </w:r>
      <w:r w:rsidR="00730BB3" w:rsidRPr="00B84343">
        <w:rPr>
          <w:rFonts w:asciiTheme="majorBidi" w:hAnsiTheme="majorBidi" w:cstheme="majorBidi"/>
          <w:bCs/>
          <w:iCs/>
          <w:color w:val="000000" w:themeColor="text1"/>
          <w:sz w:val="24"/>
          <w:szCs w:val="24"/>
          <w:lang w:eastAsia="en-GB"/>
        </w:rPr>
        <w:t>w</w:t>
      </w:r>
      <w:r w:rsidR="00264779" w:rsidRPr="00B84343">
        <w:rPr>
          <w:rFonts w:asciiTheme="majorBidi" w:hAnsiTheme="majorBidi" w:cstheme="majorBidi"/>
          <w:bCs/>
          <w:iCs/>
          <w:color w:val="000000" w:themeColor="text1"/>
          <w:sz w:val="24"/>
          <w:szCs w:val="24"/>
          <w:lang w:eastAsia="en-GB"/>
        </w:rPr>
        <w:t xml:space="preserve">e selected 250 rpm in this </w:t>
      </w:r>
      <w:r w:rsidR="00730BB3" w:rsidRPr="00B84343">
        <w:rPr>
          <w:rFonts w:asciiTheme="majorBidi" w:hAnsiTheme="majorBidi" w:cstheme="majorBidi"/>
          <w:bCs/>
          <w:iCs/>
          <w:color w:val="000000" w:themeColor="text1"/>
          <w:sz w:val="24"/>
          <w:szCs w:val="24"/>
          <w:lang w:eastAsia="en-GB"/>
        </w:rPr>
        <w:t xml:space="preserve">work as the target reduced speed. </w:t>
      </w:r>
      <w:r w:rsidR="00B84343" w:rsidRPr="00B84343">
        <w:rPr>
          <w:rFonts w:asciiTheme="majorBidi" w:hAnsiTheme="majorBidi" w:cstheme="majorBidi"/>
          <w:bCs/>
          <w:iCs/>
          <w:color w:val="000000" w:themeColor="text1"/>
          <w:sz w:val="24"/>
          <w:szCs w:val="24"/>
          <w:lang w:eastAsia="en-GB"/>
        </w:rPr>
        <w:t xml:space="preserve">At </w:t>
      </w:r>
      <w:r w:rsidR="00B84343" w:rsidRPr="00B84343">
        <w:rPr>
          <w:rFonts w:asciiTheme="majorBidi" w:hAnsiTheme="majorBidi" w:cstheme="majorBidi"/>
          <w:bCs/>
          <w:i/>
          <w:color w:val="000000" w:themeColor="text1"/>
          <w:sz w:val="24"/>
          <w:szCs w:val="24"/>
          <w:lang w:eastAsia="en-GB"/>
        </w:rPr>
        <w:t>N</w:t>
      </w:r>
      <w:r w:rsidR="00B84343" w:rsidRPr="00B84343">
        <w:rPr>
          <w:rFonts w:asciiTheme="majorBidi" w:hAnsiTheme="majorBidi" w:cstheme="majorBidi"/>
          <w:bCs/>
          <w:iCs/>
          <w:color w:val="000000" w:themeColor="text1"/>
          <w:sz w:val="24"/>
          <w:szCs w:val="24"/>
          <w:vertAlign w:val="subscript"/>
          <w:lang w:eastAsia="en-GB"/>
        </w:rPr>
        <w:t>p</w:t>
      </w:r>
      <w:r w:rsidR="00B84343" w:rsidRPr="00B84343">
        <w:rPr>
          <w:rFonts w:asciiTheme="majorBidi" w:hAnsiTheme="majorBidi" w:cstheme="majorBidi"/>
          <w:bCs/>
          <w:iCs/>
          <w:color w:val="000000" w:themeColor="text1"/>
          <w:sz w:val="24"/>
          <w:szCs w:val="24"/>
          <w:lang w:eastAsia="en-GB"/>
        </w:rPr>
        <w:t xml:space="preserve"> &lt; </w:t>
      </w:r>
      <w:r w:rsidR="00B84343" w:rsidRPr="00B84343">
        <w:rPr>
          <w:rFonts w:asciiTheme="majorBidi" w:hAnsiTheme="majorBidi" w:cstheme="majorBidi"/>
          <w:bCs/>
          <w:i/>
          <w:iCs/>
          <w:color w:val="000000" w:themeColor="text1"/>
          <w:sz w:val="24"/>
          <w:szCs w:val="24"/>
          <w:lang w:eastAsia="en-GB"/>
        </w:rPr>
        <w:t>N</w:t>
      </w:r>
      <w:r w:rsidR="00B84343" w:rsidRPr="00B84343">
        <w:rPr>
          <w:rFonts w:asciiTheme="majorBidi" w:hAnsiTheme="majorBidi" w:cstheme="majorBidi"/>
          <w:bCs/>
          <w:iCs/>
          <w:color w:val="000000" w:themeColor="text1"/>
          <w:sz w:val="24"/>
          <w:szCs w:val="24"/>
          <w:vertAlign w:val="subscript"/>
          <w:lang w:eastAsia="en-GB"/>
        </w:rPr>
        <w:t>p,min</w:t>
      </w:r>
      <w:r w:rsidR="00B84343" w:rsidRPr="00B84343">
        <w:rPr>
          <w:rFonts w:asciiTheme="majorBidi" w:hAnsiTheme="majorBidi" w:cstheme="majorBidi"/>
          <w:bCs/>
          <w:iCs/>
          <w:color w:val="000000" w:themeColor="text1"/>
          <w:sz w:val="24"/>
          <w:szCs w:val="24"/>
          <w:lang w:eastAsia="en-GB"/>
        </w:rPr>
        <w:t xml:space="preserve">,  a stratified layer of monomer on the top of the dispersion was formed. </w:t>
      </w:r>
      <w:r w:rsidR="00730BB3" w:rsidRPr="00B84343">
        <w:rPr>
          <w:rFonts w:asciiTheme="majorBidi" w:hAnsiTheme="majorBidi" w:cstheme="majorBidi"/>
          <w:bCs/>
          <w:iCs/>
          <w:color w:val="000000" w:themeColor="text1"/>
          <w:sz w:val="24"/>
          <w:szCs w:val="24"/>
          <w:lang w:eastAsia="en-GB"/>
        </w:rPr>
        <w:t>A</w:t>
      </w:r>
      <w:r w:rsidR="00730BB3" w:rsidRPr="009869A3">
        <w:rPr>
          <w:rFonts w:asciiTheme="majorBidi" w:hAnsiTheme="majorBidi" w:cstheme="majorBidi"/>
          <w:bCs/>
          <w:iCs/>
          <w:color w:val="000000" w:themeColor="text1"/>
          <w:sz w:val="24"/>
          <w:szCs w:val="24"/>
          <w:lang w:eastAsia="en-GB"/>
        </w:rPr>
        <w:t>dvantage of th</w:t>
      </w:r>
      <w:r w:rsidR="00B84343">
        <w:rPr>
          <w:rFonts w:asciiTheme="majorBidi" w:hAnsiTheme="majorBidi" w:cstheme="majorBidi"/>
          <w:bCs/>
          <w:iCs/>
          <w:color w:val="000000" w:themeColor="text1"/>
          <w:sz w:val="24"/>
          <w:szCs w:val="24"/>
          <w:lang w:eastAsia="en-GB"/>
        </w:rPr>
        <w:t>is</w:t>
      </w:r>
      <w:r w:rsidR="00730BB3">
        <w:rPr>
          <w:rFonts w:asciiTheme="majorBidi" w:hAnsiTheme="majorBidi" w:cstheme="majorBidi"/>
          <w:bCs/>
          <w:iCs/>
          <w:color w:val="000000" w:themeColor="text1"/>
          <w:sz w:val="24"/>
          <w:szCs w:val="24"/>
          <w:lang w:eastAsia="en-GB"/>
        </w:rPr>
        <w:t xml:space="preserve"> </w:t>
      </w:r>
      <w:r w:rsidR="00730BB3" w:rsidRPr="009869A3">
        <w:rPr>
          <w:rFonts w:asciiTheme="majorBidi" w:hAnsiTheme="majorBidi" w:cstheme="majorBidi"/>
          <w:bCs/>
          <w:iCs/>
          <w:color w:val="000000" w:themeColor="text1"/>
          <w:sz w:val="24"/>
          <w:szCs w:val="24"/>
          <w:lang w:eastAsia="en-GB"/>
        </w:rPr>
        <w:t xml:space="preserve">monomer layer </w:t>
      </w:r>
      <w:r w:rsidR="00B84343">
        <w:rPr>
          <w:rFonts w:asciiTheme="majorBidi" w:hAnsiTheme="majorBidi" w:cstheme="majorBidi"/>
          <w:bCs/>
          <w:iCs/>
          <w:color w:val="000000" w:themeColor="text1"/>
          <w:sz w:val="24"/>
          <w:szCs w:val="24"/>
          <w:lang w:eastAsia="en-GB"/>
        </w:rPr>
        <w:t>was</w:t>
      </w:r>
      <w:r w:rsidR="00730BB3" w:rsidRPr="009869A3">
        <w:rPr>
          <w:rFonts w:asciiTheme="majorBidi" w:hAnsiTheme="majorBidi" w:cstheme="majorBidi"/>
          <w:bCs/>
          <w:iCs/>
          <w:color w:val="000000" w:themeColor="text1"/>
          <w:sz w:val="24"/>
          <w:szCs w:val="24"/>
          <w:lang w:eastAsia="en-GB"/>
        </w:rPr>
        <w:t xml:space="preserve"> taken in conducting </w:t>
      </w:r>
      <w:r w:rsidR="00730BB3" w:rsidRPr="009869A3">
        <w:rPr>
          <w:rFonts w:asciiTheme="majorBidi" w:hAnsiTheme="majorBidi" w:cstheme="majorBidi"/>
          <w:bCs/>
          <w:i/>
          <w:iCs/>
          <w:color w:val="000000" w:themeColor="text1"/>
          <w:sz w:val="24"/>
          <w:szCs w:val="24"/>
          <w:lang w:eastAsia="en-GB"/>
        </w:rPr>
        <w:t>in-situ</w:t>
      </w:r>
      <w:r w:rsidR="00730BB3" w:rsidRPr="009869A3">
        <w:rPr>
          <w:rFonts w:asciiTheme="majorBidi" w:hAnsiTheme="majorBidi" w:cstheme="majorBidi"/>
          <w:bCs/>
          <w:iCs/>
          <w:color w:val="000000" w:themeColor="text1"/>
          <w:sz w:val="24"/>
          <w:szCs w:val="24"/>
          <w:lang w:eastAsia="en-GB"/>
        </w:rPr>
        <w:t xml:space="preserve"> mass polymerisation inside a suspension polymerisation reactor.</w:t>
      </w:r>
      <w:r w:rsidR="00730BB3" w:rsidRPr="009869A3">
        <w:rPr>
          <w:rFonts w:asciiTheme="majorBidi" w:hAnsiTheme="majorBidi" w:cstheme="majorBidi"/>
          <w:bCs/>
          <w:iCs/>
          <w:color w:val="0000FF"/>
          <w:sz w:val="24"/>
          <w:szCs w:val="24"/>
          <w:vertAlign w:val="superscript"/>
          <w:lang w:eastAsia="en-GB"/>
        </w:rPr>
        <w:endnoteReference w:id="25"/>
      </w:r>
      <w:r w:rsidR="00D65172" w:rsidRPr="00D65172">
        <w:rPr>
          <w:rFonts w:ascii="Times New Roman" w:eastAsia="MS Mincho" w:hAnsi="Times New Roman"/>
          <w:noProof/>
          <w:sz w:val="24"/>
          <w:szCs w:val="20"/>
          <w:lang w:eastAsia="en-GB"/>
        </w:rPr>
        <w:t xml:space="preserve"> </w:t>
      </w:r>
    </w:p>
    <w:p w14:paraId="236B8C25" w14:textId="39B08DAF" w:rsidR="00105C59" w:rsidRDefault="00D65172" w:rsidP="00105C59">
      <w:pPr>
        <w:widowControl w:val="0"/>
        <w:tabs>
          <w:tab w:val="left" w:pos="340"/>
          <w:tab w:val="right" w:pos="8959"/>
        </w:tabs>
        <w:suppressAutoHyphens/>
        <w:spacing w:after="0" w:line="480" w:lineRule="auto"/>
        <w:jc w:val="center"/>
        <w:textAlignment w:val="baseline"/>
        <w:rPr>
          <w:rFonts w:ascii="Times New Roman" w:eastAsiaTheme="majorEastAsia" w:hAnsi="Times New Roman" w:cstheme="majorBidi"/>
          <w:b/>
          <w:color w:val="0000FF"/>
        </w:rPr>
      </w:pPr>
      <w:r>
        <w:rPr>
          <w:rFonts w:ascii="Times New Roman" w:eastAsia="MS Mincho" w:hAnsi="Times New Roman"/>
          <w:noProof/>
          <w:sz w:val="24"/>
          <w:szCs w:val="20"/>
          <w:lang w:eastAsia="en-GB"/>
        </w:rPr>
        <mc:AlternateContent>
          <mc:Choice Requires="wps">
            <w:drawing>
              <wp:anchor distT="0" distB="0" distL="114300" distR="114300" simplePos="0" relativeHeight="251683840" behindDoc="0" locked="0" layoutInCell="1" allowOverlap="1" wp14:anchorId="62998D7E" wp14:editId="59E2CEF0">
                <wp:simplePos x="0" y="0"/>
                <wp:positionH relativeFrom="margin">
                  <wp:posOffset>3565842</wp:posOffset>
                </wp:positionH>
                <wp:positionV relativeFrom="paragraph">
                  <wp:posOffset>707709</wp:posOffset>
                </wp:positionV>
                <wp:extent cx="647698" cy="400051"/>
                <wp:effectExtent l="0" t="0" r="0" b="0"/>
                <wp:wrapNone/>
                <wp:docPr id="36" name="Rectangle 36"/>
                <wp:cNvGraphicFramePr/>
                <a:graphic xmlns:a="http://schemas.openxmlformats.org/drawingml/2006/main">
                  <a:graphicData uri="http://schemas.microsoft.com/office/word/2010/wordprocessingShape">
                    <wps:wsp>
                      <wps:cNvSpPr/>
                      <wps:spPr>
                        <a:xfrm rot="5400000">
                          <a:off x="0" y="0"/>
                          <a:ext cx="647698" cy="400051"/>
                        </a:xfrm>
                        <a:prstGeom prst="rect">
                          <a:avLst/>
                        </a:prstGeom>
                        <a:solidFill>
                          <a:srgbClr val="FFC000">
                            <a:lumMod val="20000"/>
                            <a:lumOff val="80000"/>
                            <a:alpha val="0"/>
                          </a:srgbClr>
                        </a:solidFill>
                        <a:ln w="12700" cap="flat" cmpd="sng" algn="ctr">
                          <a:noFill/>
                          <a:prstDash val="solid"/>
                          <a:miter lim="800000"/>
                        </a:ln>
                        <a:effectLst/>
                      </wps:spPr>
                      <wps:txbx>
                        <w:txbxContent>
                          <w:p w14:paraId="1C19C284" w14:textId="18752068" w:rsidR="00CE604A" w:rsidRPr="007B093C" w:rsidRDefault="00CE604A" w:rsidP="00D65172">
                            <w:pPr>
                              <w:jc w:val="center"/>
                              <w:rPr>
                                <w:b/>
                              </w:rPr>
                            </w:pPr>
                            <w:r w:rsidRPr="007B093C">
                              <w:rPr>
                                <w:b/>
                                <w:i/>
                              </w:rPr>
                              <w:t>N</w:t>
                            </w:r>
                            <w:r w:rsidRPr="007B093C">
                              <w:rPr>
                                <w:b/>
                                <w:vertAlign w:val="subscript"/>
                              </w:rPr>
                              <w:t>p,max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98D7E" id="Rectangle 36" o:spid="_x0000_s1026" style="position:absolute;left:0;text-align:left;margin-left:280.75pt;margin-top:55.75pt;width:51pt;height:31.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DilgIAAC0FAAAOAAAAZHJzL2Uyb0RvYy54bWysVE1v2zAMvQ/YfxB0X51kadoadYogRYYB&#10;3VqsHXpmZDk2oK9JSpzu1+9JTtqu22lYDgJJMY+P1KMvr/ZasZ30obOm4uOTEWfSCFt3ZlPx7w+r&#10;D+echUimJmWNrPiTDPxq/v7dZe9KObGtVbX0DCAmlL2reBujK4siiFZqCifWSYPLxnpNEa7fFLWn&#10;HuhaFZPRaFb01tfOWyFDQPR6uOTzjN80UsTbpgkyMlVxcIv59Plcp7OYX1K58eTaThxo0D+w0NQZ&#10;FH2GuqZIbOu7P6B0J7wNtoknwurCNk0nZO4B3YxHb7q5b8nJ3AuGE9zzmML/gxVfd3eedXXFP844&#10;M6TxRt8wNTIbJRliGFDvQom8e3fnD16AmbrdN14zbzHV0+ko/fIM0BXb5xE/PY9Y7iMTCM6mZ7ML&#10;aELgKv3ldJwqFANUgnQ+xE/SapaMintwyaC0uwlxSD2mpPRgVVevOqWy4zfrpfJsR3jt1Wp5JKS2&#10;+outhzBEA5oAohJhiGMIn7+ESbmWhmhOBLkwAGeiv1VUhvWQ/eQMmEwQBNwoijC1w0iD2XBGaoPN&#10;ENHnNoxNZHP51MY1hXYolWEHXrqL2AnV6YpnWkcWyiTWMqv6MIz0NMNjJCvu13tAJ3Nt6yc8bH4b&#10;UAtOrDrUu6EQ78hD4ghibeMtjkZZNGEPFmet9T//Fk/5UB5uOeuxMmjwx5a85Ex9NtDkxXg6TTuW&#10;nenp2QSOf32zfn1jtnpp8U7jzC6bKT+qo9l4qx+x3YtUFVdkBGoPozw4yzisMr4PQi4WOQ175Sje&#10;mHsnEngaWZr0w/6RvDuoKkKOX+1xvah8I64hN/3T2MU22qbLynuZK4SQHOxklsTh+5GW/rWfs16+&#10;cvNfAAAA//8DAFBLAwQUAAYACAAAACEAta+aOuEAAAAKAQAADwAAAGRycy9kb3ducmV2LnhtbEyP&#10;QU/DMAyF70j8h8hIXBBLV7axlaYToCEhNA4bHMbNa0xb0ThVk23l32NOcPKz/PT8vXw5uFYdqQ+N&#10;ZwPjUQKKuPS24crA+9vT9RxUiMgWW89k4JsCLIvzsxwz60+8oeM2VkpCOGRooI6xy7QOZU0Ow8h3&#10;xHL79L3DKGtfadvjScJdq9MkmWmHDcuHGjt6rKn82h6cgdfnVMebzdXLsL5d1bhe7R6mHztjLi+G&#10;+ztQkYb4Z4ZffEGHQpj2/sA2qNbAdD6WLtHAIpUphtlkImIvzoUIXeT6f4XiBwAA//8DAFBLAQIt&#10;ABQABgAIAAAAIQC2gziS/gAAAOEBAAATAAAAAAAAAAAAAAAAAAAAAABbQ29udGVudF9UeXBlc10u&#10;eG1sUEsBAi0AFAAGAAgAAAAhADj9If/WAAAAlAEAAAsAAAAAAAAAAAAAAAAALwEAAF9yZWxzLy5y&#10;ZWxzUEsBAi0AFAAGAAgAAAAhAKwEMOKWAgAALQUAAA4AAAAAAAAAAAAAAAAALgIAAGRycy9lMm9E&#10;b2MueG1sUEsBAi0AFAAGAAgAAAAhALWvmjrhAAAACgEAAA8AAAAAAAAAAAAAAAAA8AQAAGRycy9k&#10;b3ducmV2LnhtbFBLBQYAAAAABAAEAPMAAAD+BQAAAAA=&#10;" fillcolor="#fff2cc" stroked="f" strokeweight="1pt">
                <v:fill opacity="0"/>
                <v:textbox>
                  <w:txbxContent>
                    <w:p w14:paraId="1C19C284" w14:textId="18752068" w:rsidR="00CE604A" w:rsidRPr="007B093C" w:rsidRDefault="00CE604A" w:rsidP="00D65172">
                      <w:pPr>
                        <w:jc w:val="center"/>
                        <w:rPr>
                          <w:b/>
                        </w:rPr>
                      </w:pPr>
                      <w:r w:rsidRPr="007B093C">
                        <w:rPr>
                          <w:b/>
                          <w:i/>
                        </w:rPr>
                        <w:t>N</w:t>
                      </w:r>
                      <w:r w:rsidRPr="007B093C">
                        <w:rPr>
                          <w:b/>
                          <w:vertAlign w:val="subscript"/>
                        </w:rPr>
                        <w:t>p,max</w:t>
                      </w:r>
                    </w:p>
                  </w:txbxContent>
                </v:textbox>
                <w10:wrap anchorx="margin"/>
              </v:rect>
            </w:pict>
          </mc:Fallback>
        </mc:AlternateContent>
      </w:r>
      <w:r>
        <w:rPr>
          <w:rFonts w:ascii="Times New Roman" w:eastAsia="MS Mincho" w:hAnsi="Times New Roman"/>
          <w:noProof/>
          <w:sz w:val="24"/>
          <w:szCs w:val="20"/>
          <w:lang w:eastAsia="en-GB"/>
        </w:rPr>
        <mc:AlternateContent>
          <mc:Choice Requires="wps">
            <w:drawing>
              <wp:anchor distT="0" distB="0" distL="114300" distR="114300" simplePos="0" relativeHeight="251681792" behindDoc="0" locked="0" layoutInCell="1" allowOverlap="1" wp14:anchorId="4891B3A8" wp14:editId="575EAD7D">
                <wp:simplePos x="0" y="0"/>
                <wp:positionH relativeFrom="margin">
                  <wp:posOffset>2060894</wp:posOffset>
                </wp:positionH>
                <wp:positionV relativeFrom="paragraph">
                  <wp:posOffset>736919</wp:posOffset>
                </wp:positionV>
                <wp:extent cx="495300" cy="314325"/>
                <wp:effectExtent l="0" t="0" r="0" b="0"/>
                <wp:wrapNone/>
                <wp:docPr id="35" name="Rectangle 35"/>
                <wp:cNvGraphicFramePr/>
                <a:graphic xmlns:a="http://schemas.openxmlformats.org/drawingml/2006/main">
                  <a:graphicData uri="http://schemas.microsoft.com/office/word/2010/wordprocessingShape">
                    <wps:wsp>
                      <wps:cNvSpPr/>
                      <wps:spPr>
                        <a:xfrm rot="16200000">
                          <a:off x="0" y="0"/>
                          <a:ext cx="495300" cy="314325"/>
                        </a:xfrm>
                        <a:prstGeom prst="rect">
                          <a:avLst/>
                        </a:prstGeom>
                        <a:solidFill>
                          <a:srgbClr val="FFC000">
                            <a:lumMod val="20000"/>
                            <a:lumOff val="80000"/>
                            <a:alpha val="0"/>
                          </a:srgbClr>
                        </a:solidFill>
                        <a:ln w="12700" cap="flat" cmpd="sng" algn="ctr">
                          <a:noFill/>
                          <a:prstDash val="solid"/>
                          <a:miter lim="800000"/>
                        </a:ln>
                        <a:effectLst/>
                      </wps:spPr>
                      <wps:txbx>
                        <w:txbxContent>
                          <w:p w14:paraId="4F7F3F68" w14:textId="0B83A23F" w:rsidR="00CE604A" w:rsidRPr="007B093C" w:rsidRDefault="00CE604A" w:rsidP="00D65172">
                            <w:pPr>
                              <w:jc w:val="center"/>
                              <w:rPr>
                                <w:b/>
                              </w:rPr>
                            </w:pPr>
                            <w:r w:rsidRPr="007B093C">
                              <w:rPr>
                                <w:b/>
                                <w:i/>
                              </w:rPr>
                              <w:t>N</w:t>
                            </w:r>
                            <w:r w:rsidRPr="007B093C">
                              <w:rPr>
                                <w:b/>
                                <w:vertAlign w:val="subscript"/>
                              </w:rPr>
                              <w:t>p,min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1B3A8" id="Rectangle 35" o:spid="_x0000_s1027" style="position:absolute;left:0;text-align:left;margin-left:162.3pt;margin-top:58.05pt;width:39pt;height:24.7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vTmAIAADUFAAAOAAAAZHJzL2Uyb0RvYy54bWysVMluGzEMvRfoPwi6N+Oxnc3IODAcuCiQ&#10;NkGTImdZo1kAbZXkJf36PnHsNE17KuqDIFI0yff4OFfXe6PZVoXYO1vx8mTEmbLS1b1tK/7tcfXh&#10;grOYhK2FdlZV/FlFfj1//+5q52dq7DqnaxUYktg42/mKdyn5WVFE2Skj4onzyuKxccGIBDO0RR3E&#10;DtmNLsaj0Vmxc6H2wUkVI7w3wyOfU/6mUTLdNU1UiemKo7dEZ6Bznc9ifiVmbRC+6+WhDfEPXRjR&#10;WxR9SXUjkmCb0P+RyvQyuOiadCKdKVzT9FIRBqApR2/QPHTCK8ICcqJ/oSn+v7Tyy/Y+sL6u+OSU&#10;MysMZvQVrAnbasXgA0E7H2eIe/D34WBFXDPafRMMCw6slmeYBn5EAmCxPXH8/MKx2icm4Zxenk4Q&#10;xiSeJuV0MqYSxZAr5/Qhpo/KGZYvFQ9ohpKK7W1MqI/QY0gOj0739arXmozQrpc6sK3AuFer5bEh&#10;vTGfXT24qc9h7nBDHYP7gronOQjtOzF4SSCoGIfEVP23itqyHdCPzwmTgIIbLRLgGQ9Oo205E7rF&#10;asgUCIZ1uVmqk2HciNgNpSjt0JfpE5ZC96bi1NaxC20zSEWyPpCRZzNMI9/Sfr2nYZbHua1d/YwB&#10;04zAevRy1aPsrYjpXgRIHU6sb7rD0WgHLO5w46xz4cff/DkeCsQrZzusDnB+34igONOfLLR5WU6n&#10;edfImJ6ej2GE1y/r1y92Y5YO4yqpO7rm+KSP1yY484QtX+SqeBJWovbA6MFYpmGl8Z2QarGgMOyX&#10;F+nWPniZkx+l9bh/EsEfxJWgyi/uuGZi9kZjQ2z+p3WLTXJNTwLMTA+8Qg/ZwG6SMg7fkbz8r22K&#10;+vW1m/8EAAD//wMAUEsDBBQABgAIAAAAIQC6MRsX3gAAAAsBAAAPAAAAZHJzL2Rvd25yZXYueG1s&#10;TI/BTsMwEETvSPyDtUhcELVLpLYJcSqEFLhCC4KjG2+TiHgd2U4b/p7lBMedGc2+KbezG8QJQ+w9&#10;aVguFAikxtueWg1v+/p2AyImQ9YMnlDDN0bYVpcXpSmsP9MrnnapFVxCsTAaupTGQsrYdOhMXPgR&#10;ib2jD84kPkMrbTBnLneDvFNqJZ3piT90ZsTHDpuv3eQ0vMz7p/o5jKpefdyo92Y9+c/jpPX11fxw&#10;DyLhnP7C8IvP6FAx08FPZKMYNGTZhtETG2qZg+AECxmIAyvrPAdZlfL/huoHAAD//wMAUEsBAi0A&#10;FAAGAAgAAAAhALaDOJL+AAAA4QEAABMAAAAAAAAAAAAAAAAAAAAAAFtDb250ZW50X1R5cGVzXS54&#10;bWxQSwECLQAUAAYACAAAACEAOP0h/9YAAACUAQAACwAAAAAAAAAAAAAAAAAvAQAAX3JlbHMvLnJl&#10;bHNQSwECLQAUAAYACAAAACEAXNqr05gCAAA1BQAADgAAAAAAAAAAAAAAAAAuAgAAZHJzL2Uyb0Rv&#10;Yy54bWxQSwECLQAUAAYACAAAACEAujEbF94AAAALAQAADwAAAAAAAAAAAAAAAADyBAAAZHJzL2Rv&#10;d25yZXYueG1sUEsFBgAAAAAEAAQA8wAAAP0FAAAAAA==&#10;" fillcolor="#fff2cc" stroked="f" strokeweight="1pt">
                <v:fill opacity="0"/>
                <v:textbox>
                  <w:txbxContent>
                    <w:p w14:paraId="4F7F3F68" w14:textId="0B83A23F" w:rsidR="00CE604A" w:rsidRPr="007B093C" w:rsidRDefault="00CE604A" w:rsidP="00D65172">
                      <w:pPr>
                        <w:jc w:val="center"/>
                        <w:rPr>
                          <w:b/>
                        </w:rPr>
                      </w:pPr>
                      <w:r w:rsidRPr="007B093C">
                        <w:rPr>
                          <w:b/>
                          <w:i/>
                        </w:rPr>
                        <w:t>N</w:t>
                      </w:r>
                      <w:r w:rsidRPr="007B093C">
                        <w:rPr>
                          <w:b/>
                          <w:vertAlign w:val="subscript"/>
                        </w:rPr>
                        <w:t>p,min</w:t>
                      </w:r>
                    </w:p>
                  </w:txbxContent>
                </v:textbox>
                <w10:wrap anchorx="margin"/>
              </v:rect>
            </w:pict>
          </mc:Fallback>
        </mc:AlternateContent>
      </w:r>
      <w:r>
        <w:rPr>
          <w:rFonts w:ascii="Times New Roman" w:eastAsia="MS Mincho" w:hAnsi="Times New Roman"/>
          <w:noProof/>
          <w:sz w:val="24"/>
          <w:szCs w:val="20"/>
          <w:lang w:eastAsia="en-GB"/>
        </w:rPr>
        <mc:AlternateContent>
          <mc:Choice Requires="wps">
            <w:drawing>
              <wp:anchor distT="0" distB="0" distL="114300" distR="114300" simplePos="0" relativeHeight="251679744" behindDoc="0" locked="0" layoutInCell="1" allowOverlap="1" wp14:anchorId="45FD3971" wp14:editId="314E389B">
                <wp:simplePos x="0" y="0"/>
                <wp:positionH relativeFrom="column">
                  <wp:posOffset>3823335</wp:posOffset>
                </wp:positionH>
                <wp:positionV relativeFrom="paragraph">
                  <wp:posOffset>137160</wp:posOffset>
                </wp:positionV>
                <wp:extent cx="9525" cy="155257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9525" cy="1552575"/>
                        </a:xfrm>
                        <a:prstGeom prst="line">
                          <a:avLst/>
                        </a:prstGeom>
                        <a:noFill/>
                        <a:ln w="6350" cap="flat" cmpd="sng" algn="ctr">
                          <a:solidFill>
                            <a:srgbClr val="C00000"/>
                          </a:solidFill>
                          <a:prstDash val="dash"/>
                          <a:miter lim="800000"/>
                        </a:ln>
                        <a:effectLst/>
                      </wps:spPr>
                      <wps:bodyPr/>
                    </wps:wsp>
                  </a:graphicData>
                </a:graphic>
              </wp:anchor>
            </w:drawing>
          </mc:Choice>
          <mc:Fallback>
            <w:pict>
              <v:line w14:anchorId="03CB20C7" id="Straight Connector 3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01.05pt,10.8pt" to="301.8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YfyAEAAHgDAAAOAAAAZHJzL2Uyb0RvYy54bWysU02P0zAQvSPxHyzfadIuWXajpntotVwQ&#10;VNrlB0wdO7HkL41N0/57xm4oBW5oc3Dm82Xe82T9dLKGHSVG7V3Hl4uaM+mE77UbOv799fnDA2cx&#10;gevBeCc7fpaRP23ev1tPoZUrP3rTS2QE4mI7hY6PKYW2qqIYpYW48EE6SiqPFhK5OFQ9wkTo1lSr&#10;ur6vJo99QC9kjBTdXZJ8U/CVkiJ9UyrKxEzHabZUTiznIZ/VZg3tgBBGLeYx4D+msKAdffQKtYME&#10;7Afqf6CsFuijV2khvK28UlrIwoHYLOu/2LyMEGThQuLEcJUpvh2s+HrcI9N9x+8+cubA0h29JAQ9&#10;jIltvXOkoEdGSVJqCrGlhq3b4+zFsMdM+6TQ5jcRYqei7vmqrjwlJij42KwazgQllg2Zn5oMWf3u&#10;DRjTZ+kty0bHjXaZO7Rw/BLTpfRXSQ47/6yNoTi0xrGp4/d3Dd2wANoiZSCRaQPxim7gDMxA6ykS&#10;FsToje5zd26OOBy2BtkRaEW2dX7mwf4oy5/eQRwvdT1ZuQpaqxMtsNG24w+3zcblrCwrOM+f5bsI&#10;lq2D789Fxyp7dL1FjHkV8/7c+mTf/jCbnwAAAP//AwBQSwMEFAAGAAgAAAAhAFKm8pfeAAAACgEA&#10;AA8AAABkcnMvZG93bnJldi54bWxMj01PwzAMhu9I/IfISFwQS1OkCJWm04TYoeK0DnH2mqwtNE5p&#10;sq38e8wJbv549PpxuV78KM5ujkMgA2qVgXDUBjtQZ+Btv71/BBETksUxkDPw7SKsq+urEgsbLrRz&#10;5yZ1gkMoFmigT2kqpIxt7zzGVZgc8e4YZo+J27mTdsYLh/tR5lmmpceB+EKPk3vuXfvZnLwB/EJ1&#10;rO3Lu998+Ndmu6/b3V1tzO3NsnkCkdyS/mD41Wd1qNjpEE5koxgN6CxXjBrIlQbBgM4euDjwQGsF&#10;sirl/xeqHwAAAP//AwBQSwECLQAUAAYACAAAACEAtoM4kv4AAADhAQAAEwAAAAAAAAAAAAAAAAAA&#10;AAAAW0NvbnRlbnRfVHlwZXNdLnhtbFBLAQItABQABgAIAAAAIQA4/SH/1gAAAJQBAAALAAAAAAAA&#10;AAAAAAAAAC8BAABfcmVscy8ucmVsc1BLAQItABQABgAIAAAAIQCSt0YfyAEAAHgDAAAOAAAAAAAA&#10;AAAAAAAAAC4CAABkcnMvZTJvRG9jLnhtbFBLAQItABQABgAIAAAAIQBSpvKX3gAAAAoBAAAPAAAA&#10;AAAAAAAAAAAAACIEAABkcnMvZG93bnJldi54bWxQSwUGAAAAAAQABADzAAAALQUAAAAA&#10;" strokecolor="#c00000" strokeweight=".5pt">
                <v:stroke dashstyle="dash" joinstyle="miter"/>
              </v:line>
            </w:pict>
          </mc:Fallback>
        </mc:AlternateContent>
      </w:r>
      <w:r>
        <w:rPr>
          <w:rFonts w:ascii="Times New Roman" w:eastAsia="MS Mincho" w:hAnsi="Times New Roman"/>
          <w:noProof/>
          <w:sz w:val="24"/>
          <w:szCs w:val="20"/>
          <w:lang w:eastAsia="en-GB"/>
        </w:rPr>
        <mc:AlternateContent>
          <mc:Choice Requires="wps">
            <w:drawing>
              <wp:anchor distT="0" distB="0" distL="114300" distR="114300" simplePos="0" relativeHeight="251677696" behindDoc="0" locked="0" layoutInCell="1" allowOverlap="1" wp14:anchorId="442986B7" wp14:editId="29AE1D17">
                <wp:simplePos x="0" y="0"/>
                <wp:positionH relativeFrom="column">
                  <wp:posOffset>3823335</wp:posOffset>
                </wp:positionH>
                <wp:positionV relativeFrom="paragraph">
                  <wp:posOffset>127635</wp:posOffset>
                </wp:positionV>
                <wp:extent cx="600075" cy="1581150"/>
                <wp:effectExtent l="0" t="0" r="9525" b="0"/>
                <wp:wrapNone/>
                <wp:docPr id="33" name="Rectangle 33"/>
                <wp:cNvGraphicFramePr/>
                <a:graphic xmlns:a="http://schemas.openxmlformats.org/drawingml/2006/main">
                  <a:graphicData uri="http://schemas.microsoft.com/office/word/2010/wordprocessingShape">
                    <wps:wsp>
                      <wps:cNvSpPr/>
                      <wps:spPr>
                        <a:xfrm>
                          <a:off x="0" y="0"/>
                          <a:ext cx="600075" cy="1581150"/>
                        </a:xfrm>
                        <a:prstGeom prst="rect">
                          <a:avLst/>
                        </a:prstGeom>
                        <a:solidFill>
                          <a:srgbClr val="FFC000">
                            <a:lumMod val="20000"/>
                            <a:lumOff val="80000"/>
                            <a:alpha val="7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728BB" id="Rectangle 33" o:spid="_x0000_s1026" style="position:absolute;margin-left:301.05pt;margin-top:10.05pt;width:47.25pt;height:1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nSjAIAABkFAAAOAAAAZHJzL2Uyb0RvYy54bWysVMlu2zAQvRfoPxC8N7IdO06NyIHhwEWB&#10;tAmaFDmPKcoSwK0kvaRf30dKjtO0p6IXirNoljdveHV90IrtpA+tNSUfng04k0bYqjWbkn9/XH24&#10;5CxEMhUpa2TJn2Xg1/P37672biZHtrGqkp4hiAmzvSt5E6ObFUUQjdQUzqyTBsbaek0Rot8Ulac9&#10;omtVjAaDi2JvfeW8FTIEaG86I5/n+HUtRbyr6yAjUyVHbTGfPp/rdBbzK5ptPLmmFX0Z9A9VaGoN&#10;kr6EuqFIbOvbP0LpVngbbB3PhNWFretWyNwDuhkO3nTz0JCTuReAE9wLTOH/hRVfd/eetVXJz885&#10;M6Qxo29AjcxGSQYdANq7MIPfg7v3vRRwTd0eaq/TF32wQwb1+QVUeYhMQHkxGAymE84ETMPJ5XA4&#10;yagXp7+dD/GTtJqlS8k90mcsaXcbIjLC9eiSkgWr2mrVKpUFv1kvlWc7woBXqyWS5X/VVn+xVacG&#10;T6DNk4YafOjUlyc1KddQp52Oe2dkDV3wXMFvWZVhe3QzmiIuEwTe1ooirtoByWA2nJHaYCFE9Lkc&#10;Y1PBuYTUyg2FpkuXw3a16TZiFVSrS55LO8KkTGpUZjL3gKSJdDNIt7WtnjFEbzt2BydWLZLcUoj3&#10;5EFnFIkVjXc4amVRue1vnDXW//ybPvmDZbBytsd6oKsfW/KSM/XZgH8fh+Nx2qcsjCfTEQT/2rJ+&#10;bTFbvbQY0BCPgRP5mvyjOl5rb/UTNnmRssJERiB3h18vLGO3tngLhFwssht2yFG8NQ9OpOAJpwTv&#10;4+GJvOvpFEHEr/a4SjR7w6rON/1p7GIbbd1myp1wxfSTgP3LPOjfirTgr+XsdXrR5r8AAAD//wMA&#10;UEsDBBQABgAIAAAAIQAO4lca3gAAAAoBAAAPAAAAZHJzL2Rvd25yZXYueG1sTI/BTsMwDIbvSLxD&#10;ZCQuiCXtIepK02lCcEIgrUOcs8Y0hSapkmwrPD3mBCfL9qffn5vN4iZ2wpjG4BUUKwEMfR/M6AcF&#10;r/vH2wpYytobPQWPCr4wwaa9vGh0bcLZ7/DU5YFRiE+1VmBznmvOU2/R6bQKM3ravYfodKY2DtxE&#10;faZwN/FSCMmdHj1dsHrGe4v9Z3d0Cp4evrczWvdm5c3L866KffehK6Wur5btHbCMS/6D4Vef1KEl&#10;p0M4epPYpECKsiBUQSmoEiDXUgI70ECuC+Btw/+/0P4AAAD//wMAUEsBAi0AFAAGAAgAAAAhALaD&#10;OJL+AAAA4QEAABMAAAAAAAAAAAAAAAAAAAAAAFtDb250ZW50X1R5cGVzXS54bWxQSwECLQAUAAYA&#10;CAAAACEAOP0h/9YAAACUAQAACwAAAAAAAAAAAAAAAAAvAQAAX3JlbHMvLnJlbHNQSwECLQAUAAYA&#10;CAAAACEAuFjp0owCAAAZBQAADgAAAAAAAAAAAAAAAAAuAgAAZHJzL2Uyb0RvYy54bWxQSwECLQAU&#10;AAYACAAAACEADuJXGt4AAAAKAQAADwAAAAAAAAAAAAAAAADmBAAAZHJzL2Rvd25yZXYueG1sUEsF&#10;BgAAAAAEAAQA8wAAAPEFAAAAAA==&#10;" fillcolor="#fff2cc" stroked="f" strokeweight="1pt">
                <v:fill opacity="48573f"/>
              </v:rect>
            </w:pict>
          </mc:Fallback>
        </mc:AlternateContent>
      </w:r>
      <w:r>
        <w:rPr>
          <w:rFonts w:ascii="Times New Roman" w:eastAsia="MS Mincho" w:hAnsi="Times New Roman"/>
          <w:noProof/>
          <w:sz w:val="24"/>
          <w:szCs w:val="20"/>
          <w:lang w:eastAsia="en-GB"/>
        </w:rPr>
        <mc:AlternateContent>
          <mc:Choice Requires="wps">
            <w:drawing>
              <wp:anchor distT="0" distB="0" distL="114300" distR="114300" simplePos="0" relativeHeight="251674624" behindDoc="0" locked="0" layoutInCell="1" allowOverlap="1" wp14:anchorId="2CD5CAE5" wp14:editId="1C0236BC">
                <wp:simplePos x="0" y="0"/>
                <wp:positionH relativeFrom="column">
                  <wp:posOffset>1994535</wp:posOffset>
                </wp:positionH>
                <wp:positionV relativeFrom="paragraph">
                  <wp:posOffset>137160</wp:posOffset>
                </wp:positionV>
                <wp:extent cx="400050" cy="1543050"/>
                <wp:effectExtent l="0" t="0" r="0" b="0"/>
                <wp:wrapNone/>
                <wp:docPr id="31" name="Rectangle 31"/>
                <wp:cNvGraphicFramePr/>
                <a:graphic xmlns:a="http://schemas.openxmlformats.org/drawingml/2006/main">
                  <a:graphicData uri="http://schemas.microsoft.com/office/word/2010/wordprocessingShape">
                    <wps:wsp>
                      <wps:cNvSpPr/>
                      <wps:spPr>
                        <a:xfrm>
                          <a:off x="0" y="0"/>
                          <a:ext cx="400050" cy="1543050"/>
                        </a:xfrm>
                        <a:prstGeom prst="rect">
                          <a:avLst/>
                        </a:prstGeom>
                        <a:solidFill>
                          <a:schemeClr val="accent4">
                            <a:lumMod val="20000"/>
                            <a:lumOff val="80000"/>
                            <a:alpha val="74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787EE" id="Rectangle 31" o:spid="_x0000_s1026" style="position:absolute;margin-left:157.05pt;margin-top:10.8pt;width:31.5pt;height:1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htiQIAAB4FAAAOAAAAZHJzL2Uyb0RvYy54bWysVMtO3DAU3VfqP1jel2SGodCIDBqBqCpR&#10;GBUq1hfHmUTyq7bnQb++x06GobSrqhvH95H7OPdcn1/stGIb6UNvTc0nRyVn0gjb9GZV8+8P1x/O&#10;OAuRTEPKGlnzZxn4xfz9u/Otq+TUdlY10jMEMaHaupp3MbqqKILopKZwZJ00MLbWa4oQ/apoPG0R&#10;XatiWpYfi631jfNWyBCgvRqMfJ7jt60U8a5tg4xM1Ry1xXz6fD6ls5ifU7Xy5LpejGXQP1ShqTdI&#10;+hLqiiKxte//CKV74W2wbTwSVhe2bXshcw/oZlK+6ea+IydzLwAnuBeYwv8LK243S8/6pubHE84M&#10;aczoG1Ajs1KSQQeAti5U8Lt3Sz9KAdfU7a71On3RB9tlUJ9fQJW7yASUs7IsTwC9gGlyMjtOAsIU&#10;h7+dD/GztJqlS8090mcsaXMT4uC6d0nJglV9c90rlYVEFHmpPNsQRkxCSBNn+Xe11l9tM+hBlXIc&#10;NtSgxKA+O6hJuY4G7WkqeawxEzHFzxX/lloZtkVL01M4M0Egb6so4qod4AxmxRmpFbZCRJ8LMjZV&#10;jYaoSv1cUeiGhDlsSkiV7iP2QfW65rm4fR3KJKvMjB5RSWMZBpFuT7Z5xiS9HSgenLjukeSGQlyS&#10;B6dRJPY03uFolUXldrxx1ln/82/65A+qwcrZFjuCrn6syUvO1BcDEn6azGZpqbIwOzmdQvCvLU+v&#10;LWatLy1mBJ6hunxN/lHtr623+hHrvEhZYSIjkHvAbxQu47C7eBCEXCyyGxbJUbwx906k4Ht4H3aP&#10;5N3IqQg23tr9PlH1hlqDb/rT2MU62rbPvDvgiuknAUuYeTA+GGnLX8vZ6/CszX8BAAD//wMAUEsD&#10;BBQABgAIAAAAIQCkzu0W3AAAAAoBAAAPAAAAZHJzL2Rvd25yZXYueG1sTI/BTsMwDIbvSLxDZCRu&#10;LO02daM0nQZoD8A6cfaSrK1InKpJt/L2mBMc/fvT78/VbvZOXO0Y+0AK8kUGwpIOpqdWwak5PG1B&#10;xIRk0AWyCr5thF19f1dhacKNPuz1mFrBJRRLVNClNJRSRt1Zj3ERBku8u4TRY+JxbKUZ8cbl3sll&#10;lhXSY098ocPBvnVWfx0nr2CYGhea18Ppsyf9jnjRz3G/VerxYd6/gEh2Tn8w/OqzOtTsdA4TmSic&#10;glW+zhlVsMwLEAysNhsOzhwU6wJkXcn/L9Q/AAAA//8DAFBLAQItABQABgAIAAAAIQC2gziS/gAA&#10;AOEBAAATAAAAAAAAAAAAAAAAAAAAAABbQ29udGVudF9UeXBlc10ueG1sUEsBAi0AFAAGAAgAAAAh&#10;ADj9If/WAAAAlAEAAAsAAAAAAAAAAAAAAAAALwEAAF9yZWxzLy5yZWxzUEsBAi0AFAAGAAgAAAAh&#10;AIZmWG2JAgAAHgUAAA4AAAAAAAAAAAAAAAAALgIAAGRycy9lMm9Eb2MueG1sUEsBAi0AFAAGAAgA&#10;AAAhAKTO7RbcAAAACgEAAA8AAAAAAAAAAAAAAAAA4wQAAGRycy9kb3ducmV2LnhtbFBLBQYAAAAA&#10;BAAEAPMAAADsBQAAAAA=&#10;" fillcolor="#fff2cc [663]" stroked="f" strokeweight="1pt">
                <v:fill opacity="48573f"/>
              </v:rect>
            </w:pict>
          </mc:Fallback>
        </mc:AlternateContent>
      </w:r>
      <w:r>
        <w:rPr>
          <w:rFonts w:ascii="Times New Roman" w:eastAsia="MS Mincho" w:hAnsi="Times New Roman"/>
          <w:noProof/>
          <w:sz w:val="24"/>
          <w:szCs w:val="20"/>
          <w:lang w:eastAsia="en-GB"/>
        </w:rPr>
        <mc:AlternateContent>
          <mc:Choice Requires="wps">
            <w:drawing>
              <wp:anchor distT="0" distB="0" distL="114300" distR="114300" simplePos="0" relativeHeight="251675648" behindDoc="0" locked="0" layoutInCell="1" allowOverlap="1" wp14:anchorId="5BB4F147" wp14:editId="359C1D41">
                <wp:simplePos x="0" y="0"/>
                <wp:positionH relativeFrom="column">
                  <wp:posOffset>2394585</wp:posOffset>
                </wp:positionH>
                <wp:positionV relativeFrom="paragraph">
                  <wp:posOffset>118109</wp:posOffset>
                </wp:positionV>
                <wp:extent cx="9525" cy="155257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9525" cy="1552575"/>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9CAEF" id="Straight Connector 3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8.55pt,9.3pt" to="189.3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KU3AEAACEEAAAOAAAAZHJzL2Uyb0RvYy54bWysU9uO2yAQfa/Uf0C8N3ZSpRcrzj4k2r5U&#10;bdRtP4DgIUbipoEmzt93wI63N6nqav2AB5hzZs4BNneDNewMGLV3LV8uas7ASd9pd2r5t6/3r95x&#10;FpNwnTDeQcuvEPnd9uWLzSU0sPK9Nx0gIxIXm0toeZ9SaKoqyh6siAsfwNGm8mhFoimeqg7Fhdit&#10;qVZ1/aa6eOwCegkx0up+3OTbwq8UyPRZqQiJmZZTb6mMWMZjHqvtRjQnFKHXcmpDPKELK7SjojPV&#10;XiTBvqP+g8pqiT56lRbS28orpSUUDaRmWf+m5qEXAYoWMieG2ab4fLTy0/mATHctf73izAlLZ/SQ&#10;UOhTn9jOO0cOemS0SU5dQmwIsHMHnGYxHDDLHhTa/CdBbCjuXmd3YUhM0uL79WrNmaSN5ZrCt+tM&#10;WT1iA8b0AbxlOWi50S5rF404f4xpTL2l5GXj8hi90d29NqZM8HTcGWRnQae9q/M31fglLbPsRezH&#10;vI6iKStTVlnkKKtE6WpgLPcFFBlFQpalrXJFYS4npASXljMTZWeYotZmYP1v4JSfoVCu7/+AZ0Sp&#10;7F2awVY7j3+rnoZby2rMvzkw6s4WHH13LQderKF7WE5tejP5ov88L/DHl739AQAA//8DAFBLAwQU&#10;AAYACAAAACEA6btyi98AAAAKAQAADwAAAGRycy9kb3ducmV2LnhtbEyPwU6DQBCG7ya+w2ZMvBi7&#10;UBJokKVpjD0QT6XG85SdAsrOIrtt8e3dnuxtJv+Xf74p1rMZxJkm11tWEC8iEMSN1T23Cj722+cV&#10;COeRNQ6WScEvOViX93cF5tpeeEfn2rcilLDLUUHn/ZhL6ZqODLqFHYlDdrSTQR/WqZV6wksoN4Nc&#10;RlEqDfYcLnQ40mtHzXd9MgrwB+Njpd8+zebLvNfbfdXsniqlHh/mzQsIT7P/h+GqH9ShDE4He2Lt&#10;xKAgybI4oCFYpSACkGTX4aBgmSYxyLKQty+UfwAAAP//AwBQSwECLQAUAAYACAAAACEAtoM4kv4A&#10;AADhAQAAEwAAAAAAAAAAAAAAAAAAAAAAW0NvbnRlbnRfVHlwZXNdLnhtbFBLAQItABQABgAIAAAA&#10;IQA4/SH/1gAAAJQBAAALAAAAAAAAAAAAAAAAAC8BAABfcmVscy8ucmVsc1BLAQItABQABgAIAAAA&#10;IQDFG9KU3AEAACEEAAAOAAAAAAAAAAAAAAAAAC4CAABkcnMvZTJvRG9jLnhtbFBLAQItABQABgAI&#10;AAAAIQDpu3KL3wAAAAoBAAAPAAAAAAAAAAAAAAAAADYEAABkcnMvZG93bnJldi54bWxQSwUGAAAA&#10;AAQABADzAAAAQgUAAAAA&#10;" strokecolor="#c00000" strokeweight=".5pt">
                <v:stroke dashstyle="dash" joinstyle="miter"/>
              </v:line>
            </w:pict>
          </mc:Fallback>
        </mc:AlternateContent>
      </w:r>
      <w:r w:rsidR="00E33125" w:rsidRPr="009869A3">
        <w:rPr>
          <w:rFonts w:ascii="Times New Roman" w:eastAsia="MS Mincho" w:hAnsi="Times New Roman"/>
          <w:noProof/>
          <w:sz w:val="24"/>
          <w:szCs w:val="20"/>
          <w:lang w:eastAsia="en-GB"/>
        </w:rPr>
        <w:drawing>
          <wp:inline distT="0" distB="0" distL="0" distR="0" wp14:anchorId="3447C4E0" wp14:editId="45383EA0">
            <wp:extent cx="3046720" cy="2186683"/>
            <wp:effectExtent l="0" t="0" r="190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7387" cy="2223048"/>
                    </a:xfrm>
                    <a:prstGeom prst="rect">
                      <a:avLst/>
                    </a:prstGeom>
                    <a:noFill/>
                  </pic:spPr>
                </pic:pic>
              </a:graphicData>
            </a:graphic>
          </wp:inline>
        </w:drawing>
      </w:r>
      <w:bookmarkStart w:id="38" w:name="_Ref490658939"/>
      <w:bookmarkStart w:id="39" w:name="_Toc495608175"/>
    </w:p>
    <w:p w14:paraId="3216A3ED" w14:textId="77777777" w:rsidR="00105C59" w:rsidRPr="00D536AC" w:rsidRDefault="009E32BA" w:rsidP="00BC3612">
      <w:pPr>
        <w:widowControl w:val="0"/>
        <w:tabs>
          <w:tab w:val="left" w:pos="340"/>
          <w:tab w:val="right" w:pos="8959"/>
        </w:tabs>
        <w:suppressAutoHyphens/>
        <w:spacing w:after="0" w:line="480" w:lineRule="auto"/>
        <w:jc w:val="both"/>
        <w:textAlignment w:val="baseline"/>
        <w:rPr>
          <w:rFonts w:asciiTheme="majorBidi" w:hAnsiTheme="majorBidi" w:cstheme="majorBidi"/>
          <w:bCs/>
          <w:iCs/>
          <w:sz w:val="24"/>
          <w:szCs w:val="24"/>
          <w:lang w:eastAsia="en-GB"/>
        </w:rPr>
      </w:pPr>
      <w:r w:rsidRPr="009869A3">
        <w:rPr>
          <w:rFonts w:ascii="Times New Roman" w:eastAsiaTheme="majorEastAsia" w:hAnsi="Times New Roman" w:cstheme="majorBidi"/>
          <w:b/>
          <w:color w:val="0000FF"/>
        </w:rPr>
        <w:t xml:space="preserve">Figure </w:t>
      </w:r>
      <w:r w:rsidRPr="009869A3">
        <w:rPr>
          <w:rFonts w:ascii="Times New Roman" w:eastAsiaTheme="majorEastAsia" w:hAnsi="Times New Roman" w:cstheme="majorBidi"/>
          <w:b/>
          <w:color w:val="0000FF"/>
        </w:rPr>
        <w:fldChar w:fldCharType="begin"/>
      </w:r>
      <w:r w:rsidRPr="009869A3">
        <w:rPr>
          <w:rFonts w:ascii="Times New Roman" w:eastAsiaTheme="majorEastAsia" w:hAnsi="Times New Roman" w:cstheme="majorBidi"/>
          <w:b/>
          <w:color w:val="0000FF"/>
        </w:rPr>
        <w:instrText xml:space="preserve"> SEQ Figure \* ARABIC \s 1 </w:instrText>
      </w:r>
      <w:r w:rsidRPr="009869A3">
        <w:rPr>
          <w:rFonts w:ascii="Times New Roman" w:eastAsiaTheme="majorEastAsia" w:hAnsi="Times New Roman" w:cstheme="majorBidi"/>
          <w:b/>
          <w:color w:val="0000FF"/>
        </w:rPr>
        <w:fldChar w:fldCharType="separate"/>
      </w:r>
      <w:r w:rsidR="00173C62">
        <w:rPr>
          <w:rFonts w:ascii="Times New Roman" w:eastAsiaTheme="majorEastAsia" w:hAnsi="Times New Roman" w:cstheme="majorBidi"/>
          <w:b/>
          <w:noProof/>
          <w:color w:val="0000FF"/>
        </w:rPr>
        <w:t>4</w:t>
      </w:r>
      <w:r w:rsidRPr="009869A3">
        <w:rPr>
          <w:rFonts w:ascii="Times New Roman" w:eastAsiaTheme="majorEastAsia" w:hAnsi="Times New Roman" w:cstheme="majorBidi"/>
          <w:b/>
          <w:color w:val="0000FF"/>
        </w:rPr>
        <w:fldChar w:fldCharType="end"/>
      </w:r>
      <w:bookmarkEnd w:id="38"/>
      <w:r w:rsidRPr="009869A3">
        <w:rPr>
          <w:rFonts w:ascii="Times New Roman" w:eastAsiaTheme="majorEastAsia" w:hAnsi="Times New Roman" w:cstheme="majorBidi"/>
          <w:color w:val="000000" w:themeColor="text1"/>
        </w:rPr>
        <w:t xml:space="preserve">. </w:t>
      </w:r>
      <w:r w:rsidRPr="009869A3">
        <w:rPr>
          <w:rFonts w:ascii="Times New Roman" w:eastAsia="MS Mincho" w:hAnsi="Times New Roman" w:cstheme="majorBidi"/>
          <w:color w:val="000000" w:themeColor="text1"/>
        </w:rPr>
        <w:t>Variation</w:t>
      </w:r>
      <w:r w:rsidR="007B09BB">
        <w:rPr>
          <w:rFonts w:ascii="Times New Roman" w:eastAsia="MS Mincho" w:hAnsi="Times New Roman" w:cstheme="majorBidi"/>
          <w:color w:val="000000" w:themeColor="text1"/>
        </w:rPr>
        <w:t>s</w:t>
      </w:r>
      <w:r w:rsidRPr="009869A3">
        <w:rPr>
          <w:rFonts w:ascii="Times New Roman" w:eastAsia="MS Mincho" w:hAnsi="Times New Roman" w:cstheme="majorBidi"/>
          <w:color w:val="000000" w:themeColor="text1"/>
        </w:rPr>
        <w:t xml:space="preserve"> in </w:t>
      </w:r>
      <w:r w:rsidRPr="009869A3">
        <w:rPr>
          <w:rFonts w:ascii="Times New Roman" w:eastAsia="MS Mincho" w:hAnsi="Times New Roman" w:cstheme="majorBidi"/>
          <w:i/>
          <w:color w:val="000000" w:themeColor="text1"/>
        </w:rPr>
        <w:t>D</w:t>
      </w:r>
      <w:r w:rsidRPr="009869A3">
        <w:rPr>
          <w:rFonts w:ascii="Times New Roman" w:eastAsia="MS Mincho" w:hAnsi="Times New Roman" w:cstheme="majorBidi"/>
          <w:color w:val="000000" w:themeColor="text1"/>
          <w:vertAlign w:val="subscript"/>
        </w:rPr>
        <w:t>32</w:t>
      </w:r>
      <w:r w:rsidRPr="009869A3">
        <w:rPr>
          <w:rFonts w:ascii="Times New Roman" w:eastAsia="MS Mincho" w:hAnsi="Times New Roman" w:cstheme="majorBidi"/>
          <w:color w:val="000000" w:themeColor="text1"/>
        </w:rPr>
        <w:t xml:space="preserve"> of pol</w:t>
      </w:r>
      <w:r w:rsidR="00DD1384" w:rsidRPr="009869A3">
        <w:rPr>
          <w:rFonts w:ascii="Times New Roman" w:eastAsia="MS Mincho" w:hAnsi="Times New Roman" w:cstheme="majorBidi"/>
          <w:color w:val="000000" w:themeColor="text1"/>
        </w:rPr>
        <w:t>ymer bead</w:t>
      </w:r>
      <w:r w:rsidR="003B1932">
        <w:rPr>
          <w:rFonts w:ascii="Times New Roman" w:eastAsia="MS Mincho" w:hAnsi="Times New Roman" w:cstheme="majorBidi"/>
          <w:color w:val="000000" w:themeColor="text1"/>
        </w:rPr>
        <w:t>s</w:t>
      </w:r>
      <w:r w:rsidR="00DD1384" w:rsidRPr="009869A3">
        <w:rPr>
          <w:rFonts w:ascii="Times New Roman" w:eastAsia="MS Mincho" w:hAnsi="Times New Roman" w:cstheme="majorBidi"/>
          <w:color w:val="000000" w:themeColor="text1"/>
        </w:rPr>
        <w:t xml:space="preserve"> with </w:t>
      </w:r>
      <w:r w:rsidR="00D5464F">
        <w:rPr>
          <w:rFonts w:ascii="Times New Roman" w:eastAsia="MS Mincho" w:hAnsi="Times New Roman" w:cstheme="majorBidi"/>
          <w:color w:val="000000" w:themeColor="text1"/>
        </w:rPr>
        <w:t>stirring</w:t>
      </w:r>
      <w:r w:rsidR="00DD1384" w:rsidRPr="009869A3">
        <w:rPr>
          <w:rFonts w:ascii="Times New Roman" w:eastAsia="MS Mincho" w:hAnsi="Times New Roman" w:cstheme="majorBidi"/>
          <w:color w:val="000000" w:themeColor="text1"/>
        </w:rPr>
        <w:t xml:space="preserve"> speed</w:t>
      </w:r>
      <w:r w:rsidRPr="009869A3">
        <w:rPr>
          <w:rFonts w:ascii="Times New Roman" w:eastAsiaTheme="majorEastAsia" w:hAnsi="Times New Roman" w:cstheme="majorBidi"/>
          <w:color w:val="000000" w:themeColor="text1"/>
        </w:rPr>
        <w:t xml:space="preserve"> </w:t>
      </w:r>
      <w:r w:rsidRPr="009869A3">
        <w:rPr>
          <w:rFonts w:ascii="Times New Roman" w:eastAsiaTheme="majorEastAsia" w:hAnsi="Times New Roman" w:cstheme="majorBidi"/>
          <w:i/>
          <w:color w:val="000000" w:themeColor="text1"/>
        </w:rPr>
        <w:t>N</w:t>
      </w:r>
      <w:r w:rsidRPr="009869A3">
        <w:rPr>
          <w:rFonts w:ascii="Times New Roman" w:eastAsiaTheme="majorEastAsia" w:hAnsi="Times New Roman" w:cstheme="majorBidi"/>
          <w:color w:val="000000" w:themeColor="text1"/>
          <w:vertAlign w:val="subscript"/>
        </w:rPr>
        <w:t>E</w:t>
      </w:r>
      <w:r w:rsidRPr="009869A3">
        <w:rPr>
          <w:rFonts w:ascii="Times New Roman" w:eastAsiaTheme="majorEastAsia" w:hAnsi="Times New Roman" w:cstheme="majorBidi"/>
          <w:color w:val="000000" w:themeColor="text1"/>
        </w:rPr>
        <w:t>=</w:t>
      </w:r>
      <w:r w:rsidRPr="009869A3">
        <w:rPr>
          <w:rFonts w:ascii="Times New Roman" w:eastAsiaTheme="majorEastAsia" w:hAnsi="Times New Roman" w:cstheme="majorBidi"/>
          <w:i/>
          <w:color w:val="000000" w:themeColor="text1"/>
        </w:rPr>
        <w:t>N</w:t>
      </w:r>
      <w:r w:rsidRPr="009869A3">
        <w:rPr>
          <w:rFonts w:ascii="Times New Roman" w:eastAsiaTheme="majorEastAsia" w:hAnsi="Times New Roman" w:cstheme="majorBidi"/>
          <w:color w:val="000000" w:themeColor="text1"/>
          <w:vertAlign w:val="subscript"/>
        </w:rPr>
        <w:t xml:space="preserve">P </w:t>
      </w:r>
      <w:r w:rsidRPr="009869A3">
        <w:rPr>
          <w:rFonts w:ascii="Times New Roman" w:eastAsiaTheme="majorEastAsia" w:hAnsi="Times New Roman" w:cstheme="majorBidi"/>
          <w:color w:val="000000" w:themeColor="text1"/>
        </w:rPr>
        <w:t>(convent</w:t>
      </w:r>
      <w:r w:rsidR="007B09BB">
        <w:rPr>
          <w:rFonts w:ascii="Times New Roman" w:eastAsiaTheme="majorEastAsia" w:hAnsi="Times New Roman" w:cstheme="majorBidi"/>
          <w:color w:val="000000" w:themeColor="text1"/>
        </w:rPr>
        <w:t xml:space="preserve">ional suspension polymerisation, </w:t>
      </w:r>
      <w:bookmarkEnd w:id="39"/>
      <w:r w:rsidR="00DD1384" w:rsidRPr="007B09BB">
        <w:rPr>
          <w:rFonts w:ascii="Times New Roman" w:eastAsia="MS Mincho" w:hAnsi="Times New Roman" w:cstheme="majorBidi"/>
          <w:i/>
          <w:color w:val="000000" w:themeColor="text1"/>
        </w:rPr>
        <w:t>T</w:t>
      </w:r>
      <w:r w:rsidR="00DD1384" w:rsidRPr="009869A3">
        <w:rPr>
          <w:rFonts w:ascii="Times New Roman" w:eastAsia="MS Mincho" w:hAnsi="Times New Roman" w:cstheme="majorBidi"/>
          <w:color w:val="000000" w:themeColor="text1"/>
        </w:rPr>
        <w:t xml:space="preserve"> =75</w:t>
      </w:r>
      <w:r w:rsidR="00DD1384" w:rsidRPr="009869A3">
        <w:rPr>
          <w:rFonts w:ascii="Times New Roman" w:eastAsia="MS Mincho" w:hAnsi="Times New Roman" w:cstheme="majorBidi"/>
          <w:color w:val="000000" w:themeColor="text1"/>
          <w:vertAlign w:val="superscript"/>
        </w:rPr>
        <w:t>o</w:t>
      </w:r>
      <w:r w:rsidR="00DD1384" w:rsidRPr="009869A3">
        <w:rPr>
          <w:rFonts w:ascii="Times New Roman" w:eastAsia="MS Mincho" w:hAnsi="Times New Roman" w:cstheme="majorBidi"/>
          <w:color w:val="000000" w:themeColor="text1"/>
        </w:rPr>
        <w:t xml:space="preserve">C, </w:t>
      </w:r>
      <w:r w:rsidR="007B09BB">
        <w:rPr>
          <w:rFonts w:ascii="Times New Roman" w:eastAsia="MS Mincho" w:hAnsi="Times New Roman" w:cstheme="majorBidi"/>
          <w:color w:val="000000" w:themeColor="text1"/>
        </w:rPr>
        <w:t xml:space="preserve">and </w:t>
      </w:r>
      <w:r w:rsidR="00DD1384" w:rsidRPr="009869A3">
        <w:rPr>
          <w:rFonts w:ascii="Times New Roman" w:eastAsia="MS Mincho" w:hAnsi="Times New Roman" w:cstheme="majorBidi"/>
          <w:color w:val="000000" w:themeColor="text1"/>
        </w:rPr>
        <w:t xml:space="preserve">[PVA] =0.5 </w:t>
      </w:r>
      <w:r w:rsidR="00DD1384" w:rsidRPr="009869A3">
        <w:rPr>
          <w:rFonts w:ascii="Times New Roman" w:eastAsiaTheme="majorEastAsia" w:hAnsi="Times New Roman" w:cstheme="majorBidi"/>
          <w:color w:val="000000" w:themeColor="text1"/>
        </w:rPr>
        <w:t>g l</w:t>
      </w:r>
      <w:r w:rsidR="005671C7" w:rsidRPr="005671C7">
        <w:rPr>
          <w:rFonts w:ascii="Times New Roman" w:eastAsiaTheme="majorEastAsia" w:hAnsi="Times New Roman" w:cstheme="majorBidi"/>
          <w:color w:val="000000" w:themeColor="text1"/>
          <w:vertAlign w:val="superscript"/>
        </w:rPr>
        <w:t>-1</w:t>
      </w:r>
      <w:r w:rsidR="00DD1384" w:rsidRPr="009869A3">
        <w:rPr>
          <w:rFonts w:ascii="Times New Roman" w:eastAsia="MS Mincho" w:hAnsi="Times New Roman" w:cstheme="majorBidi"/>
          <w:color w:val="000000" w:themeColor="text1"/>
        </w:rPr>
        <w:t>).</w:t>
      </w:r>
      <w:r w:rsidR="008D7959">
        <w:rPr>
          <w:rFonts w:ascii="Times New Roman" w:eastAsia="MS Mincho" w:hAnsi="Times New Roman" w:cstheme="majorBidi"/>
          <w:color w:val="000000" w:themeColor="text1"/>
        </w:rPr>
        <w:t xml:space="preserve"> </w:t>
      </w:r>
      <w:r w:rsidR="008D7959" w:rsidRPr="00D536AC">
        <w:rPr>
          <w:rFonts w:ascii="Times New Roman" w:eastAsia="MS Mincho" w:hAnsi="Times New Roman" w:cstheme="majorBidi"/>
        </w:rPr>
        <w:t>The error bars indicate the spread of the data around the average.</w:t>
      </w:r>
      <w:r w:rsidR="008D7959" w:rsidRPr="00D536AC">
        <w:rPr>
          <w:rFonts w:asciiTheme="majorBidi" w:hAnsiTheme="majorBidi" w:cstheme="majorBidi"/>
          <w:bCs/>
          <w:iCs/>
          <w:sz w:val="24"/>
          <w:szCs w:val="24"/>
          <w:lang w:eastAsia="en-GB"/>
        </w:rPr>
        <w:t xml:space="preserve"> </w:t>
      </w:r>
    </w:p>
    <w:p w14:paraId="4F715B16" w14:textId="77777777" w:rsidR="00105C59" w:rsidRDefault="00105C59" w:rsidP="00105C59">
      <w:pPr>
        <w:widowControl w:val="0"/>
        <w:tabs>
          <w:tab w:val="left" w:pos="340"/>
          <w:tab w:val="right" w:pos="8959"/>
        </w:tabs>
        <w:suppressAutoHyphens/>
        <w:spacing w:after="0" w:line="480" w:lineRule="auto"/>
        <w:textAlignment w:val="baseline"/>
        <w:rPr>
          <w:rFonts w:asciiTheme="majorBidi" w:hAnsiTheme="majorBidi" w:cstheme="majorBidi"/>
          <w:bCs/>
          <w:iCs/>
          <w:color w:val="000000" w:themeColor="text1"/>
          <w:sz w:val="24"/>
          <w:szCs w:val="24"/>
          <w:lang w:eastAsia="en-GB"/>
        </w:rPr>
      </w:pPr>
    </w:p>
    <w:p w14:paraId="69ED3E8D" w14:textId="2FF79389" w:rsidR="00C003AE" w:rsidRPr="00B84343" w:rsidRDefault="00CF6E62" w:rsidP="00B06A06">
      <w:pPr>
        <w:widowControl w:val="0"/>
        <w:tabs>
          <w:tab w:val="left" w:pos="340"/>
          <w:tab w:val="right" w:pos="8959"/>
        </w:tabs>
        <w:suppressAutoHyphens/>
        <w:spacing w:after="0" w:line="480" w:lineRule="auto"/>
        <w:jc w:val="both"/>
        <w:textAlignment w:val="baseline"/>
        <w:rPr>
          <w:rFonts w:asciiTheme="majorBidi" w:hAnsiTheme="majorBidi" w:cstheme="majorBidi"/>
          <w:bCs/>
          <w:iCs/>
          <w:color w:val="0000FF"/>
          <w:sz w:val="24"/>
          <w:szCs w:val="24"/>
          <w:lang w:eastAsia="en-GB"/>
        </w:rPr>
      </w:pPr>
      <w:r w:rsidRPr="009869A3">
        <w:rPr>
          <w:rFonts w:asciiTheme="majorBidi" w:hAnsiTheme="majorBidi" w:cstheme="majorBidi"/>
          <w:bCs/>
          <w:iCs/>
          <w:color w:val="000000" w:themeColor="text1"/>
          <w:sz w:val="24"/>
          <w:szCs w:val="24"/>
          <w:lang w:eastAsia="en-GB"/>
        </w:rPr>
        <w:t xml:space="preserve">It is a common practice to increase </w:t>
      </w:r>
      <w:r w:rsidR="0043634C">
        <w:rPr>
          <w:rFonts w:asciiTheme="majorBidi" w:hAnsiTheme="majorBidi" w:cstheme="majorBidi"/>
          <w:bCs/>
          <w:iCs/>
          <w:color w:val="000000" w:themeColor="text1"/>
          <w:sz w:val="24"/>
          <w:szCs w:val="24"/>
          <w:lang w:eastAsia="en-GB"/>
        </w:rPr>
        <w:t xml:space="preserve">the </w:t>
      </w:r>
      <w:r w:rsidRPr="009869A3">
        <w:rPr>
          <w:rFonts w:asciiTheme="majorBidi" w:hAnsiTheme="majorBidi" w:cstheme="majorBidi"/>
          <w:bCs/>
          <w:iCs/>
          <w:color w:val="000000" w:themeColor="text1"/>
          <w:sz w:val="24"/>
          <w:szCs w:val="24"/>
          <w:lang w:eastAsia="en-GB"/>
        </w:rPr>
        <w:t xml:space="preserve">stirring speed in suspension polymerisation to achieve smaller </w:t>
      </w:r>
      <w:r>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s.</w:t>
      </w:r>
      <w:r w:rsidRPr="0077241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However</w:t>
      </w:r>
      <w:r w:rsidR="00B84343">
        <w:rPr>
          <w:rFonts w:asciiTheme="majorBidi" w:hAnsiTheme="majorBidi" w:cstheme="majorBidi"/>
          <w:bCs/>
          <w:iCs/>
          <w:color w:val="000000" w:themeColor="text1"/>
          <w:sz w:val="24"/>
          <w:szCs w:val="24"/>
          <w:lang w:eastAsia="en-GB"/>
        </w:rPr>
        <w:t xml:space="preserve">, </w:t>
      </w:r>
      <w:r w:rsidR="00C625B8" w:rsidRPr="009869A3">
        <w:rPr>
          <w:rFonts w:asciiTheme="majorBidi" w:hAnsiTheme="majorBidi" w:cstheme="majorBidi"/>
          <w:bCs/>
          <w:iCs/>
          <w:color w:val="0000FF"/>
          <w:sz w:val="24"/>
          <w:szCs w:val="24"/>
          <w:lang w:eastAsia="en-GB"/>
        </w:rPr>
        <w:fldChar w:fldCharType="begin"/>
      </w:r>
      <w:r w:rsidR="00C625B8" w:rsidRPr="009869A3">
        <w:rPr>
          <w:rFonts w:asciiTheme="majorBidi" w:hAnsiTheme="majorBidi" w:cstheme="majorBidi"/>
          <w:bCs/>
          <w:iCs/>
          <w:color w:val="000000" w:themeColor="text1"/>
          <w:sz w:val="24"/>
          <w:szCs w:val="24"/>
          <w:lang w:eastAsia="en-GB"/>
        </w:rPr>
        <w:instrText xml:space="preserve"> REF _Ref490658939 \h </w:instrText>
      </w:r>
      <w:r w:rsidR="00C625B8" w:rsidRPr="009869A3">
        <w:rPr>
          <w:rFonts w:asciiTheme="majorBidi" w:hAnsiTheme="majorBidi" w:cstheme="majorBidi"/>
          <w:bCs/>
          <w:iCs/>
          <w:color w:val="0000FF"/>
          <w:sz w:val="24"/>
          <w:szCs w:val="24"/>
          <w:lang w:eastAsia="en-GB"/>
        </w:rPr>
        <w:instrText xml:space="preserve"> \* MERGEFORMAT </w:instrText>
      </w:r>
      <w:r w:rsidR="00C625B8" w:rsidRPr="009869A3">
        <w:rPr>
          <w:rFonts w:asciiTheme="majorBidi" w:hAnsiTheme="majorBidi" w:cstheme="majorBidi"/>
          <w:bCs/>
          <w:iCs/>
          <w:color w:val="0000FF"/>
          <w:sz w:val="24"/>
          <w:szCs w:val="24"/>
          <w:lang w:eastAsia="en-GB"/>
        </w:rPr>
      </w:r>
      <w:r w:rsidR="00C625B8"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 xml:space="preserve">Figure </w:t>
      </w:r>
      <w:r w:rsidR="00173C62">
        <w:rPr>
          <w:rFonts w:ascii="Times New Roman" w:eastAsiaTheme="majorEastAsia" w:hAnsi="Times New Roman" w:cstheme="majorBidi"/>
          <w:b/>
          <w:noProof/>
          <w:color w:val="0000FF"/>
        </w:rPr>
        <w:t>4</w:t>
      </w:r>
      <w:r w:rsidR="00C625B8" w:rsidRPr="009869A3">
        <w:rPr>
          <w:rFonts w:asciiTheme="majorBidi" w:hAnsiTheme="majorBidi" w:cstheme="majorBidi"/>
          <w:bCs/>
          <w:iCs/>
          <w:color w:val="0000FF"/>
          <w:sz w:val="24"/>
          <w:szCs w:val="24"/>
          <w:lang w:eastAsia="en-GB"/>
        </w:rPr>
        <w:fldChar w:fldCharType="end"/>
      </w:r>
      <w:r w:rsidR="00C625B8">
        <w:rPr>
          <w:rFonts w:asciiTheme="majorBidi" w:hAnsiTheme="majorBidi" w:cstheme="majorBidi"/>
          <w:bCs/>
          <w:iCs/>
          <w:color w:val="0000FF"/>
          <w:sz w:val="24"/>
          <w:szCs w:val="24"/>
          <w:lang w:eastAsia="en-GB"/>
        </w:rPr>
        <w:t xml:space="preserve"> </w:t>
      </w:r>
      <w:r>
        <w:rPr>
          <w:rFonts w:asciiTheme="majorBidi" w:hAnsiTheme="majorBidi" w:cstheme="majorBidi"/>
          <w:bCs/>
          <w:iCs/>
          <w:color w:val="000000" w:themeColor="text1"/>
          <w:sz w:val="24"/>
          <w:szCs w:val="24"/>
          <w:lang w:eastAsia="en-GB"/>
        </w:rPr>
        <w:t xml:space="preserve">indicates </w:t>
      </w:r>
      <w:r w:rsidRPr="009869A3">
        <w:rPr>
          <w:rFonts w:asciiTheme="majorBidi" w:hAnsiTheme="majorBidi" w:cstheme="majorBidi"/>
          <w:bCs/>
          <w:iCs/>
          <w:color w:val="000000" w:themeColor="text1"/>
          <w:sz w:val="24"/>
          <w:szCs w:val="24"/>
          <w:lang w:eastAsia="en-GB"/>
        </w:rPr>
        <w:t>this relation br</w:t>
      </w:r>
      <w:r w:rsidR="00B84343">
        <w:rPr>
          <w:rFonts w:asciiTheme="majorBidi" w:hAnsiTheme="majorBidi" w:cstheme="majorBidi"/>
          <w:bCs/>
          <w:iCs/>
          <w:color w:val="000000" w:themeColor="text1"/>
          <w:sz w:val="24"/>
          <w:szCs w:val="24"/>
          <w:lang w:eastAsia="en-GB"/>
        </w:rPr>
        <w:t>oke</w:t>
      </w:r>
      <w:r w:rsidRPr="009869A3">
        <w:rPr>
          <w:rFonts w:asciiTheme="majorBidi" w:hAnsiTheme="majorBidi" w:cstheme="majorBidi"/>
          <w:bCs/>
          <w:iCs/>
          <w:color w:val="000000" w:themeColor="text1"/>
          <w:sz w:val="24"/>
          <w:szCs w:val="24"/>
          <w:lang w:eastAsia="en-GB"/>
        </w:rPr>
        <w:t xml:space="preserve"> down above a critical rpm, </w:t>
      </w:r>
      <w:r w:rsidRPr="009869A3">
        <w:rPr>
          <w:rFonts w:asciiTheme="majorBidi" w:hAnsiTheme="majorBidi" w:cstheme="majorBidi"/>
          <w:bCs/>
          <w:i/>
          <w:iCs/>
          <w:color w:val="000000" w:themeColor="text1"/>
          <w:sz w:val="24"/>
          <w:szCs w:val="24"/>
          <w:lang w:eastAsia="en-GB"/>
        </w:rPr>
        <w:t>N</w:t>
      </w:r>
      <w:r w:rsidRPr="00860479">
        <w:rPr>
          <w:rFonts w:asciiTheme="majorBidi" w:hAnsiTheme="majorBidi" w:cstheme="majorBidi"/>
          <w:bCs/>
          <w:i/>
          <w:iCs/>
          <w:color w:val="000000" w:themeColor="text1"/>
          <w:sz w:val="24"/>
          <w:szCs w:val="24"/>
          <w:vertAlign w:val="subscript"/>
          <w:lang w:eastAsia="en-GB"/>
        </w:rPr>
        <w:t>p</w:t>
      </w:r>
      <w:r>
        <w:rPr>
          <w:rFonts w:asciiTheme="majorBidi" w:hAnsiTheme="majorBidi" w:cstheme="majorBidi"/>
          <w:bCs/>
          <w:i/>
          <w:iCs/>
          <w:color w:val="000000" w:themeColor="text1"/>
          <w:sz w:val="24"/>
          <w:szCs w:val="24"/>
          <w:lang w:eastAsia="en-GB"/>
        </w:rPr>
        <w:t>,</w:t>
      </w:r>
      <w:r w:rsidRPr="009869A3">
        <w:rPr>
          <w:rFonts w:asciiTheme="majorBidi" w:hAnsiTheme="majorBidi" w:cstheme="majorBidi"/>
          <w:bCs/>
          <w:iCs/>
          <w:color w:val="000000" w:themeColor="text1"/>
          <w:sz w:val="24"/>
          <w:szCs w:val="24"/>
          <w:vertAlign w:val="subscript"/>
          <w:lang w:eastAsia="en-GB"/>
        </w:rPr>
        <w:t>cri</w:t>
      </w:r>
      <w:r>
        <w:rPr>
          <w:rFonts w:asciiTheme="majorBidi" w:hAnsiTheme="majorBidi" w:cstheme="majorBidi"/>
          <w:bCs/>
          <w:iCs/>
          <w:color w:val="000000" w:themeColor="text1"/>
          <w:sz w:val="24"/>
          <w:szCs w:val="24"/>
          <w:lang w:eastAsia="en-GB"/>
        </w:rPr>
        <w:t xml:space="preserve"> =</w:t>
      </w:r>
      <w:r w:rsidR="00690D52">
        <w:rPr>
          <w:rFonts w:asciiTheme="majorBidi" w:hAnsiTheme="majorBidi" w:cstheme="majorBidi"/>
          <w:bCs/>
          <w:iCs/>
          <w:color w:val="000000" w:themeColor="text1"/>
          <w:sz w:val="24"/>
          <w:szCs w:val="24"/>
          <w:lang w:eastAsia="en-GB"/>
        </w:rPr>
        <w:t xml:space="preserve"> </w:t>
      </w:r>
      <w:r>
        <w:rPr>
          <w:rFonts w:asciiTheme="majorBidi" w:hAnsiTheme="majorBidi" w:cstheme="majorBidi"/>
          <w:bCs/>
          <w:iCs/>
          <w:color w:val="000000" w:themeColor="text1"/>
          <w:sz w:val="24"/>
          <w:szCs w:val="24"/>
          <w:lang w:eastAsia="en-GB"/>
        </w:rPr>
        <w:t>500-600 rpm,</w:t>
      </w:r>
      <w:r w:rsidRPr="009869A3">
        <w:rPr>
          <w:rFonts w:asciiTheme="majorBidi" w:hAnsiTheme="majorBidi" w:cstheme="majorBidi"/>
          <w:bCs/>
          <w:iCs/>
          <w:color w:val="000000" w:themeColor="text1"/>
          <w:sz w:val="24"/>
          <w:szCs w:val="24"/>
          <w:lang w:eastAsia="en-GB"/>
        </w:rPr>
        <w:t xml:space="preserve"> beyond which the use of a more intensive mixing bec</w:t>
      </w:r>
      <w:r w:rsidR="00690D52">
        <w:rPr>
          <w:rFonts w:asciiTheme="majorBidi" w:hAnsiTheme="majorBidi" w:cstheme="majorBidi"/>
          <w:bCs/>
          <w:iCs/>
          <w:color w:val="000000" w:themeColor="text1"/>
          <w:sz w:val="24"/>
          <w:szCs w:val="24"/>
          <w:lang w:eastAsia="en-GB"/>
        </w:rPr>
        <w:t>a</w:t>
      </w:r>
      <w:r w:rsidRPr="009869A3">
        <w:rPr>
          <w:rFonts w:asciiTheme="majorBidi" w:hAnsiTheme="majorBidi" w:cstheme="majorBidi"/>
          <w:bCs/>
          <w:iCs/>
          <w:color w:val="000000" w:themeColor="text1"/>
          <w:sz w:val="24"/>
          <w:szCs w:val="24"/>
          <w:lang w:eastAsia="en-GB"/>
        </w:rPr>
        <w:t xml:space="preserve">me inefficient as </w:t>
      </w:r>
      <w:r>
        <w:rPr>
          <w:rFonts w:asciiTheme="majorBidi" w:hAnsiTheme="majorBidi" w:cstheme="majorBidi"/>
          <w:bCs/>
          <w:iCs/>
          <w:color w:val="000000" w:themeColor="text1"/>
          <w:sz w:val="24"/>
          <w:szCs w:val="24"/>
          <w:lang w:eastAsia="en-GB"/>
        </w:rPr>
        <w:t>the bead</w:t>
      </w:r>
      <w:r w:rsidR="00690D52">
        <w:rPr>
          <w:rFonts w:asciiTheme="majorBidi" w:hAnsiTheme="majorBidi" w:cstheme="majorBidi"/>
          <w:bCs/>
          <w:iCs/>
          <w:color w:val="000000" w:themeColor="text1"/>
          <w:sz w:val="24"/>
          <w:szCs w:val="24"/>
          <w:lang w:eastAsia="en-GB"/>
        </w:rPr>
        <w:t xml:space="preserve"> size increased</w:t>
      </w:r>
      <w:r>
        <w:rPr>
          <w:rFonts w:asciiTheme="majorBidi" w:hAnsiTheme="majorBidi" w:cstheme="majorBidi"/>
          <w:bCs/>
          <w:iCs/>
          <w:color w:val="000000" w:themeColor="text1"/>
          <w:sz w:val="24"/>
          <w:szCs w:val="24"/>
          <w:lang w:eastAsia="en-GB"/>
        </w:rPr>
        <w:t xml:space="preserve"> displaying a U shape behaviour</w:t>
      </w:r>
      <w:r w:rsidRPr="009869A3">
        <w:rPr>
          <w:rFonts w:asciiTheme="majorBidi" w:hAnsiTheme="majorBidi" w:cstheme="majorBidi"/>
          <w:bCs/>
          <w:iCs/>
          <w:color w:val="000000" w:themeColor="text1"/>
          <w:sz w:val="24"/>
          <w:szCs w:val="24"/>
          <w:lang w:eastAsia="en-GB"/>
        </w:rPr>
        <w:t>.</w:t>
      </w:r>
      <w:r>
        <w:rPr>
          <w:rFonts w:asciiTheme="majorBidi" w:hAnsiTheme="majorBidi" w:cstheme="majorBidi"/>
          <w:bCs/>
          <w:iCs/>
          <w:color w:val="000000" w:themeColor="text1"/>
          <w:sz w:val="24"/>
          <w:szCs w:val="24"/>
          <w:lang w:eastAsia="en-GB"/>
        </w:rPr>
        <w:t xml:space="preserve"> The emergence of U-type drop </w:t>
      </w:r>
      <w:r w:rsidR="003B1932">
        <w:rPr>
          <w:rFonts w:asciiTheme="majorBidi" w:hAnsiTheme="majorBidi" w:cstheme="majorBidi"/>
          <w:bCs/>
          <w:iCs/>
          <w:color w:val="000000" w:themeColor="text1"/>
          <w:sz w:val="24"/>
          <w:szCs w:val="24"/>
          <w:lang w:eastAsia="en-GB"/>
        </w:rPr>
        <w:t xml:space="preserve">size </w:t>
      </w:r>
      <w:r>
        <w:rPr>
          <w:rFonts w:asciiTheme="majorBidi" w:hAnsiTheme="majorBidi" w:cstheme="majorBidi"/>
          <w:bCs/>
          <w:iCs/>
          <w:color w:val="000000" w:themeColor="text1"/>
          <w:sz w:val="24"/>
          <w:szCs w:val="24"/>
          <w:lang w:eastAsia="en-GB"/>
        </w:rPr>
        <w:t>variations at high stirring speeds has been previously reported in the literature.</w:t>
      </w:r>
      <w:r w:rsidR="00EA2B53" w:rsidRPr="0087315A">
        <w:rPr>
          <w:rStyle w:val="EndnoteReference"/>
          <w:rFonts w:asciiTheme="majorBidi" w:hAnsiTheme="majorBidi" w:cstheme="majorBidi"/>
          <w:bCs/>
          <w:iCs/>
          <w:color w:val="0033CC"/>
          <w:sz w:val="24"/>
          <w:szCs w:val="24"/>
          <w:lang w:eastAsia="en-GB"/>
        </w:rPr>
        <w:endnoteReference w:id="26"/>
      </w:r>
      <w:r w:rsidR="00EA2B53" w:rsidRPr="0087315A">
        <w:rPr>
          <w:rFonts w:asciiTheme="majorBidi" w:hAnsiTheme="majorBidi" w:cstheme="majorBidi"/>
          <w:bCs/>
          <w:iCs/>
          <w:color w:val="0033CC"/>
          <w:sz w:val="24"/>
          <w:szCs w:val="24"/>
          <w:vertAlign w:val="superscript"/>
          <w:lang w:eastAsia="en-GB"/>
        </w:rPr>
        <w:t>,</w:t>
      </w:r>
      <w:bookmarkStart w:id="40" w:name="_Ref511306782"/>
      <w:r w:rsidR="00EA2B53">
        <w:rPr>
          <w:rStyle w:val="EndnoteReference"/>
          <w:rFonts w:asciiTheme="majorBidi" w:hAnsiTheme="majorBidi" w:cstheme="majorBidi"/>
          <w:bCs/>
          <w:iCs/>
          <w:color w:val="0000FF"/>
          <w:sz w:val="24"/>
          <w:szCs w:val="24"/>
          <w:lang w:eastAsia="en-GB"/>
        </w:rPr>
        <w:endnoteReference w:id="27"/>
      </w:r>
      <w:bookmarkEnd w:id="40"/>
      <w:r w:rsidR="003F6CB7">
        <w:rPr>
          <w:rFonts w:asciiTheme="majorBidi" w:hAnsiTheme="majorBidi" w:cstheme="majorBidi"/>
          <w:bCs/>
          <w:iCs/>
          <w:color w:val="0033CC"/>
          <w:sz w:val="24"/>
          <w:szCs w:val="24"/>
          <w:vertAlign w:val="superscript"/>
          <w:lang w:eastAsia="en-GB"/>
        </w:rPr>
        <w:t xml:space="preserve"> </w:t>
      </w:r>
      <w:r w:rsidRPr="009869A3">
        <w:rPr>
          <w:rFonts w:asciiTheme="majorBidi" w:hAnsiTheme="majorBidi" w:cstheme="majorBidi"/>
          <w:bCs/>
          <w:iCs/>
          <w:color w:val="000000" w:themeColor="text1"/>
          <w:sz w:val="24"/>
          <w:szCs w:val="24"/>
          <w:lang w:eastAsia="en-GB"/>
        </w:rPr>
        <w:t xml:space="preserve">The </w:t>
      </w:r>
      <w:r w:rsidRPr="009869A3">
        <w:rPr>
          <w:rFonts w:asciiTheme="majorBidi" w:hAnsiTheme="majorBidi" w:cstheme="majorBidi"/>
          <w:bCs/>
          <w:i/>
          <w:iCs/>
          <w:color w:val="000000" w:themeColor="text1"/>
          <w:sz w:val="24"/>
          <w:szCs w:val="24"/>
          <w:lang w:eastAsia="en-GB"/>
        </w:rPr>
        <w:t>N</w:t>
      </w:r>
      <w:r w:rsidRPr="00C617DB">
        <w:rPr>
          <w:rFonts w:asciiTheme="majorBidi" w:hAnsiTheme="majorBidi" w:cstheme="majorBidi"/>
          <w:bCs/>
          <w:i/>
          <w:iCs/>
          <w:color w:val="000000" w:themeColor="text1"/>
          <w:sz w:val="24"/>
          <w:szCs w:val="24"/>
          <w:vertAlign w:val="subscript"/>
          <w:lang w:eastAsia="en-GB"/>
        </w:rPr>
        <w:t>p,</w:t>
      </w:r>
      <w:r w:rsidRPr="009869A3">
        <w:rPr>
          <w:rFonts w:asciiTheme="majorBidi" w:hAnsiTheme="majorBidi" w:cstheme="majorBidi"/>
          <w:bCs/>
          <w:iCs/>
          <w:color w:val="000000" w:themeColor="text1"/>
          <w:sz w:val="24"/>
          <w:szCs w:val="24"/>
          <w:vertAlign w:val="subscript"/>
          <w:lang w:eastAsia="en-GB"/>
        </w:rPr>
        <w:t>cri</w:t>
      </w:r>
      <w:r w:rsidRPr="009869A3">
        <w:rPr>
          <w:rFonts w:asciiTheme="majorBidi" w:hAnsiTheme="majorBidi" w:cstheme="majorBidi"/>
          <w:bCs/>
          <w:iCs/>
          <w:color w:val="000000" w:themeColor="text1"/>
          <w:sz w:val="24"/>
          <w:szCs w:val="24"/>
          <w:lang w:eastAsia="en-GB"/>
        </w:rPr>
        <w:t xml:space="preserve"> marks the maximum impeller speed </w:t>
      </w:r>
      <w:r w:rsidR="00E15465" w:rsidRPr="009869A3">
        <w:rPr>
          <w:rFonts w:asciiTheme="majorBidi" w:hAnsiTheme="majorBidi" w:cstheme="majorBidi"/>
          <w:bCs/>
          <w:i/>
          <w:iCs/>
          <w:color w:val="000000" w:themeColor="text1"/>
          <w:sz w:val="24"/>
          <w:szCs w:val="24"/>
          <w:lang w:eastAsia="en-GB"/>
        </w:rPr>
        <w:t>N</w:t>
      </w:r>
      <w:r w:rsidR="00E15465" w:rsidRPr="00C617DB">
        <w:rPr>
          <w:rFonts w:asciiTheme="majorBidi" w:hAnsiTheme="majorBidi" w:cstheme="majorBidi"/>
          <w:bCs/>
          <w:i/>
          <w:iCs/>
          <w:color w:val="000000" w:themeColor="text1"/>
          <w:sz w:val="24"/>
          <w:szCs w:val="24"/>
          <w:vertAlign w:val="subscript"/>
          <w:lang w:eastAsia="en-GB"/>
        </w:rPr>
        <w:t>p,</w:t>
      </w:r>
      <w:r w:rsidR="00E15465">
        <w:rPr>
          <w:rFonts w:asciiTheme="majorBidi" w:hAnsiTheme="majorBidi" w:cstheme="majorBidi"/>
          <w:bCs/>
          <w:iCs/>
          <w:color w:val="000000" w:themeColor="text1"/>
          <w:sz w:val="24"/>
          <w:szCs w:val="24"/>
          <w:vertAlign w:val="subscript"/>
          <w:lang w:eastAsia="en-GB"/>
        </w:rPr>
        <w:t>max</w:t>
      </w:r>
      <w:r w:rsidR="00E15465"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lastRenderedPageBreak/>
        <w:t xml:space="preserve">(i.e., corresponding to the minimum average </w:t>
      </w:r>
      <w:r>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 size achievable) that should be used for any polymerisation setting. The reason for such a behaviour beyond </w:t>
      </w:r>
      <w:r w:rsidRPr="009869A3">
        <w:rPr>
          <w:rFonts w:asciiTheme="majorBidi" w:hAnsiTheme="majorBidi" w:cstheme="majorBidi"/>
          <w:bCs/>
          <w:i/>
          <w:iCs/>
          <w:color w:val="000000" w:themeColor="text1"/>
          <w:sz w:val="24"/>
          <w:szCs w:val="24"/>
          <w:lang w:eastAsia="en-GB"/>
        </w:rPr>
        <w:t>N</w:t>
      </w:r>
      <w:r w:rsidRPr="00C617DB">
        <w:rPr>
          <w:rFonts w:asciiTheme="majorBidi" w:hAnsiTheme="majorBidi" w:cstheme="majorBidi"/>
          <w:bCs/>
          <w:i/>
          <w:iCs/>
          <w:color w:val="000000" w:themeColor="text1"/>
          <w:sz w:val="24"/>
          <w:szCs w:val="24"/>
          <w:vertAlign w:val="subscript"/>
          <w:lang w:eastAsia="en-GB"/>
        </w:rPr>
        <w:t>p,</w:t>
      </w:r>
      <w:r w:rsidR="00B06A06">
        <w:rPr>
          <w:rFonts w:asciiTheme="majorBidi" w:hAnsiTheme="majorBidi" w:cstheme="majorBidi"/>
          <w:bCs/>
          <w:iCs/>
          <w:color w:val="000000" w:themeColor="text1"/>
          <w:sz w:val="24"/>
          <w:szCs w:val="24"/>
          <w:vertAlign w:val="subscript"/>
          <w:lang w:eastAsia="en-GB"/>
        </w:rPr>
        <w:t>max</w:t>
      </w:r>
      <w:r w:rsidRPr="009869A3">
        <w:rPr>
          <w:rFonts w:asciiTheme="majorBidi" w:hAnsiTheme="majorBidi" w:cstheme="majorBidi"/>
          <w:bCs/>
          <w:iCs/>
          <w:color w:val="000000" w:themeColor="text1"/>
          <w:sz w:val="24"/>
          <w:szCs w:val="24"/>
          <w:lang w:eastAsia="en-GB"/>
        </w:rPr>
        <w:t xml:space="preserve"> </w:t>
      </w:r>
      <w:r>
        <w:rPr>
          <w:rFonts w:asciiTheme="majorBidi" w:hAnsiTheme="majorBidi" w:cstheme="majorBidi"/>
          <w:bCs/>
          <w:iCs/>
          <w:color w:val="000000" w:themeColor="text1"/>
          <w:sz w:val="24"/>
          <w:szCs w:val="24"/>
          <w:lang w:eastAsia="en-GB"/>
        </w:rPr>
        <w:t xml:space="preserve">can </w:t>
      </w:r>
      <w:r w:rsidRPr="009869A3">
        <w:rPr>
          <w:rFonts w:asciiTheme="majorBidi" w:hAnsiTheme="majorBidi" w:cstheme="majorBidi"/>
          <w:bCs/>
          <w:iCs/>
          <w:color w:val="000000" w:themeColor="text1"/>
          <w:sz w:val="24"/>
          <w:szCs w:val="24"/>
          <w:lang w:eastAsia="en-GB"/>
        </w:rPr>
        <w:t xml:space="preserve">be attributed to the increased rate of coalescence, </w:t>
      </w:r>
      <w:r w:rsidRPr="009869A3">
        <w:rPr>
          <w:rFonts w:asciiTheme="majorBidi" w:hAnsiTheme="majorBidi" w:cstheme="majorBidi"/>
          <w:bCs/>
          <w:i/>
          <w:iCs/>
          <w:color w:val="000000" w:themeColor="text1"/>
          <w:sz w:val="24"/>
          <w:szCs w:val="24"/>
          <w:lang w:eastAsia="en-GB"/>
        </w:rPr>
        <w:t>R</w:t>
      </w:r>
      <w:r w:rsidRPr="009869A3">
        <w:rPr>
          <w:rFonts w:asciiTheme="majorBidi" w:hAnsiTheme="majorBidi" w:cstheme="majorBidi"/>
          <w:bCs/>
          <w:iCs/>
          <w:color w:val="000000" w:themeColor="text1"/>
          <w:sz w:val="24"/>
          <w:szCs w:val="24"/>
          <w:vertAlign w:val="subscript"/>
          <w:lang w:eastAsia="en-GB"/>
        </w:rPr>
        <w:t>c</w:t>
      </w:r>
      <w:r w:rsidRPr="009869A3">
        <w:rPr>
          <w:rFonts w:asciiTheme="majorBidi" w:hAnsiTheme="majorBidi" w:cstheme="majorBidi"/>
          <w:bCs/>
          <w:iCs/>
          <w:color w:val="000000" w:themeColor="text1"/>
          <w:sz w:val="24"/>
          <w:szCs w:val="24"/>
          <w:lang w:eastAsia="en-GB"/>
        </w:rPr>
        <w:t xml:space="preserve"> &gt; </w:t>
      </w:r>
      <w:r w:rsidRPr="009869A3">
        <w:rPr>
          <w:rFonts w:asciiTheme="majorBidi" w:hAnsiTheme="majorBidi" w:cstheme="majorBidi"/>
          <w:bCs/>
          <w:i/>
          <w:iCs/>
          <w:color w:val="000000" w:themeColor="text1"/>
          <w:sz w:val="24"/>
          <w:szCs w:val="24"/>
          <w:lang w:eastAsia="en-GB"/>
        </w:rPr>
        <w:t>R</w:t>
      </w:r>
      <w:r w:rsidRPr="009869A3">
        <w:rPr>
          <w:rFonts w:asciiTheme="majorBidi" w:hAnsiTheme="majorBidi" w:cstheme="majorBidi"/>
          <w:bCs/>
          <w:iCs/>
          <w:color w:val="000000" w:themeColor="text1"/>
          <w:sz w:val="24"/>
          <w:szCs w:val="24"/>
          <w:vertAlign w:val="subscript"/>
          <w:lang w:eastAsia="en-GB"/>
        </w:rPr>
        <w:t>b</w:t>
      </w:r>
      <w:r w:rsidRPr="009869A3">
        <w:rPr>
          <w:rFonts w:asciiTheme="majorBidi" w:hAnsiTheme="majorBidi" w:cstheme="majorBidi"/>
          <w:bCs/>
          <w:iCs/>
          <w:color w:val="000000" w:themeColor="text1"/>
          <w:sz w:val="24"/>
          <w:szCs w:val="24"/>
          <w:lang w:eastAsia="en-GB"/>
        </w:rPr>
        <w:t xml:space="preserve">, because of </w:t>
      </w:r>
      <w:r w:rsidR="00B06A06">
        <w:rPr>
          <w:rFonts w:asciiTheme="majorBidi" w:hAnsiTheme="majorBidi" w:cstheme="majorBidi"/>
          <w:bCs/>
          <w:iCs/>
          <w:color w:val="000000" w:themeColor="text1"/>
          <w:sz w:val="24"/>
          <w:szCs w:val="24"/>
          <w:lang w:eastAsia="en-GB"/>
        </w:rPr>
        <w:t xml:space="preserve">the </w:t>
      </w:r>
      <w:r w:rsidRPr="009869A3">
        <w:rPr>
          <w:rFonts w:asciiTheme="majorBidi" w:hAnsiTheme="majorBidi" w:cstheme="majorBidi"/>
          <w:bCs/>
          <w:iCs/>
          <w:color w:val="000000" w:themeColor="text1"/>
          <w:sz w:val="24"/>
          <w:szCs w:val="24"/>
          <w:lang w:eastAsia="en-GB"/>
        </w:rPr>
        <w:t>formation of many drops.</w:t>
      </w:r>
      <w:r w:rsidR="000D6F43" w:rsidRPr="000D6F43">
        <w:rPr>
          <w:rFonts w:asciiTheme="majorBidi" w:hAnsiTheme="majorBidi" w:cstheme="majorBidi"/>
          <w:bCs/>
          <w:iCs/>
          <w:color w:val="0033CC"/>
          <w:sz w:val="24"/>
          <w:szCs w:val="24"/>
          <w:vertAlign w:val="superscript"/>
          <w:lang w:eastAsia="en-GB"/>
        </w:rPr>
        <w:fldChar w:fldCharType="begin"/>
      </w:r>
      <w:r w:rsidR="000D6F43" w:rsidRPr="000D6F43">
        <w:rPr>
          <w:rFonts w:asciiTheme="majorBidi" w:hAnsiTheme="majorBidi" w:cstheme="majorBidi"/>
          <w:bCs/>
          <w:iCs/>
          <w:color w:val="0033CC"/>
          <w:sz w:val="24"/>
          <w:szCs w:val="24"/>
          <w:vertAlign w:val="superscript"/>
          <w:lang w:eastAsia="en-GB"/>
        </w:rPr>
        <w:instrText xml:space="preserve"> NOTEREF _Ref511306782 \h </w:instrText>
      </w:r>
      <w:r w:rsidR="000D6F43">
        <w:rPr>
          <w:rFonts w:asciiTheme="majorBidi" w:hAnsiTheme="majorBidi" w:cstheme="majorBidi"/>
          <w:bCs/>
          <w:iCs/>
          <w:color w:val="0033CC"/>
          <w:sz w:val="24"/>
          <w:szCs w:val="24"/>
          <w:vertAlign w:val="superscript"/>
          <w:lang w:eastAsia="en-GB"/>
        </w:rPr>
        <w:instrText xml:space="preserve"> \* MERGEFORMAT </w:instrText>
      </w:r>
      <w:r w:rsidR="000D6F43" w:rsidRPr="000D6F43">
        <w:rPr>
          <w:rFonts w:asciiTheme="majorBidi" w:hAnsiTheme="majorBidi" w:cstheme="majorBidi"/>
          <w:bCs/>
          <w:iCs/>
          <w:color w:val="0033CC"/>
          <w:sz w:val="24"/>
          <w:szCs w:val="24"/>
          <w:vertAlign w:val="superscript"/>
          <w:lang w:eastAsia="en-GB"/>
        </w:rPr>
      </w:r>
      <w:r w:rsidR="000D6F43" w:rsidRPr="000D6F43">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27</w:t>
      </w:r>
      <w:r w:rsidR="000D6F43" w:rsidRPr="000D6F43">
        <w:rPr>
          <w:rFonts w:asciiTheme="majorBidi" w:hAnsiTheme="majorBidi" w:cstheme="majorBidi"/>
          <w:bCs/>
          <w:iCs/>
          <w:color w:val="0033CC"/>
          <w:sz w:val="24"/>
          <w:szCs w:val="24"/>
          <w:vertAlign w:val="superscript"/>
          <w:lang w:eastAsia="en-GB"/>
        </w:rPr>
        <w:fldChar w:fldCharType="end"/>
      </w:r>
      <w:r w:rsidR="00EB6F19">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The stabiliser concentration play</w:t>
      </w:r>
      <w:r>
        <w:rPr>
          <w:rFonts w:asciiTheme="majorBidi" w:hAnsiTheme="majorBidi" w:cstheme="majorBidi"/>
          <w:bCs/>
          <w:iCs/>
          <w:color w:val="000000" w:themeColor="text1"/>
          <w:sz w:val="24"/>
          <w:szCs w:val="24"/>
          <w:lang w:eastAsia="en-GB"/>
        </w:rPr>
        <w:t>s</w:t>
      </w:r>
      <w:r w:rsidRPr="009869A3">
        <w:rPr>
          <w:rFonts w:asciiTheme="majorBidi" w:hAnsiTheme="majorBidi" w:cstheme="majorBidi"/>
          <w:bCs/>
          <w:iCs/>
          <w:color w:val="000000" w:themeColor="text1"/>
          <w:sz w:val="24"/>
          <w:szCs w:val="24"/>
          <w:lang w:eastAsia="en-GB"/>
        </w:rPr>
        <w:t xml:space="preserve"> a critical role in the emergence of this feature. As the </w:t>
      </w:r>
      <w:r w:rsidR="00DB7E8D">
        <w:rPr>
          <w:rFonts w:asciiTheme="majorBidi" w:hAnsiTheme="majorBidi" w:cstheme="majorBidi"/>
          <w:bCs/>
          <w:iCs/>
          <w:color w:val="000000" w:themeColor="text1"/>
          <w:sz w:val="24"/>
          <w:szCs w:val="24"/>
          <w:lang w:eastAsia="en-GB"/>
        </w:rPr>
        <w:t>stirring speed</w:t>
      </w:r>
      <w:r w:rsidRPr="009869A3">
        <w:rPr>
          <w:rFonts w:asciiTheme="majorBidi" w:hAnsiTheme="majorBidi" w:cstheme="majorBidi"/>
          <w:bCs/>
          <w:iCs/>
          <w:color w:val="000000" w:themeColor="text1"/>
          <w:sz w:val="24"/>
          <w:szCs w:val="24"/>
          <w:lang w:eastAsia="en-GB"/>
        </w:rPr>
        <w:t xml:space="preserve"> increases, the </w:t>
      </w:r>
      <w:r w:rsidR="00827174">
        <w:rPr>
          <w:rFonts w:asciiTheme="majorBidi" w:hAnsiTheme="majorBidi" w:cstheme="majorBidi"/>
          <w:bCs/>
          <w:iCs/>
          <w:color w:val="000000" w:themeColor="text1"/>
          <w:sz w:val="24"/>
          <w:szCs w:val="24"/>
          <w:lang w:eastAsia="en-GB"/>
        </w:rPr>
        <w:t xml:space="preserve">interfacial </w:t>
      </w:r>
      <w:r w:rsidRPr="009869A3">
        <w:rPr>
          <w:rFonts w:asciiTheme="majorBidi" w:hAnsiTheme="majorBidi" w:cstheme="majorBidi"/>
          <w:bCs/>
          <w:iCs/>
          <w:color w:val="000000" w:themeColor="text1"/>
          <w:sz w:val="24"/>
          <w:szCs w:val="24"/>
          <w:lang w:eastAsia="en-GB"/>
        </w:rPr>
        <w:t xml:space="preserve">area generated increases and thus the coverage of drops by the stabiliser molecules becomes </w:t>
      </w:r>
      <w:r>
        <w:rPr>
          <w:rFonts w:asciiTheme="majorBidi" w:hAnsiTheme="majorBidi" w:cstheme="majorBidi"/>
          <w:bCs/>
          <w:iCs/>
          <w:color w:val="000000" w:themeColor="text1"/>
          <w:sz w:val="24"/>
          <w:szCs w:val="24"/>
          <w:lang w:eastAsia="en-GB"/>
        </w:rPr>
        <w:t xml:space="preserve">increasingly </w:t>
      </w:r>
      <w:r w:rsidRPr="009869A3">
        <w:rPr>
          <w:rFonts w:asciiTheme="majorBidi" w:hAnsiTheme="majorBidi" w:cstheme="majorBidi"/>
          <w:bCs/>
          <w:iCs/>
          <w:color w:val="000000" w:themeColor="text1"/>
          <w:sz w:val="24"/>
          <w:szCs w:val="24"/>
          <w:lang w:eastAsia="en-GB"/>
        </w:rPr>
        <w:t>less. This facilitates drop coalescence and therefore increases the size of (polymerising) drops.</w:t>
      </w:r>
    </w:p>
    <w:p w14:paraId="476378A9" w14:textId="47E3C90F" w:rsidR="00CF6E62" w:rsidRDefault="00C003AE" w:rsidP="00C003AE">
      <w:pPr>
        <w:widowControl w:val="0"/>
        <w:tabs>
          <w:tab w:val="left" w:pos="340"/>
          <w:tab w:val="right" w:pos="8959"/>
        </w:tabs>
        <w:suppressAutoHyphens/>
        <w:spacing w:after="0" w:line="480" w:lineRule="auto"/>
        <w:jc w:val="both"/>
        <w:textAlignment w:val="baseline"/>
        <w:rPr>
          <w:rFonts w:asciiTheme="majorBidi" w:hAnsiTheme="majorBidi" w:cstheme="majorBidi"/>
          <w:bCs/>
          <w:iCs/>
          <w:color w:val="000000" w:themeColor="text1"/>
          <w:sz w:val="24"/>
          <w:szCs w:val="24"/>
          <w:lang w:eastAsia="en-GB"/>
        </w:rPr>
      </w:pPr>
      <w:r w:rsidRPr="00492B15">
        <w:rPr>
          <w:rFonts w:asciiTheme="majorBidi" w:hAnsiTheme="majorBidi" w:cstheme="majorBidi"/>
          <w:bCs/>
          <w:iCs/>
          <w:sz w:val="24"/>
          <w:szCs w:val="24"/>
          <w:lang w:eastAsia="en-GB"/>
        </w:rPr>
        <w:t xml:space="preserve">One may argue that for a given polymerisation system, </w:t>
      </w:r>
      <w:r w:rsidRPr="00492B15">
        <w:rPr>
          <w:rFonts w:asciiTheme="majorBidi" w:hAnsiTheme="majorBidi" w:cstheme="majorBidi"/>
          <w:bCs/>
          <w:i/>
          <w:iCs/>
          <w:sz w:val="24"/>
          <w:szCs w:val="24"/>
          <w:lang w:eastAsia="en-GB"/>
        </w:rPr>
        <w:t>N</w:t>
      </w:r>
      <w:r w:rsidRPr="00492B15">
        <w:rPr>
          <w:rFonts w:asciiTheme="majorBidi" w:hAnsiTheme="majorBidi" w:cstheme="majorBidi"/>
          <w:bCs/>
          <w:iCs/>
          <w:sz w:val="24"/>
          <w:szCs w:val="24"/>
          <w:vertAlign w:val="subscript"/>
          <w:lang w:eastAsia="en-GB"/>
        </w:rPr>
        <w:t>E,max</w:t>
      </w:r>
      <w:r w:rsidRPr="00492B15">
        <w:rPr>
          <w:rFonts w:asciiTheme="majorBidi" w:hAnsiTheme="majorBidi" w:cstheme="majorBidi"/>
          <w:bCs/>
          <w:iCs/>
          <w:sz w:val="24"/>
          <w:szCs w:val="24"/>
          <w:lang w:eastAsia="en-GB"/>
        </w:rPr>
        <w:t xml:space="preserve"> = </w:t>
      </w:r>
      <w:r w:rsidRPr="00492B15">
        <w:rPr>
          <w:rFonts w:asciiTheme="majorBidi" w:hAnsiTheme="majorBidi" w:cstheme="majorBidi"/>
          <w:bCs/>
          <w:i/>
          <w:iCs/>
          <w:sz w:val="24"/>
          <w:szCs w:val="24"/>
          <w:lang w:eastAsia="en-GB"/>
        </w:rPr>
        <w:t>N</w:t>
      </w:r>
      <w:r w:rsidRPr="00492B15">
        <w:rPr>
          <w:rFonts w:asciiTheme="majorBidi" w:hAnsiTheme="majorBidi" w:cstheme="majorBidi"/>
          <w:bCs/>
          <w:iCs/>
          <w:sz w:val="24"/>
          <w:szCs w:val="24"/>
          <w:vertAlign w:val="subscript"/>
          <w:lang w:eastAsia="en-GB"/>
        </w:rPr>
        <w:t>p,max</w:t>
      </w:r>
      <w:r w:rsidRPr="00492B15">
        <w:rPr>
          <w:rFonts w:asciiTheme="majorBidi" w:hAnsiTheme="majorBidi" w:cstheme="majorBidi"/>
          <w:bCs/>
          <w:iCs/>
          <w:sz w:val="24"/>
          <w:szCs w:val="24"/>
          <w:lang w:eastAsia="en-GB"/>
        </w:rPr>
        <w:t xml:space="preserve">, suggesting that minimum drop size and </w:t>
      </w:r>
      <w:r w:rsidR="00B06A06" w:rsidRPr="00492B15">
        <w:rPr>
          <w:rFonts w:asciiTheme="majorBidi" w:hAnsiTheme="majorBidi" w:cstheme="majorBidi"/>
          <w:bCs/>
          <w:iCs/>
          <w:sz w:val="24"/>
          <w:szCs w:val="24"/>
          <w:lang w:eastAsia="en-GB"/>
        </w:rPr>
        <w:t xml:space="preserve">minimum </w:t>
      </w:r>
      <w:r w:rsidRPr="00492B15">
        <w:rPr>
          <w:rFonts w:asciiTheme="majorBidi" w:hAnsiTheme="majorBidi" w:cstheme="majorBidi"/>
          <w:bCs/>
          <w:iCs/>
          <w:sz w:val="24"/>
          <w:szCs w:val="24"/>
          <w:lang w:eastAsia="en-GB"/>
        </w:rPr>
        <w:t xml:space="preserve">particle size occur at the same agitation speed. </w:t>
      </w:r>
      <w:r w:rsidR="005E1123" w:rsidRPr="00492B15">
        <w:rPr>
          <w:rFonts w:asciiTheme="majorBidi" w:hAnsiTheme="majorBidi" w:cstheme="majorBidi"/>
          <w:bCs/>
          <w:iCs/>
          <w:sz w:val="24"/>
          <w:szCs w:val="24"/>
          <w:lang w:eastAsia="en-GB"/>
        </w:rPr>
        <w:t xml:space="preserve">However, for monomer drops being less viscous and more deformable than polymer-monomer drops encountered in polymerisation, the </w:t>
      </w:r>
      <w:r w:rsidR="005E1123" w:rsidRPr="00492B15">
        <w:rPr>
          <w:rFonts w:asciiTheme="majorBidi" w:hAnsiTheme="majorBidi" w:cstheme="majorBidi"/>
          <w:bCs/>
          <w:i/>
          <w:iCs/>
          <w:sz w:val="24"/>
          <w:szCs w:val="24"/>
          <w:lang w:eastAsia="en-GB"/>
        </w:rPr>
        <w:t>N</w:t>
      </w:r>
      <w:r w:rsidR="005E1123" w:rsidRPr="00492B15">
        <w:rPr>
          <w:rFonts w:asciiTheme="majorBidi" w:hAnsiTheme="majorBidi" w:cstheme="majorBidi"/>
          <w:bCs/>
          <w:iCs/>
          <w:sz w:val="24"/>
          <w:szCs w:val="24"/>
          <w:vertAlign w:val="subscript"/>
          <w:lang w:eastAsia="en-GB"/>
        </w:rPr>
        <w:t>E,max</w:t>
      </w:r>
      <w:r w:rsidR="005E1123" w:rsidRPr="00492B15">
        <w:rPr>
          <w:rFonts w:asciiTheme="majorBidi" w:hAnsiTheme="majorBidi" w:cstheme="majorBidi"/>
          <w:bCs/>
          <w:iCs/>
          <w:sz w:val="24"/>
          <w:szCs w:val="24"/>
          <w:lang w:eastAsia="en-GB"/>
        </w:rPr>
        <w:t xml:space="preserve"> could be far more than </w:t>
      </w:r>
      <w:r w:rsidR="005E1123" w:rsidRPr="00492B15">
        <w:rPr>
          <w:rFonts w:asciiTheme="majorBidi" w:hAnsiTheme="majorBidi" w:cstheme="majorBidi"/>
          <w:bCs/>
          <w:i/>
          <w:iCs/>
          <w:sz w:val="24"/>
          <w:szCs w:val="24"/>
          <w:lang w:eastAsia="en-GB"/>
        </w:rPr>
        <w:t>N</w:t>
      </w:r>
      <w:r w:rsidR="005E1123" w:rsidRPr="00492B15">
        <w:rPr>
          <w:rFonts w:asciiTheme="majorBidi" w:hAnsiTheme="majorBidi" w:cstheme="majorBidi"/>
          <w:bCs/>
          <w:iCs/>
          <w:sz w:val="24"/>
          <w:szCs w:val="24"/>
          <w:vertAlign w:val="subscript"/>
          <w:lang w:eastAsia="en-GB"/>
        </w:rPr>
        <w:t>p,max</w:t>
      </w:r>
      <w:r w:rsidR="005E1123" w:rsidRPr="00492B15">
        <w:rPr>
          <w:rFonts w:asciiTheme="majorBidi" w:hAnsiTheme="majorBidi" w:cstheme="majorBidi"/>
          <w:bCs/>
          <w:iCs/>
          <w:sz w:val="24"/>
          <w:szCs w:val="24"/>
          <w:lang w:eastAsia="en-GB"/>
        </w:rPr>
        <w:t xml:space="preserve">. </w:t>
      </w:r>
      <w:r w:rsidR="00CF6E62" w:rsidRPr="00492B15">
        <w:rPr>
          <w:rFonts w:asciiTheme="majorBidi" w:hAnsiTheme="majorBidi" w:cstheme="majorBidi"/>
          <w:bCs/>
          <w:iCs/>
          <w:sz w:val="24"/>
          <w:szCs w:val="24"/>
          <w:lang w:eastAsia="en-GB"/>
        </w:rPr>
        <w:t xml:space="preserve">In the </w:t>
      </w:r>
      <w:r w:rsidR="00CF6E62" w:rsidRPr="009869A3">
        <w:rPr>
          <w:rFonts w:asciiTheme="majorBidi" w:hAnsiTheme="majorBidi" w:cstheme="majorBidi"/>
          <w:bCs/>
          <w:iCs/>
          <w:color w:val="000000" w:themeColor="text1"/>
          <w:sz w:val="24"/>
          <w:szCs w:val="24"/>
          <w:lang w:eastAsia="en-GB"/>
        </w:rPr>
        <w:t xml:space="preserve">next section, we explore the feasibility of polymerisation beyond the critical </w:t>
      </w:r>
      <w:r w:rsidR="00CF6E62">
        <w:rPr>
          <w:rFonts w:asciiTheme="majorBidi" w:hAnsiTheme="majorBidi" w:cstheme="majorBidi"/>
          <w:bCs/>
          <w:iCs/>
          <w:color w:val="000000" w:themeColor="text1"/>
          <w:sz w:val="24"/>
          <w:szCs w:val="24"/>
          <w:lang w:eastAsia="en-GB"/>
        </w:rPr>
        <w:t xml:space="preserve">stirring speed </w:t>
      </w:r>
      <w:r w:rsidR="00CF6E62" w:rsidRPr="009869A3">
        <w:rPr>
          <w:rFonts w:asciiTheme="majorBidi" w:hAnsiTheme="majorBidi" w:cstheme="majorBidi"/>
          <w:bCs/>
          <w:iCs/>
          <w:color w:val="000000" w:themeColor="text1"/>
          <w:sz w:val="24"/>
          <w:szCs w:val="24"/>
          <w:lang w:eastAsia="en-GB"/>
        </w:rPr>
        <w:t xml:space="preserve">for </w:t>
      </w:r>
      <w:r w:rsidR="00827174">
        <w:rPr>
          <w:rFonts w:asciiTheme="majorBidi" w:hAnsiTheme="majorBidi" w:cstheme="majorBidi"/>
          <w:bCs/>
          <w:iCs/>
          <w:color w:val="000000" w:themeColor="text1"/>
          <w:sz w:val="24"/>
          <w:szCs w:val="24"/>
          <w:lang w:eastAsia="en-GB"/>
        </w:rPr>
        <w:t xml:space="preserve">the </w:t>
      </w:r>
      <w:r w:rsidR="00CF6E62" w:rsidRPr="009869A3">
        <w:rPr>
          <w:rFonts w:asciiTheme="majorBidi" w:hAnsiTheme="majorBidi" w:cstheme="majorBidi"/>
          <w:bCs/>
          <w:iCs/>
          <w:color w:val="000000" w:themeColor="text1"/>
          <w:sz w:val="24"/>
          <w:szCs w:val="24"/>
          <w:lang w:eastAsia="en-GB"/>
        </w:rPr>
        <w:t xml:space="preserve">two-stage suspension polymerisation. </w:t>
      </w:r>
    </w:p>
    <w:p w14:paraId="4AC02D57" w14:textId="77777777" w:rsidR="00105C59" w:rsidRPr="009869A3" w:rsidRDefault="00105C59" w:rsidP="00105C59">
      <w:pPr>
        <w:widowControl w:val="0"/>
        <w:tabs>
          <w:tab w:val="left" w:pos="340"/>
          <w:tab w:val="right" w:pos="8959"/>
        </w:tabs>
        <w:suppressAutoHyphens/>
        <w:spacing w:after="0" w:line="480" w:lineRule="auto"/>
        <w:textAlignment w:val="baseline"/>
        <w:rPr>
          <w:rFonts w:asciiTheme="majorBidi" w:hAnsiTheme="majorBidi" w:cstheme="majorBidi"/>
          <w:bCs/>
          <w:iCs/>
          <w:color w:val="000000" w:themeColor="text1"/>
          <w:sz w:val="24"/>
          <w:szCs w:val="24"/>
          <w:lang w:eastAsia="en-GB"/>
        </w:rPr>
      </w:pPr>
    </w:p>
    <w:p w14:paraId="4E18C7DB" w14:textId="77777777" w:rsidR="009E32BA" w:rsidRPr="009869A3" w:rsidRDefault="009E32BA" w:rsidP="008139A0">
      <w:pPr>
        <w:keepNext/>
        <w:keepLines/>
        <w:numPr>
          <w:ilvl w:val="0"/>
          <w:numId w:val="38"/>
        </w:numPr>
        <w:spacing w:before="40" w:after="240"/>
        <w:outlineLvl w:val="2"/>
        <w:rPr>
          <w:rFonts w:ascii="Times New Roman" w:eastAsiaTheme="majorEastAsia" w:hAnsi="Times New Roman" w:cstheme="majorBidi"/>
          <w:b/>
          <w:i/>
          <w:color w:val="000000" w:themeColor="text1"/>
          <w:sz w:val="24"/>
          <w:szCs w:val="24"/>
        </w:rPr>
      </w:pPr>
      <w:bookmarkStart w:id="41" w:name="_Toc495608266"/>
      <w:r w:rsidRPr="009869A3">
        <w:rPr>
          <w:rFonts w:ascii="Times New Roman" w:eastAsiaTheme="majorEastAsia" w:hAnsi="Times New Roman" w:cstheme="majorBidi"/>
          <w:b/>
          <w:i/>
          <w:color w:val="000000" w:themeColor="text1"/>
          <w:sz w:val="24"/>
          <w:szCs w:val="24"/>
        </w:rPr>
        <w:t xml:space="preserve">Application of two-stage </w:t>
      </w:r>
      <w:r w:rsidR="00D5464F">
        <w:rPr>
          <w:rFonts w:ascii="Times New Roman" w:eastAsiaTheme="majorEastAsia" w:hAnsi="Times New Roman" w:cstheme="majorBidi"/>
          <w:b/>
          <w:i/>
          <w:color w:val="000000" w:themeColor="text1"/>
          <w:sz w:val="24"/>
          <w:szCs w:val="24"/>
        </w:rPr>
        <w:t>stirring</w:t>
      </w:r>
      <w:r w:rsidRPr="009869A3">
        <w:rPr>
          <w:rFonts w:ascii="Times New Roman" w:eastAsiaTheme="majorEastAsia" w:hAnsi="Times New Roman" w:cstheme="majorBidi"/>
          <w:b/>
          <w:i/>
          <w:color w:val="000000" w:themeColor="text1"/>
          <w:sz w:val="24"/>
          <w:szCs w:val="24"/>
        </w:rPr>
        <w:t xml:space="preserve"> protocol</w:t>
      </w:r>
      <w:bookmarkEnd w:id="41"/>
      <w:r w:rsidRPr="009869A3">
        <w:rPr>
          <w:rFonts w:ascii="Times New Roman" w:eastAsiaTheme="majorEastAsia" w:hAnsi="Times New Roman" w:cstheme="majorBidi"/>
          <w:b/>
          <w:i/>
          <w:color w:val="000000" w:themeColor="text1"/>
          <w:sz w:val="24"/>
          <w:szCs w:val="24"/>
        </w:rPr>
        <w:t xml:space="preserve">  </w:t>
      </w:r>
    </w:p>
    <w:p w14:paraId="27B7FBF2" w14:textId="77777777" w:rsidR="009E32BA" w:rsidRPr="009869A3" w:rsidRDefault="009E32BA" w:rsidP="009E32BA">
      <w:pPr>
        <w:keepNext/>
        <w:keepLines/>
        <w:numPr>
          <w:ilvl w:val="0"/>
          <w:numId w:val="34"/>
        </w:numPr>
        <w:spacing w:before="40" w:after="0" w:line="480" w:lineRule="auto"/>
        <w:ind w:left="1134" w:hanging="709"/>
        <w:outlineLvl w:val="3"/>
        <w:rPr>
          <w:rFonts w:ascii="Times New Roman" w:eastAsia="MS Mincho" w:hAnsi="Times New Roman" w:cstheme="majorBidi"/>
          <w:i/>
          <w:iCs/>
          <w:color w:val="000000" w:themeColor="text1"/>
          <w:sz w:val="24"/>
          <w:lang w:eastAsia="en-GB"/>
        </w:rPr>
      </w:pPr>
      <w:bookmarkStart w:id="42" w:name="_Toc495608267"/>
      <w:r w:rsidRPr="009869A3">
        <w:rPr>
          <w:rFonts w:ascii="Times New Roman" w:eastAsia="MS Mincho" w:hAnsi="Times New Roman" w:cstheme="majorBidi"/>
          <w:i/>
          <w:iCs/>
          <w:color w:val="000000" w:themeColor="text1"/>
          <w:sz w:val="24"/>
          <w:lang w:eastAsia="en-GB"/>
        </w:rPr>
        <w:t xml:space="preserve">Reduction in </w:t>
      </w:r>
      <w:r w:rsidR="001D4B14">
        <w:rPr>
          <w:rFonts w:ascii="Times New Roman" w:eastAsia="MS Mincho" w:hAnsi="Times New Roman" w:cstheme="majorBidi"/>
          <w:i/>
          <w:iCs/>
          <w:color w:val="000000" w:themeColor="text1"/>
          <w:sz w:val="24"/>
          <w:lang w:eastAsia="en-GB"/>
        </w:rPr>
        <w:t>bead</w:t>
      </w:r>
      <w:r w:rsidRPr="009869A3">
        <w:rPr>
          <w:rFonts w:ascii="Times New Roman" w:eastAsia="MS Mincho" w:hAnsi="Times New Roman" w:cstheme="majorBidi"/>
          <w:i/>
          <w:iCs/>
          <w:color w:val="000000" w:themeColor="text1"/>
          <w:sz w:val="24"/>
          <w:lang w:eastAsia="en-GB"/>
        </w:rPr>
        <w:t xml:space="preserve"> size</w:t>
      </w:r>
      <w:bookmarkEnd w:id="42"/>
      <w:r w:rsidRPr="009869A3">
        <w:rPr>
          <w:rFonts w:ascii="Times New Roman" w:eastAsia="MS Mincho" w:hAnsi="Times New Roman" w:cstheme="majorBidi"/>
          <w:i/>
          <w:iCs/>
          <w:color w:val="000000" w:themeColor="text1"/>
          <w:sz w:val="24"/>
          <w:lang w:eastAsia="en-GB"/>
        </w:rPr>
        <w:t xml:space="preserve"> </w:t>
      </w:r>
    </w:p>
    <w:p w14:paraId="58492F28" w14:textId="6EB7E7DC" w:rsidR="00B95A2C" w:rsidRPr="009869A3" w:rsidRDefault="009E32BA" w:rsidP="00B06A06">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Having verified the credibility of the approach for the reaction-free emulsification stage, we extended the work to the polymerisation stage. We use</w:t>
      </w:r>
      <w:r w:rsidR="00CE7A10">
        <w:rPr>
          <w:rFonts w:asciiTheme="majorBidi" w:hAnsiTheme="majorBidi" w:cstheme="majorBidi"/>
          <w:bCs/>
          <w:iCs/>
          <w:color w:val="000000" w:themeColor="text1"/>
          <w:sz w:val="24"/>
          <w:szCs w:val="24"/>
          <w:lang w:eastAsia="en-GB"/>
        </w:rPr>
        <w:t xml:space="preserve">d two model </w:t>
      </w:r>
      <w:r w:rsidR="005D6982">
        <w:rPr>
          <w:rFonts w:asciiTheme="majorBidi" w:hAnsiTheme="majorBidi" w:cstheme="majorBidi"/>
          <w:bCs/>
          <w:iCs/>
          <w:color w:val="000000" w:themeColor="text1"/>
          <w:sz w:val="24"/>
          <w:szCs w:val="24"/>
          <w:lang w:eastAsia="en-GB"/>
        </w:rPr>
        <w:t>stirring speeds</w:t>
      </w:r>
      <w:r w:rsidR="00CE7A10">
        <w:rPr>
          <w:rFonts w:asciiTheme="majorBidi" w:hAnsiTheme="majorBidi" w:cstheme="majorBidi"/>
          <w:bCs/>
          <w:iCs/>
          <w:color w:val="000000" w:themeColor="text1"/>
          <w:sz w:val="24"/>
          <w:szCs w:val="24"/>
          <w:lang w:eastAsia="en-GB"/>
        </w:rPr>
        <w:t xml:space="preserve">; one being </w:t>
      </w:r>
      <w:r w:rsidR="00C876B8" w:rsidRPr="00C876B8">
        <w:rPr>
          <w:rFonts w:asciiTheme="majorBidi" w:hAnsiTheme="majorBidi" w:cstheme="majorBidi"/>
          <w:bCs/>
          <w:i/>
          <w:iCs/>
          <w:color w:val="000000" w:themeColor="text1"/>
          <w:sz w:val="24"/>
          <w:szCs w:val="24"/>
          <w:lang w:eastAsia="en-GB"/>
        </w:rPr>
        <w:t>N</w:t>
      </w:r>
      <w:r w:rsidR="00C876B8" w:rsidRPr="00C876B8">
        <w:rPr>
          <w:rFonts w:asciiTheme="majorBidi" w:hAnsiTheme="majorBidi" w:cstheme="majorBidi"/>
          <w:bCs/>
          <w:iCs/>
          <w:color w:val="000000" w:themeColor="text1"/>
          <w:sz w:val="24"/>
          <w:szCs w:val="24"/>
          <w:vertAlign w:val="subscript"/>
          <w:lang w:eastAsia="en-GB"/>
        </w:rPr>
        <w:t>E</w:t>
      </w:r>
      <w:r w:rsidR="00C876B8">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500 </w:t>
      </w:r>
      <w:r w:rsidR="00CE7A10">
        <w:rPr>
          <w:rFonts w:asciiTheme="majorBidi" w:hAnsiTheme="majorBidi" w:cstheme="majorBidi"/>
          <w:bCs/>
          <w:iCs/>
          <w:color w:val="000000" w:themeColor="text1"/>
          <w:sz w:val="24"/>
          <w:szCs w:val="24"/>
          <w:lang w:eastAsia="en-GB"/>
        </w:rPr>
        <w:t>rpm</w:t>
      </w:r>
      <w:r w:rsidR="00CE7A10"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which represents the normal range of stirring </w:t>
      </w:r>
      <w:r w:rsidR="00DB7E8D">
        <w:rPr>
          <w:rFonts w:asciiTheme="majorBidi" w:hAnsiTheme="majorBidi" w:cstheme="majorBidi"/>
          <w:bCs/>
          <w:iCs/>
          <w:color w:val="000000" w:themeColor="text1"/>
          <w:sz w:val="24"/>
          <w:szCs w:val="24"/>
          <w:lang w:eastAsia="en-GB"/>
        </w:rPr>
        <w:t>speed</w:t>
      </w:r>
      <w:r w:rsidR="004B6E44">
        <w:rPr>
          <w:rFonts w:asciiTheme="majorBidi" w:hAnsiTheme="majorBidi" w:cstheme="majorBidi"/>
          <w:bCs/>
          <w:iCs/>
          <w:color w:val="000000" w:themeColor="text1"/>
          <w:sz w:val="24"/>
          <w:szCs w:val="24"/>
          <w:lang w:eastAsia="en-GB"/>
        </w:rPr>
        <w:t>s</w:t>
      </w:r>
      <w:r w:rsidR="00DB7E8D">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and the second one being </w:t>
      </w:r>
      <w:r w:rsidR="00C876B8" w:rsidRPr="00C876B8">
        <w:rPr>
          <w:rFonts w:asciiTheme="majorBidi" w:hAnsiTheme="majorBidi" w:cstheme="majorBidi"/>
          <w:bCs/>
          <w:i/>
          <w:iCs/>
          <w:color w:val="000000" w:themeColor="text1"/>
          <w:sz w:val="24"/>
          <w:szCs w:val="24"/>
          <w:lang w:eastAsia="en-GB"/>
        </w:rPr>
        <w:t>N</w:t>
      </w:r>
      <w:r w:rsidR="00C876B8" w:rsidRPr="00C876B8">
        <w:rPr>
          <w:rFonts w:asciiTheme="majorBidi" w:hAnsiTheme="majorBidi" w:cstheme="majorBidi"/>
          <w:bCs/>
          <w:iCs/>
          <w:color w:val="000000" w:themeColor="text1"/>
          <w:sz w:val="24"/>
          <w:szCs w:val="24"/>
          <w:vertAlign w:val="subscript"/>
          <w:lang w:eastAsia="en-GB"/>
        </w:rPr>
        <w:t>E</w:t>
      </w:r>
      <w:r w:rsidR="00C876B8">
        <w:rPr>
          <w:rFonts w:asciiTheme="majorBidi" w:hAnsiTheme="majorBidi" w:cstheme="majorBidi"/>
          <w:bCs/>
          <w:iCs/>
          <w:color w:val="000000" w:themeColor="text1"/>
          <w:sz w:val="24"/>
          <w:szCs w:val="24"/>
          <w:lang w:eastAsia="en-GB"/>
        </w:rPr>
        <w:t>=</w:t>
      </w:r>
      <w:r w:rsidR="00CE7A10" w:rsidRPr="009869A3">
        <w:rPr>
          <w:rFonts w:asciiTheme="majorBidi" w:hAnsiTheme="majorBidi" w:cstheme="majorBidi"/>
          <w:bCs/>
          <w:iCs/>
          <w:color w:val="000000" w:themeColor="text1"/>
          <w:sz w:val="24"/>
          <w:szCs w:val="24"/>
          <w:lang w:eastAsia="en-GB"/>
        </w:rPr>
        <w:t>700</w:t>
      </w:r>
      <w:r w:rsidR="00CE7A10">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rpm</w:t>
      </w:r>
      <w:r w:rsidR="0043634C">
        <w:rPr>
          <w:rFonts w:asciiTheme="majorBidi" w:hAnsiTheme="majorBidi" w:cstheme="majorBidi"/>
          <w:bCs/>
          <w:iCs/>
          <w:color w:val="000000" w:themeColor="text1"/>
          <w:sz w:val="24"/>
          <w:szCs w:val="24"/>
          <w:lang w:eastAsia="en-GB"/>
        </w:rPr>
        <w:t xml:space="preserve">, which was found to be </w:t>
      </w:r>
      <w:r w:rsidRPr="009869A3">
        <w:rPr>
          <w:rFonts w:asciiTheme="majorBidi" w:hAnsiTheme="majorBidi" w:cstheme="majorBidi"/>
          <w:bCs/>
          <w:iCs/>
          <w:color w:val="000000" w:themeColor="text1"/>
          <w:sz w:val="24"/>
          <w:szCs w:val="24"/>
          <w:lang w:eastAsia="en-GB"/>
        </w:rPr>
        <w:t>beyond the normal range of operation</w:t>
      </w:r>
      <w:r w:rsidR="004B6E44">
        <w:rPr>
          <w:rFonts w:asciiTheme="majorBidi" w:hAnsiTheme="majorBidi" w:cstheme="majorBidi"/>
          <w:bCs/>
          <w:iCs/>
          <w:color w:val="000000" w:themeColor="text1"/>
          <w:sz w:val="24"/>
          <w:szCs w:val="24"/>
          <w:lang w:eastAsia="en-GB"/>
        </w:rPr>
        <w:t>s</w:t>
      </w:r>
      <w:r w:rsidRPr="009869A3">
        <w:rPr>
          <w:rFonts w:asciiTheme="majorBidi" w:hAnsiTheme="majorBidi" w:cstheme="majorBidi"/>
          <w:bCs/>
          <w:iCs/>
          <w:color w:val="000000" w:themeColor="text1"/>
          <w:sz w:val="24"/>
          <w:szCs w:val="24"/>
          <w:lang w:eastAsia="en-GB"/>
        </w:rPr>
        <w:t xml:space="preserve"> for the current </w:t>
      </w:r>
      <w:r w:rsidR="00BD1771">
        <w:rPr>
          <w:rFonts w:asciiTheme="majorBidi" w:hAnsiTheme="majorBidi" w:cstheme="majorBidi"/>
          <w:bCs/>
          <w:iCs/>
          <w:color w:val="000000" w:themeColor="text1"/>
          <w:sz w:val="24"/>
          <w:szCs w:val="24"/>
          <w:lang w:eastAsia="en-GB"/>
        </w:rPr>
        <w:t xml:space="preserve">polymerisation </w:t>
      </w:r>
      <w:r w:rsidR="005D6982">
        <w:rPr>
          <w:rFonts w:asciiTheme="majorBidi" w:hAnsiTheme="majorBidi" w:cstheme="majorBidi"/>
          <w:bCs/>
          <w:iCs/>
          <w:color w:val="000000" w:themeColor="text1"/>
          <w:sz w:val="24"/>
          <w:szCs w:val="24"/>
          <w:lang w:eastAsia="en-GB"/>
        </w:rPr>
        <w:t>system. E</w:t>
      </w:r>
      <w:r w:rsidRPr="009869A3">
        <w:rPr>
          <w:rFonts w:asciiTheme="majorBidi" w:hAnsiTheme="majorBidi" w:cstheme="majorBidi"/>
          <w:bCs/>
          <w:iCs/>
          <w:color w:val="000000" w:themeColor="text1"/>
          <w:sz w:val="24"/>
          <w:szCs w:val="24"/>
          <w:lang w:eastAsia="en-GB"/>
        </w:rPr>
        <w:t xml:space="preserve">mulsifications were conducted at </w:t>
      </w:r>
      <w:r w:rsidR="00CE7A10">
        <w:rPr>
          <w:rFonts w:asciiTheme="majorBidi" w:hAnsiTheme="majorBidi" w:cstheme="majorBidi"/>
          <w:bCs/>
          <w:iCs/>
          <w:color w:val="000000" w:themeColor="text1"/>
          <w:sz w:val="24"/>
          <w:szCs w:val="24"/>
          <w:lang w:eastAsia="en-GB"/>
        </w:rPr>
        <w:t xml:space="preserve">the </w:t>
      </w:r>
      <w:r w:rsidRPr="009869A3">
        <w:rPr>
          <w:rFonts w:asciiTheme="majorBidi" w:hAnsiTheme="majorBidi" w:cstheme="majorBidi"/>
          <w:bCs/>
          <w:iCs/>
          <w:color w:val="000000" w:themeColor="text1"/>
          <w:sz w:val="24"/>
          <w:szCs w:val="24"/>
          <w:lang w:eastAsia="en-GB"/>
        </w:rPr>
        <w:t xml:space="preserve">assigned </w:t>
      </w:r>
      <w:r w:rsidR="003D2C92">
        <w:rPr>
          <w:rFonts w:asciiTheme="majorBidi" w:hAnsiTheme="majorBidi" w:cstheme="majorBidi"/>
          <w:bCs/>
          <w:iCs/>
          <w:color w:val="000000" w:themeColor="text1"/>
          <w:sz w:val="24"/>
          <w:szCs w:val="24"/>
          <w:lang w:eastAsia="en-GB"/>
        </w:rPr>
        <w:t xml:space="preserve">stirring </w:t>
      </w:r>
      <w:r w:rsidR="00634E68">
        <w:rPr>
          <w:rFonts w:asciiTheme="majorBidi" w:hAnsiTheme="majorBidi" w:cstheme="majorBidi"/>
          <w:bCs/>
          <w:iCs/>
          <w:color w:val="000000" w:themeColor="text1"/>
          <w:sz w:val="24"/>
          <w:szCs w:val="24"/>
          <w:lang w:eastAsia="en-GB"/>
        </w:rPr>
        <w:t>speeds</w:t>
      </w:r>
      <w:r w:rsidR="00634E68" w:rsidRPr="009869A3">
        <w:rPr>
          <w:rFonts w:asciiTheme="majorBidi" w:hAnsiTheme="majorBidi" w:cstheme="majorBidi"/>
          <w:bCs/>
          <w:iCs/>
          <w:color w:val="000000" w:themeColor="text1"/>
          <w:sz w:val="24"/>
          <w:szCs w:val="24"/>
          <w:lang w:eastAsia="en-GB"/>
        </w:rPr>
        <w:t xml:space="preserve"> </w:t>
      </w:r>
      <w:r w:rsidR="00634E68">
        <w:rPr>
          <w:rFonts w:asciiTheme="majorBidi" w:hAnsiTheme="majorBidi" w:cstheme="majorBidi"/>
          <w:bCs/>
          <w:iCs/>
          <w:color w:val="000000" w:themeColor="text1"/>
          <w:sz w:val="24"/>
          <w:szCs w:val="24"/>
          <w:lang w:eastAsia="en-GB"/>
        </w:rPr>
        <w:t xml:space="preserve">and room temperature </w:t>
      </w:r>
      <w:r w:rsidR="00634E68" w:rsidRPr="009869A3">
        <w:rPr>
          <w:rFonts w:asciiTheme="majorBidi" w:hAnsiTheme="majorBidi" w:cstheme="majorBidi"/>
          <w:bCs/>
          <w:iCs/>
          <w:color w:val="000000" w:themeColor="text1"/>
          <w:sz w:val="24"/>
          <w:szCs w:val="24"/>
          <w:lang w:eastAsia="en-GB"/>
        </w:rPr>
        <w:t>until</w:t>
      </w:r>
      <w:r w:rsidRPr="009869A3">
        <w:rPr>
          <w:rFonts w:asciiTheme="majorBidi" w:hAnsiTheme="majorBidi" w:cstheme="majorBidi"/>
          <w:bCs/>
          <w:iCs/>
          <w:color w:val="000000" w:themeColor="text1"/>
          <w:sz w:val="24"/>
          <w:szCs w:val="24"/>
          <w:lang w:eastAsia="en-GB"/>
        </w:rPr>
        <w:t xml:space="preserve"> the drops </w:t>
      </w:r>
      <w:r w:rsidR="0043634C">
        <w:rPr>
          <w:rFonts w:asciiTheme="majorBidi" w:hAnsiTheme="majorBidi" w:cstheme="majorBidi"/>
          <w:bCs/>
          <w:iCs/>
          <w:color w:val="000000" w:themeColor="text1"/>
          <w:sz w:val="24"/>
          <w:szCs w:val="24"/>
          <w:lang w:eastAsia="en-GB"/>
        </w:rPr>
        <w:t xml:space="preserve">passed the transition stage and </w:t>
      </w:r>
      <w:r w:rsidRPr="009869A3">
        <w:rPr>
          <w:rFonts w:asciiTheme="majorBidi" w:hAnsiTheme="majorBidi" w:cstheme="majorBidi"/>
          <w:bCs/>
          <w:iCs/>
          <w:color w:val="000000" w:themeColor="text1"/>
          <w:sz w:val="24"/>
          <w:szCs w:val="24"/>
          <w:lang w:eastAsia="en-GB"/>
        </w:rPr>
        <w:t xml:space="preserve">reached </w:t>
      </w:r>
      <w:r w:rsidR="00CE7A10">
        <w:rPr>
          <w:rFonts w:asciiTheme="majorBidi" w:hAnsiTheme="majorBidi" w:cstheme="majorBidi"/>
          <w:bCs/>
          <w:iCs/>
          <w:color w:val="000000" w:themeColor="text1"/>
          <w:sz w:val="24"/>
          <w:szCs w:val="24"/>
          <w:lang w:eastAsia="en-GB"/>
        </w:rPr>
        <w:t>their</w:t>
      </w:r>
      <w:r w:rsidRPr="009869A3">
        <w:rPr>
          <w:rFonts w:asciiTheme="majorBidi" w:hAnsiTheme="majorBidi" w:cstheme="majorBidi"/>
          <w:bCs/>
          <w:iCs/>
          <w:color w:val="000000" w:themeColor="text1"/>
          <w:sz w:val="24"/>
          <w:szCs w:val="24"/>
          <w:lang w:eastAsia="en-GB"/>
        </w:rPr>
        <w:t xml:space="preserve"> steady state </w:t>
      </w:r>
      <w:r w:rsidR="00CE7A10">
        <w:rPr>
          <w:rFonts w:asciiTheme="majorBidi" w:hAnsiTheme="majorBidi" w:cstheme="majorBidi"/>
          <w:bCs/>
          <w:iCs/>
          <w:color w:val="000000" w:themeColor="text1"/>
          <w:sz w:val="24"/>
          <w:szCs w:val="24"/>
          <w:lang w:eastAsia="en-GB"/>
        </w:rPr>
        <w:t>size</w:t>
      </w:r>
      <w:r w:rsidRPr="009869A3">
        <w:rPr>
          <w:rFonts w:asciiTheme="majorBidi" w:hAnsiTheme="majorBidi" w:cstheme="majorBidi"/>
          <w:bCs/>
          <w:iCs/>
          <w:color w:val="000000" w:themeColor="text1"/>
          <w:sz w:val="24"/>
          <w:szCs w:val="24"/>
          <w:lang w:eastAsia="en-GB"/>
        </w:rPr>
        <w:t xml:space="preserve"> (</w:t>
      </w:r>
      <w:r w:rsidRPr="00634E68">
        <w:rPr>
          <w:rFonts w:asciiTheme="majorBidi" w:hAnsiTheme="majorBidi" w:cstheme="majorBidi"/>
          <w:bCs/>
          <w:i/>
          <w:iCs/>
          <w:color w:val="000000" w:themeColor="text1"/>
          <w:sz w:val="24"/>
          <w:szCs w:val="24"/>
          <w:lang w:eastAsia="en-GB"/>
        </w:rPr>
        <w:t>t</w:t>
      </w:r>
      <w:r w:rsidR="004B6E44">
        <w:rPr>
          <w:rFonts w:asciiTheme="majorBidi" w:hAnsiTheme="majorBidi" w:cstheme="majorBidi"/>
          <w:bCs/>
          <w:iCs/>
          <w:color w:val="000000" w:themeColor="text1"/>
          <w:sz w:val="24"/>
          <w:szCs w:val="24"/>
          <w:lang w:eastAsia="en-GB"/>
        </w:rPr>
        <w:t xml:space="preserve"> = 60.0 min). T</w:t>
      </w:r>
      <w:r w:rsidRPr="009869A3">
        <w:rPr>
          <w:rFonts w:asciiTheme="majorBidi" w:hAnsiTheme="majorBidi" w:cstheme="majorBidi"/>
          <w:bCs/>
          <w:iCs/>
          <w:color w:val="000000" w:themeColor="text1"/>
          <w:sz w:val="24"/>
          <w:szCs w:val="24"/>
          <w:lang w:eastAsia="en-GB"/>
        </w:rPr>
        <w:t xml:space="preserve">he </w:t>
      </w:r>
      <w:r w:rsidR="003D2C92">
        <w:rPr>
          <w:rFonts w:asciiTheme="majorBidi" w:hAnsiTheme="majorBidi" w:cstheme="majorBidi"/>
          <w:bCs/>
          <w:iCs/>
          <w:color w:val="000000" w:themeColor="text1"/>
          <w:sz w:val="24"/>
          <w:szCs w:val="24"/>
          <w:lang w:eastAsia="en-GB"/>
        </w:rPr>
        <w:t>stirring speed</w:t>
      </w:r>
      <w:r w:rsidRPr="009869A3">
        <w:rPr>
          <w:rFonts w:asciiTheme="majorBidi" w:hAnsiTheme="majorBidi" w:cstheme="majorBidi"/>
          <w:bCs/>
          <w:iCs/>
          <w:color w:val="000000" w:themeColor="text1"/>
          <w:sz w:val="24"/>
          <w:szCs w:val="24"/>
          <w:lang w:eastAsia="en-GB"/>
        </w:rPr>
        <w:t xml:space="preserve"> was </w:t>
      </w:r>
      <w:r w:rsidR="004B6E44">
        <w:rPr>
          <w:rFonts w:asciiTheme="majorBidi" w:hAnsiTheme="majorBidi" w:cstheme="majorBidi"/>
          <w:bCs/>
          <w:iCs/>
          <w:color w:val="000000" w:themeColor="text1"/>
          <w:sz w:val="24"/>
          <w:szCs w:val="24"/>
          <w:lang w:eastAsia="en-GB"/>
        </w:rPr>
        <w:t xml:space="preserve">then </w:t>
      </w:r>
      <w:r w:rsidRPr="009869A3">
        <w:rPr>
          <w:rFonts w:asciiTheme="majorBidi" w:hAnsiTheme="majorBidi" w:cstheme="majorBidi"/>
          <w:bCs/>
          <w:iCs/>
          <w:color w:val="000000" w:themeColor="text1"/>
          <w:sz w:val="24"/>
          <w:szCs w:val="24"/>
          <w:lang w:eastAsia="en-GB"/>
        </w:rPr>
        <w:t>reduced to the desired level (</w:t>
      </w:r>
      <w:r w:rsidR="00634E68" w:rsidRPr="00C876B8">
        <w:rPr>
          <w:rFonts w:asciiTheme="majorBidi" w:hAnsiTheme="majorBidi" w:cstheme="majorBidi"/>
          <w:bCs/>
          <w:i/>
          <w:iCs/>
          <w:color w:val="000000" w:themeColor="text1"/>
          <w:sz w:val="24"/>
          <w:szCs w:val="24"/>
          <w:lang w:eastAsia="en-GB"/>
        </w:rPr>
        <w:t>N</w:t>
      </w:r>
      <w:r w:rsidR="00634E68">
        <w:rPr>
          <w:rFonts w:asciiTheme="majorBidi" w:hAnsiTheme="majorBidi" w:cstheme="majorBidi"/>
          <w:bCs/>
          <w:iCs/>
          <w:color w:val="000000" w:themeColor="text1"/>
          <w:sz w:val="24"/>
          <w:szCs w:val="24"/>
          <w:vertAlign w:val="subscript"/>
          <w:lang w:eastAsia="en-GB"/>
        </w:rPr>
        <w:t>P</w:t>
      </w:r>
      <w:r w:rsidR="00634E68">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250 rpm) and polymerisation was initiated, by increasing the </w:t>
      </w:r>
      <w:r w:rsidR="00B06A06">
        <w:rPr>
          <w:rFonts w:asciiTheme="majorBidi" w:hAnsiTheme="majorBidi" w:cstheme="majorBidi"/>
          <w:bCs/>
          <w:iCs/>
          <w:color w:val="000000" w:themeColor="text1"/>
          <w:sz w:val="24"/>
          <w:szCs w:val="24"/>
          <w:lang w:eastAsia="en-GB"/>
        </w:rPr>
        <w:t xml:space="preserve">reactor </w:t>
      </w:r>
      <w:r w:rsidRPr="009869A3">
        <w:rPr>
          <w:rFonts w:asciiTheme="majorBidi" w:hAnsiTheme="majorBidi" w:cstheme="majorBidi"/>
          <w:bCs/>
          <w:iCs/>
          <w:color w:val="000000" w:themeColor="text1"/>
          <w:sz w:val="24"/>
          <w:szCs w:val="24"/>
          <w:lang w:eastAsia="en-GB"/>
        </w:rPr>
        <w:t>temperature</w:t>
      </w:r>
      <w:r w:rsidR="00634E68">
        <w:rPr>
          <w:rFonts w:asciiTheme="majorBidi" w:hAnsiTheme="majorBidi" w:cstheme="majorBidi"/>
          <w:bCs/>
          <w:iCs/>
          <w:color w:val="000000" w:themeColor="text1"/>
          <w:sz w:val="24"/>
          <w:szCs w:val="24"/>
          <w:lang w:eastAsia="en-GB"/>
        </w:rPr>
        <w:t xml:space="preserve"> to 75</w:t>
      </w:r>
      <w:r w:rsidR="00B06A06">
        <w:rPr>
          <w:rFonts w:asciiTheme="majorBidi" w:hAnsiTheme="majorBidi" w:cstheme="majorBidi"/>
          <w:bCs/>
          <w:iCs/>
          <w:color w:val="000000" w:themeColor="text1"/>
          <w:sz w:val="24"/>
          <w:szCs w:val="24"/>
          <w:vertAlign w:val="superscript"/>
          <w:lang w:eastAsia="en-GB"/>
        </w:rPr>
        <w:t>°</w:t>
      </w:r>
      <w:r w:rsidR="00634E68">
        <w:rPr>
          <w:rFonts w:asciiTheme="majorBidi" w:hAnsiTheme="majorBidi" w:cstheme="majorBidi"/>
          <w:bCs/>
          <w:iCs/>
          <w:color w:val="000000" w:themeColor="text1"/>
          <w:sz w:val="24"/>
          <w:szCs w:val="24"/>
          <w:lang w:eastAsia="en-GB"/>
        </w:rPr>
        <w:t>C</w:t>
      </w:r>
      <w:r w:rsidRPr="009869A3">
        <w:rPr>
          <w:rFonts w:asciiTheme="majorBidi" w:hAnsiTheme="majorBidi" w:cstheme="majorBidi"/>
          <w:bCs/>
          <w:iCs/>
          <w:color w:val="000000" w:themeColor="text1"/>
          <w:sz w:val="24"/>
          <w:szCs w:val="24"/>
          <w:lang w:eastAsia="en-GB"/>
        </w:rPr>
        <w:t>, to convert the discrete drops into polymer beads.</w:t>
      </w:r>
      <w:r w:rsidR="00E738A9" w:rsidRPr="00E738A9">
        <w:rPr>
          <w:noProof/>
        </w:rPr>
        <w:t xml:space="preserve"> </w:t>
      </w:r>
    </w:p>
    <w:tbl>
      <w:tblPr>
        <w:tblStyle w:val="TableGrid31"/>
        <w:tblpPr w:leftFromText="180" w:rightFromText="180" w:vertAnchor="text" w:tblpXSpec="center" w:tblpY="1"/>
        <w:tblOverlap w:val="never"/>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6"/>
        <w:gridCol w:w="2247"/>
        <w:gridCol w:w="2246"/>
        <w:gridCol w:w="2248"/>
      </w:tblGrid>
      <w:tr w:rsidR="00B95A2C" w:rsidRPr="009869A3" w14:paraId="08815084" w14:textId="77777777" w:rsidTr="00E738A9">
        <w:trPr>
          <w:trHeight w:val="3065"/>
        </w:trPr>
        <w:tc>
          <w:tcPr>
            <w:tcW w:w="4493" w:type="dxa"/>
            <w:gridSpan w:val="2"/>
          </w:tcPr>
          <w:p w14:paraId="0AA2ECDF" w14:textId="1B5BA6D3" w:rsidR="00B95A2C" w:rsidRPr="009869A3" w:rsidRDefault="00A00E52" w:rsidP="00E6382E">
            <w:pPr>
              <w:widowControl w:val="0"/>
              <w:suppressAutoHyphens/>
              <w:spacing w:before="9" w:line="360" w:lineRule="atLeast"/>
              <w:textAlignment w:val="baseline"/>
              <w:rPr>
                <w:rFonts w:ascii="Times New Roman" w:hAnsi="Times New Roman"/>
                <w:b/>
                <w:bCs/>
                <w:sz w:val="24"/>
                <w:szCs w:val="20"/>
                <w:lang w:eastAsia="en-GB"/>
              </w:rPr>
            </w:pPr>
            <w:r>
              <w:rPr>
                <w:rFonts w:ascii="Times New Roman" w:hAnsi="Times New Roman"/>
                <w:b/>
                <w:bCs/>
                <w:sz w:val="24"/>
                <w:szCs w:val="20"/>
                <w:lang w:eastAsia="en-GB"/>
              </w:rPr>
              <w:lastRenderedPageBreak/>
              <w:t xml:space="preserve">          </w:t>
            </w:r>
            <w:r w:rsidR="00B95A2C" w:rsidRPr="009869A3">
              <w:rPr>
                <w:rFonts w:ascii="Times New Roman" w:hAnsi="Times New Roman"/>
                <w:b/>
                <w:bCs/>
                <w:sz w:val="24"/>
                <w:szCs w:val="20"/>
                <w:lang w:eastAsia="en-GB"/>
              </w:rPr>
              <w:t>a)</w:t>
            </w:r>
          </w:p>
          <w:p w14:paraId="2765EA99" w14:textId="53130C3C" w:rsidR="00B95A2C" w:rsidRPr="009869A3" w:rsidRDefault="00E31832" w:rsidP="00E6382E">
            <w:pPr>
              <w:widowControl w:val="0"/>
              <w:suppressAutoHyphens/>
              <w:spacing w:before="9" w:line="360" w:lineRule="atLeast"/>
              <w:textAlignment w:val="baseline"/>
              <w:rPr>
                <w:rFonts w:ascii="Times New Roman" w:hAnsi="Times New Roman"/>
                <w:b/>
                <w:bCs/>
                <w:sz w:val="24"/>
                <w:szCs w:val="20"/>
                <w:lang w:eastAsia="en-GB"/>
              </w:rPr>
            </w:pPr>
            <w:r>
              <w:rPr>
                <w:rFonts w:ascii="Times New Roman" w:hAnsi="Times New Roman"/>
                <w:b/>
                <w:bCs/>
                <w:noProof/>
                <w:sz w:val="24"/>
                <w:szCs w:val="20"/>
                <w:lang w:eastAsia="en-GB"/>
              </w:rPr>
              <w:drawing>
                <wp:inline distT="0" distB="0" distL="0" distR="0" wp14:anchorId="02753880" wp14:editId="418253B8">
                  <wp:extent cx="2685477" cy="1744718"/>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802" cy="1754674"/>
                          </a:xfrm>
                          <a:prstGeom prst="rect">
                            <a:avLst/>
                          </a:prstGeom>
                          <a:noFill/>
                        </pic:spPr>
                      </pic:pic>
                    </a:graphicData>
                  </a:graphic>
                </wp:inline>
              </w:drawing>
            </w:r>
          </w:p>
        </w:tc>
        <w:tc>
          <w:tcPr>
            <w:tcW w:w="4494" w:type="dxa"/>
            <w:gridSpan w:val="2"/>
          </w:tcPr>
          <w:p w14:paraId="0BE5C348" w14:textId="261BAD9E" w:rsidR="00B95A2C" w:rsidRPr="009869A3" w:rsidRDefault="00A00E52" w:rsidP="00E738A9">
            <w:pPr>
              <w:widowControl w:val="0"/>
              <w:suppressAutoHyphens/>
              <w:spacing w:before="9" w:line="360" w:lineRule="atLeast"/>
              <w:textAlignment w:val="baseline"/>
              <w:rPr>
                <w:rFonts w:ascii="Times New Roman" w:hAnsi="Times New Roman"/>
                <w:b/>
                <w:bCs/>
                <w:sz w:val="24"/>
                <w:szCs w:val="20"/>
                <w:lang w:eastAsia="en-GB"/>
              </w:rPr>
            </w:pPr>
            <w:r>
              <w:rPr>
                <w:rFonts w:ascii="Times New Roman" w:hAnsi="Times New Roman"/>
                <w:b/>
                <w:bCs/>
                <w:sz w:val="24"/>
                <w:szCs w:val="20"/>
                <w:lang w:eastAsia="en-GB"/>
              </w:rPr>
              <w:t xml:space="preserve">             </w:t>
            </w:r>
            <w:r w:rsidR="00B95A2C" w:rsidRPr="009869A3">
              <w:rPr>
                <w:rFonts w:ascii="Times New Roman" w:hAnsi="Times New Roman"/>
                <w:b/>
                <w:bCs/>
                <w:sz w:val="24"/>
                <w:szCs w:val="20"/>
                <w:lang w:eastAsia="en-GB"/>
              </w:rPr>
              <w:t>b)</w:t>
            </w:r>
            <w:r w:rsidR="00B95A2C" w:rsidRPr="009869A3">
              <w:rPr>
                <w:rFonts w:ascii="Times New Roman" w:hAnsi="Times New Roman"/>
                <w:sz w:val="24"/>
                <w:szCs w:val="20"/>
                <w:lang w:eastAsia="en-GB"/>
              </w:rPr>
              <w:t xml:space="preserve"> </w:t>
            </w:r>
            <w:r w:rsidR="002E5F1A">
              <w:rPr>
                <w:rFonts w:ascii="Times New Roman" w:hAnsi="Times New Roman"/>
                <w:noProof/>
                <w:sz w:val="24"/>
                <w:szCs w:val="20"/>
                <w:lang w:eastAsia="en-GB"/>
              </w:rPr>
              <w:drawing>
                <wp:inline distT="0" distB="0" distL="0" distR="0" wp14:anchorId="1705F002" wp14:editId="59D541BC">
                  <wp:extent cx="2776983" cy="1787856"/>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937" cy="1796840"/>
                          </a:xfrm>
                          <a:prstGeom prst="rect">
                            <a:avLst/>
                          </a:prstGeom>
                          <a:noFill/>
                        </pic:spPr>
                      </pic:pic>
                    </a:graphicData>
                  </a:graphic>
                </wp:inline>
              </w:drawing>
            </w:r>
          </w:p>
        </w:tc>
      </w:tr>
      <w:tr w:rsidR="00B95A2C" w:rsidRPr="009869A3" w14:paraId="19C1E9A2" w14:textId="77777777" w:rsidTr="00E738A9">
        <w:trPr>
          <w:trHeight w:val="2229"/>
        </w:trPr>
        <w:tc>
          <w:tcPr>
            <w:tcW w:w="2246" w:type="dxa"/>
          </w:tcPr>
          <w:p w14:paraId="63FA83A2" w14:textId="77777777" w:rsidR="00B95A2C" w:rsidRDefault="00B95A2C" w:rsidP="00E6382E">
            <w:pPr>
              <w:widowControl w:val="0"/>
              <w:suppressAutoHyphens/>
              <w:spacing w:before="9" w:line="360" w:lineRule="atLeast"/>
              <w:textAlignment w:val="baseline"/>
              <w:rPr>
                <w:rFonts w:ascii="Times New Roman" w:hAnsi="Times New Roman"/>
                <w:b/>
                <w:bCs/>
                <w:noProof/>
                <w:sz w:val="24"/>
                <w:szCs w:val="20"/>
                <w:lang w:eastAsia="en-GB"/>
              </w:rPr>
            </w:pPr>
            <w:r>
              <w:rPr>
                <w:rFonts w:ascii="Times New Roman" w:hAnsi="Times New Roman"/>
                <w:b/>
                <w:bCs/>
                <w:sz w:val="24"/>
                <w:szCs w:val="20"/>
                <w:lang w:eastAsia="en-GB"/>
              </w:rPr>
              <w:t>c</w:t>
            </w:r>
            <w:r w:rsidRPr="009869A3">
              <w:rPr>
                <w:rFonts w:ascii="Times New Roman" w:hAnsi="Times New Roman"/>
                <w:b/>
                <w:bCs/>
                <w:sz w:val="24"/>
                <w:szCs w:val="20"/>
                <w:lang w:eastAsia="en-GB"/>
              </w:rPr>
              <w:t>)</w:t>
            </w:r>
          </w:p>
          <w:p w14:paraId="1C98DA16" w14:textId="77777777" w:rsidR="00B95A2C" w:rsidRPr="009869A3" w:rsidRDefault="00B95A2C" w:rsidP="00C977A6">
            <w:pPr>
              <w:widowControl w:val="0"/>
              <w:suppressAutoHyphens/>
              <w:spacing w:before="9" w:line="360" w:lineRule="atLeast"/>
              <w:jc w:val="center"/>
              <w:textAlignment w:val="baseline"/>
              <w:rPr>
                <w:rFonts w:ascii="Times New Roman" w:hAnsi="Times New Roman"/>
                <w:b/>
                <w:bCs/>
                <w:sz w:val="24"/>
                <w:szCs w:val="20"/>
                <w:lang w:eastAsia="en-GB"/>
              </w:rPr>
            </w:pPr>
            <w:r w:rsidRPr="007B23B0">
              <w:rPr>
                <w:rFonts w:ascii="Times New Roman" w:hAnsi="Times New Roman"/>
                <w:b/>
                <w:bCs/>
                <w:noProof/>
                <w:sz w:val="24"/>
                <w:szCs w:val="20"/>
                <w:lang w:eastAsia="en-GB"/>
              </w:rPr>
              <w:drawing>
                <wp:inline distT="0" distB="0" distL="0" distR="0" wp14:anchorId="6547AE4C" wp14:editId="09F6941F">
                  <wp:extent cx="1257627" cy="942975"/>
                  <wp:effectExtent l="0" t="0" r="0" b="0"/>
                  <wp:docPr id="15" name="Picture 15" descr="C:\Users\k1328164\AppData\Local\Microsoft\Windows\INetCache\Content.Outlook\224R1LBS\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1328164\AppData\Local\Microsoft\Windows\INetCache\Content.Outlook\224R1LBS\0 (002).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1017" cy="960513"/>
                          </a:xfrm>
                          <a:prstGeom prst="rect">
                            <a:avLst/>
                          </a:prstGeom>
                          <a:noFill/>
                          <a:ln>
                            <a:noFill/>
                          </a:ln>
                        </pic:spPr>
                      </pic:pic>
                    </a:graphicData>
                  </a:graphic>
                </wp:inline>
              </w:drawing>
            </w:r>
            <w:r w:rsidRPr="004E6C35">
              <w:rPr>
                <w:rFonts w:asciiTheme="majorBidi" w:hAnsiTheme="majorBidi" w:cstheme="majorBidi"/>
                <w:i/>
                <w:iCs/>
              </w:rPr>
              <w:t>t</w:t>
            </w:r>
            <w:r>
              <w:rPr>
                <w:rFonts w:asciiTheme="majorBidi" w:hAnsiTheme="majorBidi" w:cstheme="majorBidi"/>
              </w:rPr>
              <w:t xml:space="preserve">= </w:t>
            </w:r>
            <w:r w:rsidRPr="00332CBD">
              <w:rPr>
                <w:rFonts w:asciiTheme="majorBidi" w:hAnsiTheme="majorBidi" w:cstheme="majorBidi"/>
              </w:rPr>
              <w:t>0</w:t>
            </w:r>
            <w:r>
              <w:rPr>
                <w:rFonts w:asciiTheme="majorBidi" w:hAnsiTheme="majorBidi" w:cstheme="majorBidi"/>
              </w:rPr>
              <w:t>.0</w:t>
            </w:r>
            <w:r w:rsidRPr="00332CBD">
              <w:rPr>
                <w:rFonts w:asciiTheme="majorBidi" w:hAnsiTheme="majorBidi" w:cstheme="majorBidi"/>
              </w:rPr>
              <w:t xml:space="preserve"> min</w:t>
            </w:r>
          </w:p>
        </w:tc>
        <w:tc>
          <w:tcPr>
            <w:tcW w:w="2246" w:type="dxa"/>
          </w:tcPr>
          <w:p w14:paraId="2EF3379D" w14:textId="77777777" w:rsidR="00B95A2C" w:rsidRDefault="00B95A2C" w:rsidP="00E6382E">
            <w:pPr>
              <w:widowControl w:val="0"/>
              <w:suppressAutoHyphens/>
              <w:spacing w:before="9" w:line="360" w:lineRule="atLeast"/>
              <w:jc w:val="center"/>
              <w:textAlignment w:val="baseline"/>
              <w:rPr>
                <w:rFonts w:ascii="Times New Roman" w:hAnsi="Times New Roman"/>
                <w:b/>
                <w:bCs/>
                <w:noProof/>
                <w:sz w:val="24"/>
                <w:szCs w:val="20"/>
                <w:lang w:eastAsia="en-GB"/>
              </w:rPr>
            </w:pPr>
          </w:p>
          <w:p w14:paraId="43A94FA9" w14:textId="77777777" w:rsidR="00B95A2C" w:rsidRPr="009869A3" w:rsidRDefault="00B95A2C" w:rsidP="00E6382E">
            <w:pPr>
              <w:widowControl w:val="0"/>
              <w:suppressAutoHyphens/>
              <w:spacing w:before="9" w:line="360" w:lineRule="atLeast"/>
              <w:jc w:val="center"/>
              <w:textAlignment w:val="baseline"/>
              <w:rPr>
                <w:rFonts w:ascii="Times New Roman" w:hAnsi="Times New Roman"/>
                <w:b/>
                <w:bCs/>
                <w:noProof/>
                <w:sz w:val="24"/>
                <w:szCs w:val="20"/>
                <w:lang w:eastAsia="en-GB"/>
              </w:rPr>
            </w:pPr>
            <w:r w:rsidRPr="00B95A2C">
              <w:rPr>
                <w:rFonts w:ascii="Times New Roman" w:hAnsi="Times New Roman"/>
                <w:b/>
                <w:bCs/>
                <w:noProof/>
                <w:sz w:val="24"/>
                <w:szCs w:val="20"/>
                <w:lang w:eastAsia="en-GB"/>
              </w:rPr>
              <w:drawing>
                <wp:inline distT="0" distB="0" distL="0" distR="0" wp14:anchorId="539D1C10" wp14:editId="4D4A717F">
                  <wp:extent cx="1274400" cy="955552"/>
                  <wp:effectExtent l="0" t="0" r="2540" b="0"/>
                  <wp:docPr id="16" name="Picture 16" descr="C:\Users\k1328164\AppData\Local\Microsoft\Windows\INetCache\Content.Outlook\224R1LBS\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1328164\AppData\Local\Microsoft\Windows\INetCache\Content.Outlook\224R1LBS\15 (002).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6207" cy="964405"/>
                          </a:xfrm>
                          <a:prstGeom prst="rect">
                            <a:avLst/>
                          </a:prstGeom>
                          <a:noFill/>
                          <a:ln>
                            <a:noFill/>
                          </a:ln>
                        </pic:spPr>
                      </pic:pic>
                    </a:graphicData>
                  </a:graphic>
                </wp:inline>
              </w:drawing>
            </w:r>
            <w:r w:rsidRPr="00332CBD">
              <w:rPr>
                <w:rFonts w:asciiTheme="majorBidi" w:hAnsiTheme="majorBidi" w:cstheme="majorBidi"/>
              </w:rPr>
              <w:t>15.</w:t>
            </w:r>
            <w:r>
              <w:rPr>
                <w:rFonts w:asciiTheme="majorBidi" w:hAnsiTheme="majorBidi" w:cstheme="majorBidi"/>
              </w:rPr>
              <w:t>0 min</w:t>
            </w:r>
          </w:p>
        </w:tc>
        <w:tc>
          <w:tcPr>
            <w:tcW w:w="2246" w:type="dxa"/>
          </w:tcPr>
          <w:p w14:paraId="5161E720" w14:textId="77777777" w:rsidR="00B95A2C" w:rsidRDefault="00B95A2C" w:rsidP="00E6382E">
            <w:pPr>
              <w:widowControl w:val="0"/>
              <w:suppressAutoHyphens/>
              <w:spacing w:before="9" w:line="360" w:lineRule="atLeast"/>
              <w:jc w:val="center"/>
              <w:textAlignment w:val="baseline"/>
              <w:rPr>
                <w:noProof/>
                <w:lang w:eastAsia="en-GB"/>
              </w:rPr>
            </w:pPr>
          </w:p>
          <w:p w14:paraId="33ECA392" w14:textId="77777777" w:rsidR="00B95A2C" w:rsidRPr="00B95A2C" w:rsidRDefault="00B95A2C" w:rsidP="00E6382E">
            <w:pPr>
              <w:widowControl w:val="0"/>
              <w:suppressAutoHyphens/>
              <w:spacing w:before="9" w:line="360" w:lineRule="atLeast"/>
              <w:jc w:val="center"/>
              <w:textAlignment w:val="baseline"/>
              <w:rPr>
                <w:noProof/>
                <w:lang w:eastAsia="en-GB"/>
              </w:rPr>
            </w:pPr>
            <w:r>
              <w:rPr>
                <w:noProof/>
                <w:lang w:eastAsia="en-GB"/>
              </w:rPr>
              <w:drawing>
                <wp:inline distT="0" distB="0" distL="0" distR="0" wp14:anchorId="3BF0ED41" wp14:editId="24CAA178">
                  <wp:extent cx="1260000" cy="944754"/>
                  <wp:effectExtent l="0" t="0" r="0" b="8255"/>
                  <wp:docPr id="17" name="Picture 17" descr="C:\Users\k1328164\AppData\Local\Microsoft\Windows\INetCache\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1328164\AppData\Local\Microsoft\Windows\INetCache\Content.Word\30.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4806" cy="955856"/>
                          </a:xfrm>
                          <a:prstGeom prst="rect">
                            <a:avLst/>
                          </a:prstGeom>
                          <a:noFill/>
                          <a:ln>
                            <a:noFill/>
                          </a:ln>
                        </pic:spPr>
                      </pic:pic>
                    </a:graphicData>
                  </a:graphic>
                </wp:inline>
              </w:drawing>
            </w:r>
            <w:r>
              <w:rPr>
                <w:rFonts w:asciiTheme="majorBidi" w:hAnsiTheme="majorBidi" w:cstheme="majorBidi"/>
              </w:rPr>
              <w:t>30.0</w:t>
            </w:r>
            <w:r w:rsidRPr="00332CBD">
              <w:rPr>
                <w:rFonts w:asciiTheme="majorBidi" w:hAnsiTheme="majorBidi" w:cstheme="majorBidi"/>
              </w:rPr>
              <w:t xml:space="preserve"> min</w:t>
            </w:r>
          </w:p>
        </w:tc>
        <w:tc>
          <w:tcPr>
            <w:tcW w:w="2247" w:type="dxa"/>
          </w:tcPr>
          <w:p w14:paraId="184BF5ED" w14:textId="77777777" w:rsidR="00B95A2C" w:rsidRDefault="00B95A2C" w:rsidP="00E6382E">
            <w:pPr>
              <w:widowControl w:val="0"/>
              <w:suppressAutoHyphens/>
              <w:spacing w:before="9" w:line="360" w:lineRule="atLeast"/>
              <w:jc w:val="center"/>
              <w:textAlignment w:val="baseline"/>
              <w:rPr>
                <w:rFonts w:ascii="Times New Roman" w:hAnsi="Times New Roman"/>
                <w:b/>
                <w:bCs/>
                <w:noProof/>
                <w:sz w:val="24"/>
                <w:szCs w:val="20"/>
                <w:lang w:eastAsia="en-GB"/>
              </w:rPr>
            </w:pPr>
          </w:p>
          <w:p w14:paraId="35264F6D" w14:textId="77777777" w:rsidR="00B95A2C" w:rsidRPr="009869A3" w:rsidRDefault="00E738A9" w:rsidP="00E6382E">
            <w:pPr>
              <w:widowControl w:val="0"/>
              <w:suppressAutoHyphens/>
              <w:spacing w:before="9" w:line="360" w:lineRule="atLeast"/>
              <w:jc w:val="center"/>
              <w:textAlignment w:val="baseline"/>
              <w:rPr>
                <w:rFonts w:ascii="Times New Roman" w:hAnsi="Times New Roman"/>
                <w:b/>
                <w:bCs/>
                <w:noProof/>
                <w:sz w:val="24"/>
                <w:szCs w:val="20"/>
                <w:lang w:eastAsia="en-GB"/>
              </w:rPr>
            </w:pPr>
            <w:r>
              <w:rPr>
                <w:noProof/>
                <w:lang w:eastAsia="en-GB"/>
              </w:rPr>
              <mc:AlternateContent>
                <mc:Choice Requires="wps">
                  <w:drawing>
                    <wp:anchor distT="0" distB="0" distL="114300" distR="114300" simplePos="0" relativeHeight="251659264" behindDoc="0" locked="0" layoutInCell="1" allowOverlap="1" wp14:anchorId="0CA13DAE" wp14:editId="20C801D2">
                      <wp:simplePos x="0" y="0"/>
                      <wp:positionH relativeFrom="margin">
                        <wp:posOffset>1202780</wp:posOffset>
                      </wp:positionH>
                      <wp:positionV relativeFrom="paragraph">
                        <wp:posOffset>989858</wp:posOffset>
                      </wp:positionV>
                      <wp:extent cx="57150" cy="0"/>
                      <wp:effectExtent l="0" t="19050" r="19050" b="19050"/>
                      <wp:wrapNone/>
                      <wp:docPr id="848" name="Straight Connector 1"/>
                      <wp:cNvGraphicFramePr/>
                      <a:graphic xmlns:a="http://schemas.openxmlformats.org/drawingml/2006/main">
                        <a:graphicData uri="http://schemas.microsoft.com/office/word/2010/wordprocessingShape">
                          <wps:wsp>
                            <wps:cNvCnPr/>
                            <wps:spPr>
                              <a:xfrm>
                                <a:off x="0" y="0"/>
                                <a:ext cx="571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24D6C"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94.7pt,77.95pt" to="99.2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5M1wEAAA0EAAAOAAAAZHJzL2Uyb0RvYy54bWysU8GO0zAQvSPxD5bvNMnCQhU13UNXywVB&#10;xS4f4HXGjSXbY9mmSf+esdOmK0BIIC5Oxp73PO/NeHM3WcOOEKJG1/FmVXMGTmKv3aHj354e3qw5&#10;i0m4Xhh00PETRH63ff1qM/oWbnBA00NgROJiO/qODyn5tqqiHMCKuEIPjg4VBisSheFQ9UGMxG5N&#10;dVPX76sRQ+8DSoiRdu/nQ74t/EqBTF+UipCY6TjVlsoayvqc12q7Ee0hCD9oeS5D/EMVVmhHly5U&#10;9yIJ9j3oX6islgEjqrSSaCtUSksoGkhNU/+k5nEQHooWMif6xab4/2jl5+M+MN13fP2OWuWEpSY9&#10;piD0YUhsh86RhRhYk50afWwJsHP7cI6i34cse1LB5i8JYlNx97S4C1NikjZvPzS31AJ5OamuMB9i&#10;+ghoWf7puNEuyxatOH6Kia6i1EtK3jaOjR1/u27quqRFNLp/0MbkwzI6sDOBHQU1PU2ldGJ4kUWR&#10;cUSbBc0Syl86GZj5v4IiU6joZr4gj+OVU0gJLl14jaPsDFNUwQI8V/Yn4Dk/Q6GM6t+AF0S5GV1a&#10;wFY7DL8r+2qFmvMvDsy6swXP2J9Kc4s1NHPF+/P7yEP9Mi7w6yve/gAAAP//AwBQSwMEFAAGAAgA&#10;AAAhAOiyw//cAAAACwEAAA8AAABkcnMvZG93bnJldi54bWxMj0FLw0AQhe+C/2EZwVu7sdiSxGxK&#10;LXjyUqtCj9tkTEKzszE7SeO/dwpCvc1783jzTbaeXKtG7EPjycDDPAKFVPiyocrAx/vLLAYV2FJp&#10;W09o4AcDrPPbm8ympT/TG457rpSUUEitgZq5S7UORY3OhrnvkGT35XtnWWRf6bK3Zyl3rV5E0Uo7&#10;25BcqG2H2xqL035wBobN93a3O3wuxudXFn/i0+rAxtzfTZsnUIwTX8NwwRd0yIXp6Acqg2pFx8mj&#10;RGVYLhNQl0QSi3P8c3Se6f8/5L8AAAD//wMAUEsBAi0AFAAGAAgAAAAhALaDOJL+AAAA4QEAABMA&#10;AAAAAAAAAAAAAAAAAAAAAFtDb250ZW50X1R5cGVzXS54bWxQSwECLQAUAAYACAAAACEAOP0h/9YA&#10;AACUAQAACwAAAAAAAAAAAAAAAAAvAQAAX3JlbHMvLnJlbHNQSwECLQAUAAYACAAAACEAsAQOTNcB&#10;AAANBAAADgAAAAAAAAAAAAAAAAAuAgAAZHJzL2Uyb0RvYy54bWxQSwECLQAUAAYACAAAACEA6LLD&#10;/9wAAAALAQAADwAAAAAAAAAAAAAAAAAxBAAAZHJzL2Rvd25yZXYueG1sUEsFBgAAAAAEAAQA8wAA&#10;ADoFAAAAAA==&#10;" strokecolor="black [3213]" strokeweight="3pt">
                      <v:stroke joinstyle="miter"/>
                      <w10:wrap anchorx="margin"/>
                    </v:line>
                  </w:pict>
                </mc:Fallback>
              </mc:AlternateContent>
            </w:r>
            <w:r w:rsidR="00B95A2C" w:rsidRPr="00B95A2C">
              <w:rPr>
                <w:rFonts w:ascii="Times New Roman" w:hAnsi="Times New Roman"/>
                <w:b/>
                <w:bCs/>
                <w:noProof/>
                <w:sz w:val="24"/>
                <w:szCs w:val="20"/>
                <w:lang w:eastAsia="en-GB"/>
              </w:rPr>
              <w:drawing>
                <wp:inline distT="0" distB="0" distL="0" distR="0" wp14:anchorId="33FAA550" wp14:editId="31A4C79A">
                  <wp:extent cx="1257927" cy="943200"/>
                  <wp:effectExtent l="0" t="0" r="0" b="0"/>
                  <wp:docPr id="18" name="Picture 18" descr="C:\Users\k1328164\AppData\Local\Microsoft\Windows\INetCache\Content.Outlook\224R1LBS\partic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1328164\AppData\Local\Microsoft\Windows\INetCache\Content.Outlook\224R1LBS\particl (00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90562" cy="967670"/>
                          </a:xfrm>
                          <a:prstGeom prst="rect">
                            <a:avLst/>
                          </a:prstGeom>
                          <a:noFill/>
                          <a:ln>
                            <a:noFill/>
                          </a:ln>
                        </pic:spPr>
                      </pic:pic>
                    </a:graphicData>
                  </a:graphic>
                </wp:inline>
              </w:drawing>
            </w:r>
            <w:r w:rsidR="00B95A2C">
              <w:rPr>
                <w:rFonts w:asciiTheme="majorBidi" w:hAnsiTheme="majorBidi" w:cstheme="majorBidi"/>
              </w:rPr>
              <w:t>60</w:t>
            </w:r>
            <w:r w:rsidR="00B95A2C" w:rsidRPr="00332CBD">
              <w:rPr>
                <w:rFonts w:asciiTheme="majorBidi" w:hAnsiTheme="majorBidi" w:cstheme="majorBidi"/>
              </w:rPr>
              <w:t>.</w:t>
            </w:r>
            <w:r w:rsidR="00B95A2C">
              <w:rPr>
                <w:rFonts w:asciiTheme="majorBidi" w:hAnsiTheme="majorBidi" w:cstheme="majorBidi"/>
              </w:rPr>
              <w:t>0</w:t>
            </w:r>
            <w:r w:rsidR="00B95A2C" w:rsidRPr="00332CBD">
              <w:rPr>
                <w:rFonts w:asciiTheme="majorBidi" w:hAnsiTheme="majorBidi" w:cstheme="majorBidi"/>
              </w:rPr>
              <w:t xml:space="preserve"> min</w:t>
            </w:r>
            <w:r w:rsidR="00B95A2C">
              <w:rPr>
                <w:rFonts w:asciiTheme="majorBidi" w:hAnsiTheme="majorBidi" w:cstheme="majorBidi"/>
              </w:rPr>
              <w:t xml:space="preserve"> (</w:t>
            </w:r>
            <w:r w:rsidR="001D4B14">
              <w:rPr>
                <w:rFonts w:asciiTheme="majorBidi" w:hAnsiTheme="majorBidi" w:cstheme="majorBidi"/>
              </w:rPr>
              <w:t>Bead</w:t>
            </w:r>
            <w:r w:rsidR="00B95A2C">
              <w:rPr>
                <w:rFonts w:asciiTheme="majorBidi" w:hAnsiTheme="majorBidi" w:cstheme="majorBidi"/>
              </w:rPr>
              <w:t>s)</w:t>
            </w:r>
          </w:p>
        </w:tc>
      </w:tr>
    </w:tbl>
    <w:p w14:paraId="3F2CA7F2" w14:textId="2F9BC047" w:rsidR="00B95A2C" w:rsidRDefault="00B95A2C" w:rsidP="00B06A06">
      <w:pPr>
        <w:spacing w:before="120" w:after="120" w:line="360" w:lineRule="auto"/>
        <w:jc w:val="both"/>
        <w:rPr>
          <w:rFonts w:asciiTheme="majorBidi" w:hAnsiTheme="majorBidi" w:cstheme="majorBidi"/>
          <w:color w:val="000000" w:themeColor="text1"/>
        </w:rPr>
      </w:pPr>
      <w:bookmarkStart w:id="43" w:name="_Ref490660035"/>
      <w:bookmarkStart w:id="44" w:name="_Toc495608176"/>
      <w:r w:rsidRPr="009869A3">
        <w:rPr>
          <w:rFonts w:ascii="Times New Roman" w:eastAsiaTheme="majorEastAsia" w:hAnsi="Times New Roman" w:cstheme="majorBidi"/>
          <w:b/>
          <w:color w:val="0000FF"/>
        </w:rPr>
        <w:t xml:space="preserve">Figure </w:t>
      </w:r>
      <w:r w:rsidRPr="009869A3">
        <w:rPr>
          <w:rFonts w:ascii="Times New Roman" w:eastAsiaTheme="majorEastAsia" w:hAnsi="Times New Roman" w:cstheme="majorBidi"/>
          <w:b/>
          <w:color w:val="0000FF"/>
        </w:rPr>
        <w:fldChar w:fldCharType="begin"/>
      </w:r>
      <w:r w:rsidRPr="009869A3">
        <w:rPr>
          <w:rFonts w:ascii="Times New Roman" w:eastAsiaTheme="majorEastAsia" w:hAnsi="Times New Roman" w:cstheme="majorBidi"/>
          <w:b/>
          <w:color w:val="0000FF"/>
        </w:rPr>
        <w:instrText xml:space="preserve"> SEQ Figure \* ARABIC \s 1 </w:instrText>
      </w:r>
      <w:r w:rsidRPr="009869A3">
        <w:rPr>
          <w:rFonts w:ascii="Times New Roman" w:eastAsiaTheme="majorEastAsia" w:hAnsi="Times New Roman" w:cstheme="majorBidi"/>
          <w:b/>
          <w:color w:val="0000FF"/>
        </w:rPr>
        <w:fldChar w:fldCharType="separate"/>
      </w:r>
      <w:r w:rsidR="00173C62">
        <w:rPr>
          <w:rFonts w:ascii="Times New Roman" w:eastAsiaTheme="majorEastAsia" w:hAnsi="Times New Roman" w:cstheme="majorBidi"/>
          <w:b/>
          <w:noProof/>
          <w:color w:val="0000FF"/>
        </w:rPr>
        <w:t>5</w:t>
      </w:r>
      <w:r w:rsidRPr="009869A3">
        <w:rPr>
          <w:rFonts w:ascii="Times New Roman" w:eastAsiaTheme="majorEastAsia" w:hAnsi="Times New Roman" w:cstheme="majorBidi"/>
          <w:b/>
          <w:color w:val="0000FF"/>
        </w:rPr>
        <w:fldChar w:fldCharType="end"/>
      </w:r>
      <w:bookmarkEnd w:id="43"/>
      <w:r w:rsidR="005671C7">
        <w:rPr>
          <w:rFonts w:ascii="Times New Roman" w:eastAsiaTheme="majorEastAsia" w:hAnsi="Times New Roman" w:cstheme="majorBidi"/>
          <w:color w:val="000000" w:themeColor="text1"/>
        </w:rPr>
        <w:t>. Variation</w:t>
      </w:r>
      <w:r w:rsidR="007B09BB">
        <w:rPr>
          <w:rFonts w:ascii="Times New Roman" w:eastAsiaTheme="majorEastAsia" w:hAnsi="Times New Roman" w:cstheme="majorBidi"/>
          <w:color w:val="000000" w:themeColor="text1"/>
        </w:rPr>
        <w:t>s</w:t>
      </w:r>
      <w:r w:rsidRPr="009869A3">
        <w:rPr>
          <w:rFonts w:ascii="Times New Roman" w:eastAsiaTheme="majorEastAsia" w:hAnsi="Times New Roman" w:cstheme="majorBidi"/>
          <w:color w:val="000000" w:themeColor="text1"/>
        </w:rPr>
        <w:t xml:space="preserve"> in the final Sauter mean diameter of polym</w:t>
      </w:r>
      <w:r w:rsidR="005671C7">
        <w:rPr>
          <w:rFonts w:ascii="Times New Roman" w:eastAsiaTheme="majorEastAsia" w:hAnsi="Times New Roman" w:cstheme="majorBidi"/>
          <w:color w:val="000000" w:themeColor="text1"/>
        </w:rPr>
        <w:t>er beads with PVA concentration</w:t>
      </w:r>
      <w:r w:rsidRPr="009869A3">
        <w:rPr>
          <w:rFonts w:ascii="Times New Roman" w:eastAsiaTheme="majorEastAsia" w:hAnsi="Times New Roman" w:cstheme="majorBidi"/>
          <w:color w:val="000000" w:themeColor="text1"/>
        </w:rPr>
        <w:t xml:space="preserve"> for two-stage </w:t>
      </w:r>
      <w:r w:rsidR="00D5464F">
        <w:rPr>
          <w:rFonts w:ascii="Times New Roman" w:eastAsiaTheme="majorEastAsia" w:hAnsi="Times New Roman" w:cstheme="majorBidi"/>
          <w:color w:val="000000" w:themeColor="text1"/>
        </w:rPr>
        <w:t>stirring</w:t>
      </w:r>
      <w:r w:rsidRPr="009869A3">
        <w:rPr>
          <w:rFonts w:ascii="Times New Roman" w:eastAsiaTheme="majorEastAsia" w:hAnsi="Times New Roman" w:cstheme="majorBidi"/>
          <w:color w:val="000000" w:themeColor="text1"/>
        </w:rPr>
        <w:t xml:space="preserve"> protocol and corresponding single-stage conventional suspension polymerisation. </w:t>
      </w:r>
      <w:r w:rsidRPr="009869A3">
        <w:rPr>
          <w:rFonts w:ascii="Times New Roman" w:eastAsiaTheme="majorEastAsia" w:hAnsi="Times New Roman" w:cstheme="majorBidi"/>
          <w:b/>
          <w:bCs/>
          <w:color w:val="000000" w:themeColor="text1"/>
        </w:rPr>
        <w:t>a)</w:t>
      </w:r>
      <w:r w:rsidRPr="009869A3">
        <w:rPr>
          <w:rFonts w:ascii="Times New Roman" w:eastAsiaTheme="majorEastAsia" w:hAnsi="Times New Roman" w:cstheme="majorBidi"/>
          <w:color w:val="000000" w:themeColor="text1"/>
        </w:rPr>
        <w:t xml:space="preserve"> </w:t>
      </w:r>
      <w:r w:rsidRPr="009869A3">
        <w:rPr>
          <w:rFonts w:ascii="Times New Roman" w:eastAsia="MS Mincho" w:hAnsi="Times New Roman" w:cstheme="majorBidi"/>
          <w:i/>
          <w:color w:val="000000" w:themeColor="text1"/>
        </w:rPr>
        <w:t>N</w:t>
      </w:r>
      <w:r w:rsidRPr="009869A3">
        <w:rPr>
          <w:rFonts w:ascii="Times New Roman" w:eastAsia="MS Mincho" w:hAnsi="Times New Roman" w:cstheme="majorBidi"/>
          <w:i/>
          <w:color w:val="000000" w:themeColor="text1"/>
          <w:vertAlign w:val="subscript"/>
        </w:rPr>
        <w:t>E</w:t>
      </w:r>
      <w:r w:rsidRPr="009869A3">
        <w:rPr>
          <w:rFonts w:ascii="Times New Roman" w:eastAsia="MS Mincho" w:hAnsi="Times New Roman" w:cstheme="majorBidi"/>
          <w:i/>
          <w:color w:val="000000" w:themeColor="text1"/>
        </w:rPr>
        <w:t>=</w:t>
      </w:r>
      <w:r w:rsidRPr="009869A3">
        <w:rPr>
          <w:rFonts w:ascii="Times New Roman" w:eastAsiaTheme="majorEastAsia" w:hAnsi="Times New Roman" w:cstheme="majorBidi"/>
          <w:color w:val="000000" w:themeColor="text1"/>
        </w:rPr>
        <w:t xml:space="preserve">500 rpm, </w:t>
      </w:r>
      <w:r w:rsidRPr="009869A3">
        <w:rPr>
          <w:rFonts w:ascii="Times New Roman" w:eastAsiaTheme="majorEastAsia" w:hAnsi="Times New Roman" w:cstheme="majorBidi"/>
          <w:b/>
          <w:bCs/>
          <w:color w:val="000000" w:themeColor="text1"/>
        </w:rPr>
        <w:t>b)</w:t>
      </w:r>
      <w:r w:rsidRPr="009869A3">
        <w:rPr>
          <w:rFonts w:ascii="Times New Roman" w:eastAsiaTheme="majorEastAsia" w:hAnsi="Times New Roman" w:cstheme="majorBidi"/>
          <w:color w:val="000000" w:themeColor="text1"/>
        </w:rPr>
        <w:t xml:space="preserve"> </w:t>
      </w:r>
      <w:r w:rsidRPr="009869A3">
        <w:rPr>
          <w:rFonts w:ascii="Times New Roman" w:eastAsia="MS Mincho" w:hAnsi="Times New Roman" w:cstheme="majorBidi"/>
          <w:i/>
          <w:color w:val="000000" w:themeColor="text1"/>
        </w:rPr>
        <w:t>N</w:t>
      </w:r>
      <w:r w:rsidRPr="009869A3">
        <w:rPr>
          <w:rFonts w:ascii="Times New Roman" w:eastAsia="MS Mincho" w:hAnsi="Times New Roman" w:cstheme="majorBidi"/>
          <w:i/>
          <w:color w:val="000000" w:themeColor="text1"/>
          <w:vertAlign w:val="subscript"/>
        </w:rPr>
        <w:t>E</w:t>
      </w:r>
      <w:r w:rsidRPr="009869A3">
        <w:rPr>
          <w:rFonts w:ascii="Times New Roman" w:eastAsia="MS Mincho" w:hAnsi="Times New Roman" w:cstheme="majorBidi"/>
          <w:i/>
          <w:color w:val="000000" w:themeColor="text1"/>
        </w:rPr>
        <w:t>=</w:t>
      </w:r>
      <w:r w:rsidRPr="009869A3">
        <w:rPr>
          <w:rFonts w:ascii="Times New Roman" w:eastAsiaTheme="majorEastAsia" w:hAnsi="Times New Roman" w:cstheme="majorBidi"/>
          <w:color w:val="000000" w:themeColor="text1"/>
        </w:rPr>
        <w:t xml:space="preserve"> 700 rpm. Th</w:t>
      </w:r>
      <w:r w:rsidR="00983122">
        <w:rPr>
          <w:rFonts w:ascii="Times New Roman" w:eastAsiaTheme="majorEastAsia" w:hAnsi="Times New Roman" w:cstheme="majorBidi"/>
          <w:color w:val="000000" w:themeColor="text1"/>
        </w:rPr>
        <w:t>e polymerisation impeller speed</w:t>
      </w:r>
      <w:r w:rsidRPr="009869A3">
        <w:rPr>
          <w:rFonts w:ascii="Times New Roman" w:eastAsiaTheme="majorEastAsia" w:hAnsi="Times New Roman" w:cstheme="majorBidi"/>
          <w:color w:val="000000" w:themeColor="text1"/>
        </w:rPr>
        <w:t xml:space="preserve"> is </w:t>
      </w:r>
      <w:r w:rsidRPr="009869A3">
        <w:rPr>
          <w:rFonts w:ascii="Times New Roman" w:eastAsia="MS Mincho" w:hAnsi="Times New Roman" w:cstheme="majorBidi"/>
          <w:i/>
          <w:color w:val="000000" w:themeColor="text1"/>
        </w:rPr>
        <w:t>N</w:t>
      </w:r>
      <w:r w:rsidRPr="009869A3">
        <w:rPr>
          <w:rFonts w:ascii="Times New Roman" w:eastAsia="MS Mincho" w:hAnsi="Times New Roman" w:cstheme="majorBidi"/>
          <w:i/>
          <w:color w:val="000000" w:themeColor="text1"/>
          <w:vertAlign w:val="subscript"/>
        </w:rPr>
        <w:t>p</w:t>
      </w:r>
      <w:r w:rsidRPr="009869A3">
        <w:rPr>
          <w:rFonts w:ascii="Times New Roman" w:eastAsia="MS Mincho" w:hAnsi="Times New Roman" w:cstheme="majorBidi"/>
          <w:i/>
          <w:color w:val="000000" w:themeColor="text1"/>
        </w:rPr>
        <w:t>=</w:t>
      </w:r>
      <w:r w:rsidR="00983122">
        <w:rPr>
          <w:rFonts w:ascii="Times New Roman" w:eastAsiaTheme="majorEastAsia" w:hAnsi="Times New Roman" w:cstheme="majorBidi"/>
          <w:color w:val="000000" w:themeColor="text1"/>
        </w:rPr>
        <w:t>250 rpm for both scenarios</w:t>
      </w:r>
      <w:r w:rsidRPr="009869A3">
        <w:rPr>
          <w:rFonts w:ascii="Times New Roman" w:eastAsiaTheme="majorEastAsia" w:hAnsi="Times New Roman" w:cstheme="majorBidi"/>
          <w:color w:val="000000" w:themeColor="text1"/>
        </w:rPr>
        <w:t>.</w:t>
      </w:r>
      <w:bookmarkEnd w:id="44"/>
      <w:r w:rsidRPr="009869A3">
        <w:rPr>
          <w:rFonts w:ascii="Times New Roman" w:eastAsiaTheme="majorEastAsia" w:hAnsi="Times New Roman" w:cstheme="majorBidi"/>
          <w:color w:val="FF0000"/>
        </w:rPr>
        <w:t xml:space="preserve"> </w:t>
      </w:r>
      <w:r w:rsidRPr="00811D95">
        <w:rPr>
          <w:rFonts w:ascii="Times New Roman" w:eastAsiaTheme="majorEastAsia" w:hAnsi="Times New Roman" w:cstheme="majorBidi"/>
          <w:color w:val="000000" w:themeColor="text1"/>
        </w:rPr>
        <w:t>The</w:t>
      </w:r>
      <w:r w:rsidR="00E738A9">
        <w:rPr>
          <w:rFonts w:ascii="Times New Roman" w:eastAsiaTheme="majorEastAsia" w:hAnsi="Times New Roman" w:cstheme="majorBidi"/>
          <w:color w:val="000000" w:themeColor="text1"/>
        </w:rPr>
        <w:t xml:space="preserve"> dotted line represents the</w:t>
      </w:r>
      <w:r w:rsidRPr="00811D95">
        <w:rPr>
          <w:rFonts w:ascii="Times New Roman" w:eastAsiaTheme="majorEastAsia" w:hAnsi="Times New Roman" w:cstheme="majorBidi"/>
          <w:color w:val="000000" w:themeColor="text1"/>
        </w:rPr>
        <w:t xml:space="preserve"> </w:t>
      </w:r>
      <w:r w:rsidR="005671C7">
        <w:rPr>
          <w:rFonts w:ascii="Times New Roman" w:eastAsiaTheme="majorEastAsia" w:hAnsi="Times New Roman" w:cstheme="majorBidi"/>
          <w:color w:val="000000" w:themeColor="text1"/>
        </w:rPr>
        <w:t xml:space="preserve">average </w:t>
      </w:r>
      <w:r w:rsidRPr="00811D95">
        <w:rPr>
          <w:rFonts w:ascii="Times New Roman" w:eastAsiaTheme="majorEastAsia" w:hAnsi="Times New Roman" w:cstheme="majorBidi"/>
          <w:color w:val="000000" w:themeColor="text1"/>
        </w:rPr>
        <w:t>drop size</w:t>
      </w:r>
      <w:r w:rsidR="00983122">
        <w:rPr>
          <w:rFonts w:ascii="Times New Roman" w:eastAsiaTheme="majorEastAsia" w:hAnsi="Times New Roman" w:cstheme="majorBidi"/>
          <w:color w:val="000000" w:themeColor="text1"/>
        </w:rPr>
        <w:t>s</w:t>
      </w:r>
      <w:r w:rsidRPr="00811D95">
        <w:rPr>
          <w:rFonts w:ascii="Times New Roman" w:eastAsiaTheme="majorEastAsia" w:hAnsi="Times New Roman" w:cstheme="majorBidi"/>
          <w:color w:val="000000" w:themeColor="text1"/>
        </w:rPr>
        <w:t xml:space="preserve"> </w:t>
      </w:r>
      <w:r w:rsidRPr="00811D95">
        <w:rPr>
          <w:rFonts w:asciiTheme="majorBidi" w:hAnsiTheme="majorBidi" w:cstheme="majorBidi"/>
          <w:bCs/>
          <w:iCs/>
          <w:color w:val="000000" w:themeColor="text1"/>
          <w:sz w:val="24"/>
          <w:szCs w:val="24"/>
          <w:lang w:eastAsia="en-GB"/>
        </w:rPr>
        <w:t>at the end of the emulsification stage</w:t>
      </w:r>
      <w:r w:rsidRPr="00811D95">
        <w:rPr>
          <w:rFonts w:asciiTheme="majorBidi" w:hAnsiTheme="majorBidi" w:cstheme="majorBidi"/>
          <w:bCs/>
          <w:i/>
          <w:color w:val="000000" w:themeColor="text1"/>
          <w:sz w:val="24"/>
          <w:szCs w:val="24"/>
          <w:lang w:eastAsia="en-GB"/>
        </w:rPr>
        <w:t xml:space="preserve"> </w:t>
      </w:r>
      <w:r w:rsidRPr="00811D95">
        <w:rPr>
          <w:rFonts w:ascii="Times New Roman" w:eastAsia="MS Mincho" w:hAnsi="Times New Roman" w:cstheme="majorBidi"/>
          <w:color w:val="000000" w:themeColor="text1"/>
        </w:rPr>
        <w:t>(</w:t>
      </w:r>
      <w:r w:rsidRPr="007B09BB">
        <w:rPr>
          <w:rFonts w:ascii="Times New Roman" w:eastAsia="MS Mincho" w:hAnsi="Times New Roman" w:cstheme="majorBidi"/>
          <w:i/>
          <w:color w:val="000000" w:themeColor="text1"/>
        </w:rPr>
        <w:t>T</w:t>
      </w:r>
      <w:r w:rsidRPr="00811D95">
        <w:rPr>
          <w:rFonts w:ascii="Times New Roman" w:eastAsia="MS Mincho" w:hAnsi="Times New Roman" w:cstheme="majorBidi"/>
          <w:color w:val="000000" w:themeColor="text1"/>
        </w:rPr>
        <w:t xml:space="preserve"> =</w:t>
      </w:r>
      <w:r w:rsidR="00B06A06">
        <w:rPr>
          <w:rFonts w:ascii="Times New Roman" w:eastAsia="MS Mincho" w:hAnsi="Times New Roman" w:cstheme="majorBidi"/>
          <w:color w:val="000000" w:themeColor="text1"/>
        </w:rPr>
        <w:t xml:space="preserve"> </w:t>
      </w:r>
      <w:r w:rsidRPr="00811D95">
        <w:rPr>
          <w:rFonts w:ascii="Times New Roman" w:eastAsia="MS Mincho" w:hAnsi="Times New Roman" w:cstheme="majorBidi"/>
          <w:color w:val="000000" w:themeColor="text1"/>
        </w:rPr>
        <w:t>2</w:t>
      </w:r>
      <w:r w:rsidR="00983122">
        <w:rPr>
          <w:rFonts w:ascii="Times New Roman" w:eastAsia="MS Mincho" w:hAnsi="Times New Roman" w:cstheme="majorBidi"/>
          <w:color w:val="000000" w:themeColor="text1"/>
        </w:rPr>
        <w:t>2</w:t>
      </w:r>
      <w:r w:rsidRPr="00811D95">
        <w:rPr>
          <w:rFonts w:ascii="Times New Roman" w:eastAsia="MS Mincho" w:hAnsi="Times New Roman" w:cstheme="majorBidi"/>
          <w:color w:val="000000" w:themeColor="text1"/>
        </w:rPr>
        <w:t>.0</w:t>
      </w:r>
      <w:r w:rsidRPr="00811D95">
        <w:rPr>
          <w:rFonts w:ascii="Times New Roman" w:eastAsia="MS Mincho" w:hAnsi="Times New Roman" w:cstheme="majorBidi"/>
          <w:color w:val="000000" w:themeColor="text1"/>
          <w:vertAlign w:val="superscript"/>
        </w:rPr>
        <w:t>o</w:t>
      </w:r>
      <w:r w:rsidRPr="00811D95">
        <w:rPr>
          <w:rFonts w:ascii="Times New Roman" w:eastAsia="MS Mincho" w:hAnsi="Times New Roman" w:cstheme="majorBidi"/>
          <w:color w:val="000000" w:themeColor="text1"/>
        </w:rPr>
        <w:t>C</w:t>
      </w:r>
      <w:r w:rsidR="00E738A9">
        <w:rPr>
          <w:rFonts w:ascii="Times New Roman" w:eastAsia="MS Mincho" w:hAnsi="Times New Roman" w:cstheme="majorBidi"/>
          <w:color w:val="000000" w:themeColor="text1"/>
        </w:rPr>
        <w:t>)</w:t>
      </w:r>
      <w:r w:rsidRPr="00811D95">
        <w:rPr>
          <w:rFonts w:asciiTheme="majorBidi" w:hAnsiTheme="majorBidi" w:cstheme="majorBidi"/>
          <w:bCs/>
          <w:iCs/>
          <w:color w:val="000000" w:themeColor="text1"/>
          <w:sz w:val="24"/>
          <w:szCs w:val="24"/>
          <w:lang w:eastAsia="en-GB"/>
        </w:rPr>
        <w:t xml:space="preserve">. </w:t>
      </w:r>
      <w:r w:rsidRPr="00811D95">
        <w:rPr>
          <w:rFonts w:ascii="Times New Roman" w:eastAsiaTheme="majorEastAsia" w:hAnsi="Times New Roman" w:cstheme="majorBidi"/>
          <w:b/>
          <w:bCs/>
          <w:color w:val="000000" w:themeColor="text1"/>
        </w:rPr>
        <w:t xml:space="preserve">c) </w:t>
      </w:r>
      <w:r w:rsidR="00983122" w:rsidRPr="00983122">
        <w:rPr>
          <w:rFonts w:asciiTheme="majorBidi" w:hAnsiTheme="majorBidi" w:cstheme="majorBidi"/>
          <w:color w:val="000000" w:themeColor="text1"/>
        </w:rPr>
        <w:t>Micrograph</w:t>
      </w:r>
      <w:r w:rsidR="00983122" w:rsidRPr="00983122">
        <w:rPr>
          <w:rFonts w:asciiTheme="majorBidi" w:hAnsiTheme="majorBidi" w:cstheme="majorBidi"/>
        </w:rPr>
        <w:t>s</w:t>
      </w:r>
      <w:r w:rsidR="00983122" w:rsidRPr="00983122">
        <w:rPr>
          <w:rFonts w:ascii="Times New Roman" w:eastAsiaTheme="majorEastAsia" w:hAnsi="Times New Roman" w:cstheme="majorBidi"/>
          <w:color w:val="000000" w:themeColor="text1"/>
        </w:rPr>
        <w:t xml:space="preserve"> showing typical variation</w:t>
      </w:r>
      <w:r w:rsidR="007B09BB">
        <w:rPr>
          <w:rFonts w:ascii="Times New Roman" w:eastAsiaTheme="majorEastAsia" w:hAnsi="Times New Roman" w:cstheme="majorBidi"/>
          <w:color w:val="000000" w:themeColor="text1"/>
        </w:rPr>
        <w:t>s</w:t>
      </w:r>
      <w:r w:rsidR="00983122" w:rsidRPr="00983122">
        <w:rPr>
          <w:rFonts w:ascii="Times New Roman" w:eastAsiaTheme="majorEastAsia" w:hAnsi="Times New Roman" w:cstheme="majorBidi"/>
          <w:color w:val="000000" w:themeColor="text1"/>
        </w:rPr>
        <w:t xml:space="preserve"> in the size of </w:t>
      </w:r>
      <w:r w:rsidR="004360DD" w:rsidRPr="00983122">
        <w:rPr>
          <w:rFonts w:asciiTheme="majorBidi" w:hAnsiTheme="majorBidi" w:cstheme="majorBidi"/>
        </w:rPr>
        <w:t>drops</w:t>
      </w:r>
      <w:r w:rsidR="00811D95" w:rsidRPr="00983122">
        <w:rPr>
          <w:rFonts w:asciiTheme="majorBidi" w:hAnsiTheme="majorBidi" w:cstheme="majorBidi"/>
        </w:rPr>
        <w:t xml:space="preserve"> </w:t>
      </w:r>
      <w:r w:rsidR="004E6C35" w:rsidRPr="00983122">
        <w:rPr>
          <w:rFonts w:ascii="Times New Roman" w:eastAsiaTheme="majorEastAsia" w:hAnsi="Times New Roman" w:cstheme="majorBidi"/>
          <w:color w:val="000000" w:themeColor="text1"/>
        </w:rPr>
        <w:t xml:space="preserve">for two-stage </w:t>
      </w:r>
      <w:r w:rsidR="00D5464F">
        <w:rPr>
          <w:rFonts w:ascii="Times New Roman" w:eastAsiaTheme="majorEastAsia" w:hAnsi="Times New Roman" w:cstheme="majorBidi"/>
          <w:color w:val="000000" w:themeColor="text1"/>
        </w:rPr>
        <w:t>stirring</w:t>
      </w:r>
      <w:r w:rsidR="004E6C35" w:rsidRPr="00983122">
        <w:rPr>
          <w:rFonts w:ascii="Times New Roman" w:eastAsiaTheme="majorEastAsia" w:hAnsi="Times New Roman" w:cstheme="majorBidi"/>
          <w:color w:val="000000" w:themeColor="text1"/>
        </w:rPr>
        <w:t xml:space="preserve"> protocol</w:t>
      </w:r>
      <w:r w:rsidR="004360DD" w:rsidRPr="00983122">
        <w:rPr>
          <w:rFonts w:asciiTheme="majorBidi" w:hAnsiTheme="majorBidi" w:cstheme="majorBidi"/>
        </w:rPr>
        <w:t xml:space="preserve"> </w:t>
      </w:r>
      <w:r w:rsidR="00811D95" w:rsidRPr="00983122">
        <w:rPr>
          <w:rFonts w:asciiTheme="majorBidi" w:hAnsiTheme="majorBidi" w:cstheme="majorBidi"/>
        </w:rPr>
        <w:t>with</w:t>
      </w:r>
      <w:r w:rsidR="005671C7">
        <w:rPr>
          <w:rFonts w:asciiTheme="majorBidi" w:hAnsiTheme="majorBidi" w:cstheme="majorBidi"/>
        </w:rPr>
        <w:t xml:space="preserve"> time</w:t>
      </w:r>
      <w:r w:rsidR="004E6C35" w:rsidRPr="00983122">
        <w:rPr>
          <w:rFonts w:asciiTheme="majorBidi" w:hAnsiTheme="majorBidi" w:cstheme="majorBidi"/>
        </w:rPr>
        <w:t xml:space="preserve"> </w:t>
      </w:r>
      <w:r w:rsidR="004360DD" w:rsidRPr="00983122">
        <w:rPr>
          <w:rFonts w:asciiTheme="majorBidi" w:hAnsiTheme="majorBidi" w:cstheme="majorBidi"/>
        </w:rPr>
        <w:t xml:space="preserve">during </w:t>
      </w:r>
      <w:r w:rsidR="00811D95" w:rsidRPr="00983122">
        <w:rPr>
          <w:rFonts w:asciiTheme="majorBidi" w:hAnsiTheme="majorBidi" w:cstheme="majorBidi"/>
        </w:rPr>
        <w:t xml:space="preserve">the </w:t>
      </w:r>
      <w:r w:rsidR="004360DD" w:rsidRPr="00983122">
        <w:rPr>
          <w:rFonts w:asciiTheme="majorBidi" w:hAnsiTheme="majorBidi" w:cstheme="majorBidi"/>
        </w:rPr>
        <w:t>polymerisation</w:t>
      </w:r>
      <w:r w:rsidR="00811D95">
        <w:rPr>
          <w:rFonts w:asciiTheme="majorBidi" w:hAnsiTheme="majorBidi" w:cstheme="majorBidi"/>
        </w:rPr>
        <w:t xml:space="preserve"> stage</w:t>
      </w:r>
      <w:r w:rsidR="004360DD">
        <w:rPr>
          <w:rFonts w:asciiTheme="majorBidi" w:hAnsiTheme="majorBidi" w:cstheme="majorBidi"/>
        </w:rPr>
        <w:t>.</w:t>
      </w:r>
      <w:r w:rsidR="00983122">
        <w:rPr>
          <w:rFonts w:asciiTheme="majorBidi" w:hAnsiTheme="majorBidi" w:cstheme="majorBidi"/>
        </w:rPr>
        <w:t xml:space="preserve"> The micrograph at </w:t>
      </w:r>
      <w:r w:rsidR="00983122" w:rsidRPr="00983122">
        <w:rPr>
          <w:rFonts w:asciiTheme="majorBidi" w:hAnsiTheme="majorBidi" w:cstheme="majorBidi"/>
          <w:i/>
          <w:iCs/>
        </w:rPr>
        <w:t>t</w:t>
      </w:r>
      <w:r w:rsidR="00983122">
        <w:rPr>
          <w:rFonts w:asciiTheme="majorBidi" w:hAnsiTheme="majorBidi" w:cstheme="majorBidi"/>
        </w:rPr>
        <w:t xml:space="preserve"> =0 represents drops at the onset of the 2</w:t>
      </w:r>
      <w:r w:rsidR="00983122" w:rsidRPr="00983122">
        <w:rPr>
          <w:rFonts w:asciiTheme="majorBidi" w:hAnsiTheme="majorBidi" w:cstheme="majorBidi"/>
          <w:vertAlign w:val="superscript"/>
        </w:rPr>
        <w:t>nd</w:t>
      </w:r>
      <w:r w:rsidR="00983122">
        <w:rPr>
          <w:rFonts w:asciiTheme="majorBidi" w:hAnsiTheme="majorBidi" w:cstheme="majorBidi"/>
        </w:rPr>
        <w:t xml:space="preserve"> stage</w:t>
      </w:r>
      <w:r w:rsidR="005671C7">
        <w:rPr>
          <w:rFonts w:asciiTheme="majorBidi" w:hAnsiTheme="majorBidi" w:cstheme="majorBidi"/>
        </w:rPr>
        <w:t xml:space="preserve"> </w:t>
      </w:r>
      <w:r w:rsidR="005671C7" w:rsidRPr="009869A3">
        <w:rPr>
          <w:rFonts w:ascii="Times New Roman" w:eastAsia="MS Mincho" w:hAnsi="Times New Roman" w:cstheme="majorBidi"/>
          <w:color w:val="000000" w:themeColor="text1"/>
        </w:rPr>
        <w:t>([PVA] =</w:t>
      </w:r>
      <w:r w:rsidR="00B06A06">
        <w:rPr>
          <w:rFonts w:ascii="Times New Roman" w:eastAsia="MS Mincho" w:hAnsi="Times New Roman" w:cstheme="majorBidi"/>
          <w:color w:val="000000" w:themeColor="text1"/>
        </w:rPr>
        <w:t xml:space="preserve"> </w:t>
      </w:r>
      <w:r w:rsidR="005671C7" w:rsidRPr="009869A3">
        <w:rPr>
          <w:rFonts w:ascii="Times New Roman" w:eastAsia="MS Mincho" w:hAnsi="Times New Roman" w:cstheme="majorBidi"/>
          <w:color w:val="000000" w:themeColor="text1"/>
        </w:rPr>
        <w:t xml:space="preserve">0.5 </w:t>
      </w:r>
      <w:r w:rsidR="005671C7" w:rsidRPr="009869A3">
        <w:rPr>
          <w:rFonts w:ascii="Times New Roman" w:eastAsiaTheme="majorEastAsia" w:hAnsi="Times New Roman" w:cstheme="majorBidi"/>
          <w:color w:val="000000" w:themeColor="text1"/>
        </w:rPr>
        <w:t>g l</w:t>
      </w:r>
      <w:r w:rsidR="005671C7" w:rsidRPr="005671C7">
        <w:rPr>
          <w:rFonts w:ascii="Times New Roman" w:eastAsiaTheme="majorEastAsia" w:hAnsi="Times New Roman" w:cstheme="majorBidi"/>
          <w:color w:val="000000" w:themeColor="text1"/>
          <w:vertAlign w:val="superscript"/>
        </w:rPr>
        <w:t>-1</w:t>
      </w:r>
      <w:r w:rsidR="005671C7" w:rsidRPr="009869A3">
        <w:rPr>
          <w:rFonts w:ascii="Times New Roman" w:eastAsia="MS Mincho" w:hAnsi="Times New Roman" w:cstheme="majorBidi"/>
          <w:color w:val="000000" w:themeColor="text1"/>
        </w:rPr>
        <w:t>).</w:t>
      </w:r>
      <w:r w:rsidR="005671C7">
        <w:rPr>
          <w:rFonts w:asciiTheme="majorBidi" w:hAnsiTheme="majorBidi" w:cstheme="majorBidi"/>
        </w:rPr>
        <w:t xml:space="preserve"> </w:t>
      </w:r>
      <w:r w:rsidR="004360DD" w:rsidRPr="009869A3">
        <w:rPr>
          <w:rFonts w:asciiTheme="majorBidi" w:hAnsiTheme="majorBidi" w:cstheme="majorBidi"/>
          <w:color w:val="000000" w:themeColor="text1"/>
        </w:rPr>
        <w:t>Scale bar is 100 μm</w:t>
      </w:r>
      <w:r w:rsidR="00827174">
        <w:rPr>
          <w:rFonts w:asciiTheme="majorBidi" w:hAnsiTheme="majorBidi" w:cstheme="majorBidi"/>
          <w:color w:val="000000" w:themeColor="text1"/>
        </w:rPr>
        <w:t>. The bars show the spread of distributions.</w:t>
      </w:r>
    </w:p>
    <w:p w14:paraId="052C3DA3" w14:textId="77777777" w:rsidR="00B06A06" w:rsidRPr="009869A3" w:rsidRDefault="00B06A06" w:rsidP="00B06A06">
      <w:pPr>
        <w:spacing w:before="120" w:after="120" w:line="360" w:lineRule="auto"/>
        <w:jc w:val="both"/>
        <w:rPr>
          <w:rFonts w:asciiTheme="majorBidi" w:hAnsiTheme="majorBidi" w:cstheme="majorBidi"/>
          <w:bCs/>
          <w:iCs/>
          <w:color w:val="000000" w:themeColor="text1"/>
          <w:sz w:val="24"/>
          <w:szCs w:val="24"/>
          <w:lang w:eastAsia="en-GB"/>
        </w:rPr>
      </w:pPr>
    </w:p>
    <w:p w14:paraId="5F6F8F0D" w14:textId="64B6FFC3" w:rsidR="00634E68" w:rsidRDefault="009C5C41" w:rsidP="00B06A06">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_Ref490660035 \h  \* MERGEFORMAT </w:instrText>
      </w:r>
      <w:r w:rsidRPr="009869A3">
        <w:rPr>
          <w:rFonts w:asciiTheme="majorBidi" w:hAnsiTheme="majorBidi" w:cstheme="majorBidi"/>
          <w:bCs/>
          <w:iCs/>
          <w:color w:val="000000" w:themeColor="text1"/>
          <w:sz w:val="24"/>
          <w:szCs w:val="24"/>
          <w:lang w:eastAsia="en-GB"/>
        </w:rPr>
      </w:r>
      <w:r w:rsidRPr="009869A3">
        <w:rPr>
          <w:rFonts w:asciiTheme="majorBidi" w:hAnsiTheme="majorBidi" w:cstheme="majorBidi"/>
          <w:bCs/>
          <w:iCs/>
          <w:color w:val="000000" w:themeColor="text1"/>
          <w:sz w:val="24"/>
          <w:szCs w:val="24"/>
          <w:lang w:eastAsia="en-GB"/>
        </w:rPr>
        <w:fldChar w:fldCharType="separate"/>
      </w:r>
      <w:r w:rsidR="00173C62" w:rsidRPr="00173C62">
        <w:rPr>
          <w:rFonts w:asciiTheme="majorBidi" w:hAnsiTheme="majorBidi" w:cstheme="majorBidi"/>
          <w:bCs/>
          <w:iCs/>
          <w:color w:val="0000FF"/>
          <w:sz w:val="24"/>
          <w:szCs w:val="24"/>
          <w:lang w:eastAsia="en-GB"/>
        </w:rPr>
        <w:t>Figure 5</w:t>
      </w:r>
      <w:r w:rsidRPr="009869A3">
        <w:rPr>
          <w:rFonts w:asciiTheme="majorBidi" w:hAnsiTheme="majorBidi" w:cstheme="majorBidi"/>
          <w:bCs/>
          <w:iCs/>
          <w:color w:val="000000" w:themeColor="text1"/>
          <w:sz w:val="24"/>
          <w:szCs w:val="24"/>
          <w:lang w:eastAsia="en-GB"/>
        </w:rPr>
        <w:fldChar w:fldCharType="end"/>
      </w:r>
      <w:r w:rsidRPr="009869A3">
        <w:rPr>
          <w:rFonts w:asciiTheme="majorBidi" w:hAnsiTheme="majorBidi" w:cstheme="majorBidi"/>
          <w:bCs/>
          <w:iCs/>
          <w:color w:val="0000FF"/>
          <w:sz w:val="24"/>
          <w:szCs w:val="24"/>
          <w:lang w:eastAsia="en-GB"/>
        </w:rPr>
        <w:t>a</w:t>
      </w:r>
      <w:r w:rsidRPr="009869A3">
        <w:rPr>
          <w:rFonts w:asciiTheme="majorBidi" w:hAnsiTheme="majorBidi" w:cstheme="majorBidi"/>
          <w:bCs/>
          <w:iCs/>
          <w:color w:val="000000" w:themeColor="text1"/>
          <w:sz w:val="24"/>
          <w:szCs w:val="24"/>
          <w:lang w:eastAsia="en-GB"/>
        </w:rPr>
        <w:t xml:space="preserve"> and </w:t>
      </w:r>
      <w:r w:rsidRPr="009869A3">
        <w:rPr>
          <w:rFonts w:asciiTheme="majorBidi" w:hAnsiTheme="majorBidi" w:cstheme="majorBidi"/>
          <w:bCs/>
          <w:iCs/>
          <w:color w:val="000000" w:themeColor="text1"/>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_Ref490660035 \h  \* MERGEFORMAT </w:instrText>
      </w:r>
      <w:r w:rsidRPr="009869A3">
        <w:rPr>
          <w:rFonts w:asciiTheme="majorBidi" w:hAnsiTheme="majorBidi" w:cstheme="majorBidi"/>
          <w:bCs/>
          <w:iCs/>
          <w:color w:val="000000" w:themeColor="text1"/>
          <w:sz w:val="24"/>
          <w:szCs w:val="24"/>
          <w:lang w:eastAsia="en-GB"/>
        </w:rPr>
      </w:r>
      <w:r w:rsidRPr="009869A3">
        <w:rPr>
          <w:rFonts w:asciiTheme="majorBidi" w:hAnsiTheme="majorBidi" w:cstheme="majorBidi"/>
          <w:bCs/>
          <w:iCs/>
          <w:color w:val="000000" w:themeColor="text1"/>
          <w:sz w:val="24"/>
          <w:szCs w:val="24"/>
          <w:lang w:eastAsia="en-GB"/>
        </w:rPr>
        <w:fldChar w:fldCharType="separate"/>
      </w:r>
      <w:r w:rsidR="00173C62" w:rsidRPr="00173C62">
        <w:rPr>
          <w:rFonts w:asciiTheme="majorBidi" w:hAnsiTheme="majorBidi" w:cstheme="majorBidi"/>
          <w:bCs/>
          <w:iCs/>
          <w:color w:val="0000FF"/>
          <w:sz w:val="24"/>
          <w:szCs w:val="24"/>
          <w:lang w:eastAsia="en-GB"/>
        </w:rPr>
        <w:t>Figure 5</w:t>
      </w:r>
      <w:r w:rsidRPr="009869A3">
        <w:rPr>
          <w:rFonts w:asciiTheme="majorBidi" w:hAnsiTheme="majorBidi" w:cstheme="majorBidi"/>
          <w:bCs/>
          <w:iCs/>
          <w:color w:val="000000" w:themeColor="text1"/>
          <w:sz w:val="24"/>
          <w:szCs w:val="24"/>
          <w:lang w:eastAsia="en-GB"/>
        </w:rPr>
        <w:fldChar w:fldCharType="end"/>
      </w:r>
      <w:r w:rsidRPr="009869A3">
        <w:rPr>
          <w:rFonts w:asciiTheme="majorBidi" w:hAnsiTheme="majorBidi" w:cstheme="majorBidi"/>
          <w:bCs/>
          <w:iCs/>
          <w:color w:val="0000FF"/>
          <w:sz w:val="24"/>
          <w:szCs w:val="24"/>
          <w:lang w:eastAsia="en-GB"/>
        </w:rPr>
        <w:t>b</w:t>
      </w:r>
      <w:r w:rsidRPr="009869A3">
        <w:rPr>
          <w:rFonts w:asciiTheme="majorBidi" w:hAnsiTheme="majorBidi" w:cstheme="majorBidi"/>
          <w:b/>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illustrate the </w:t>
      </w:r>
      <w:r w:rsidR="00634E68">
        <w:rPr>
          <w:rFonts w:asciiTheme="majorBidi" w:hAnsiTheme="majorBidi" w:cstheme="majorBidi"/>
          <w:bCs/>
          <w:iCs/>
          <w:color w:val="000000" w:themeColor="text1"/>
          <w:sz w:val="24"/>
          <w:szCs w:val="24"/>
          <w:lang w:eastAsia="en-GB"/>
        </w:rPr>
        <w:t xml:space="preserve">Sauter mean diameter </w:t>
      </w:r>
      <w:r w:rsidR="00B666FB">
        <w:rPr>
          <w:rFonts w:asciiTheme="majorBidi" w:hAnsiTheme="majorBidi" w:cstheme="majorBidi"/>
          <w:bCs/>
          <w:iCs/>
          <w:color w:val="000000" w:themeColor="text1"/>
          <w:sz w:val="24"/>
          <w:szCs w:val="24"/>
          <w:lang w:eastAsia="en-GB"/>
        </w:rPr>
        <w:t>of monomer drops</w:t>
      </w:r>
      <w:r w:rsidR="00634E68">
        <w:rPr>
          <w:rFonts w:asciiTheme="majorBidi" w:hAnsiTheme="majorBidi" w:cstheme="majorBidi"/>
          <w:bCs/>
          <w:iCs/>
          <w:color w:val="000000" w:themeColor="text1"/>
          <w:sz w:val="24"/>
          <w:szCs w:val="24"/>
          <w:lang w:eastAsia="en-GB"/>
        </w:rPr>
        <w:t xml:space="preserve"> </w:t>
      </w:r>
      <w:r w:rsidR="00634E68" w:rsidRPr="009869A3">
        <w:rPr>
          <w:rFonts w:asciiTheme="majorBidi" w:hAnsiTheme="majorBidi" w:cstheme="majorBidi"/>
          <w:bCs/>
          <w:iCs/>
          <w:color w:val="000000" w:themeColor="text1"/>
          <w:sz w:val="24"/>
          <w:szCs w:val="24"/>
          <w:lang w:eastAsia="en-GB"/>
        </w:rPr>
        <w:t>(</w:t>
      </w:r>
      <w:r w:rsidR="00634E68" w:rsidRPr="009869A3">
        <w:rPr>
          <w:rFonts w:asciiTheme="majorBidi" w:hAnsiTheme="majorBidi" w:cs="Times New Roman"/>
          <w:bCs/>
          <w:i/>
          <w:iCs/>
          <w:color w:val="000000" w:themeColor="text1"/>
          <w:sz w:val="24"/>
          <w:szCs w:val="24"/>
          <w:lang w:eastAsia="en-GB"/>
        </w:rPr>
        <w:t>D</w:t>
      </w:r>
      <w:r w:rsidR="00634E68" w:rsidRPr="009869A3">
        <w:rPr>
          <w:rFonts w:asciiTheme="majorBidi" w:hAnsiTheme="majorBidi" w:cs="Times New Roman"/>
          <w:bCs/>
          <w:i/>
          <w:iCs/>
          <w:color w:val="000000" w:themeColor="text1"/>
          <w:sz w:val="24"/>
          <w:szCs w:val="24"/>
          <w:vertAlign w:val="subscript"/>
          <w:lang w:eastAsia="en-GB"/>
        </w:rPr>
        <w:t>32</w:t>
      </w:r>
      <w:r w:rsidR="00634E68" w:rsidRPr="009869A3">
        <w:rPr>
          <w:rFonts w:asciiTheme="majorBidi" w:hAnsiTheme="majorBidi" w:cstheme="majorBidi"/>
          <w:bCs/>
          <w:iCs/>
          <w:color w:val="000000" w:themeColor="text1"/>
          <w:sz w:val="24"/>
          <w:szCs w:val="24"/>
          <w:lang w:eastAsia="en-GB"/>
        </w:rPr>
        <w:t xml:space="preserve">) </w:t>
      </w:r>
      <w:r w:rsidR="00634E68">
        <w:rPr>
          <w:rFonts w:asciiTheme="majorBidi" w:hAnsiTheme="majorBidi" w:cstheme="majorBidi"/>
          <w:bCs/>
          <w:iCs/>
          <w:color w:val="000000" w:themeColor="text1"/>
          <w:sz w:val="24"/>
          <w:szCs w:val="24"/>
          <w:lang w:eastAsia="en-GB"/>
        </w:rPr>
        <w:t xml:space="preserve">and </w:t>
      </w:r>
      <w:r w:rsidR="00B666FB">
        <w:rPr>
          <w:rFonts w:asciiTheme="majorBidi" w:hAnsiTheme="majorBidi" w:cstheme="majorBidi"/>
          <w:bCs/>
          <w:iCs/>
          <w:color w:val="000000" w:themeColor="text1"/>
          <w:sz w:val="24"/>
          <w:szCs w:val="24"/>
          <w:lang w:eastAsia="en-GB"/>
        </w:rPr>
        <w:t>the correspond</w:t>
      </w:r>
      <w:r w:rsidR="00983122">
        <w:rPr>
          <w:rFonts w:asciiTheme="majorBidi" w:hAnsiTheme="majorBidi" w:cstheme="majorBidi"/>
          <w:bCs/>
          <w:iCs/>
          <w:color w:val="000000" w:themeColor="text1"/>
          <w:sz w:val="24"/>
          <w:szCs w:val="24"/>
          <w:lang w:eastAsia="en-GB"/>
        </w:rPr>
        <w:t>ing</w:t>
      </w:r>
      <w:r w:rsidR="00B666FB">
        <w:rPr>
          <w:rFonts w:asciiTheme="majorBidi" w:hAnsiTheme="majorBidi" w:cstheme="majorBidi"/>
          <w:bCs/>
          <w:iCs/>
          <w:color w:val="000000" w:themeColor="text1"/>
          <w:sz w:val="24"/>
          <w:szCs w:val="24"/>
          <w:lang w:eastAsia="en-GB"/>
        </w:rPr>
        <w:t xml:space="preserve"> polymer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 </w:t>
      </w:r>
      <w:r w:rsidR="00634E68">
        <w:rPr>
          <w:rFonts w:asciiTheme="majorBidi" w:hAnsiTheme="majorBidi" w:cstheme="majorBidi"/>
          <w:bCs/>
          <w:iCs/>
          <w:color w:val="000000" w:themeColor="text1"/>
          <w:sz w:val="24"/>
          <w:szCs w:val="24"/>
          <w:lang w:eastAsia="en-GB"/>
        </w:rPr>
        <w:t>diameter</w:t>
      </w:r>
      <w:r w:rsidR="004B6E44">
        <w:rPr>
          <w:rFonts w:asciiTheme="majorBidi" w:hAnsiTheme="majorBidi" w:cstheme="majorBidi"/>
          <w:bCs/>
          <w:iCs/>
          <w:color w:val="000000" w:themeColor="text1"/>
          <w:sz w:val="24"/>
          <w:szCs w:val="24"/>
          <w:lang w:eastAsia="en-GB"/>
        </w:rPr>
        <w:t>s</w:t>
      </w:r>
      <w:r w:rsidRPr="009869A3">
        <w:rPr>
          <w:rFonts w:asciiTheme="majorBidi" w:hAnsiTheme="majorBidi" w:cstheme="majorBidi"/>
          <w:bCs/>
          <w:iCs/>
          <w:color w:val="000000" w:themeColor="text1"/>
          <w:sz w:val="24"/>
          <w:szCs w:val="24"/>
          <w:lang w:eastAsia="en-GB"/>
        </w:rPr>
        <w:t xml:space="preserve"> </w:t>
      </w:r>
      <w:r w:rsidR="00634E68">
        <w:rPr>
          <w:rFonts w:asciiTheme="majorBidi" w:hAnsiTheme="majorBidi" w:cstheme="majorBidi"/>
          <w:bCs/>
          <w:iCs/>
          <w:color w:val="000000" w:themeColor="text1"/>
          <w:sz w:val="24"/>
          <w:szCs w:val="24"/>
          <w:lang w:eastAsia="en-GB"/>
        </w:rPr>
        <w:t xml:space="preserve">at the onset of polymerisation stage and </w:t>
      </w:r>
      <w:r w:rsidR="00B666FB">
        <w:rPr>
          <w:rFonts w:asciiTheme="majorBidi" w:hAnsiTheme="majorBidi" w:cstheme="majorBidi"/>
          <w:bCs/>
          <w:iCs/>
          <w:color w:val="000000" w:themeColor="text1"/>
          <w:sz w:val="24"/>
          <w:szCs w:val="24"/>
          <w:lang w:eastAsia="en-GB"/>
        </w:rPr>
        <w:t xml:space="preserve">at </w:t>
      </w:r>
      <w:r w:rsidR="00634E68">
        <w:rPr>
          <w:rFonts w:asciiTheme="majorBidi" w:hAnsiTheme="majorBidi" w:cstheme="majorBidi"/>
          <w:bCs/>
          <w:iCs/>
          <w:color w:val="000000" w:themeColor="text1"/>
          <w:sz w:val="24"/>
          <w:szCs w:val="24"/>
          <w:lang w:eastAsia="en-GB"/>
        </w:rPr>
        <w:t xml:space="preserve">the end of polymerisation stage, respectively, </w:t>
      </w:r>
      <w:r w:rsidR="00CD23B3">
        <w:rPr>
          <w:rFonts w:asciiTheme="majorBidi" w:hAnsiTheme="majorBidi" w:cstheme="majorBidi"/>
          <w:bCs/>
          <w:iCs/>
          <w:color w:val="000000" w:themeColor="text1"/>
          <w:sz w:val="24"/>
          <w:szCs w:val="24"/>
          <w:lang w:eastAsia="en-GB"/>
        </w:rPr>
        <w:t xml:space="preserve">as a function of </w:t>
      </w:r>
      <w:r w:rsidR="00B666FB" w:rsidRPr="009869A3">
        <w:rPr>
          <w:rFonts w:asciiTheme="majorBidi" w:hAnsiTheme="majorBidi" w:cstheme="majorBidi"/>
          <w:bCs/>
          <w:iCs/>
          <w:color w:val="000000" w:themeColor="text1"/>
          <w:sz w:val="24"/>
          <w:szCs w:val="24"/>
          <w:lang w:eastAsia="en-GB"/>
        </w:rPr>
        <w:t>PVA concentration</w:t>
      </w:r>
      <w:r w:rsidR="00827174">
        <w:rPr>
          <w:rFonts w:asciiTheme="majorBidi" w:hAnsiTheme="majorBidi" w:cstheme="majorBidi"/>
          <w:bCs/>
          <w:iCs/>
          <w:color w:val="000000" w:themeColor="text1"/>
          <w:sz w:val="24"/>
          <w:szCs w:val="24"/>
          <w:lang w:eastAsia="en-GB"/>
        </w:rPr>
        <w:t xml:space="preserve"> for two emulsification stirring speed</w:t>
      </w:r>
      <w:r w:rsidR="004B6E44">
        <w:rPr>
          <w:rFonts w:asciiTheme="majorBidi" w:hAnsiTheme="majorBidi" w:cstheme="majorBidi"/>
          <w:bCs/>
          <w:iCs/>
          <w:color w:val="000000" w:themeColor="text1"/>
          <w:sz w:val="24"/>
          <w:szCs w:val="24"/>
          <w:lang w:eastAsia="en-GB"/>
        </w:rPr>
        <w:t>s</w:t>
      </w:r>
      <w:r w:rsidR="00827174">
        <w:rPr>
          <w:rFonts w:asciiTheme="majorBidi" w:hAnsiTheme="majorBidi" w:cstheme="majorBidi"/>
          <w:bCs/>
          <w:iCs/>
          <w:color w:val="000000" w:themeColor="text1"/>
          <w:sz w:val="24"/>
          <w:szCs w:val="24"/>
          <w:lang w:eastAsia="en-GB"/>
        </w:rPr>
        <w:t xml:space="preserve"> </w:t>
      </w:r>
      <w:r w:rsidR="00827174" w:rsidRPr="00827174">
        <w:rPr>
          <w:rFonts w:asciiTheme="majorBidi" w:hAnsiTheme="majorBidi" w:cstheme="majorBidi"/>
          <w:bCs/>
          <w:i/>
          <w:iCs/>
          <w:color w:val="000000" w:themeColor="text1"/>
          <w:sz w:val="24"/>
          <w:szCs w:val="24"/>
          <w:lang w:eastAsia="en-GB"/>
        </w:rPr>
        <w:t>N</w:t>
      </w:r>
      <w:r w:rsidR="00827174" w:rsidRPr="00827174">
        <w:rPr>
          <w:rFonts w:asciiTheme="majorBidi" w:hAnsiTheme="majorBidi" w:cstheme="majorBidi"/>
          <w:bCs/>
          <w:iCs/>
          <w:color w:val="000000" w:themeColor="text1"/>
          <w:sz w:val="24"/>
          <w:szCs w:val="24"/>
          <w:vertAlign w:val="subscript"/>
          <w:lang w:eastAsia="en-GB"/>
        </w:rPr>
        <w:t>E</w:t>
      </w:r>
      <w:r w:rsidR="00827174">
        <w:rPr>
          <w:rFonts w:asciiTheme="majorBidi" w:hAnsiTheme="majorBidi" w:cstheme="majorBidi"/>
          <w:bCs/>
          <w:iCs/>
          <w:color w:val="000000" w:themeColor="text1"/>
          <w:sz w:val="24"/>
          <w:szCs w:val="24"/>
          <w:lang w:eastAsia="en-GB"/>
        </w:rPr>
        <w:t xml:space="preserve"> </w:t>
      </w:r>
      <w:r w:rsidR="004B6E44">
        <w:rPr>
          <w:rFonts w:asciiTheme="majorBidi" w:hAnsiTheme="majorBidi" w:cstheme="majorBidi"/>
          <w:bCs/>
          <w:iCs/>
          <w:color w:val="000000" w:themeColor="text1"/>
          <w:sz w:val="24"/>
          <w:szCs w:val="24"/>
          <w:lang w:eastAsia="en-GB"/>
        </w:rPr>
        <w:t>=</w:t>
      </w:r>
      <w:r w:rsidR="00827174">
        <w:rPr>
          <w:rFonts w:asciiTheme="majorBidi" w:hAnsiTheme="majorBidi" w:cstheme="majorBidi"/>
          <w:bCs/>
          <w:iCs/>
          <w:color w:val="000000" w:themeColor="text1"/>
          <w:sz w:val="24"/>
          <w:szCs w:val="24"/>
          <w:lang w:eastAsia="en-GB"/>
        </w:rPr>
        <w:t xml:space="preserve"> 500 and 700 rpm</w:t>
      </w:r>
      <w:r w:rsidR="00B666FB">
        <w:rPr>
          <w:rFonts w:asciiTheme="majorBidi" w:hAnsiTheme="majorBidi" w:cstheme="majorBidi"/>
          <w:bCs/>
          <w:iCs/>
          <w:color w:val="000000" w:themeColor="text1"/>
          <w:sz w:val="24"/>
          <w:szCs w:val="24"/>
          <w:lang w:eastAsia="en-GB"/>
        </w:rPr>
        <w:t xml:space="preserve">. </w:t>
      </w:r>
      <w:r w:rsidRPr="00A94EE7">
        <w:rPr>
          <w:rFonts w:asciiTheme="majorBidi" w:hAnsiTheme="majorBidi" w:cstheme="majorBidi"/>
          <w:bCs/>
          <w:iCs/>
          <w:color w:val="000000" w:themeColor="text1"/>
          <w:sz w:val="24"/>
          <w:szCs w:val="24"/>
          <w:lang w:eastAsia="en-GB"/>
        </w:rPr>
        <w:t xml:space="preserve">The size data from corresponding conventional suspension polymerisation featured by </w:t>
      </w:r>
      <w:r w:rsidRPr="00A94EE7">
        <w:rPr>
          <w:rFonts w:asciiTheme="majorBidi" w:hAnsiTheme="majorBidi" w:cstheme="majorBidi"/>
          <w:bCs/>
          <w:i/>
          <w:iCs/>
          <w:color w:val="000000" w:themeColor="text1"/>
          <w:sz w:val="24"/>
          <w:szCs w:val="20"/>
          <w:lang w:eastAsia="en-GB"/>
        </w:rPr>
        <w:t>N</w:t>
      </w:r>
      <w:r w:rsidRPr="00A94EE7">
        <w:rPr>
          <w:rFonts w:asciiTheme="majorBidi" w:hAnsiTheme="majorBidi" w:cstheme="majorBidi"/>
          <w:bCs/>
          <w:iCs/>
          <w:color w:val="000000" w:themeColor="text1"/>
          <w:sz w:val="24"/>
          <w:szCs w:val="20"/>
          <w:vertAlign w:val="subscript"/>
          <w:lang w:eastAsia="en-GB"/>
        </w:rPr>
        <w:t>p</w:t>
      </w:r>
      <w:r w:rsidRPr="00A94EE7">
        <w:rPr>
          <w:rFonts w:asciiTheme="majorBidi" w:hAnsiTheme="majorBidi" w:cstheme="majorBidi"/>
          <w:bCs/>
          <w:iCs/>
          <w:color w:val="000000" w:themeColor="text1"/>
          <w:sz w:val="24"/>
          <w:szCs w:val="24"/>
          <w:lang w:eastAsia="en-GB"/>
        </w:rPr>
        <w:t>=</w:t>
      </w:r>
      <w:r w:rsidRPr="00A94EE7">
        <w:rPr>
          <w:rFonts w:asciiTheme="majorBidi" w:hAnsiTheme="majorBidi" w:cstheme="majorBidi"/>
          <w:bCs/>
          <w:i/>
          <w:iCs/>
          <w:color w:val="000000" w:themeColor="text1"/>
          <w:sz w:val="24"/>
          <w:szCs w:val="20"/>
          <w:lang w:eastAsia="en-GB"/>
        </w:rPr>
        <w:t>N</w:t>
      </w:r>
      <w:r w:rsidRPr="00A94EE7">
        <w:rPr>
          <w:rFonts w:asciiTheme="majorBidi" w:hAnsiTheme="majorBidi" w:cstheme="majorBidi"/>
          <w:bCs/>
          <w:iCs/>
          <w:color w:val="000000" w:themeColor="text1"/>
          <w:sz w:val="24"/>
          <w:szCs w:val="20"/>
          <w:vertAlign w:val="subscript"/>
          <w:lang w:eastAsia="en-GB"/>
        </w:rPr>
        <w:t>E</w:t>
      </w:r>
      <w:r w:rsidR="00A12EC0" w:rsidRPr="00A94EE7">
        <w:rPr>
          <w:rFonts w:asciiTheme="majorBidi" w:hAnsiTheme="majorBidi" w:cstheme="majorBidi"/>
          <w:bCs/>
          <w:iCs/>
          <w:color w:val="000000" w:themeColor="text1"/>
          <w:sz w:val="24"/>
          <w:szCs w:val="24"/>
          <w:lang w:eastAsia="en-GB"/>
        </w:rPr>
        <w:t xml:space="preserve"> </w:t>
      </w:r>
      <w:r w:rsidRPr="00A94EE7">
        <w:rPr>
          <w:rFonts w:asciiTheme="majorBidi" w:hAnsiTheme="majorBidi" w:cstheme="majorBidi"/>
          <w:bCs/>
          <w:iCs/>
          <w:color w:val="000000" w:themeColor="text1"/>
          <w:sz w:val="24"/>
          <w:szCs w:val="24"/>
          <w:lang w:eastAsia="en-GB"/>
        </w:rPr>
        <w:t xml:space="preserve">are also shown for comparison. </w:t>
      </w:r>
      <w:r w:rsidR="0043634C">
        <w:rPr>
          <w:rFonts w:asciiTheme="majorBidi" w:hAnsiTheme="majorBidi" w:cstheme="majorBidi"/>
          <w:bCs/>
          <w:iCs/>
          <w:color w:val="000000" w:themeColor="text1"/>
          <w:sz w:val="24"/>
          <w:szCs w:val="24"/>
          <w:lang w:eastAsia="en-GB"/>
        </w:rPr>
        <w:t xml:space="preserve">At </w:t>
      </w:r>
      <w:r w:rsidRPr="009869A3">
        <w:rPr>
          <w:rFonts w:asciiTheme="majorBidi" w:hAnsiTheme="majorBidi" w:cstheme="majorBidi"/>
          <w:bCs/>
          <w:iCs/>
          <w:color w:val="000000" w:themeColor="text1"/>
          <w:sz w:val="24"/>
          <w:szCs w:val="24"/>
          <w:lang w:eastAsia="en-GB"/>
        </w:rPr>
        <w:t xml:space="preserve">both </w:t>
      </w:r>
      <w:r w:rsidR="00BE3E73">
        <w:rPr>
          <w:rFonts w:asciiTheme="majorBidi" w:hAnsiTheme="majorBidi" w:cstheme="majorBidi"/>
          <w:bCs/>
          <w:iCs/>
          <w:color w:val="000000" w:themeColor="text1"/>
          <w:sz w:val="24"/>
          <w:szCs w:val="24"/>
          <w:lang w:eastAsia="en-GB"/>
        </w:rPr>
        <w:t>stirring speeds</w:t>
      </w:r>
      <w:r w:rsidR="00BE3E73"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(700 and 500 rpm) the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 size decreased with increasing stabiliser concentration due to the associated decrease in interfacial tension. </w:t>
      </w:r>
      <w:r w:rsidR="00791C1D">
        <w:rPr>
          <w:rFonts w:asciiTheme="majorBidi" w:hAnsiTheme="majorBidi" w:cstheme="majorBidi"/>
          <w:bCs/>
          <w:iCs/>
          <w:color w:val="000000" w:themeColor="text1"/>
          <w:sz w:val="24"/>
          <w:szCs w:val="24"/>
          <w:lang w:eastAsia="en-GB"/>
        </w:rPr>
        <w:t xml:space="preserve">However, </w:t>
      </w:r>
      <w:r w:rsidRPr="009869A3">
        <w:rPr>
          <w:rFonts w:asciiTheme="majorBidi" w:hAnsiTheme="majorBidi" w:cstheme="majorBidi"/>
          <w:bCs/>
          <w:iCs/>
          <w:color w:val="000000" w:themeColor="text1"/>
          <w:sz w:val="24"/>
          <w:szCs w:val="24"/>
          <w:lang w:eastAsia="en-GB"/>
        </w:rPr>
        <w:t xml:space="preserve">the two-stage </w:t>
      </w:r>
      <w:r w:rsidR="00D5464F">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protocol </w:t>
      </w:r>
      <w:r w:rsidR="00BE3E73" w:rsidRPr="009869A3">
        <w:rPr>
          <w:rFonts w:asciiTheme="majorBidi" w:hAnsiTheme="majorBidi" w:cstheme="majorBidi"/>
          <w:bCs/>
          <w:iCs/>
          <w:color w:val="000000" w:themeColor="text1"/>
          <w:sz w:val="24"/>
          <w:szCs w:val="24"/>
          <w:lang w:eastAsia="en-GB"/>
        </w:rPr>
        <w:t>produce</w:t>
      </w:r>
      <w:r w:rsidR="00BE3E73">
        <w:rPr>
          <w:rFonts w:asciiTheme="majorBidi" w:hAnsiTheme="majorBidi" w:cstheme="majorBidi"/>
          <w:bCs/>
          <w:iCs/>
          <w:color w:val="000000" w:themeColor="text1"/>
          <w:sz w:val="24"/>
          <w:szCs w:val="24"/>
          <w:lang w:eastAsia="en-GB"/>
        </w:rPr>
        <w:t>d</w:t>
      </w:r>
      <w:r w:rsidR="00BE3E73"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smaller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than the conventional single-stage process, </w:t>
      </w:r>
      <w:r w:rsidR="00791C1D">
        <w:rPr>
          <w:rFonts w:asciiTheme="majorBidi" w:hAnsiTheme="majorBidi" w:cstheme="majorBidi"/>
          <w:bCs/>
          <w:iCs/>
          <w:color w:val="000000" w:themeColor="text1"/>
          <w:sz w:val="24"/>
          <w:szCs w:val="24"/>
          <w:lang w:eastAsia="en-GB"/>
        </w:rPr>
        <w:t xml:space="preserve">regardless of </w:t>
      </w:r>
      <w:r w:rsidRPr="009869A3">
        <w:rPr>
          <w:rFonts w:asciiTheme="majorBidi" w:hAnsiTheme="majorBidi" w:cstheme="majorBidi"/>
          <w:bCs/>
          <w:iCs/>
          <w:color w:val="000000" w:themeColor="text1"/>
          <w:sz w:val="24"/>
          <w:szCs w:val="24"/>
          <w:lang w:eastAsia="en-GB"/>
        </w:rPr>
        <w:t xml:space="preserve">PVA concentration. </w:t>
      </w:r>
      <w:r w:rsidR="0043634C">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The advantage</w:t>
      </w:r>
      <w:r w:rsidR="0043634C">
        <w:rPr>
          <w:rFonts w:asciiTheme="majorBidi" w:hAnsiTheme="majorBidi" w:cstheme="majorBidi"/>
          <w:bCs/>
          <w:iCs/>
          <w:color w:val="000000" w:themeColor="text1"/>
          <w:sz w:val="24"/>
          <w:szCs w:val="24"/>
          <w:lang w:eastAsia="en-GB"/>
        </w:rPr>
        <w:t xml:space="preserve">, however, </w:t>
      </w:r>
      <w:r w:rsidRPr="009869A3">
        <w:rPr>
          <w:rFonts w:asciiTheme="majorBidi" w:hAnsiTheme="majorBidi" w:cstheme="majorBidi"/>
          <w:bCs/>
          <w:iCs/>
          <w:color w:val="000000" w:themeColor="text1"/>
          <w:sz w:val="24"/>
          <w:szCs w:val="24"/>
          <w:lang w:eastAsia="en-GB"/>
        </w:rPr>
        <w:t xml:space="preserve"> </w:t>
      </w:r>
      <w:r w:rsidR="00BE3E73" w:rsidRPr="009869A3">
        <w:rPr>
          <w:rFonts w:asciiTheme="majorBidi" w:hAnsiTheme="majorBidi" w:cstheme="majorBidi"/>
          <w:bCs/>
          <w:iCs/>
          <w:color w:val="000000" w:themeColor="text1"/>
          <w:sz w:val="24"/>
          <w:szCs w:val="24"/>
          <w:lang w:eastAsia="en-GB"/>
        </w:rPr>
        <w:t>bec</w:t>
      </w:r>
      <w:r w:rsidR="00BE3E73">
        <w:rPr>
          <w:rFonts w:asciiTheme="majorBidi" w:hAnsiTheme="majorBidi" w:cstheme="majorBidi"/>
          <w:bCs/>
          <w:iCs/>
          <w:color w:val="000000" w:themeColor="text1"/>
          <w:sz w:val="24"/>
          <w:szCs w:val="24"/>
          <w:lang w:eastAsia="en-GB"/>
        </w:rPr>
        <w:t>a</w:t>
      </w:r>
      <w:r w:rsidR="00BE3E73" w:rsidRPr="009869A3">
        <w:rPr>
          <w:rFonts w:asciiTheme="majorBidi" w:hAnsiTheme="majorBidi" w:cstheme="majorBidi"/>
          <w:bCs/>
          <w:iCs/>
          <w:color w:val="000000" w:themeColor="text1"/>
          <w:sz w:val="24"/>
          <w:szCs w:val="24"/>
          <w:lang w:eastAsia="en-GB"/>
        </w:rPr>
        <w:t xml:space="preserve">me </w:t>
      </w:r>
      <w:r w:rsidRPr="009869A3">
        <w:rPr>
          <w:rFonts w:asciiTheme="majorBidi" w:hAnsiTheme="majorBidi" w:cstheme="majorBidi"/>
          <w:bCs/>
          <w:iCs/>
          <w:color w:val="000000" w:themeColor="text1"/>
          <w:sz w:val="24"/>
          <w:szCs w:val="24"/>
          <w:lang w:eastAsia="en-GB"/>
        </w:rPr>
        <w:t>more significant with decreasing PVA concentration.</w:t>
      </w:r>
      <w:r w:rsidR="00634E68">
        <w:rPr>
          <w:rFonts w:asciiTheme="majorBidi" w:hAnsiTheme="majorBidi" w:cstheme="majorBidi"/>
          <w:bCs/>
          <w:iCs/>
          <w:color w:val="000000" w:themeColor="text1"/>
          <w:sz w:val="24"/>
          <w:szCs w:val="24"/>
          <w:lang w:eastAsia="en-GB"/>
        </w:rPr>
        <w:t xml:space="preserve"> </w:t>
      </w:r>
      <w:r w:rsidR="007466EF">
        <w:rPr>
          <w:rFonts w:asciiTheme="majorBidi" w:hAnsiTheme="majorBidi" w:cstheme="majorBidi"/>
          <w:bCs/>
          <w:iCs/>
          <w:color w:val="000000" w:themeColor="text1"/>
          <w:sz w:val="24"/>
          <w:szCs w:val="24"/>
          <w:lang w:eastAsia="en-GB"/>
        </w:rPr>
        <w:t xml:space="preserve">One interesting finding is the </w:t>
      </w:r>
      <w:r w:rsidR="00983122">
        <w:rPr>
          <w:rFonts w:asciiTheme="majorBidi" w:hAnsiTheme="majorBidi" w:cstheme="majorBidi"/>
          <w:bCs/>
          <w:iCs/>
          <w:color w:val="000000" w:themeColor="text1"/>
          <w:sz w:val="24"/>
          <w:szCs w:val="24"/>
          <w:lang w:eastAsia="en-GB"/>
        </w:rPr>
        <w:t>average size of drop</w:t>
      </w:r>
      <w:r w:rsidR="007466EF">
        <w:rPr>
          <w:rFonts w:asciiTheme="majorBidi" w:hAnsiTheme="majorBidi" w:cstheme="majorBidi"/>
          <w:bCs/>
          <w:iCs/>
          <w:color w:val="000000" w:themeColor="text1"/>
          <w:sz w:val="24"/>
          <w:szCs w:val="24"/>
          <w:lang w:eastAsia="en-GB"/>
        </w:rPr>
        <w:t xml:space="preserve">s at the end of emulsification stage </w:t>
      </w:r>
      <w:r w:rsidR="00791C1D">
        <w:rPr>
          <w:rFonts w:asciiTheme="majorBidi" w:hAnsiTheme="majorBidi" w:cstheme="majorBidi"/>
          <w:bCs/>
          <w:iCs/>
          <w:color w:val="000000" w:themeColor="text1"/>
          <w:sz w:val="24"/>
          <w:szCs w:val="24"/>
          <w:lang w:eastAsia="en-GB"/>
        </w:rPr>
        <w:t>being</w:t>
      </w:r>
      <w:r w:rsidR="007466EF">
        <w:rPr>
          <w:rFonts w:asciiTheme="majorBidi" w:hAnsiTheme="majorBidi" w:cstheme="majorBidi"/>
          <w:bCs/>
          <w:iCs/>
          <w:color w:val="000000" w:themeColor="text1"/>
          <w:sz w:val="24"/>
          <w:szCs w:val="24"/>
          <w:lang w:eastAsia="en-GB"/>
        </w:rPr>
        <w:t xml:space="preserve"> always </w:t>
      </w:r>
      <w:r w:rsidR="00A039E6">
        <w:rPr>
          <w:rFonts w:asciiTheme="majorBidi" w:hAnsiTheme="majorBidi" w:cstheme="majorBidi"/>
          <w:bCs/>
          <w:iCs/>
          <w:color w:val="000000" w:themeColor="text1"/>
          <w:sz w:val="24"/>
          <w:szCs w:val="24"/>
          <w:lang w:eastAsia="en-GB"/>
        </w:rPr>
        <w:t xml:space="preserve">similar </w:t>
      </w:r>
      <w:r w:rsidR="007466EF">
        <w:rPr>
          <w:rFonts w:asciiTheme="majorBidi" w:hAnsiTheme="majorBidi" w:cstheme="majorBidi"/>
          <w:bCs/>
          <w:iCs/>
          <w:color w:val="000000" w:themeColor="text1"/>
          <w:sz w:val="24"/>
          <w:szCs w:val="24"/>
          <w:lang w:eastAsia="en-GB"/>
        </w:rPr>
        <w:t>to that of</w:t>
      </w:r>
      <w:r w:rsidR="00B06A06">
        <w:rPr>
          <w:rFonts w:asciiTheme="majorBidi" w:hAnsiTheme="majorBidi" w:cstheme="majorBidi"/>
          <w:bCs/>
          <w:iCs/>
          <w:color w:val="000000" w:themeColor="text1"/>
          <w:sz w:val="24"/>
          <w:szCs w:val="24"/>
          <w:lang w:eastAsia="en-GB"/>
        </w:rPr>
        <w:t xml:space="preserve"> the final</w:t>
      </w:r>
      <w:r w:rsidR="007466EF">
        <w:rPr>
          <w:rFonts w:asciiTheme="majorBidi" w:hAnsiTheme="majorBidi" w:cstheme="majorBidi"/>
          <w:bCs/>
          <w:iCs/>
          <w:color w:val="000000" w:themeColor="text1"/>
          <w:sz w:val="24"/>
          <w:szCs w:val="24"/>
          <w:lang w:eastAsia="en-GB"/>
        </w:rPr>
        <w:t xml:space="preserve"> polymer beads </w:t>
      </w:r>
      <w:r w:rsidR="007466EF">
        <w:rPr>
          <w:rFonts w:asciiTheme="majorBidi" w:hAnsiTheme="majorBidi" w:cstheme="majorBidi"/>
          <w:bCs/>
          <w:iCs/>
          <w:color w:val="000000" w:themeColor="text1"/>
          <w:sz w:val="24"/>
          <w:szCs w:val="24"/>
          <w:lang w:eastAsia="en-GB"/>
        </w:rPr>
        <w:lastRenderedPageBreak/>
        <w:t xml:space="preserve">resulting from </w:t>
      </w:r>
      <w:r w:rsidR="00983122">
        <w:rPr>
          <w:rFonts w:asciiTheme="majorBidi" w:hAnsiTheme="majorBidi" w:cstheme="majorBidi"/>
          <w:bCs/>
          <w:iCs/>
          <w:color w:val="000000" w:themeColor="text1"/>
          <w:sz w:val="24"/>
          <w:szCs w:val="24"/>
          <w:lang w:eastAsia="en-GB"/>
        </w:rPr>
        <w:t xml:space="preserve">the </w:t>
      </w:r>
      <w:r w:rsidR="007466EF">
        <w:rPr>
          <w:rFonts w:asciiTheme="majorBidi" w:hAnsiTheme="majorBidi" w:cstheme="majorBidi"/>
          <w:bCs/>
          <w:iCs/>
          <w:color w:val="000000" w:themeColor="text1"/>
          <w:sz w:val="24"/>
          <w:szCs w:val="24"/>
          <w:lang w:eastAsia="en-GB"/>
        </w:rPr>
        <w:t xml:space="preserve">two-stage process. </w:t>
      </w:r>
      <w:r w:rsidR="00DB7E8D">
        <w:rPr>
          <w:rFonts w:asciiTheme="majorBidi" w:hAnsiTheme="majorBidi" w:cstheme="majorBidi"/>
          <w:bCs/>
          <w:iCs/>
          <w:color w:val="000000" w:themeColor="text1"/>
          <w:sz w:val="24"/>
          <w:szCs w:val="24"/>
          <w:lang w:eastAsia="en-GB"/>
        </w:rPr>
        <w:t xml:space="preserve">This pattern is </w:t>
      </w:r>
      <w:r w:rsidR="00BD1771">
        <w:rPr>
          <w:rFonts w:asciiTheme="majorBidi" w:hAnsiTheme="majorBidi" w:cstheme="majorBidi"/>
          <w:bCs/>
          <w:iCs/>
          <w:color w:val="000000" w:themeColor="text1"/>
          <w:sz w:val="24"/>
          <w:szCs w:val="24"/>
          <w:lang w:eastAsia="en-GB"/>
        </w:rPr>
        <w:t xml:space="preserve">evident </w:t>
      </w:r>
      <w:r w:rsidR="00DB7E8D">
        <w:rPr>
          <w:rFonts w:asciiTheme="majorBidi" w:hAnsiTheme="majorBidi" w:cstheme="majorBidi"/>
          <w:bCs/>
          <w:iCs/>
          <w:color w:val="000000" w:themeColor="text1"/>
          <w:sz w:val="24"/>
          <w:szCs w:val="24"/>
          <w:lang w:eastAsia="en-GB"/>
        </w:rPr>
        <w:t xml:space="preserve">in </w:t>
      </w:r>
      <w:r w:rsidR="00DB7E8D" w:rsidRPr="00DB7E8D">
        <w:rPr>
          <w:rFonts w:asciiTheme="majorBidi" w:hAnsiTheme="majorBidi" w:cstheme="majorBidi"/>
          <w:bCs/>
          <w:i/>
          <w:iCs/>
          <w:color w:val="0033CC"/>
          <w:sz w:val="24"/>
          <w:szCs w:val="24"/>
          <w:lang w:eastAsia="en-GB"/>
        </w:rPr>
        <w:t>Figure 5</w:t>
      </w:r>
      <w:r w:rsidR="00B06A06">
        <w:rPr>
          <w:rFonts w:asciiTheme="majorBidi" w:hAnsiTheme="majorBidi" w:cstheme="majorBidi"/>
          <w:bCs/>
          <w:i/>
          <w:iCs/>
          <w:color w:val="0033CC"/>
          <w:sz w:val="24"/>
          <w:szCs w:val="24"/>
          <w:lang w:eastAsia="en-GB"/>
        </w:rPr>
        <w:t>c</w:t>
      </w:r>
      <w:r w:rsidR="00DB7E8D" w:rsidRPr="00DB7E8D">
        <w:rPr>
          <w:rFonts w:asciiTheme="majorBidi" w:hAnsiTheme="majorBidi" w:cstheme="majorBidi"/>
          <w:bCs/>
          <w:iCs/>
          <w:color w:val="0033CC"/>
          <w:sz w:val="24"/>
          <w:szCs w:val="24"/>
          <w:lang w:eastAsia="en-GB"/>
        </w:rPr>
        <w:t xml:space="preserve"> </w:t>
      </w:r>
      <w:r w:rsidR="0043634C">
        <w:rPr>
          <w:rFonts w:asciiTheme="majorBidi" w:hAnsiTheme="majorBidi" w:cstheme="majorBidi"/>
          <w:bCs/>
          <w:iCs/>
          <w:color w:val="000000" w:themeColor="text1"/>
          <w:sz w:val="24"/>
          <w:szCs w:val="24"/>
          <w:lang w:eastAsia="en-GB"/>
        </w:rPr>
        <w:t>that</w:t>
      </w:r>
      <w:r w:rsidR="00DB7E8D">
        <w:rPr>
          <w:rFonts w:asciiTheme="majorBidi" w:hAnsiTheme="majorBidi" w:cstheme="majorBidi"/>
          <w:bCs/>
          <w:iCs/>
          <w:color w:val="000000" w:themeColor="text1"/>
          <w:sz w:val="24"/>
          <w:szCs w:val="24"/>
          <w:lang w:eastAsia="en-GB"/>
        </w:rPr>
        <w:t xml:space="preserve"> shows little change in the average size of drops during polymerisation. </w:t>
      </w:r>
      <w:r w:rsidR="007466EF">
        <w:rPr>
          <w:rFonts w:asciiTheme="majorBidi" w:hAnsiTheme="majorBidi" w:cstheme="majorBidi"/>
          <w:bCs/>
          <w:iCs/>
          <w:color w:val="000000" w:themeColor="text1"/>
          <w:sz w:val="24"/>
          <w:szCs w:val="24"/>
          <w:lang w:eastAsia="en-GB"/>
        </w:rPr>
        <w:t xml:space="preserve">This suggests the two-stage protocol could fairly </w:t>
      </w:r>
      <w:r w:rsidR="00BE3E73">
        <w:rPr>
          <w:rFonts w:asciiTheme="majorBidi" w:hAnsiTheme="majorBidi" w:cstheme="majorBidi"/>
          <w:bCs/>
          <w:iCs/>
          <w:color w:val="000000" w:themeColor="text1"/>
          <w:sz w:val="24"/>
          <w:szCs w:val="24"/>
          <w:lang w:eastAsia="en-GB"/>
        </w:rPr>
        <w:t xml:space="preserve">well supress drops coalescence and tightly </w:t>
      </w:r>
      <w:r w:rsidR="00983122">
        <w:rPr>
          <w:rFonts w:asciiTheme="majorBidi" w:hAnsiTheme="majorBidi" w:cstheme="majorBidi"/>
          <w:bCs/>
          <w:iCs/>
          <w:color w:val="000000" w:themeColor="text1"/>
          <w:sz w:val="24"/>
          <w:szCs w:val="24"/>
          <w:lang w:eastAsia="en-GB"/>
        </w:rPr>
        <w:t>control the</w:t>
      </w:r>
      <w:r w:rsidR="00BE3E73">
        <w:rPr>
          <w:rFonts w:asciiTheme="majorBidi" w:hAnsiTheme="majorBidi" w:cstheme="majorBidi"/>
          <w:bCs/>
          <w:iCs/>
          <w:color w:val="000000" w:themeColor="text1"/>
          <w:sz w:val="24"/>
          <w:szCs w:val="24"/>
          <w:lang w:eastAsia="en-GB"/>
        </w:rPr>
        <w:t>ir</w:t>
      </w:r>
      <w:r w:rsidR="00983122">
        <w:rPr>
          <w:rFonts w:asciiTheme="majorBidi" w:hAnsiTheme="majorBidi" w:cstheme="majorBidi"/>
          <w:bCs/>
          <w:iCs/>
          <w:color w:val="000000" w:themeColor="text1"/>
          <w:sz w:val="24"/>
          <w:szCs w:val="24"/>
          <w:lang w:eastAsia="en-GB"/>
        </w:rPr>
        <w:t xml:space="preserve"> growth </w:t>
      </w:r>
      <w:r w:rsidR="007466EF">
        <w:rPr>
          <w:rFonts w:asciiTheme="majorBidi" w:hAnsiTheme="majorBidi" w:cstheme="majorBidi"/>
          <w:bCs/>
          <w:iCs/>
          <w:color w:val="000000" w:themeColor="text1"/>
          <w:sz w:val="24"/>
          <w:szCs w:val="24"/>
          <w:lang w:eastAsia="en-GB"/>
        </w:rPr>
        <w:t xml:space="preserve">in the course of polymerisation. </w:t>
      </w:r>
    </w:p>
    <w:p w14:paraId="6ECC3B40" w14:textId="2AAFFBFC" w:rsidR="009E32BA" w:rsidRPr="00B06A06" w:rsidRDefault="009E32BA" w:rsidP="00B06A06">
      <w:pPr>
        <w:spacing w:before="120" w:after="120" w:line="480" w:lineRule="auto"/>
        <w:jc w:val="both"/>
        <w:rPr>
          <w:rFonts w:asciiTheme="majorBidi" w:hAnsiTheme="majorBidi" w:cstheme="majorBidi"/>
          <w:bCs/>
          <w:iCs/>
          <w:color w:val="0000FF"/>
          <w:sz w:val="24"/>
          <w:szCs w:val="24"/>
          <w:lang w:eastAsia="en-GB"/>
        </w:rPr>
      </w:pPr>
      <w:r w:rsidRPr="009869A3">
        <w:rPr>
          <w:rFonts w:asciiTheme="majorBidi" w:hAnsiTheme="majorBidi" w:cstheme="majorBidi"/>
          <w:bCs/>
          <w:iCs/>
          <w:color w:val="000000" w:themeColor="text1"/>
          <w:sz w:val="24"/>
          <w:szCs w:val="24"/>
          <w:lang w:eastAsia="en-GB"/>
        </w:rPr>
        <w:t xml:space="preserve">The cross examination of </w:t>
      </w:r>
      <w:r w:rsidRPr="009869A3">
        <w:rPr>
          <w:rFonts w:asciiTheme="majorBidi" w:hAnsiTheme="majorBidi" w:cstheme="majorBidi"/>
          <w:bCs/>
          <w:iCs/>
          <w:color w:val="000000" w:themeColor="text1"/>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_Ref490660035 \h  \* MERGEFORMAT </w:instrText>
      </w:r>
      <w:r w:rsidRPr="009869A3">
        <w:rPr>
          <w:rFonts w:asciiTheme="majorBidi" w:hAnsiTheme="majorBidi" w:cstheme="majorBidi"/>
          <w:bCs/>
          <w:iCs/>
          <w:color w:val="000000" w:themeColor="text1"/>
          <w:sz w:val="24"/>
          <w:szCs w:val="24"/>
          <w:lang w:eastAsia="en-GB"/>
        </w:rPr>
      </w:r>
      <w:r w:rsidRPr="009869A3">
        <w:rPr>
          <w:rFonts w:asciiTheme="majorBidi" w:hAnsiTheme="majorBidi" w:cstheme="majorBidi"/>
          <w:bCs/>
          <w:iCs/>
          <w:color w:val="000000" w:themeColor="text1"/>
          <w:sz w:val="24"/>
          <w:szCs w:val="24"/>
          <w:lang w:eastAsia="en-GB"/>
        </w:rPr>
        <w:fldChar w:fldCharType="separate"/>
      </w:r>
      <w:r w:rsidR="00173C62" w:rsidRPr="00173C62">
        <w:rPr>
          <w:rFonts w:asciiTheme="majorBidi" w:hAnsiTheme="majorBidi" w:cstheme="majorBidi"/>
          <w:bCs/>
          <w:iCs/>
          <w:color w:val="0000FF"/>
          <w:sz w:val="24"/>
          <w:szCs w:val="24"/>
          <w:lang w:eastAsia="en-GB"/>
        </w:rPr>
        <w:t>Figure 5</w:t>
      </w:r>
      <w:r w:rsidRPr="009869A3">
        <w:rPr>
          <w:rFonts w:asciiTheme="majorBidi" w:hAnsiTheme="majorBidi" w:cstheme="majorBidi"/>
          <w:bCs/>
          <w:iCs/>
          <w:color w:val="000000" w:themeColor="text1"/>
          <w:sz w:val="24"/>
          <w:szCs w:val="24"/>
          <w:lang w:eastAsia="en-GB"/>
        </w:rPr>
        <w:fldChar w:fldCharType="end"/>
      </w:r>
      <w:r w:rsidRPr="009869A3">
        <w:rPr>
          <w:rFonts w:asciiTheme="majorBidi" w:hAnsiTheme="majorBidi" w:cstheme="majorBidi"/>
          <w:bCs/>
          <w:iCs/>
          <w:color w:val="0000FF"/>
          <w:sz w:val="24"/>
          <w:szCs w:val="24"/>
          <w:lang w:eastAsia="en-GB"/>
        </w:rPr>
        <w:t>a</w:t>
      </w:r>
      <w:r w:rsidRPr="009869A3">
        <w:rPr>
          <w:rFonts w:asciiTheme="majorBidi" w:hAnsiTheme="majorBidi" w:cstheme="majorBidi"/>
          <w:bCs/>
          <w:iCs/>
          <w:color w:val="000000" w:themeColor="text1"/>
          <w:sz w:val="24"/>
          <w:szCs w:val="24"/>
          <w:lang w:eastAsia="en-GB"/>
        </w:rPr>
        <w:t xml:space="preserve"> and </w:t>
      </w:r>
      <w:r w:rsidRPr="009869A3">
        <w:rPr>
          <w:rFonts w:asciiTheme="majorBidi" w:hAnsiTheme="majorBidi" w:cstheme="majorBidi"/>
          <w:bCs/>
          <w:iCs/>
          <w:color w:val="000000" w:themeColor="text1"/>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_Ref490660035 \h  \* MERGEFORMAT </w:instrText>
      </w:r>
      <w:r w:rsidRPr="009869A3">
        <w:rPr>
          <w:rFonts w:asciiTheme="majorBidi" w:hAnsiTheme="majorBidi" w:cstheme="majorBidi"/>
          <w:bCs/>
          <w:iCs/>
          <w:color w:val="000000" w:themeColor="text1"/>
          <w:sz w:val="24"/>
          <w:szCs w:val="24"/>
          <w:lang w:eastAsia="en-GB"/>
        </w:rPr>
      </w:r>
      <w:r w:rsidRPr="009869A3">
        <w:rPr>
          <w:rFonts w:asciiTheme="majorBidi" w:hAnsiTheme="majorBidi" w:cstheme="majorBidi"/>
          <w:bCs/>
          <w:iCs/>
          <w:color w:val="000000" w:themeColor="text1"/>
          <w:sz w:val="24"/>
          <w:szCs w:val="24"/>
          <w:lang w:eastAsia="en-GB"/>
        </w:rPr>
        <w:fldChar w:fldCharType="separate"/>
      </w:r>
      <w:r w:rsidR="00173C62" w:rsidRPr="00173C62">
        <w:rPr>
          <w:rFonts w:asciiTheme="majorBidi" w:hAnsiTheme="majorBidi" w:cstheme="majorBidi"/>
          <w:bCs/>
          <w:iCs/>
          <w:color w:val="0000FF"/>
          <w:sz w:val="24"/>
          <w:szCs w:val="24"/>
          <w:lang w:eastAsia="en-GB"/>
        </w:rPr>
        <w:t>Figure 5</w:t>
      </w:r>
      <w:r w:rsidRPr="009869A3">
        <w:rPr>
          <w:rFonts w:asciiTheme="majorBidi" w:hAnsiTheme="majorBidi" w:cstheme="majorBidi"/>
          <w:bCs/>
          <w:iCs/>
          <w:color w:val="000000" w:themeColor="text1"/>
          <w:sz w:val="24"/>
          <w:szCs w:val="24"/>
          <w:lang w:eastAsia="en-GB"/>
        </w:rPr>
        <w:fldChar w:fldCharType="end"/>
      </w:r>
      <w:r w:rsidRPr="009869A3">
        <w:rPr>
          <w:rFonts w:asciiTheme="majorBidi" w:hAnsiTheme="majorBidi" w:cstheme="majorBidi"/>
          <w:bCs/>
          <w:iCs/>
          <w:color w:val="0000FF"/>
          <w:sz w:val="24"/>
          <w:szCs w:val="24"/>
          <w:lang w:eastAsia="en-GB"/>
        </w:rPr>
        <w:t>b</w:t>
      </w:r>
      <w:r w:rsidRPr="009869A3">
        <w:rPr>
          <w:rFonts w:asciiTheme="majorBidi" w:hAnsiTheme="majorBidi" w:cstheme="majorBidi"/>
          <w:bCs/>
          <w:iCs/>
          <w:color w:val="000000" w:themeColor="text1"/>
          <w:sz w:val="24"/>
          <w:szCs w:val="24"/>
          <w:lang w:eastAsia="en-GB"/>
        </w:rPr>
        <w:t xml:space="preserve"> indicates that the size of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resulting from conventional single-stage suspension polymerisation at 700 rpm is greater than those at 500 rpm. </w:t>
      </w:r>
      <w:r w:rsidR="00BE3E73">
        <w:rPr>
          <w:rFonts w:asciiTheme="majorBidi" w:hAnsiTheme="majorBidi" w:cstheme="majorBidi"/>
          <w:bCs/>
          <w:iCs/>
          <w:color w:val="000000" w:themeColor="text1"/>
          <w:sz w:val="24"/>
          <w:szCs w:val="24"/>
          <w:lang w:eastAsia="en-GB"/>
        </w:rPr>
        <w:t xml:space="preserve">The difference is much </w:t>
      </w:r>
      <w:r w:rsidR="00A80673">
        <w:rPr>
          <w:rFonts w:asciiTheme="majorBidi" w:hAnsiTheme="majorBidi" w:cstheme="majorBidi"/>
          <w:bCs/>
          <w:iCs/>
          <w:color w:val="000000" w:themeColor="text1"/>
          <w:sz w:val="24"/>
          <w:szCs w:val="24"/>
          <w:lang w:eastAsia="en-GB"/>
        </w:rPr>
        <w:t>greater</w:t>
      </w:r>
      <w:r w:rsidR="00BE3E73">
        <w:rPr>
          <w:rFonts w:asciiTheme="majorBidi" w:hAnsiTheme="majorBidi" w:cstheme="majorBidi"/>
          <w:bCs/>
          <w:iCs/>
          <w:color w:val="000000" w:themeColor="text1"/>
          <w:sz w:val="24"/>
          <w:szCs w:val="24"/>
          <w:lang w:eastAsia="en-GB"/>
        </w:rPr>
        <w:t xml:space="preserve"> at low PVA concentration (</w:t>
      </w:r>
      <w:r w:rsidR="00A80673">
        <w:rPr>
          <w:rFonts w:asciiTheme="majorBidi" w:hAnsiTheme="majorBidi" w:cstheme="majorBidi"/>
          <w:bCs/>
          <w:iCs/>
          <w:color w:val="000000" w:themeColor="text1"/>
          <w:sz w:val="24"/>
          <w:szCs w:val="24"/>
          <w:lang w:eastAsia="en-GB"/>
        </w:rPr>
        <w:t>i</w:t>
      </w:r>
      <w:r w:rsidR="00BE3E73">
        <w:rPr>
          <w:rFonts w:asciiTheme="majorBidi" w:hAnsiTheme="majorBidi" w:cstheme="majorBidi"/>
          <w:bCs/>
          <w:iCs/>
          <w:color w:val="000000" w:themeColor="text1"/>
          <w:sz w:val="24"/>
          <w:szCs w:val="24"/>
          <w:lang w:eastAsia="en-GB"/>
        </w:rPr>
        <w:t xml:space="preserve">.e, </w:t>
      </w:r>
      <w:r w:rsidRPr="009869A3">
        <w:rPr>
          <w:rFonts w:asciiTheme="majorBidi" w:hAnsiTheme="majorBidi" w:cstheme="majorBidi"/>
          <w:bCs/>
          <w:iCs/>
          <w:color w:val="000000" w:themeColor="text1"/>
          <w:sz w:val="24"/>
          <w:szCs w:val="24"/>
          <w:lang w:eastAsia="en-GB"/>
        </w:rPr>
        <w:t>[PVA] = 0.25 g l</w:t>
      </w:r>
      <w:r w:rsidRPr="009869A3">
        <w:rPr>
          <w:rFonts w:asciiTheme="majorBidi" w:hAnsiTheme="majorBidi" w:cstheme="majorBidi"/>
          <w:bCs/>
          <w:iCs/>
          <w:color w:val="000000" w:themeColor="text1"/>
          <w:sz w:val="24"/>
          <w:szCs w:val="24"/>
          <w:vertAlign w:val="superscript"/>
          <w:lang w:eastAsia="en-GB"/>
        </w:rPr>
        <w:t>-1</w:t>
      </w:r>
      <w:r w:rsidR="00BE3E73" w:rsidRPr="00D536AC">
        <w:rPr>
          <w:rFonts w:asciiTheme="majorBidi" w:hAnsiTheme="majorBidi" w:cstheme="majorBidi"/>
          <w:bCs/>
          <w:iCs/>
          <w:sz w:val="24"/>
          <w:szCs w:val="24"/>
          <w:lang w:eastAsia="en-GB"/>
        </w:rPr>
        <w:t>)</w:t>
      </w:r>
      <w:r w:rsidRPr="00D536AC">
        <w:rPr>
          <w:rFonts w:asciiTheme="majorBidi" w:hAnsiTheme="majorBidi" w:cstheme="majorBidi"/>
          <w:bCs/>
          <w:iCs/>
          <w:sz w:val="24"/>
          <w:szCs w:val="24"/>
          <w:lang w:eastAsia="en-GB"/>
        </w:rPr>
        <w:t xml:space="preserve"> where </w:t>
      </w:r>
      <w:r w:rsidR="00A80673" w:rsidRPr="00D536AC">
        <w:rPr>
          <w:rFonts w:asciiTheme="majorBidi" w:hAnsiTheme="majorBidi" w:cstheme="majorBidi"/>
          <w:bCs/>
          <w:iCs/>
          <w:sz w:val="24"/>
          <w:szCs w:val="24"/>
          <w:lang w:eastAsia="en-GB"/>
        </w:rPr>
        <w:t xml:space="preserve">generation of </w:t>
      </w:r>
      <w:r w:rsidR="00A039E6" w:rsidRPr="00D536AC">
        <w:rPr>
          <w:rFonts w:asciiTheme="majorBidi" w:hAnsiTheme="majorBidi" w:cstheme="majorBidi"/>
          <w:bCs/>
          <w:iCs/>
          <w:sz w:val="24"/>
          <w:szCs w:val="24"/>
          <w:lang w:eastAsia="en-GB"/>
        </w:rPr>
        <w:t xml:space="preserve">a </w:t>
      </w:r>
      <w:r w:rsidRPr="00D536AC">
        <w:rPr>
          <w:rFonts w:asciiTheme="majorBidi" w:hAnsiTheme="majorBidi" w:cstheme="majorBidi"/>
          <w:bCs/>
          <w:iCs/>
          <w:sz w:val="24"/>
          <w:szCs w:val="24"/>
          <w:lang w:eastAsia="en-GB"/>
        </w:rPr>
        <w:t xml:space="preserve">large </w:t>
      </w:r>
      <w:r w:rsidR="00A039E6" w:rsidRPr="00D536AC">
        <w:rPr>
          <w:rFonts w:asciiTheme="majorBidi" w:hAnsiTheme="majorBidi" w:cstheme="majorBidi"/>
          <w:bCs/>
          <w:iCs/>
          <w:sz w:val="24"/>
          <w:szCs w:val="24"/>
          <w:lang w:eastAsia="en-GB"/>
        </w:rPr>
        <w:t>interfacial area</w:t>
      </w:r>
      <w:r w:rsidR="00A80673" w:rsidRPr="00D536AC">
        <w:rPr>
          <w:rFonts w:asciiTheme="majorBidi" w:hAnsiTheme="majorBidi" w:cstheme="majorBidi"/>
          <w:bCs/>
          <w:iCs/>
          <w:sz w:val="24"/>
          <w:szCs w:val="24"/>
          <w:lang w:eastAsia="en-GB"/>
        </w:rPr>
        <w:t xml:space="preserve"> in the presence of small concentration of stabiliser </w:t>
      </w:r>
      <w:r w:rsidRPr="00D536AC">
        <w:rPr>
          <w:rFonts w:asciiTheme="majorBidi" w:hAnsiTheme="majorBidi" w:cstheme="majorBidi"/>
          <w:bCs/>
          <w:iCs/>
          <w:sz w:val="24"/>
          <w:szCs w:val="24"/>
          <w:lang w:eastAsia="en-GB"/>
        </w:rPr>
        <w:t xml:space="preserve">led to </w:t>
      </w:r>
      <w:r w:rsidR="00A80673" w:rsidRPr="00D536AC">
        <w:rPr>
          <w:rFonts w:asciiTheme="majorBidi" w:hAnsiTheme="majorBidi" w:cstheme="majorBidi"/>
          <w:bCs/>
          <w:iCs/>
          <w:sz w:val="24"/>
          <w:szCs w:val="24"/>
          <w:lang w:eastAsia="en-GB"/>
        </w:rPr>
        <w:t xml:space="preserve">a </w:t>
      </w:r>
      <w:r w:rsidRPr="00D536AC">
        <w:rPr>
          <w:rFonts w:asciiTheme="majorBidi" w:hAnsiTheme="majorBidi" w:cstheme="majorBidi"/>
          <w:bCs/>
          <w:iCs/>
          <w:sz w:val="24"/>
          <w:szCs w:val="24"/>
          <w:lang w:eastAsia="en-GB"/>
        </w:rPr>
        <w:t xml:space="preserve">gross coagulation of </w:t>
      </w:r>
      <w:r w:rsidR="00B06A06" w:rsidRPr="00D536AC">
        <w:rPr>
          <w:rFonts w:asciiTheme="majorBidi" w:hAnsiTheme="majorBidi" w:cstheme="majorBidi"/>
          <w:bCs/>
          <w:iCs/>
          <w:sz w:val="24"/>
          <w:szCs w:val="24"/>
          <w:lang w:eastAsia="en-GB"/>
        </w:rPr>
        <w:t xml:space="preserve">the </w:t>
      </w:r>
      <w:r w:rsidR="001D4B14" w:rsidRPr="00D536AC">
        <w:rPr>
          <w:rFonts w:asciiTheme="majorBidi" w:hAnsiTheme="majorBidi" w:cstheme="majorBidi"/>
          <w:bCs/>
          <w:iCs/>
          <w:sz w:val="24"/>
          <w:szCs w:val="24"/>
          <w:lang w:eastAsia="en-GB"/>
        </w:rPr>
        <w:t>bead</w:t>
      </w:r>
      <w:r w:rsidRPr="00D536AC">
        <w:rPr>
          <w:rFonts w:asciiTheme="majorBidi" w:hAnsiTheme="majorBidi" w:cstheme="majorBidi"/>
          <w:bCs/>
          <w:iCs/>
          <w:sz w:val="24"/>
          <w:szCs w:val="24"/>
          <w:lang w:eastAsia="en-GB"/>
        </w:rPr>
        <w:t>s. This is in line with the fi</w:t>
      </w:r>
      <w:r w:rsidRPr="009869A3">
        <w:rPr>
          <w:rFonts w:asciiTheme="majorBidi" w:hAnsiTheme="majorBidi" w:cstheme="majorBidi"/>
          <w:bCs/>
          <w:iCs/>
          <w:color w:val="000000" w:themeColor="text1"/>
          <w:sz w:val="24"/>
          <w:szCs w:val="24"/>
          <w:lang w:eastAsia="en-GB"/>
        </w:rPr>
        <w:t xml:space="preserve">nding from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_Ref490658939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 xml:space="preserve">Figure </w:t>
      </w:r>
      <w:r w:rsidR="00173C62">
        <w:rPr>
          <w:rFonts w:ascii="Times New Roman" w:eastAsiaTheme="majorEastAsia" w:hAnsi="Times New Roman" w:cstheme="majorBidi"/>
          <w:b/>
          <w:noProof/>
          <w:color w:val="0000FF"/>
        </w:rPr>
        <w:t>4</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that </w:t>
      </w:r>
      <w:r w:rsidR="00A039E6">
        <w:rPr>
          <w:rFonts w:asciiTheme="majorBidi" w:hAnsiTheme="majorBidi" w:cstheme="majorBidi"/>
          <w:bCs/>
          <w:iCs/>
          <w:color w:val="000000" w:themeColor="text1"/>
          <w:sz w:val="24"/>
          <w:szCs w:val="24"/>
          <w:lang w:eastAsia="en-GB"/>
        </w:rPr>
        <w:t xml:space="preserve">the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 size increased with </w:t>
      </w:r>
      <w:r w:rsidR="00A039E6">
        <w:rPr>
          <w:rFonts w:asciiTheme="majorBidi" w:hAnsiTheme="majorBidi" w:cstheme="majorBidi"/>
          <w:bCs/>
          <w:iCs/>
          <w:color w:val="000000" w:themeColor="text1"/>
          <w:sz w:val="24"/>
          <w:szCs w:val="24"/>
          <w:lang w:eastAsia="en-GB"/>
        </w:rPr>
        <w:t xml:space="preserve">the </w:t>
      </w:r>
      <w:r w:rsidR="00D5464F">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speed above the critical range of 500-600 rpm. If the same comparison is made for the two-stage protocol, one can see that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formed at </w:t>
      </w:r>
      <w:r w:rsidRPr="009869A3">
        <w:rPr>
          <w:rFonts w:asciiTheme="majorBidi" w:hAnsiTheme="majorBidi" w:cstheme="majorBidi"/>
          <w:bCs/>
          <w:i/>
          <w:iCs/>
          <w:color w:val="000000" w:themeColor="text1"/>
          <w:sz w:val="24"/>
          <w:szCs w:val="20"/>
          <w:lang w:eastAsia="en-GB"/>
        </w:rPr>
        <w:t>N</w:t>
      </w:r>
      <w:r w:rsidRPr="009869A3">
        <w:rPr>
          <w:rFonts w:asciiTheme="majorBidi" w:hAnsiTheme="majorBidi" w:cstheme="majorBidi"/>
          <w:bCs/>
          <w:iCs/>
          <w:color w:val="000000" w:themeColor="text1"/>
          <w:sz w:val="24"/>
          <w:szCs w:val="20"/>
          <w:vertAlign w:val="subscript"/>
          <w:lang w:eastAsia="en-GB"/>
        </w:rPr>
        <w:t>E</w:t>
      </w:r>
      <w:r w:rsidR="00A80673">
        <w:rPr>
          <w:rFonts w:asciiTheme="majorBidi" w:hAnsiTheme="majorBidi" w:cstheme="majorBidi"/>
          <w:bCs/>
          <w:iCs/>
          <w:color w:val="000000" w:themeColor="text1"/>
          <w:sz w:val="24"/>
          <w:szCs w:val="20"/>
          <w:vertAlign w:val="subscript"/>
          <w:lang w:eastAsia="en-GB"/>
        </w:rPr>
        <w:t xml:space="preserve"> </w:t>
      </w:r>
      <w:r w:rsidRPr="009869A3">
        <w:rPr>
          <w:rFonts w:asciiTheme="majorBidi" w:hAnsiTheme="majorBidi" w:cstheme="majorBidi"/>
          <w:bCs/>
          <w:iCs/>
          <w:color w:val="000000" w:themeColor="text1"/>
          <w:sz w:val="24"/>
          <w:szCs w:val="24"/>
          <w:lang w:eastAsia="en-GB"/>
        </w:rPr>
        <w:t xml:space="preserve">= 700 rpm </w:t>
      </w:r>
      <w:r w:rsidR="00A80673">
        <w:rPr>
          <w:rFonts w:asciiTheme="majorBidi" w:hAnsiTheme="majorBidi" w:cstheme="majorBidi"/>
          <w:bCs/>
          <w:iCs/>
          <w:color w:val="000000" w:themeColor="text1"/>
          <w:sz w:val="24"/>
          <w:szCs w:val="24"/>
          <w:lang w:eastAsia="en-GB"/>
        </w:rPr>
        <w:t>were</w:t>
      </w:r>
      <w:r w:rsidR="00A80673"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smaller than those made at </w:t>
      </w:r>
      <w:r w:rsidRPr="009869A3">
        <w:rPr>
          <w:rFonts w:asciiTheme="majorBidi" w:hAnsiTheme="majorBidi" w:cstheme="majorBidi"/>
          <w:bCs/>
          <w:i/>
          <w:iCs/>
          <w:color w:val="000000" w:themeColor="text1"/>
          <w:sz w:val="24"/>
          <w:szCs w:val="20"/>
          <w:lang w:eastAsia="en-GB"/>
        </w:rPr>
        <w:t>N</w:t>
      </w:r>
      <w:r w:rsidRPr="009869A3">
        <w:rPr>
          <w:rFonts w:asciiTheme="majorBidi" w:hAnsiTheme="majorBidi" w:cstheme="majorBidi"/>
          <w:bCs/>
          <w:iCs/>
          <w:color w:val="000000" w:themeColor="text1"/>
          <w:sz w:val="24"/>
          <w:szCs w:val="20"/>
          <w:vertAlign w:val="subscript"/>
          <w:lang w:eastAsia="en-GB"/>
        </w:rPr>
        <w:t>E</w:t>
      </w:r>
      <w:r w:rsidR="00A80673">
        <w:rPr>
          <w:rFonts w:asciiTheme="majorBidi" w:hAnsiTheme="majorBidi" w:cstheme="majorBidi"/>
          <w:bCs/>
          <w:iCs/>
          <w:color w:val="000000" w:themeColor="text1"/>
          <w:sz w:val="24"/>
          <w:szCs w:val="20"/>
          <w:vertAlign w:val="subscript"/>
          <w:lang w:eastAsia="en-GB"/>
        </w:rPr>
        <w:t xml:space="preserve"> </w:t>
      </w:r>
      <w:r w:rsidRPr="009869A3">
        <w:rPr>
          <w:rFonts w:asciiTheme="majorBidi" w:hAnsiTheme="majorBidi" w:cstheme="majorBidi"/>
          <w:bCs/>
          <w:iCs/>
          <w:color w:val="000000" w:themeColor="text1"/>
          <w:sz w:val="24"/>
          <w:szCs w:val="24"/>
          <w:lang w:eastAsia="en-GB"/>
        </w:rPr>
        <w:t>= 500 rpm, except for the lowest PVA concentration used; 0.25 g l</w:t>
      </w:r>
      <w:r w:rsidRPr="009869A3">
        <w:rPr>
          <w:rFonts w:asciiTheme="majorBidi" w:hAnsiTheme="majorBidi" w:cstheme="majorBidi"/>
          <w:bCs/>
          <w:iCs/>
          <w:color w:val="000000" w:themeColor="text1"/>
          <w:sz w:val="24"/>
          <w:szCs w:val="24"/>
          <w:vertAlign w:val="superscript"/>
          <w:lang w:eastAsia="en-GB"/>
        </w:rPr>
        <w:t>-1</w:t>
      </w:r>
      <w:r w:rsidRPr="009869A3">
        <w:rPr>
          <w:rFonts w:asciiTheme="majorBidi" w:hAnsiTheme="majorBidi" w:cstheme="majorBidi"/>
          <w:bCs/>
          <w:iCs/>
          <w:color w:val="000000" w:themeColor="text1"/>
          <w:sz w:val="24"/>
          <w:szCs w:val="24"/>
          <w:lang w:eastAsia="en-GB"/>
        </w:rPr>
        <w:t xml:space="preserve">. This suggests that the two-stage protocol can be used in suspension polymerisation to extend the operational range of </w:t>
      </w:r>
      <w:r w:rsidR="00634E68">
        <w:rPr>
          <w:rFonts w:asciiTheme="majorBidi" w:hAnsiTheme="majorBidi" w:cstheme="majorBidi"/>
          <w:bCs/>
          <w:iCs/>
          <w:color w:val="000000" w:themeColor="text1"/>
          <w:sz w:val="24"/>
          <w:szCs w:val="24"/>
          <w:lang w:eastAsia="en-GB"/>
        </w:rPr>
        <w:t>stirring speeds</w:t>
      </w:r>
      <w:r w:rsidRPr="009869A3">
        <w:rPr>
          <w:rFonts w:asciiTheme="majorBidi" w:hAnsiTheme="majorBidi" w:cstheme="majorBidi"/>
          <w:bCs/>
          <w:iCs/>
          <w:color w:val="000000" w:themeColor="text1"/>
          <w:sz w:val="24"/>
          <w:szCs w:val="24"/>
          <w:lang w:eastAsia="en-GB"/>
        </w:rPr>
        <w:t xml:space="preserve"> as a means to reduce the size of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w:t>
      </w:r>
    </w:p>
    <w:p w14:paraId="5C551F9F" w14:textId="77777777" w:rsidR="00E568D6" w:rsidRPr="009869A3" w:rsidRDefault="00E568D6" w:rsidP="00791C1D">
      <w:pPr>
        <w:spacing w:before="120" w:after="120" w:line="480" w:lineRule="auto"/>
        <w:jc w:val="both"/>
        <w:rPr>
          <w:rFonts w:asciiTheme="majorBidi" w:hAnsiTheme="majorBidi" w:cstheme="majorBidi"/>
          <w:bCs/>
          <w:iCs/>
          <w:color w:val="000000" w:themeColor="text1"/>
          <w:sz w:val="24"/>
          <w:szCs w:val="24"/>
          <w:lang w:eastAsia="en-GB"/>
        </w:rPr>
      </w:pPr>
    </w:p>
    <w:p w14:paraId="2C09FF8F" w14:textId="55CDED02" w:rsidR="009E32BA" w:rsidRPr="009869A3" w:rsidRDefault="0043634C" w:rsidP="0045658D">
      <w:pPr>
        <w:keepNext/>
        <w:keepLines/>
        <w:numPr>
          <w:ilvl w:val="0"/>
          <w:numId w:val="34"/>
        </w:numPr>
        <w:spacing w:before="40" w:after="0" w:line="480" w:lineRule="auto"/>
        <w:outlineLvl w:val="3"/>
        <w:rPr>
          <w:rFonts w:ascii="Times New Roman" w:eastAsia="MS Mincho" w:hAnsi="Times New Roman" w:cstheme="majorBidi"/>
          <w:i/>
          <w:iCs/>
          <w:color w:val="000000" w:themeColor="text1"/>
          <w:sz w:val="24"/>
          <w:lang w:eastAsia="en-GB"/>
        </w:rPr>
      </w:pPr>
      <w:bookmarkStart w:id="45" w:name="_Toc495608268"/>
      <w:r>
        <w:rPr>
          <w:rFonts w:ascii="Times New Roman" w:eastAsia="MS Mincho" w:hAnsi="Times New Roman" w:cstheme="majorBidi"/>
          <w:i/>
          <w:iCs/>
          <w:color w:val="000000" w:themeColor="text1"/>
          <w:sz w:val="24"/>
        </w:rPr>
        <w:t xml:space="preserve">PSD </w:t>
      </w:r>
      <w:r w:rsidR="009E32BA" w:rsidRPr="009869A3">
        <w:rPr>
          <w:rFonts w:ascii="Times New Roman" w:eastAsia="MS Mincho" w:hAnsi="Times New Roman" w:cstheme="majorBidi"/>
          <w:i/>
          <w:iCs/>
          <w:color w:val="000000" w:themeColor="text1"/>
          <w:sz w:val="24"/>
        </w:rPr>
        <w:t xml:space="preserve">Narrowing </w:t>
      </w:r>
      <w:r>
        <w:rPr>
          <w:rFonts w:ascii="Times New Roman" w:eastAsia="MS Mincho" w:hAnsi="Times New Roman" w:cstheme="majorBidi"/>
          <w:i/>
          <w:iCs/>
          <w:color w:val="000000" w:themeColor="text1"/>
          <w:sz w:val="24"/>
        </w:rPr>
        <w:t>via the two stage protocaol</w:t>
      </w:r>
      <w:bookmarkEnd w:id="45"/>
    </w:p>
    <w:p w14:paraId="502CC189" w14:textId="4245D278" w:rsidR="00DB7E8D" w:rsidRDefault="009E32BA" w:rsidP="003E3FE4">
      <w:pPr>
        <w:spacing w:before="120" w:after="120" w:line="480" w:lineRule="auto"/>
        <w:jc w:val="both"/>
        <w:rPr>
          <w:rFonts w:asciiTheme="majorBidi" w:eastAsia="MS Mincho"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The uniformity of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obtained using </w:t>
      </w:r>
      <w:r w:rsidR="00DB7E8D">
        <w:rPr>
          <w:rFonts w:asciiTheme="majorBidi" w:hAnsiTheme="majorBidi" w:cstheme="majorBidi"/>
          <w:bCs/>
          <w:iCs/>
          <w:color w:val="000000" w:themeColor="text1"/>
          <w:sz w:val="24"/>
          <w:szCs w:val="24"/>
          <w:lang w:eastAsia="en-GB"/>
        </w:rPr>
        <w:t xml:space="preserve">the </w:t>
      </w:r>
      <w:r w:rsidRPr="009869A3">
        <w:rPr>
          <w:rFonts w:asciiTheme="majorBidi" w:hAnsiTheme="majorBidi" w:cstheme="majorBidi"/>
          <w:bCs/>
          <w:iCs/>
          <w:color w:val="000000" w:themeColor="text1"/>
          <w:sz w:val="24"/>
          <w:szCs w:val="24"/>
          <w:lang w:eastAsia="en-GB"/>
        </w:rPr>
        <w:t xml:space="preserve">two-stage protocol </w:t>
      </w:r>
      <w:r w:rsidR="00DB7E8D">
        <w:rPr>
          <w:rFonts w:asciiTheme="majorBidi" w:hAnsiTheme="majorBidi" w:cstheme="majorBidi"/>
          <w:bCs/>
          <w:iCs/>
          <w:color w:val="000000" w:themeColor="text1"/>
          <w:sz w:val="24"/>
          <w:szCs w:val="24"/>
          <w:lang w:eastAsia="en-GB"/>
        </w:rPr>
        <w:t>can be</w:t>
      </w:r>
      <w:r w:rsidRPr="009869A3">
        <w:rPr>
          <w:rFonts w:asciiTheme="majorBidi" w:hAnsiTheme="majorBidi" w:cstheme="majorBidi"/>
          <w:bCs/>
          <w:iCs/>
          <w:color w:val="000000" w:themeColor="text1"/>
          <w:sz w:val="24"/>
          <w:szCs w:val="24"/>
          <w:lang w:eastAsia="en-GB"/>
        </w:rPr>
        <w:t xml:space="preserve"> best reflected by </w:t>
      </w:r>
      <w:r w:rsidR="00791C1D">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 size distributions.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_Ref490666319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6</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 xml:space="preserve">a </w:t>
      </w:r>
      <w:r w:rsidRPr="009869A3">
        <w:rPr>
          <w:rFonts w:asciiTheme="majorBidi" w:hAnsiTheme="majorBidi" w:cstheme="majorBidi"/>
          <w:bCs/>
          <w:iCs/>
          <w:color w:val="000000" w:themeColor="text1"/>
          <w:sz w:val="24"/>
          <w:szCs w:val="24"/>
          <w:lang w:eastAsia="en-GB"/>
        </w:rPr>
        <w:t xml:space="preserve">and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_Ref490666319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6</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 xml:space="preserve">b </w:t>
      </w:r>
      <w:r w:rsidRPr="009869A3">
        <w:rPr>
          <w:rFonts w:asciiTheme="majorBidi" w:eastAsia="MS Mincho" w:hAnsiTheme="majorBidi" w:cstheme="majorBidi"/>
          <w:bCs/>
          <w:iCs/>
          <w:color w:val="000000" w:themeColor="text1"/>
          <w:sz w:val="24"/>
          <w:szCs w:val="24"/>
          <w:lang w:eastAsia="en-GB"/>
        </w:rPr>
        <w:t xml:space="preserve">illustrate </w:t>
      </w:r>
      <w:r w:rsidR="00A94EE7" w:rsidRPr="009869A3">
        <w:rPr>
          <w:rFonts w:asciiTheme="majorBidi" w:hAnsiTheme="majorBidi" w:cstheme="majorBidi"/>
          <w:bCs/>
          <w:iCs/>
          <w:color w:val="000000" w:themeColor="text1"/>
          <w:sz w:val="24"/>
          <w:szCs w:val="24"/>
          <w:lang w:eastAsia="en-GB"/>
        </w:rPr>
        <w:t xml:space="preserve">the </w:t>
      </w:r>
      <w:r w:rsidR="00983122">
        <w:rPr>
          <w:rFonts w:asciiTheme="majorBidi" w:hAnsiTheme="majorBidi" w:cstheme="majorBidi"/>
          <w:bCs/>
          <w:iCs/>
          <w:color w:val="000000" w:themeColor="text1"/>
          <w:sz w:val="24"/>
          <w:szCs w:val="24"/>
          <w:lang w:eastAsia="en-GB"/>
        </w:rPr>
        <w:t xml:space="preserve">size of </w:t>
      </w:r>
      <w:r w:rsidRPr="009869A3">
        <w:rPr>
          <w:rFonts w:asciiTheme="majorBidi" w:eastAsia="MS Mincho" w:hAnsiTheme="majorBidi" w:cstheme="majorBidi"/>
          <w:bCs/>
          <w:iCs/>
          <w:color w:val="000000" w:themeColor="text1"/>
          <w:sz w:val="24"/>
          <w:szCs w:val="24"/>
          <w:lang w:eastAsia="en-GB"/>
        </w:rPr>
        <w:t xml:space="preserve">distribution of </w:t>
      </w:r>
      <w:r w:rsidR="00791C1D">
        <w:rPr>
          <w:rFonts w:asciiTheme="majorBidi" w:eastAsia="MS Mincho" w:hAnsiTheme="majorBidi" w:cstheme="majorBidi"/>
          <w:bCs/>
          <w:iCs/>
          <w:color w:val="000000" w:themeColor="text1"/>
          <w:sz w:val="24"/>
          <w:szCs w:val="24"/>
          <w:lang w:eastAsia="en-GB"/>
        </w:rPr>
        <w:t xml:space="preserve">polymer </w:t>
      </w:r>
      <w:r w:rsidR="001D4B14">
        <w:rPr>
          <w:rFonts w:asciiTheme="majorBidi" w:eastAsia="MS Mincho" w:hAnsiTheme="majorBidi" w:cstheme="majorBidi"/>
          <w:bCs/>
          <w:iCs/>
          <w:color w:val="000000" w:themeColor="text1"/>
          <w:sz w:val="24"/>
          <w:szCs w:val="24"/>
          <w:lang w:eastAsia="en-GB"/>
        </w:rPr>
        <w:t>bead</w:t>
      </w:r>
      <w:r w:rsidRPr="009869A3">
        <w:rPr>
          <w:rFonts w:asciiTheme="majorBidi" w:eastAsia="MS Mincho" w:hAnsiTheme="majorBidi" w:cstheme="majorBidi"/>
          <w:bCs/>
          <w:iCs/>
          <w:color w:val="000000" w:themeColor="text1"/>
          <w:sz w:val="24"/>
          <w:szCs w:val="24"/>
          <w:lang w:eastAsia="en-GB"/>
        </w:rPr>
        <w:t>s obtained</w:t>
      </w:r>
      <w:r w:rsidR="00791C1D">
        <w:rPr>
          <w:rFonts w:asciiTheme="majorBidi" w:eastAsia="MS Mincho" w:hAnsiTheme="majorBidi" w:cstheme="majorBidi"/>
          <w:bCs/>
          <w:iCs/>
          <w:color w:val="000000" w:themeColor="text1"/>
          <w:sz w:val="24"/>
          <w:szCs w:val="24"/>
          <w:lang w:eastAsia="en-GB"/>
        </w:rPr>
        <w:t xml:space="preserve"> using the two-stage protocol</w:t>
      </w:r>
      <w:r w:rsidRPr="009869A3">
        <w:rPr>
          <w:rFonts w:asciiTheme="majorBidi" w:eastAsia="MS Mincho" w:hAnsiTheme="majorBidi" w:cstheme="majorBidi"/>
          <w:bCs/>
          <w:iCs/>
          <w:color w:val="000000" w:themeColor="text1"/>
          <w:sz w:val="24"/>
          <w:szCs w:val="24"/>
          <w:lang w:eastAsia="en-GB"/>
        </w:rPr>
        <w:t xml:space="preserve"> at</w:t>
      </w:r>
      <w:r w:rsidR="00DB7E8D">
        <w:rPr>
          <w:rFonts w:asciiTheme="majorBidi" w:eastAsia="MS Mincho" w:hAnsiTheme="majorBidi" w:cstheme="majorBidi"/>
          <w:bCs/>
          <w:iCs/>
          <w:color w:val="000000" w:themeColor="text1"/>
          <w:sz w:val="24"/>
          <w:szCs w:val="24"/>
          <w:lang w:eastAsia="en-GB"/>
        </w:rPr>
        <w:t xml:space="preserve"> the conditions previously explained. </w:t>
      </w:r>
    </w:p>
    <w:p w14:paraId="1EC627BC" w14:textId="77777777" w:rsidR="009C6825" w:rsidRDefault="009C6825" w:rsidP="003E3FE4">
      <w:pPr>
        <w:spacing w:before="120" w:after="120" w:line="480" w:lineRule="auto"/>
        <w:jc w:val="both"/>
        <w:rPr>
          <w:rFonts w:asciiTheme="majorBidi" w:eastAsia="MS Mincho" w:hAnsiTheme="majorBidi" w:cstheme="majorBidi"/>
          <w:bCs/>
          <w:iCs/>
          <w:color w:val="000000" w:themeColor="text1"/>
          <w:sz w:val="24"/>
          <w:szCs w:val="24"/>
          <w:lang w:eastAsia="en-GB"/>
        </w:rPr>
      </w:pPr>
    </w:p>
    <w:p w14:paraId="32EF24EC" w14:textId="77777777" w:rsidR="009C6825" w:rsidRDefault="009C6825" w:rsidP="003E3FE4">
      <w:pPr>
        <w:spacing w:before="120" w:after="120" w:line="480" w:lineRule="auto"/>
        <w:jc w:val="both"/>
        <w:rPr>
          <w:rFonts w:asciiTheme="majorBidi" w:eastAsia="MS Mincho" w:hAnsiTheme="majorBidi" w:cstheme="majorBidi"/>
          <w:bCs/>
          <w:iCs/>
          <w:color w:val="000000" w:themeColor="text1"/>
          <w:sz w:val="24"/>
          <w:szCs w:val="24"/>
          <w:lang w:eastAsia="en-GB"/>
        </w:rPr>
      </w:pPr>
    </w:p>
    <w:p w14:paraId="1B685278" w14:textId="77777777" w:rsidR="009C6825" w:rsidRDefault="009C6825" w:rsidP="003E3FE4">
      <w:pPr>
        <w:spacing w:before="120" w:after="120" w:line="480" w:lineRule="auto"/>
        <w:jc w:val="both"/>
        <w:rPr>
          <w:rFonts w:asciiTheme="majorBidi" w:eastAsia="MS Mincho" w:hAnsiTheme="majorBidi" w:cstheme="majorBidi"/>
          <w:bCs/>
          <w:iCs/>
          <w:color w:val="000000" w:themeColor="text1"/>
          <w:sz w:val="24"/>
          <w:szCs w:val="24"/>
          <w:lang w:eastAsia="en-GB"/>
        </w:rPr>
      </w:pPr>
    </w:p>
    <w:p w14:paraId="0C308C2E" w14:textId="0C82F4ED" w:rsidR="009C6825" w:rsidRDefault="009C6825" w:rsidP="003E3FE4">
      <w:pPr>
        <w:spacing w:before="120" w:after="120" w:line="480" w:lineRule="auto"/>
        <w:jc w:val="both"/>
        <w:rPr>
          <w:rFonts w:asciiTheme="majorBidi" w:hAnsiTheme="majorBidi" w:cstheme="majorBidi"/>
          <w:bCs/>
          <w:iCs/>
          <w:color w:val="000000" w:themeColor="text1"/>
          <w:sz w:val="24"/>
          <w:szCs w:val="24"/>
          <w:lang w:eastAsia="en-GB"/>
        </w:rPr>
      </w:pPr>
    </w:p>
    <w:p w14:paraId="710048C0" w14:textId="77777777" w:rsidR="00CE604A" w:rsidRDefault="00CE604A" w:rsidP="003E3FE4">
      <w:pPr>
        <w:spacing w:before="120" w:after="120" w:line="480" w:lineRule="auto"/>
        <w:jc w:val="both"/>
        <w:rPr>
          <w:rFonts w:asciiTheme="majorBidi" w:hAnsiTheme="majorBidi" w:cstheme="majorBidi"/>
          <w:bCs/>
          <w:iCs/>
          <w:color w:val="000000" w:themeColor="text1"/>
          <w:sz w:val="24"/>
          <w:szCs w:val="24"/>
          <w:lang w:eastAsia="en-GB"/>
        </w:rPr>
      </w:pPr>
    </w:p>
    <w:p w14:paraId="32F3D2E8" w14:textId="77777777" w:rsidR="00CE604A" w:rsidRDefault="00CE604A" w:rsidP="003E3FE4">
      <w:pPr>
        <w:spacing w:before="120" w:after="120" w:line="480" w:lineRule="auto"/>
        <w:jc w:val="both"/>
        <w:rPr>
          <w:rFonts w:asciiTheme="majorBidi" w:hAnsiTheme="majorBidi" w:cstheme="majorBidi"/>
          <w:bCs/>
          <w:iCs/>
          <w:color w:val="000000" w:themeColor="text1"/>
          <w:sz w:val="24"/>
          <w:szCs w:val="24"/>
          <w:lang w:eastAsia="en-GB"/>
        </w:rPr>
      </w:pPr>
    </w:p>
    <w:p w14:paraId="4EEECA26" w14:textId="02BD95A7" w:rsidR="00CE604A" w:rsidRDefault="00CE604A" w:rsidP="003E3FE4">
      <w:pPr>
        <w:spacing w:before="120" w:after="120" w:line="480" w:lineRule="auto"/>
        <w:jc w:val="both"/>
        <w:rPr>
          <w:rFonts w:asciiTheme="majorBidi" w:hAnsiTheme="majorBidi" w:cstheme="majorBidi"/>
          <w:bCs/>
          <w:iCs/>
          <w:color w:val="000000" w:themeColor="text1"/>
          <w:sz w:val="24"/>
          <w:szCs w:val="24"/>
          <w:lang w:eastAsia="en-GB"/>
        </w:rPr>
      </w:pPr>
      <w:r w:rsidRPr="00CE604A">
        <w:rPr>
          <w:rFonts w:asciiTheme="majorBidi" w:hAnsiTheme="majorBidi" w:cstheme="majorBidi"/>
          <w:bCs/>
          <w:iCs/>
          <w:noProof/>
          <w:color w:val="000000" w:themeColor="text1"/>
          <w:sz w:val="24"/>
          <w:szCs w:val="24"/>
          <w:lang w:eastAsia="en-GB"/>
        </w:rPr>
        <w:lastRenderedPageBreak/>
        <w:drawing>
          <wp:inline distT="0" distB="0" distL="0" distR="0" wp14:anchorId="247FAB1A" wp14:editId="78D580C7">
            <wp:extent cx="6120130" cy="4507838"/>
            <wp:effectExtent l="0" t="0" r="0" b="7620"/>
            <wp:docPr id="22" name="Picture 22" descr="C:\Users\stqa7917\AppData\Local\Microsoft\Windows\INetCache\Content.Outlook\R4B8E7BA\Untitl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qa7917\AppData\Local\Microsoft\Windows\INetCache\Content.Outlook\R4B8E7BA\Untitled (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507838"/>
                    </a:xfrm>
                    <a:prstGeom prst="rect">
                      <a:avLst/>
                    </a:prstGeom>
                    <a:noFill/>
                    <a:ln>
                      <a:noFill/>
                    </a:ln>
                  </pic:spPr>
                </pic:pic>
              </a:graphicData>
            </a:graphic>
          </wp:inline>
        </w:drawing>
      </w:r>
    </w:p>
    <w:p w14:paraId="271B29A8" w14:textId="53A287D1" w:rsidR="009E32BA" w:rsidRDefault="009B47EC" w:rsidP="00CE604A">
      <w:pPr>
        <w:widowControl w:val="0"/>
        <w:tabs>
          <w:tab w:val="left" w:pos="340"/>
          <w:tab w:val="right" w:pos="8959"/>
        </w:tabs>
        <w:suppressAutoHyphens/>
        <w:spacing w:after="0" w:line="480" w:lineRule="auto"/>
        <w:jc w:val="both"/>
        <w:textAlignment w:val="baseline"/>
        <w:rPr>
          <w:rFonts w:asciiTheme="majorBidi" w:hAnsiTheme="majorBidi" w:cstheme="majorBidi"/>
          <w:bCs/>
          <w:iCs/>
          <w:color w:val="000000" w:themeColor="text1"/>
          <w:sz w:val="24"/>
          <w:szCs w:val="24"/>
          <w:lang w:eastAsia="en-GB"/>
        </w:rPr>
      </w:pPr>
      <w:r>
        <w:rPr>
          <w:rFonts w:asciiTheme="majorBidi" w:eastAsia="MS Mincho" w:hAnsiTheme="majorBidi" w:cstheme="majorBidi"/>
          <w:b/>
          <w:bCs/>
          <w:noProof/>
          <w:color w:val="000000" w:themeColor="text1"/>
          <w:sz w:val="24"/>
          <w:szCs w:val="24"/>
          <w:lang w:eastAsia="en-GB"/>
        </w:rPr>
        <w:t xml:space="preserve"> </w:t>
      </w:r>
      <w:bookmarkStart w:id="46" w:name="_Ref490666319"/>
      <w:bookmarkStart w:id="47" w:name="_Toc495608177"/>
      <w:r w:rsidR="009E32BA" w:rsidRPr="009869A3">
        <w:rPr>
          <w:rFonts w:asciiTheme="majorBidi" w:hAnsiTheme="majorBidi" w:cstheme="majorBidi"/>
          <w:b/>
          <w:bCs/>
          <w:iCs/>
          <w:color w:val="0000FF"/>
          <w:sz w:val="24"/>
          <w:szCs w:val="24"/>
          <w:lang w:eastAsia="en-GB"/>
        </w:rPr>
        <w:t xml:space="preserve">Figure </w:t>
      </w:r>
      <w:r w:rsidR="009E32BA" w:rsidRPr="009869A3">
        <w:rPr>
          <w:rFonts w:asciiTheme="majorBidi" w:hAnsiTheme="majorBidi" w:cstheme="majorBidi"/>
          <w:b/>
          <w:bCs/>
          <w:iCs/>
          <w:color w:val="0000FF"/>
          <w:sz w:val="24"/>
          <w:szCs w:val="24"/>
          <w:lang w:eastAsia="en-GB"/>
        </w:rPr>
        <w:fldChar w:fldCharType="begin"/>
      </w:r>
      <w:r w:rsidR="009E32BA" w:rsidRPr="009869A3">
        <w:rPr>
          <w:rFonts w:asciiTheme="majorBidi" w:hAnsiTheme="majorBidi" w:cstheme="majorBidi"/>
          <w:b/>
          <w:bCs/>
          <w:iCs/>
          <w:color w:val="0000FF"/>
          <w:sz w:val="24"/>
          <w:szCs w:val="24"/>
          <w:lang w:eastAsia="en-GB"/>
        </w:rPr>
        <w:instrText xml:space="preserve"> SEQ Figure \* ARABIC \s 1 </w:instrText>
      </w:r>
      <w:r w:rsidR="009E32BA" w:rsidRPr="009869A3">
        <w:rPr>
          <w:rFonts w:asciiTheme="majorBidi" w:hAnsiTheme="majorBidi" w:cstheme="majorBidi"/>
          <w:b/>
          <w:bCs/>
          <w:iCs/>
          <w:color w:val="0000FF"/>
          <w:sz w:val="24"/>
          <w:szCs w:val="24"/>
          <w:lang w:eastAsia="en-GB"/>
        </w:rPr>
        <w:fldChar w:fldCharType="separate"/>
      </w:r>
      <w:r w:rsidR="00173C62">
        <w:rPr>
          <w:rFonts w:asciiTheme="majorBidi" w:hAnsiTheme="majorBidi" w:cstheme="majorBidi"/>
          <w:b/>
          <w:bCs/>
          <w:iCs/>
          <w:noProof/>
          <w:color w:val="0000FF"/>
          <w:sz w:val="24"/>
          <w:szCs w:val="24"/>
          <w:lang w:eastAsia="en-GB"/>
        </w:rPr>
        <w:t>6</w:t>
      </w:r>
      <w:r w:rsidR="009E32BA" w:rsidRPr="009869A3">
        <w:rPr>
          <w:rFonts w:asciiTheme="majorBidi" w:hAnsiTheme="majorBidi" w:cstheme="majorBidi"/>
          <w:b/>
          <w:bCs/>
          <w:iCs/>
          <w:color w:val="0000FF"/>
          <w:sz w:val="24"/>
          <w:szCs w:val="24"/>
          <w:lang w:eastAsia="en-GB"/>
        </w:rPr>
        <w:fldChar w:fldCharType="end"/>
      </w:r>
      <w:bookmarkEnd w:id="46"/>
      <w:r w:rsidR="009E32BA" w:rsidRPr="009869A3">
        <w:rPr>
          <w:rFonts w:asciiTheme="majorBidi" w:hAnsiTheme="majorBidi" w:cstheme="majorBidi"/>
          <w:bCs/>
          <w:iCs/>
          <w:color w:val="0070C0"/>
          <w:sz w:val="24"/>
          <w:szCs w:val="24"/>
          <w:lang w:eastAsia="en-GB"/>
        </w:rPr>
        <w:t xml:space="preserve"> </w:t>
      </w:r>
      <w:r w:rsidR="009E32BA" w:rsidRPr="009869A3">
        <w:rPr>
          <w:rFonts w:asciiTheme="majorBidi" w:hAnsiTheme="majorBidi" w:cstheme="majorBidi"/>
          <w:bCs/>
          <w:iCs/>
          <w:color w:val="000000" w:themeColor="text1"/>
          <w:sz w:val="24"/>
          <w:szCs w:val="24"/>
          <w:lang w:eastAsia="en-GB"/>
        </w:rPr>
        <w:t xml:space="preserve">Comparison of </w:t>
      </w:r>
      <w:r w:rsidR="001D4B14">
        <w:rPr>
          <w:rFonts w:asciiTheme="majorBidi" w:hAnsiTheme="majorBidi" w:cstheme="majorBidi"/>
          <w:bCs/>
          <w:iCs/>
          <w:color w:val="000000" w:themeColor="text1"/>
          <w:sz w:val="24"/>
          <w:szCs w:val="24"/>
          <w:lang w:eastAsia="en-GB"/>
        </w:rPr>
        <w:t>bead</w:t>
      </w:r>
      <w:r w:rsidR="009E32BA" w:rsidRPr="009869A3">
        <w:rPr>
          <w:rFonts w:asciiTheme="majorBidi" w:hAnsiTheme="majorBidi" w:cstheme="majorBidi"/>
          <w:bCs/>
          <w:iCs/>
          <w:color w:val="000000" w:themeColor="text1"/>
          <w:sz w:val="24"/>
          <w:szCs w:val="24"/>
          <w:lang w:eastAsia="en-GB"/>
        </w:rPr>
        <w:t xml:space="preserve"> size distributions obtained using </w:t>
      </w:r>
      <w:r w:rsidR="003E3FE4">
        <w:rPr>
          <w:rFonts w:asciiTheme="majorBidi" w:hAnsiTheme="majorBidi" w:cstheme="majorBidi"/>
          <w:bCs/>
          <w:iCs/>
          <w:color w:val="000000" w:themeColor="text1"/>
          <w:sz w:val="24"/>
          <w:szCs w:val="24"/>
          <w:lang w:eastAsia="en-GB"/>
        </w:rPr>
        <w:t xml:space="preserve">the </w:t>
      </w:r>
      <w:r w:rsidR="009E32BA" w:rsidRPr="009869A3">
        <w:rPr>
          <w:rFonts w:asciiTheme="majorBidi" w:hAnsiTheme="majorBidi" w:cstheme="majorBidi"/>
          <w:bCs/>
          <w:iCs/>
          <w:color w:val="000000" w:themeColor="text1"/>
          <w:sz w:val="24"/>
          <w:szCs w:val="24"/>
          <w:lang w:eastAsia="en-GB"/>
        </w:rPr>
        <w:t xml:space="preserve">two-stage protocol at </w:t>
      </w:r>
      <w:r w:rsidR="009E32BA" w:rsidRPr="009869A3">
        <w:rPr>
          <w:rFonts w:asciiTheme="majorBidi" w:hAnsiTheme="majorBidi" w:cstheme="majorBidi"/>
          <w:b/>
          <w:bCs/>
          <w:iCs/>
          <w:color w:val="000000" w:themeColor="text1"/>
          <w:sz w:val="24"/>
          <w:szCs w:val="24"/>
          <w:lang w:eastAsia="en-GB"/>
        </w:rPr>
        <w:t>a)</w:t>
      </w:r>
      <w:r w:rsidR="009E32BA" w:rsidRPr="009869A3">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
          <w:iCs/>
          <w:color w:val="000000" w:themeColor="text1"/>
          <w:sz w:val="24"/>
          <w:szCs w:val="24"/>
          <w:lang w:eastAsia="en-GB"/>
        </w:rPr>
        <w:t>N</w:t>
      </w:r>
      <w:r w:rsidR="009E32BA" w:rsidRPr="009869A3">
        <w:rPr>
          <w:rFonts w:asciiTheme="majorBidi" w:hAnsiTheme="majorBidi" w:cstheme="majorBidi"/>
          <w:bCs/>
          <w:iCs/>
          <w:color w:val="000000" w:themeColor="text1"/>
          <w:sz w:val="24"/>
          <w:szCs w:val="24"/>
          <w:vertAlign w:val="subscript"/>
          <w:lang w:eastAsia="en-GB"/>
        </w:rPr>
        <w:t>E</w:t>
      </w:r>
      <w:r w:rsidR="009E32BA" w:rsidRPr="009869A3">
        <w:rPr>
          <w:rFonts w:asciiTheme="majorBidi" w:hAnsiTheme="majorBidi" w:cstheme="majorBidi"/>
          <w:bCs/>
          <w:iCs/>
          <w:color w:val="000000" w:themeColor="text1"/>
          <w:sz w:val="24"/>
          <w:szCs w:val="24"/>
          <w:lang w:eastAsia="en-GB"/>
        </w:rPr>
        <w:t xml:space="preserve"> = 500 rpm, and </w:t>
      </w:r>
      <w:r w:rsidR="009E32BA" w:rsidRPr="009869A3">
        <w:rPr>
          <w:rFonts w:asciiTheme="majorBidi" w:hAnsiTheme="majorBidi" w:cstheme="majorBidi"/>
          <w:b/>
          <w:bCs/>
          <w:iCs/>
          <w:color w:val="000000" w:themeColor="text1"/>
          <w:sz w:val="24"/>
          <w:szCs w:val="24"/>
          <w:lang w:eastAsia="en-GB"/>
        </w:rPr>
        <w:t>b)</w:t>
      </w:r>
      <w:r w:rsidR="009E32BA" w:rsidRPr="009869A3">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
          <w:iCs/>
          <w:color w:val="000000" w:themeColor="text1"/>
          <w:sz w:val="24"/>
          <w:szCs w:val="24"/>
          <w:lang w:eastAsia="en-GB"/>
        </w:rPr>
        <w:t>N</w:t>
      </w:r>
      <w:r w:rsidR="009E32BA" w:rsidRPr="009869A3">
        <w:rPr>
          <w:rFonts w:asciiTheme="majorBidi" w:hAnsiTheme="majorBidi" w:cstheme="majorBidi"/>
          <w:bCs/>
          <w:iCs/>
          <w:color w:val="000000" w:themeColor="text1"/>
          <w:sz w:val="24"/>
          <w:szCs w:val="24"/>
          <w:vertAlign w:val="subscript"/>
          <w:lang w:eastAsia="en-GB"/>
        </w:rPr>
        <w:t>E</w:t>
      </w:r>
      <w:r w:rsidR="009E32BA" w:rsidRPr="009869A3">
        <w:rPr>
          <w:rFonts w:asciiTheme="majorBidi" w:hAnsiTheme="majorBidi" w:cstheme="majorBidi"/>
          <w:bCs/>
          <w:iCs/>
          <w:color w:val="000000" w:themeColor="text1"/>
          <w:sz w:val="24"/>
          <w:szCs w:val="24"/>
          <w:lang w:eastAsia="en-GB"/>
        </w:rPr>
        <w:t xml:space="preserve"> = 700 rpm with those from conventional single-stage suspension polymerisation</w:t>
      </w:r>
      <w:r w:rsidR="007B09BB" w:rsidRPr="007B09BB">
        <w:rPr>
          <w:rFonts w:asciiTheme="majorBidi" w:hAnsiTheme="majorBidi" w:cstheme="majorBidi"/>
          <w:bCs/>
          <w:iCs/>
          <w:color w:val="000000" w:themeColor="text1"/>
          <w:sz w:val="24"/>
          <w:szCs w:val="24"/>
          <w:lang w:eastAsia="en-GB"/>
        </w:rPr>
        <w:t xml:space="preserve"> </w:t>
      </w:r>
      <w:r w:rsidR="007B09BB" w:rsidRPr="009869A3">
        <w:rPr>
          <w:rFonts w:asciiTheme="majorBidi" w:hAnsiTheme="majorBidi" w:cstheme="majorBidi"/>
          <w:bCs/>
          <w:iCs/>
          <w:color w:val="000000" w:themeColor="text1"/>
          <w:sz w:val="24"/>
          <w:szCs w:val="24"/>
          <w:lang w:eastAsia="en-GB"/>
        </w:rPr>
        <w:t>at different PVA concentration</w:t>
      </w:r>
      <w:r w:rsidR="007B09BB">
        <w:rPr>
          <w:rFonts w:asciiTheme="majorBidi" w:hAnsiTheme="majorBidi" w:cstheme="majorBidi"/>
          <w:bCs/>
          <w:iCs/>
          <w:color w:val="000000" w:themeColor="text1"/>
          <w:sz w:val="24"/>
          <w:szCs w:val="24"/>
          <w:lang w:eastAsia="en-GB"/>
        </w:rPr>
        <w:t>s</w:t>
      </w:r>
      <w:r w:rsidR="009E32BA" w:rsidRPr="009869A3">
        <w:rPr>
          <w:rFonts w:asciiTheme="majorBidi" w:hAnsiTheme="majorBidi" w:cstheme="majorBidi"/>
          <w:bCs/>
          <w:iCs/>
          <w:color w:val="000000" w:themeColor="text1"/>
          <w:sz w:val="24"/>
          <w:szCs w:val="24"/>
          <w:lang w:eastAsia="en-GB"/>
        </w:rPr>
        <w:t xml:space="preserve">. The reduced impeller speed </w:t>
      </w:r>
      <w:r w:rsidR="009E32BA" w:rsidRPr="009869A3">
        <w:rPr>
          <w:rFonts w:asciiTheme="majorBidi" w:eastAsia="MS Mincho" w:hAnsiTheme="majorBidi" w:cstheme="majorBidi"/>
          <w:bCs/>
          <w:iCs/>
          <w:color w:val="000000" w:themeColor="text1"/>
          <w:sz w:val="24"/>
          <w:szCs w:val="24"/>
          <w:lang w:eastAsia="en-GB"/>
        </w:rPr>
        <w:t xml:space="preserve">of </w:t>
      </w:r>
      <w:r w:rsidR="009E32BA" w:rsidRPr="009869A3">
        <w:rPr>
          <w:rFonts w:asciiTheme="majorBidi" w:hAnsiTheme="majorBidi" w:cstheme="majorBidi"/>
          <w:bCs/>
          <w:i/>
          <w:iCs/>
          <w:color w:val="000000" w:themeColor="text1"/>
          <w:sz w:val="24"/>
          <w:szCs w:val="24"/>
          <w:lang w:eastAsia="en-GB"/>
        </w:rPr>
        <w:t>N</w:t>
      </w:r>
      <w:r w:rsidR="009E32BA" w:rsidRPr="009869A3">
        <w:rPr>
          <w:rFonts w:asciiTheme="majorBidi" w:hAnsiTheme="majorBidi" w:cstheme="majorBidi"/>
          <w:bCs/>
          <w:iCs/>
          <w:color w:val="000000" w:themeColor="text1"/>
          <w:sz w:val="24"/>
          <w:szCs w:val="24"/>
          <w:vertAlign w:val="subscript"/>
          <w:lang w:eastAsia="en-GB"/>
        </w:rPr>
        <w:t>p</w:t>
      </w:r>
      <w:r w:rsidR="009E32BA" w:rsidRPr="009869A3">
        <w:rPr>
          <w:rFonts w:asciiTheme="majorBidi" w:hAnsiTheme="majorBidi" w:cstheme="majorBidi"/>
          <w:bCs/>
          <w:iCs/>
          <w:color w:val="000000" w:themeColor="text1"/>
          <w:sz w:val="24"/>
          <w:szCs w:val="24"/>
          <w:lang w:eastAsia="en-GB"/>
        </w:rPr>
        <w:t xml:space="preserve"> =250 rpm was used for both series.</w:t>
      </w:r>
      <w:bookmarkEnd w:id="47"/>
      <w:r w:rsidR="008C1EBF" w:rsidRPr="009869A3">
        <w:rPr>
          <w:rFonts w:asciiTheme="majorBidi" w:hAnsiTheme="majorBidi" w:cstheme="majorBidi"/>
          <w:bCs/>
          <w:iCs/>
          <w:color w:val="000000" w:themeColor="text1"/>
          <w:sz w:val="24"/>
          <w:szCs w:val="24"/>
          <w:lang w:eastAsia="en-GB"/>
        </w:rPr>
        <w:t xml:space="preserve"> </w:t>
      </w:r>
      <w:r w:rsidR="008C1EBF" w:rsidRPr="00C2170A">
        <w:rPr>
          <w:rFonts w:asciiTheme="majorBidi" w:hAnsiTheme="majorBidi" w:cstheme="majorBidi"/>
          <w:bCs/>
          <w:iCs/>
          <w:color w:val="000000" w:themeColor="text1"/>
          <w:sz w:val="24"/>
          <w:szCs w:val="24"/>
          <w:lang w:eastAsia="en-GB"/>
        </w:rPr>
        <w:t>The dotted line</w:t>
      </w:r>
      <w:r w:rsidR="004904CF">
        <w:rPr>
          <w:rFonts w:asciiTheme="majorBidi" w:hAnsiTheme="majorBidi" w:cstheme="majorBidi"/>
          <w:bCs/>
          <w:iCs/>
          <w:color w:val="000000" w:themeColor="text1"/>
          <w:sz w:val="24"/>
          <w:szCs w:val="24"/>
          <w:lang w:eastAsia="en-GB"/>
        </w:rPr>
        <w:t>s represent</w:t>
      </w:r>
      <w:r w:rsidR="008C1EBF" w:rsidRPr="00C2170A">
        <w:rPr>
          <w:rFonts w:asciiTheme="majorBidi" w:hAnsiTheme="majorBidi" w:cstheme="majorBidi"/>
          <w:bCs/>
          <w:iCs/>
          <w:color w:val="000000" w:themeColor="text1"/>
          <w:sz w:val="24"/>
          <w:szCs w:val="24"/>
          <w:lang w:eastAsia="en-GB"/>
        </w:rPr>
        <w:t xml:space="preserve"> drop size distribution at the </w:t>
      </w:r>
      <w:r w:rsidR="00451E91" w:rsidRPr="00C2170A">
        <w:rPr>
          <w:rFonts w:asciiTheme="majorBidi" w:hAnsiTheme="majorBidi" w:cstheme="majorBidi"/>
          <w:bCs/>
          <w:iCs/>
          <w:color w:val="000000" w:themeColor="text1"/>
          <w:sz w:val="24"/>
          <w:szCs w:val="24"/>
          <w:lang w:eastAsia="en-GB"/>
        </w:rPr>
        <w:t xml:space="preserve">end of the </w:t>
      </w:r>
      <w:r w:rsidR="00A12EC0" w:rsidRPr="00C2170A">
        <w:rPr>
          <w:rFonts w:asciiTheme="majorBidi" w:hAnsiTheme="majorBidi" w:cstheme="majorBidi"/>
          <w:bCs/>
          <w:iCs/>
          <w:color w:val="000000" w:themeColor="text1"/>
          <w:sz w:val="24"/>
          <w:szCs w:val="24"/>
          <w:lang w:eastAsia="en-GB"/>
        </w:rPr>
        <w:t>emulsification stage</w:t>
      </w:r>
      <w:r w:rsidR="00451E91" w:rsidRPr="00C2170A">
        <w:rPr>
          <w:rFonts w:asciiTheme="majorBidi" w:hAnsiTheme="majorBidi" w:cstheme="majorBidi"/>
          <w:bCs/>
          <w:iCs/>
          <w:color w:val="000000" w:themeColor="text1"/>
          <w:sz w:val="24"/>
          <w:szCs w:val="24"/>
          <w:lang w:eastAsia="en-GB"/>
        </w:rPr>
        <w:t xml:space="preserve"> </w:t>
      </w:r>
      <w:r w:rsidR="008C1EBF" w:rsidRPr="00C2170A">
        <w:rPr>
          <w:rFonts w:ascii="Times New Roman" w:eastAsia="MS Mincho" w:hAnsi="Times New Roman" w:cstheme="majorBidi"/>
          <w:color w:val="000000" w:themeColor="text1"/>
        </w:rPr>
        <w:t>(</w:t>
      </w:r>
      <w:r w:rsidR="008C1EBF" w:rsidRPr="007B09BB">
        <w:rPr>
          <w:rFonts w:ascii="Times New Roman" w:eastAsia="MS Mincho" w:hAnsi="Times New Roman" w:cstheme="majorBidi"/>
          <w:i/>
          <w:color w:val="000000" w:themeColor="text1"/>
        </w:rPr>
        <w:t xml:space="preserve">T </w:t>
      </w:r>
      <w:r w:rsidR="008C1EBF" w:rsidRPr="00C2170A">
        <w:rPr>
          <w:rFonts w:ascii="Times New Roman" w:eastAsia="MS Mincho" w:hAnsi="Times New Roman" w:cstheme="majorBidi"/>
          <w:color w:val="000000" w:themeColor="text1"/>
        </w:rPr>
        <w:t>=2</w:t>
      </w:r>
      <w:r w:rsidR="00E6382E">
        <w:rPr>
          <w:rFonts w:ascii="Times New Roman" w:eastAsia="MS Mincho" w:hAnsi="Times New Roman" w:cstheme="majorBidi"/>
          <w:color w:val="000000" w:themeColor="text1"/>
        </w:rPr>
        <w:t>2</w:t>
      </w:r>
      <w:r w:rsidR="008C1EBF" w:rsidRPr="00C2170A">
        <w:rPr>
          <w:rFonts w:ascii="Times New Roman" w:eastAsia="MS Mincho" w:hAnsi="Times New Roman" w:cstheme="majorBidi"/>
          <w:color w:val="000000" w:themeColor="text1"/>
        </w:rPr>
        <w:t>.0</w:t>
      </w:r>
      <w:r w:rsidR="008C1EBF" w:rsidRPr="00C2170A">
        <w:rPr>
          <w:rFonts w:ascii="Times New Roman" w:eastAsia="MS Mincho" w:hAnsi="Times New Roman" w:cstheme="majorBidi"/>
          <w:color w:val="000000" w:themeColor="text1"/>
          <w:vertAlign w:val="superscript"/>
        </w:rPr>
        <w:t>o</w:t>
      </w:r>
      <w:r w:rsidR="008C1EBF" w:rsidRPr="00C2170A">
        <w:rPr>
          <w:rFonts w:ascii="Times New Roman" w:eastAsia="MS Mincho" w:hAnsi="Times New Roman" w:cstheme="majorBidi"/>
          <w:color w:val="000000" w:themeColor="text1"/>
        </w:rPr>
        <w:t>C)</w:t>
      </w:r>
      <w:r w:rsidR="00B06A06">
        <w:rPr>
          <w:rFonts w:ascii="Times New Roman" w:eastAsia="MS Mincho" w:hAnsi="Times New Roman" w:cstheme="majorBidi"/>
          <w:color w:val="000000" w:themeColor="text1"/>
        </w:rPr>
        <w:t xml:space="preserve"> or onset of polymerisation stage </w:t>
      </w:r>
      <w:r w:rsidR="00B06A06" w:rsidRPr="00C2170A">
        <w:rPr>
          <w:rFonts w:ascii="Times New Roman" w:eastAsia="MS Mincho" w:hAnsi="Times New Roman" w:cstheme="majorBidi"/>
          <w:color w:val="000000" w:themeColor="text1"/>
        </w:rPr>
        <w:t>(</w:t>
      </w:r>
      <w:r w:rsidR="00B06A06" w:rsidRPr="007B09BB">
        <w:rPr>
          <w:rFonts w:ascii="Times New Roman" w:eastAsia="MS Mincho" w:hAnsi="Times New Roman" w:cstheme="majorBidi"/>
          <w:i/>
          <w:color w:val="000000" w:themeColor="text1"/>
        </w:rPr>
        <w:t xml:space="preserve">T </w:t>
      </w:r>
      <w:r w:rsidR="00B06A06">
        <w:rPr>
          <w:rFonts w:ascii="Times New Roman" w:eastAsia="MS Mincho" w:hAnsi="Times New Roman" w:cstheme="majorBidi"/>
          <w:color w:val="000000" w:themeColor="text1"/>
        </w:rPr>
        <w:t>=75</w:t>
      </w:r>
      <w:r w:rsidR="00B06A06" w:rsidRPr="00C2170A">
        <w:rPr>
          <w:rFonts w:ascii="Times New Roman" w:eastAsia="MS Mincho" w:hAnsi="Times New Roman" w:cstheme="majorBidi"/>
          <w:color w:val="000000" w:themeColor="text1"/>
        </w:rPr>
        <w:t>.0</w:t>
      </w:r>
      <w:r w:rsidR="00B06A06" w:rsidRPr="00C2170A">
        <w:rPr>
          <w:rFonts w:ascii="Times New Roman" w:eastAsia="MS Mincho" w:hAnsi="Times New Roman" w:cstheme="majorBidi"/>
          <w:color w:val="000000" w:themeColor="text1"/>
          <w:vertAlign w:val="superscript"/>
        </w:rPr>
        <w:t>o</w:t>
      </w:r>
      <w:r w:rsidR="00B06A06" w:rsidRPr="00C2170A">
        <w:rPr>
          <w:rFonts w:ascii="Times New Roman" w:eastAsia="MS Mincho" w:hAnsi="Times New Roman" w:cstheme="majorBidi"/>
          <w:color w:val="000000" w:themeColor="text1"/>
        </w:rPr>
        <w:t>C)</w:t>
      </w:r>
      <w:r w:rsidR="004904CF">
        <w:rPr>
          <w:rFonts w:ascii="Times New Roman" w:eastAsia="MS Mincho" w:hAnsi="Times New Roman" w:cstheme="majorBidi"/>
          <w:color w:val="000000" w:themeColor="text1"/>
        </w:rPr>
        <w:t xml:space="preserve">. The size distribution of </w:t>
      </w:r>
      <w:r w:rsidR="003E3FE4">
        <w:rPr>
          <w:rFonts w:ascii="Times New Roman" w:eastAsia="MS Mincho" w:hAnsi="Times New Roman" w:cstheme="majorBidi"/>
          <w:color w:val="000000" w:themeColor="text1"/>
        </w:rPr>
        <w:t xml:space="preserve">final </w:t>
      </w:r>
      <w:r w:rsidR="004904CF">
        <w:rPr>
          <w:rFonts w:ascii="Times New Roman" w:eastAsia="MS Mincho" w:hAnsi="Times New Roman" w:cstheme="majorBidi"/>
          <w:color w:val="000000" w:themeColor="text1"/>
        </w:rPr>
        <w:t xml:space="preserve">drops </w:t>
      </w:r>
      <w:r w:rsidR="00905CFD">
        <w:rPr>
          <w:rFonts w:ascii="Times New Roman" w:eastAsia="MS Mincho" w:hAnsi="Times New Roman" w:cstheme="majorBidi"/>
          <w:color w:val="000000" w:themeColor="text1"/>
        </w:rPr>
        <w:t>from conventional</w:t>
      </w:r>
      <w:r w:rsidR="004904CF">
        <w:rPr>
          <w:rFonts w:ascii="Times New Roman" w:eastAsia="MS Mincho" w:hAnsi="Times New Roman" w:cstheme="majorBidi"/>
          <w:color w:val="000000" w:themeColor="text1"/>
        </w:rPr>
        <w:t xml:space="preserve"> single-stage polymerisation is also shown in Figure </w:t>
      </w:r>
      <w:r w:rsidR="004904CF" w:rsidRPr="007B09BB">
        <w:rPr>
          <w:rFonts w:ascii="Times New Roman" w:eastAsia="MS Mincho" w:hAnsi="Times New Roman" w:cstheme="majorBidi"/>
          <w:b/>
          <w:color w:val="000000" w:themeColor="text1"/>
        </w:rPr>
        <w:t>b</w:t>
      </w:r>
      <w:r w:rsidR="004904CF">
        <w:rPr>
          <w:rFonts w:ascii="Times New Roman" w:eastAsia="MS Mincho" w:hAnsi="Times New Roman" w:cstheme="majorBidi"/>
          <w:color w:val="000000" w:themeColor="text1"/>
        </w:rPr>
        <w:t xml:space="preserve"> for </w:t>
      </w:r>
      <w:r w:rsidR="004904CF">
        <w:rPr>
          <w:rFonts w:asciiTheme="majorBidi" w:hAnsiTheme="majorBidi" w:cstheme="majorBidi"/>
          <w:bCs/>
          <w:iCs/>
          <w:color w:val="000000" w:themeColor="text1"/>
          <w:sz w:val="24"/>
          <w:szCs w:val="24"/>
          <w:lang w:eastAsia="en-GB"/>
        </w:rPr>
        <w:t>PVA</w:t>
      </w:r>
      <w:r w:rsidR="004904CF" w:rsidRPr="009869A3">
        <w:rPr>
          <w:rFonts w:asciiTheme="majorBidi" w:hAnsiTheme="majorBidi" w:cstheme="majorBidi"/>
          <w:bCs/>
          <w:iCs/>
          <w:color w:val="000000" w:themeColor="text1"/>
          <w:sz w:val="24"/>
          <w:szCs w:val="24"/>
          <w:lang w:eastAsia="en-GB"/>
        </w:rPr>
        <w:t xml:space="preserve"> = 0.</w:t>
      </w:r>
      <w:r w:rsidR="004904CF">
        <w:rPr>
          <w:rFonts w:asciiTheme="majorBidi" w:hAnsiTheme="majorBidi" w:cstheme="majorBidi"/>
          <w:bCs/>
          <w:iCs/>
          <w:color w:val="000000" w:themeColor="text1"/>
          <w:sz w:val="24"/>
          <w:szCs w:val="24"/>
          <w:lang w:eastAsia="en-GB"/>
        </w:rPr>
        <w:t>5</w:t>
      </w:r>
      <w:r w:rsidR="004904CF" w:rsidRPr="009869A3">
        <w:rPr>
          <w:rFonts w:asciiTheme="majorBidi" w:hAnsiTheme="majorBidi" w:cstheme="majorBidi"/>
          <w:bCs/>
          <w:iCs/>
          <w:color w:val="000000" w:themeColor="text1"/>
          <w:sz w:val="24"/>
          <w:szCs w:val="24"/>
          <w:lang w:eastAsia="en-GB"/>
        </w:rPr>
        <w:t xml:space="preserve"> g l</w:t>
      </w:r>
      <w:r w:rsidR="004904CF" w:rsidRPr="009869A3">
        <w:rPr>
          <w:rFonts w:asciiTheme="majorBidi" w:hAnsiTheme="majorBidi" w:cstheme="majorBidi"/>
          <w:bCs/>
          <w:iCs/>
          <w:color w:val="000000" w:themeColor="text1"/>
          <w:sz w:val="24"/>
          <w:szCs w:val="24"/>
          <w:vertAlign w:val="superscript"/>
          <w:lang w:eastAsia="en-GB"/>
        </w:rPr>
        <w:t>-1</w:t>
      </w:r>
      <w:r w:rsidR="00A80673">
        <w:rPr>
          <w:rFonts w:asciiTheme="majorBidi" w:hAnsiTheme="majorBidi" w:cstheme="majorBidi"/>
          <w:bCs/>
          <w:iCs/>
          <w:color w:val="000000" w:themeColor="text1"/>
          <w:sz w:val="24"/>
          <w:szCs w:val="24"/>
          <w:lang w:eastAsia="en-GB"/>
        </w:rPr>
        <w:t>.</w:t>
      </w:r>
    </w:p>
    <w:p w14:paraId="40F71191" w14:textId="77777777" w:rsidR="00B06A06" w:rsidRDefault="00B06A06" w:rsidP="00B06A06">
      <w:pPr>
        <w:spacing w:before="120" w:after="120" w:line="360" w:lineRule="auto"/>
        <w:jc w:val="both"/>
        <w:rPr>
          <w:rFonts w:asciiTheme="majorBidi" w:hAnsiTheme="majorBidi" w:cstheme="majorBidi"/>
          <w:bCs/>
          <w:iCs/>
          <w:color w:val="000000" w:themeColor="text1"/>
          <w:sz w:val="24"/>
          <w:szCs w:val="24"/>
          <w:lang w:eastAsia="en-GB"/>
        </w:rPr>
      </w:pPr>
    </w:p>
    <w:p w14:paraId="3CE4BABF" w14:textId="5A8E0B7C" w:rsidR="00B87448" w:rsidRPr="00B06A06" w:rsidRDefault="00F362CC" w:rsidP="00B87448">
      <w:pPr>
        <w:spacing w:before="120" w:after="120" w:line="480" w:lineRule="auto"/>
        <w:jc w:val="both"/>
        <w:rPr>
          <w:rFonts w:asciiTheme="majorBidi" w:hAnsiTheme="majorBidi" w:cstheme="majorBidi"/>
          <w:bCs/>
          <w:iCs/>
          <w:color w:val="000000" w:themeColor="text1"/>
          <w:sz w:val="24"/>
          <w:szCs w:val="24"/>
          <w:lang w:eastAsia="en-GB"/>
        </w:rPr>
      </w:pPr>
      <w:r w:rsidRPr="00B53E7A">
        <w:rPr>
          <w:rFonts w:asciiTheme="majorBidi" w:eastAsia="MS Mincho" w:hAnsiTheme="majorBidi" w:cstheme="majorBidi"/>
          <w:bCs/>
          <w:iCs/>
          <w:color w:val="0000FF"/>
          <w:sz w:val="24"/>
          <w:szCs w:val="24"/>
          <w:lang w:eastAsia="en-GB"/>
        </w:rPr>
        <w:t xml:space="preserve">Table </w:t>
      </w:r>
      <w:r w:rsidR="00D05520">
        <w:rPr>
          <w:rFonts w:asciiTheme="majorBidi" w:eastAsia="MS Mincho" w:hAnsiTheme="majorBidi" w:cstheme="majorBidi"/>
          <w:bCs/>
          <w:iCs/>
          <w:color w:val="0000FF"/>
          <w:sz w:val="24"/>
          <w:szCs w:val="24"/>
          <w:lang w:eastAsia="en-GB"/>
        </w:rPr>
        <w:t>2</w:t>
      </w:r>
      <w:r w:rsidRPr="00B53E7A">
        <w:rPr>
          <w:rFonts w:asciiTheme="majorBidi" w:eastAsia="MS Mincho" w:hAnsiTheme="majorBidi" w:cstheme="majorBidi"/>
          <w:bCs/>
          <w:iCs/>
          <w:color w:val="0000FF"/>
          <w:sz w:val="24"/>
          <w:szCs w:val="24"/>
          <w:lang w:eastAsia="en-GB"/>
        </w:rPr>
        <w:t xml:space="preserve"> </w:t>
      </w:r>
      <w:r w:rsidRPr="00D536AC">
        <w:rPr>
          <w:rFonts w:asciiTheme="majorBidi" w:eastAsia="MS Mincho" w:hAnsiTheme="majorBidi" w:cstheme="majorBidi"/>
          <w:bCs/>
          <w:iCs/>
          <w:sz w:val="24"/>
          <w:szCs w:val="24"/>
          <w:lang w:eastAsia="en-GB"/>
        </w:rPr>
        <w:t>also shows the PDI</w:t>
      </w:r>
      <w:r w:rsidR="00E460DF" w:rsidRPr="00D536AC">
        <w:rPr>
          <w:rFonts w:asciiTheme="majorBidi" w:eastAsia="MS Mincho" w:hAnsiTheme="majorBidi" w:cstheme="majorBidi"/>
          <w:bCs/>
          <w:iCs/>
          <w:sz w:val="24"/>
          <w:szCs w:val="24"/>
          <w:lang w:eastAsia="en-GB"/>
        </w:rPr>
        <w:t>(span)</w:t>
      </w:r>
      <w:r w:rsidRPr="00D536AC">
        <w:rPr>
          <w:rFonts w:asciiTheme="majorBidi" w:eastAsia="MS Mincho" w:hAnsiTheme="majorBidi" w:cstheme="majorBidi"/>
          <w:bCs/>
          <w:iCs/>
          <w:sz w:val="24"/>
          <w:szCs w:val="24"/>
          <w:lang w:eastAsia="en-GB"/>
        </w:rPr>
        <w:t xml:space="preserve"> of the final polymer beads. </w:t>
      </w:r>
      <w:r w:rsidRPr="00D536AC">
        <w:rPr>
          <w:rFonts w:asciiTheme="majorBidi" w:hAnsiTheme="majorBidi" w:cstheme="majorBidi"/>
          <w:bCs/>
          <w:iCs/>
          <w:sz w:val="24"/>
          <w:szCs w:val="24"/>
          <w:lang w:eastAsia="en-GB"/>
        </w:rPr>
        <w:t>The two-stage protocol always produced narrower size distributions, as indicated by smaller PDI</w:t>
      </w:r>
      <w:r w:rsidR="00E460DF" w:rsidRPr="00D536AC">
        <w:rPr>
          <w:rFonts w:asciiTheme="majorBidi" w:hAnsiTheme="majorBidi" w:cstheme="majorBidi"/>
          <w:bCs/>
          <w:iCs/>
          <w:sz w:val="24"/>
          <w:szCs w:val="24"/>
          <w:lang w:eastAsia="en-GB"/>
        </w:rPr>
        <w:t>(span)</w:t>
      </w:r>
      <w:r w:rsidRPr="00D536AC">
        <w:rPr>
          <w:rFonts w:asciiTheme="majorBidi" w:hAnsiTheme="majorBidi" w:cstheme="majorBidi"/>
          <w:bCs/>
          <w:iCs/>
          <w:sz w:val="24"/>
          <w:szCs w:val="24"/>
          <w:lang w:eastAsia="en-GB"/>
        </w:rPr>
        <w:t xml:space="preserve">, compared </w:t>
      </w:r>
      <w:r w:rsidRPr="009869A3">
        <w:rPr>
          <w:rFonts w:asciiTheme="majorBidi" w:hAnsiTheme="majorBidi" w:cstheme="majorBidi"/>
          <w:bCs/>
          <w:iCs/>
          <w:color w:val="000000" w:themeColor="text1"/>
          <w:sz w:val="24"/>
          <w:szCs w:val="24"/>
          <w:lang w:eastAsia="en-GB"/>
        </w:rPr>
        <w:t>with those from conventional single-stage suspension poly</w:t>
      </w:r>
      <w:r>
        <w:rPr>
          <w:rFonts w:asciiTheme="majorBidi" w:hAnsiTheme="majorBidi" w:cstheme="majorBidi"/>
          <w:bCs/>
          <w:iCs/>
          <w:color w:val="000000" w:themeColor="text1"/>
          <w:sz w:val="24"/>
          <w:szCs w:val="24"/>
          <w:lang w:eastAsia="en-GB"/>
        </w:rPr>
        <w:t xml:space="preserve">merisation. </w:t>
      </w:r>
      <w:r w:rsidR="00B87448" w:rsidRPr="00C2170A">
        <w:rPr>
          <w:rFonts w:asciiTheme="majorBidi" w:hAnsiTheme="majorBidi" w:cstheme="majorBidi"/>
          <w:bCs/>
          <w:iCs/>
          <w:color w:val="000000" w:themeColor="text1"/>
          <w:sz w:val="24"/>
          <w:szCs w:val="24"/>
          <w:lang w:eastAsia="en-GB"/>
        </w:rPr>
        <w:t>The difference, however, widened</w:t>
      </w:r>
      <w:r w:rsidR="00B87448" w:rsidRPr="009869A3">
        <w:rPr>
          <w:rFonts w:asciiTheme="majorBidi" w:hAnsiTheme="majorBidi" w:cstheme="majorBidi"/>
          <w:bCs/>
          <w:iCs/>
          <w:color w:val="000000" w:themeColor="text1"/>
          <w:sz w:val="24"/>
          <w:szCs w:val="24"/>
          <w:lang w:eastAsia="en-GB"/>
        </w:rPr>
        <w:t xml:space="preserve"> with decreasing stabiliser concentration, in a very similar way to the change in the average size of </w:t>
      </w:r>
      <w:r w:rsidR="004B6E44">
        <w:rPr>
          <w:rFonts w:asciiTheme="majorBidi" w:hAnsiTheme="majorBidi" w:cstheme="majorBidi"/>
          <w:bCs/>
          <w:iCs/>
          <w:color w:val="000000" w:themeColor="text1"/>
          <w:sz w:val="24"/>
          <w:szCs w:val="24"/>
          <w:lang w:eastAsia="en-GB"/>
        </w:rPr>
        <w:t xml:space="preserve">the </w:t>
      </w:r>
      <w:r w:rsidR="00B87448">
        <w:rPr>
          <w:rFonts w:asciiTheme="majorBidi" w:hAnsiTheme="majorBidi" w:cstheme="majorBidi"/>
          <w:bCs/>
          <w:iCs/>
          <w:color w:val="000000" w:themeColor="text1"/>
          <w:sz w:val="24"/>
          <w:szCs w:val="24"/>
          <w:lang w:eastAsia="en-GB"/>
        </w:rPr>
        <w:t>bead</w:t>
      </w:r>
      <w:r w:rsidR="00B87448" w:rsidRPr="009869A3">
        <w:rPr>
          <w:rFonts w:asciiTheme="majorBidi" w:hAnsiTheme="majorBidi" w:cstheme="majorBidi"/>
          <w:bCs/>
          <w:iCs/>
          <w:color w:val="000000" w:themeColor="text1"/>
          <w:sz w:val="24"/>
          <w:szCs w:val="24"/>
          <w:lang w:eastAsia="en-GB"/>
        </w:rPr>
        <w:t>s with stabiliser concentration</w:t>
      </w:r>
      <w:r w:rsidR="0043634C">
        <w:rPr>
          <w:rFonts w:asciiTheme="majorBidi" w:hAnsiTheme="majorBidi" w:cstheme="majorBidi"/>
          <w:bCs/>
          <w:iCs/>
          <w:color w:val="000000" w:themeColor="text1"/>
          <w:sz w:val="24"/>
          <w:szCs w:val="24"/>
          <w:lang w:eastAsia="en-GB"/>
        </w:rPr>
        <w:t xml:space="preserve"> (see </w:t>
      </w:r>
      <w:r w:rsidR="0043634C" w:rsidRPr="0043634C">
        <w:rPr>
          <w:rFonts w:asciiTheme="majorBidi" w:hAnsiTheme="majorBidi" w:cstheme="majorBidi"/>
          <w:bCs/>
          <w:i/>
          <w:iCs/>
          <w:color w:val="0000FF"/>
          <w:sz w:val="24"/>
          <w:szCs w:val="24"/>
          <w:lang w:eastAsia="en-GB"/>
        </w:rPr>
        <w:t>Figures 5a</w:t>
      </w:r>
      <w:r w:rsidR="0043634C" w:rsidRPr="0043634C">
        <w:rPr>
          <w:rFonts w:asciiTheme="majorBidi" w:hAnsiTheme="majorBidi" w:cstheme="majorBidi"/>
          <w:bCs/>
          <w:iCs/>
          <w:color w:val="0070C0"/>
          <w:sz w:val="24"/>
          <w:szCs w:val="24"/>
          <w:lang w:eastAsia="en-GB"/>
        </w:rPr>
        <w:t xml:space="preserve"> </w:t>
      </w:r>
      <w:r w:rsidR="0043634C">
        <w:rPr>
          <w:rFonts w:asciiTheme="majorBidi" w:hAnsiTheme="majorBidi" w:cstheme="majorBidi"/>
          <w:bCs/>
          <w:iCs/>
          <w:color w:val="000000" w:themeColor="text1"/>
          <w:sz w:val="24"/>
          <w:szCs w:val="24"/>
          <w:lang w:eastAsia="en-GB"/>
        </w:rPr>
        <w:t xml:space="preserve">and </w:t>
      </w:r>
      <w:r w:rsidR="0043634C" w:rsidRPr="0043634C">
        <w:rPr>
          <w:rFonts w:asciiTheme="majorBidi" w:hAnsiTheme="majorBidi" w:cstheme="majorBidi"/>
          <w:bCs/>
          <w:i/>
          <w:iCs/>
          <w:color w:val="0000FF"/>
          <w:sz w:val="24"/>
          <w:szCs w:val="24"/>
          <w:lang w:eastAsia="en-GB"/>
        </w:rPr>
        <w:t>5b</w:t>
      </w:r>
      <w:r w:rsidR="0043634C">
        <w:rPr>
          <w:rFonts w:asciiTheme="majorBidi" w:hAnsiTheme="majorBidi" w:cstheme="majorBidi"/>
          <w:bCs/>
          <w:iCs/>
          <w:color w:val="000000" w:themeColor="text1"/>
          <w:sz w:val="24"/>
          <w:szCs w:val="24"/>
          <w:lang w:eastAsia="en-GB"/>
        </w:rPr>
        <w:t>)</w:t>
      </w:r>
      <w:r w:rsidR="00B87448" w:rsidRPr="009869A3">
        <w:rPr>
          <w:rFonts w:asciiTheme="majorBidi" w:hAnsiTheme="majorBidi" w:cstheme="majorBidi"/>
          <w:bCs/>
          <w:iCs/>
          <w:color w:val="000000" w:themeColor="text1"/>
          <w:sz w:val="24"/>
          <w:szCs w:val="24"/>
          <w:lang w:eastAsia="en-GB"/>
        </w:rPr>
        <w:t>.</w:t>
      </w:r>
      <w:r w:rsidR="00B87448">
        <w:rPr>
          <w:rFonts w:asciiTheme="majorBidi" w:hAnsiTheme="majorBidi" w:cstheme="majorBidi"/>
          <w:bCs/>
          <w:iCs/>
          <w:color w:val="000000" w:themeColor="text1"/>
          <w:sz w:val="24"/>
          <w:szCs w:val="24"/>
          <w:lang w:eastAsia="en-GB"/>
        </w:rPr>
        <w:t xml:space="preserve"> Furthermore, the size distribution of </w:t>
      </w:r>
      <w:r w:rsidR="00B87448">
        <w:rPr>
          <w:rFonts w:asciiTheme="majorBidi" w:hAnsiTheme="majorBidi" w:cstheme="majorBidi"/>
          <w:bCs/>
          <w:iCs/>
          <w:color w:val="000000" w:themeColor="text1"/>
          <w:sz w:val="24"/>
          <w:szCs w:val="24"/>
          <w:lang w:eastAsia="en-GB"/>
        </w:rPr>
        <w:lastRenderedPageBreak/>
        <w:t>drops at the onset of the 2</w:t>
      </w:r>
      <w:r w:rsidR="00B87448" w:rsidRPr="00CE5A4A">
        <w:rPr>
          <w:rFonts w:asciiTheme="majorBidi" w:hAnsiTheme="majorBidi" w:cstheme="majorBidi"/>
          <w:bCs/>
          <w:iCs/>
          <w:color w:val="000000" w:themeColor="text1"/>
          <w:sz w:val="24"/>
          <w:szCs w:val="24"/>
          <w:vertAlign w:val="superscript"/>
          <w:lang w:eastAsia="en-GB"/>
        </w:rPr>
        <w:t>nd</w:t>
      </w:r>
      <w:r w:rsidR="00B87448">
        <w:rPr>
          <w:rFonts w:asciiTheme="majorBidi" w:hAnsiTheme="majorBidi" w:cstheme="majorBidi"/>
          <w:bCs/>
          <w:iCs/>
          <w:color w:val="000000" w:themeColor="text1"/>
          <w:sz w:val="24"/>
          <w:szCs w:val="24"/>
          <w:lang w:eastAsia="en-GB"/>
        </w:rPr>
        <w:t xml:space="preserve"> stage (polymerisation stage) </w:t>
      </w:r>
      <w:r w:rsidR="00395AA6">
        <w:rPr>
          <w:rFonts w:asciiTheme="majorBidi" w:hAnsiTheme="majorBidi" w:cstheme="majorBidi"/>
          <w:bCs/>
          <w:iCs/>
          <w:color w:val="000000" w:themeColor="text1"/>
          <w:sz w:val="24"/>
          <w:szCs w:val="24"/>
          <w:lang w:eastAsia="en-GB"/>
        </w:rPr>
        <w:t xml:space="preserve">changed </w:t>
      </w:r>
      <w:r w:rsidR="00B87448">
        <w:rPr>
          <w:rFonts w:asciiTheme="majorBidi" w:hAnsiTheme="majorBidi" w:cstheme="majorBidi"/>
          <w:bCs/>
          <w:iCs/>
          <w:color w:val="000000" w:themeColor="text1"/>
          <w:sz w:val="24"/>
          <w:szCs w:val="24"/>
          <w:lang w:eastAsia="en-GB"/>
        </w:rPr>
        <w:t xml:space="preserve">only little </w:t>
      </w:r>
      <w:r w:rsidR="0043634C">
        <w:rPr>
          <w:rFonts w:asciiTheme="majorBidi" w:hAnsiTheme="majorBidi" w:cstheme="majorBidi"/>
          <w:bCs/>
          <w:iCs/>
          <w:color w:val="000000" w:themeColor="text1"/>
          <w:sz w:val="24"/>
          <w:szCs w:val="24"/>
          <w:lang w:eastAsia="en-GB"/>
        </w:rPr>
        <w:t xml:space="preserve">by </w:t>
      </w:r>
      <w:r w:rsidR="00B87448">
        <w:rPr>
          <w:rFonts w:asciiTheme="majorBidi" w:hAnsiTheme="majorBidi" w:cstheme="majorBidi"/>
          <w:bCs/>
          <w:iCs/>
          <w:color w:val="000000" w:themeColor="text1"/>
          <w:sz w:val="24"/>
          <w:szCs w:val="24"/>
          <w:lang w:eastAsia="en-GB"/>
        </w:rPr>
        <w:t>the end of the 2</w:t>
      </w:r>
      <w:r w:rsidR="00B87448" w:rsidRPr="00CE5A4A">
        <w:rPr>
          <w:rFonts w:asciiTheme="majorBidi" w:hAnsiTheme="majorBidi" w:cstheme="majorBidi"/>
          <w:bCs/>
          <w:iCs/>
          <w:color w:val="000000" w:themeColor="text1"/>
          <w:sz w:val="24"/>
          <w:szCs w:val="24"/>
          <w:vertAlign w:val="superscript"/>
          <w:lang w:eastAsia="en-GB"/>
        </w:rPr>
        <w:t>nd</w:t>
      </w:r>
      <w:r w:rsidR="00B87448">
        <w:rPr>
          <w:rFonts w:asciiTheme="majorBidi" w:hAnsiTheme="majorBidi" w:cstheme="majorBidi"/>
          <w:bCs/>
          <w:iCs/>
          <w:color w:val="000000" w:themeColor="text1"/>
          <w:sz w:val="24"/>
          <w:szCs w:val="24"/>
          <w:lang w:eastAsia="en-GB"/>
        </w:rPr>
        <w:t xml:space="preserve"> stage, suggesting that the identity of drops was almost maintained during the course of polymerisation. This interesting feature contrasts a well-known drop size increase and particle size distribution broadening </w:t>
      </w:r>
      <w:r w:rsidR="00827174">
        <w:rPr>
          <w:rFonts w:asciiTheme="majorBidi" w:hAnsiTheme="majorBidi" w:cstheme="majorBidi"/>
          <w:bCs/>
          <w:iCs/>
          <w:color w:val="000000" w:themeColor="text1"/>
          <w:sz w:val="24"/>
          <w:szCs w:val="24"/>
          <w:lang w:eastAsia="en-GB"/>
        </w:rPr>
        <w:t xml:space="preserve">encountered </w:t>
      </w:r>
      <w:r w:rsidR="00B87448">
        <w:rPr>
          <w:rFonts w:asciiTheme="majorBidi" w:hAnsiTheme="majorBidi" w:cstheme="majorBidi"/>
          <w:bCs/>
          <w:iCs/>
          <w:color w:val="000000" w:themeColor="text1"/>
          <w:sz w:val="24"/>
          <w:szCs w:val="24"/>
          <w:lang w:eastAsia="en-GB"/>
        </w:rPr>
        <w:t xml:space="preserve">in conventional </w:t>
      </w:r>
      <w:r w:rsidR="004B6E44">
        <w:rPr>
          <w:rFonts w:asciiTheme="majorBidi" w:hAnsiTheme="majorBidi" w:cstheme="majorBidi"/>
          <w:bCs/>
          <w:iCs/>
          <w:color w:val="000000" w:themeColor="text1"/>
          <w:sz w:val="24"/>
          <w:szCs w:val="24"/>
          <w:lang w:eastAsia="en-GB"/>
        </w:rPr>
        <w:t xml:space="preserve">suspension </w:t>
      </w:r>
      <w:r w:rsidR="00B87448">
        <w:rPr>
          <w:rFonts w:asciiTheme="majorBidi" w:hAnsiTheme="majorBidi" w:cstheme="majorBidi"/>
          <w:bCs/>
          <w:iCs/>
          <w:color w:val="000000" w:themeColor="text1"/>
          <w:sz w:val="24"/>
          <w:szCs w:val="24"/>
          <w:lang w:eastAsia="en-GB"/>
        </w:rPr>
        <w:t>polymerisation, for which a typical result is shown in</w:t>
      </w:r>
      <w:r w:rsidR="00B87448" w:rsidRPr="009869A3">
        <w:rPr>
          <w:rFonts w:asciiTheme="majorBidi" w:hAnsiTheme="majorBidi" w:cstheme="majorBidi"/>
          <w:bCs/>
          <w:iCs/>
          <w:color w:val="000000" w:themeColor="text1"/>
          <w:sz w:val="24"/>
          <w:szCs w:val="24"/>
          <w:lang w:eastAsia="en-GB"/>
        </w:rPr>
        <w:t xml:space="preserve"> </w:t>
      </w:r>
      <w:r w:rsidR="00B87448" w:rsidRPr="009869A3">
        <w:rPr>
          <w:rFonts w:asciiTheme="majorBidi" w:hAnsiTheme="majorBidi" w:cstheme="majorBidi"/>
          <w:bCs/>
          <w:iCs/>
          <w:color w:val="0000FF"/>
          <w:sz w:val="24"/>
          <w:szCs w:val="24"/>
          <w:lang w:eastAsia="en-GB"/>
        </w:rPr>
        <w:fldChar w:fldCharType="begin"/>
      </w:r>
      <w:r w:rsidR="00B87448" w:rsidRPr="009869A3">
        <w:rPr>
          <w:rFonts w:asciiTheme="majorBidi" w:hAnsiTheme="majorBidi" w:cstheme="majorBidi"/>
          <w:bCs/>
          <w:iCs/>
          <w:color w:val="000000" w:themeColor="text1"/>
          <w:sz w:val="24"/>
          <w:szCs w:val="24"/>
          <w:lang w:eastAsia="en-GB"/>
        </w:rPr>
        <w:instrText xml:space="preserve"> REF _Ref490666319 \h </w:instrText>
      </w:r>
      <w:r w:rsidR="00B87448" w:rsidRPr="009869A3">
        <w:rPr>
          <w:rFonts w:asciiTheme="majorBidi" w:hAnsiTheme="majorBidi" w:cstheme="majorBidi"/>
          <w:bCs/>
          <w:iCs/>
          <w:color w:val="0000FF"/>
          <w:sz w:val="24"/>
          <w:szCs w:val="24"/>
          <w:lang w:eastAsia="en-GB"/>
        </w:rPr>
        <w:instrText xml:space="preserve"> \* MERGEFORMAT </w:instrText>
      </w:r>
      <w:r w:rsidR="00B87448" w:rsidRPr="009869A3">
        <w:rPr>
          <w:rFonts w:asciiTheme="majorBidi" w:hAnsiTheme="majorBidi" w:cstheme="majorBidi"/>
          <w:bCs/>
          <w:iCs/>
          <w:color w:val="0000FF"/>
          <w:sz w:val="24"/>
          <w:szCs w:val="24"/>
          <w:lang w:eastAsia="en-GB"/>
        </w:rPr>
      </w:r>
      <w:r w:rsidR="00B87448"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6</w:t>
      </w:r>
      <w:r w:rsidR="00B87448" w:rsidRPr="009869A3">
        <w:rPr>
          <w:rFonts w:asciiTheme="majorBidi" w:hAnsiTheme="majorBidi" w:cstheme="majorBidi"/>
          <w:bCs/>
          <w:iCs/>
          <w:color w:val="0000FF"/>
          <w:sz w:val="24"/>
          <w:szCs w:val="24"/>
          <w:lang w:eastAsia="en-GB"/>
        </w:rPr>
        <w:fldChar w:fldCharType="end"/>
      </w:r>
      <w:r w:rsidR="00B87448">
        <w:rPr>
          <w:rFonts w:asciiTheme="majorBidi" w:hAnsiTheme="majorBidi" w:cstheme="majorBidi"/>
          <w:bCs/>
          <w:iCs/>
          <w:color w:val="0000FF"/>
          <w:sz w:val="24"/>
          <w:szCs w:val="24"/>
          <w:lang w:eastAsia="en-GB"/>
        </w:rPr>
        <w:t>b</w:t>
      </w:r>
      <w:r w:rsidR="00B87448" w:rsidRPr="003E3FE4">
        <w:rPr>
          <w:rFonts w:asciiTheme="majorBidi" w:hAnsiTheme="majorBidi" w:cstheme="majorBidi"/>
          <w:bCs/>
          <w:iCs/>
          <w:color w:val="000000" w:themeColor="text1"/>
          <w:sz w:val="24"/>
          <w:szCs w:val="24"/>
          <w:lang w:eastAsia="en-GB"/>
        </w:rPr>
        <w:t xml:space="preserve"> for [PVA] = </w:t>
      </w:r>
      <w:r w:rsidR="00B87448" w:rsidRPr="009869A3">
        <w:rPr>
          <w:rFonts w:asciiTheme="majorBidi" w:hAnsiTheme="majorBidi" w:cstheme="majorBidi"/>
          <w:bCs/>
          <w:iCs/>
          <w:color w:val="000000" w:themeColor="text1"/>
          <w:sz w:val="24"/>
          <w:szCs w:val="24"/>
          <w:lang w:eastAsia="en-GB"/>
        </w:rPr>
        <w:t>0.</w:t>
      </w:r>
      <w:r w:rsidR="00B87448">
        <w:rPr>
          <w:rFonts w:asciiTheme="majorBidi" w:hAnsiTheme="majorBidi" w:cstheme="majorBidi"/>
          <w:bCs/>
          <w:iCs/>
          <w:color w:val="000000" w:themeColor="text1"/>
          <w:sz w:val="24"/>
          <w:szCs w:val="24"/>
          <w:lang w:eastAsia="en-GB"/>
        </w:rPr>
        <w:t>5</w:t>
      </w:r>
      <w:r w:rsidR="00B87448" w:rsidRPr="009869A3">
        <w:rPr>
          <w:rFonts w:asciiTheme="majorBidi" w:hAnsiTheme="majorBidi" w:cstheme="majorBidi"/>
          <w:bCs/>
          <w:iCs/>
          <w:color w:val="000000" w:themeColor="text1"/>
          <w:sz w:val="24"/>
          <w:szCs w:val="24"/>
          <w:lang w:eastAsia="en-GB"/>
        </w:rPr>
        <w:t xml:space="preserve"> g l</w:t>
      </w:r>
      <w:r w:rsidR="00B87448" w:rsidRPr="009869A3">
        <w:rPr>
          <w:rFonts w:asciiTheme="majorBidi" w:hAnsiTheme="majorBidi" w:cstheme="majorBidi"/>
          <w:bCs/>
          <w:iCs/>
          <w:color w:val="000000" w:themeColor="text1"/>
          <w:sz w:val="24"/>
          <w:szCs w:val="24"/>
          <w:vertAlign w:val="superscript"/>
          <w:lang w:eastAsia="en-GB"/>
        </w:rPr>
        <w:t>-1</w:t>
      </w:r>
      <w:r w:rsidR="00B87448" w:rsidRPr="003E3FE4">
        <w:rPr>
          <w:rFonts w:asciiTheme="majorBidi" w:hAnsiTheme="majorBidi" w:cstheme="majorBidi"/>
          <w:bCs/>
          <w:iCs/>
          <w:color w:val="000000" w:themeColor="text1"/>
          <w:sz w:val="24"/>
          <w:szCs w:val="24"/>
          <w:lang w:eastAsia="en-GB"/>
        </w:rPr>
        <w:t xml:space="preserve">. The size average and distribution of </w:t>
      </w:r>
      <w:r w:rsidR="00B87448">
        <w:rPr>
          <w:rFonts w:asciiTheme="majorBidi" w:hAnsiTheme="majorBidi" w:cstheme="majorBidi"/>
          <w:bCs/>
          <w:iCs/>
          <w:color w:val="000000" w:themeColor="text1"/>
          <w:sz w:val="24"/>
          <w:szCs w:val="24"/>
          <w:lang w:eastAsia="en-GB"/>
        </w:rPr>
        <w:t xml:space="preserve">the </w:t>
      </w:r>
      <w:r w:rsidR="0070624A">
        <w:rPr>
          <w:rFonts w:asciiTheme="majorBidi" w:hAnsiTheme="majorBidi" w:cstheme="majorBidi"/>
          <w:bCs/>
          <w:iCs/>
          <w:color w:val="000000" w:themeColor="text1"/>
          <w:sz w:val="24"/>
          <w:szCs w:val="24"/>
          <w:lang w:eastAsia="en-GB"/>
        </w:rPr>
        <w:t xml:space="preserve">polymer </w:t>
      </w:r>
      <w:r w:rsidR="00B87448" w:rsidRPr="003E3FE4">
        <w:rPr>
          <w:rFonts w:asciiTheme="majorBidi" w:hAnsiTheme="majorBidi" w:cstheme="majorBidi"/>
          <w:bCs/>
          <w:iCs/>
          <w:color w:val="000000" w:themeColor="text1"/>
          <w:sz w:val="24"/>
          <w:szCs w:val="24"/>
          <w:lang w:eastAsia="en-GB"/>
        </w:rPr>
        <w:t>beads</w:t>
      </w:r>
      <w:r w:rsidR="00B87448">
        <w:rPr>
          <w:rFonts w:asciiTheme="majorBidi" w:hAnsiTheme="majorBidi" w:cstheme="majorBidi"/>
          <w:bCs/>
          <w:iCs/>
          <w:color w:val="000000" w:themeColor="text1"/>
          <w:sz w:val="24"/>
          <w:szCs w:val="24"/>
          <w:lang w:eastAsia="en-GB"/>
        </w:rPr>
        <w:t xml:space="preserve"> are</w:t>
      </w:r>
      <w:r w:rsidR="00B87448" w:rsidRPr="003E3FE4">
        <w:rPr>
          <w:rFonts w:asciiTheme="majorBidi" w:hAnsiTheme="majorBidi" w:cstheme="majorBidi"/>
          <w:bCs/>
          <w:iCs/>
          <w:color w:val="000000" w:themeColor="text1"/>
          <w:sz w:val="24"/>
          <w:szCs w:val="24"/>
          <w:lang w:eastAsia="en-GB"/>
        </w:rPr>
        <w:t xml:space="preserve"> significantly larger </w:t>
      </w:r>
      <w:r w:rsidR="00B87448">
        <w:rPr>
          <w:rFonts w:asciiTheme="majorBidi" w:hAnsiTheme="majorBidi" w:cstheme="majorBidi"/>
          <w:bCs/>
          <w:iCs/>
          <w:color w:val="000000" w:themeColor="text1"/>
          <w:sz w:val="24"/>
          <w:szCs w:val="24"/>
          <w:lang w:eastAsia="en-GB"/>
        </w:rPr>
        <w:t xml:space="preserve">and broader, respectively, </w:t>
      </w:r>
      <w:r w:rsidR="00B87448" w:rsidRPr="003E3FE4">
        <w:rPr>
          <w:rFonts w:asciiTheme="majorBidi" w:hAnsiTheme="majorBidi" w:cstheme="majorBidi"/>
          <w:bCs/>
          <w:iCs/>
          <w:color w:val="000000" w:themeColor="text1"/>
          <w:sz w:val="24"/>
          <w:szCs w:val="24"/>
          <w:lang w:eastAsia="en-GB"/>
        </w:rPr>
        <w:t xml:space="preserve">than that of </w:t>
      </w:r>
      <w:r w:rsidR="0070624A">
        <w:rPr>
          <w:rFonts w:asciiTheme="majorBidi" w:hAnsiTheme="majorBidi" w:cstheme="majorBidi"/>
          <w:bCs/>
          <w:iCs/>
          <w:color w:val="000000" w:themeColor="text1"/>
          <w:sz w:val="24"/>
          <w:szCs w:val="24"/>
          <w:lang w:eastAsia="en-GB"/>
        </w:rPr>
        <w:t>monomer drops</w:t>
      </w:r>
      <w:r w:rsidR="00B87448" w:rsidRPr="003E3FE4">
        <w:rPr>
          <w:rFonts w:asciiTheme="majorBidi" w:hAnsiTheme="majorBidi" w:cstheme="majorBidi"/>
          <w:bCs/>
          <w:iCs/>
          <w:color w:val="000000" w:themeColor="text1"/>
          <w:sz w:val="24"/>
          <w:szCs w:val="24"/>
          <w:lang w:eastAsia="en-GB"/>
        </w:rPr>
        <w:t xml:space="preserve">. The difference between </w:t>
      </w:r>
      <w:r w:rsidR="0070624A">
        <w:rPr>
          <w:rFonts w:asciiTheme="majorBidi" w:hAnsiTheme="majorBidi" w:cstheme="majorBidi"/>
          <w:bCs/>
          <w:iCs/>
          <w:color w:val="000000" w:themeColor="text1"/>
          <w:sz w:val="24"/>
          <w:szCs w:val="24"/>
          <w:lang w:eastAsia="en-GB"/>
        </w:rPr>
        <w:t xml:space="preserve">the two, however, </w:t>
      </w:r>
      <w:r w:rsidR="00B87448">
        <w:rPr>
          <w:rFonts w:asciiTheme="majorBidi" w:hAnsiTheme="majorBidi" w:cstheme="majorBidi"/>
          <w:bCs/>
          <w:iCs/>
          <w:color w:val="000000" w:themeColor="text1"/>
          <w:sz w:val="24"/>
          <w:szCs w:val="24"/>
          <w:lang w:eastAsia="en-GB"/>
        </w:rPr>
        <w:t>increased</w:t>
      </w:r>
      <w:r w:rsidR="00B87448" w:rsidRPr="003E3FE4">
        <w:rPr>
          <w:rFonts w:asciiTheme="majorBidi" w:hAnsiTheme="majorBidi" w:cstheme="majorBidi"/>
          <w:bCs/>
          <w:iCs/>
          <w:color w:val="000000" w:themeColor="text1"/>
          <w:sz w:val="24"/>
          <w:szCs w:val="24"/>
          <w:lang w:eastAsia="en-GB"/>
        </w:rPr>
        <w:t xml:space="preserve"> as </w:t>
      </w:r>
      <w:r w:rsidR="00B87448" w:rsidRPr="00B06A06">
        <w:rPr>
          <w:rFonts w:asciiTheme="majorBidi" w:hAnsiTheme="majorBidi" w:cstheme="majorBidi"/>
          <w:bCs/>
          <w:iCs/>
          <w:color w:val="000000" w:themeColor="text1"/>
          <w:sz w:val="24"/>
          <w:szCs w:val="24"/>
          <w:lang w:eastAsia="en-GB"/>
        </w:rPr>
        <w:t xml:space="preserve">the </w:t>
      </w:r>
      <w:r w:rsidR="00B06A06" w:rsidRPr="00B06A06">
        <w:rPr>
          <w:rFonts w:asciiTheme="majorBidi" w:hAnsiTheme="majorBidi" w:cstheme="majorBidi"/>
          <w:bCs/>
          <w:iCs/>
          <w:color w:val="000000" w:themeColor="text1"/>
          <w:sz w:val="24"/>
          <w:szCs w:val="24"/>
          <w:lang w:eastAsia="en-GB"/>
        </w:rPr>
        <w:t>maximum (</w:t>
      </w:r>
      <w:r w:rsidR="00B87448" w:rsidRPr="00B06A06">
        <w:rPr>
          <w:rFonts w:asciiTheme="majorBidi" w:hAnsiTheme="majorBidi" w:cstheme="majorBidi"/>
          <w:bCs/>
          <w:iCs/>
          <w:color w:val="000000" w:themeColor="text1"/>
          <w:sz w:val="24"/>
          <w:szCs w:val="24"/>
          <w:lang w:eastAsia="en-GB"/>
        </w:rPr>
        <w:t>critical</w:t>
      </w:r>
      <w:r w:rsidR="00B06A06" w:rsidRPr="00B06A06">
        <w:rPr>
          <w:rFonts w:asciiTheme="majorBidi" w:hAnsiTheme="majorBidi" w:cstheme="majorBidi"/>
          <w:bCs/>
          <w:iCs/>
          <w:color w:val="000000" w:themeColor="text1"/>
          <w:sz w:val="24"/>
          <w:szCs w:val="24"/>
          <w:lang w:eastAsia="en-GB"/>
        </w:rPr>
        <w:t>)</w:t>
      </w:r>
      <w:r w:rsidR="00B87448" w:rsidRPr="00B06A06">
        <w:rPr>
          <w:rFonts w:asciiTheme="majorBidi" w:hAnsiTheme="majorBidi" w:cstheme="majorBidi"/>
          <w:bCs/>
          <w:iCs/>
          <w:color w:val="000000" w:themeColor="text1"/>
          <w:sz w:val="24"/>
          <w:szCs w:val="24"/>
          <w:lang w:eastAsia="en-GB"/>
        </w:rPr>
        <w:t xml:space="preserve"> speed was approached. </w:t>
      </w:r>
    </w:p>
    <w:p w14:paraId="7CAEED43" w14:textId="78E29351" w:rsidR="00F362CC" w:rsidRPr="00D536AC" w:rsidRDefault="00DD0742" w:rsidP="00DD0742">
      <w:pPr>
        <w:pStyle w:val="BodyText"/>
        <w:spacing w:line="240" w:lineRule="auto"/>
        <w:rPr>
          <w:rFonts w:ascii="Times New Roman" w:hAnsi="Times New Roman" w:cs="Times New Roman"/>
          <w:color w:val="auto"/>
          <w:sz w:val="22"/>
        </w:rPr>
      </w:pPr>
      <w:r>
        <w:rPr>
          <w:rFonts w:ascii="Times New Roman" w:hAnsi="Times New Roman" w:cs="Times New Roman"/>
          <w:b/>
          <w:bCs w:val="0"/>
          <w:color w:val="0000FF"/>
          <w:sz w:val="22"/>
        </w:rPr>
        <w:t xml:space="preserve">Table </w:t>
      </w:r>
      <w:r w:rsidR="00D05520">
        <w:rPr>
          <w:rFonts w:ascii="Times New Roman" w:hAnsi="Times New Roman" w:cs="Times New Roman"/>
          <w:b/>
          <w:bCs w:val="0"/>
          <w:color w:val="0000FF"/>
          <w:sz w:val="22"/>
        </w:rPr>
        <w:t>2</w:t>
      </w:r>
      <w:r w:rsidR="00F362CC" w:rsidRPr="00C530D3">
        <w:rPr>
          <w:rFonts w:ascii="Times New Roman" w:hAnsi="Times New Roman" w:cs="Times New Roman"/>
          <w:b/>
          <w:bCs w:val="0"/>
          <w:color w:val="0000FF"/>
          <w:sz w:val="22"/>
        </w:rPr>
        <w:t>.</w:t>
      </w:r>
      <w:r w:rsidR="00F362CC" w:rsidRPr="00C530D3">
        <w:rPr>
          <w:rFonts w:ascii="Times New Roman" w:hAnsi="Times New Roman" w:cs="Times New Roman"/>
          <w:bCs w:val="0"/>
          <w:color w:val="0000FF"/>
          <w:sz w:val="22"/>
        </w:rPr>
        <w:t xml:space="preserve"> </w:t>
      </w:r>
      <w:r w:rsidR="00F362CC" w:rsidRPr="00D536AC">
        <w:rPr>
          <w:rFonts w:ascii="Times New Roman" w:hAnsi="Times New Roman" w:cs="Times New Roman"/>
          <w:bCs w:val="0"/>
          <w:color w:val="auto"/>
          <w:sz w:val="22"/>
        </w:rPr>
        <w:t>The breadth of particle size distribution</w:t>
      </w:r>
      <w:r w:rsidR="00B2692D" w:rsidRPr="00D536AC">
        <w:rPr>
          <w:rFonts w:ascii="Times New Roman" w:hAnsi="Times New Roman" w:cs="Times New Roman"/>
          <w:bCs w:val="0"/>
          <w:color w:val="auto"/>
          <w:sz w:val="22"/>
        </w:rPr>
        <w:t>s</w:t>
      </w:r>
      <w:r w:rsidR="00F362CC" w:rsidRPr="00D536AC">
        <w:rPr>
          <w:rFonts w:ascii="Times New Roman" w:hAnsi="Times New Roman" w:cs="Times New Roman"/>
          <w:bCs w:val="0"/>
          <w:color w:val="auto"/>
          <w:sz w:val="22"/>
        </w:rPr>
        <w:t xml:space="preserve"> as judged by </w:t>
      </w:r>
      <w:r w:rsidR="00E460DF" w:rsidRPr="00D536AC">
        <w:rPr>
          <w:rFonts w:ascii="Times New Roman" w:hAnsi="Times New Roman" w:cs="Times New Roman"/>
          <w:bCs w:val="0"/>
          <w:color w:val="auto"/>
          <w:sz w:val="22"/>
        </w:rPr>
        <w:t>PDI (</w:t>
      </w:r>
      <w:r w:rsidR="00F362CC" w:rsidRPr="00D536AC">
        <w:rPr>
          <w:rFonts w:ascii="Times New Roman" w:hAnsi="Times New Roman" w:cs="Times New Roman"/>
          <w:bCs w:val="0"/>
          <w:color w:val="auto"/>
          <w:sz w:val="22"/>
        </w:rPr>
        <w:t>span</w:t>
      </w:r>
      <w:r w:rsidR="00E460DF" w:rsidRPr="00D536AC">
        <w:rPr>
          <w:rFonts w:ascii="Times New Roman" w:hAnsi="Times New Roman" w:cs="Times New Roman"/>
          <w:bCs w:val="0"/>
          <w:color w:val="auto"/>
          <w:sz w:val="22"/>
        </w:rPr>
        <w:t>).</w:t>
      </w:r>
    </w:p>
    <w:tbl>
      <w:tblPr>
        <w:tblW w:w="0" w:type="auto"/>
        <w:jc w:val="center"/>
        <w:tblBorders>
          <w:insideH w:val="single" w:sz="18" w:space="0" w:color="FFFFFF"/>
          <w:insideV w:val="single" w:sz="18" w:space="0" w:color="FFFFFF"/>
        </w:tblBorders>
        <w:tblLayout w:type="fixed"/>
        <w:tblLook w:val="04A0" w:firstRow="1" w:lastRow="0" w:firstColumn="1" w:lastColumn="0" w:noHBand="0" w:noVBand="1"/>
      </w:tblPr>
      <w:tblGrid>
        <w:gridCol w:w="1418"/>
        <w:gridCol w:w="1843"/>
        <w:gridCol w:w="1984"/>
      </w:tblGrid>
      <w:tr w:rsidR="00D536AC" w:rsidRPr="00D536AC" w14:paraId="675F2272" w14:textId="77777777" w:rsidTr="00F362CC">
        <w:trPr>
          <w:trHeight w:val="581"/>
          <w:jc w:val="center"/>
        </w:trPr>
        <w:tc>
          <w:tcPr>
            <w:tcW w:w="1418" w:type="dxa"/>
            <w:shd w:val="pct20" w:color="000000" w:fill="FFFFFF"/>
            <w:vAlign w:val="center"/>
          </w:tcPr>
          <w:p w14:paraId="5DD12869" w14:textId="1012BA20" w:rsidR="00F362CC" w:rsidRPr="00D536AC" w:rsidRDefault="00F362CC" w:rsidP="00E460DF">
            <w:pPr>
              <w:pStyle w:val="BodyText"/>
              <w:spacing w:line="240" w:lineRule="auto"/>
              <w:rPr>
                <w:rFonts w:ascii="Calibri" w:hAnsi="Calibri"/>
                <w:b/>
                <w:color w:val="auto"/>
                <w:sz w:val="20"/>
              </w:rPr>
            </w:pPr>
            <w:r w:rsidRPr="00D536AC">
              <w:rPr>
                <w:rFonts w:ascii="Calibri" w:hAnsi="Calibri"/>
                <w:b/>
                <w:color w:val="auto"/>
                <w:sz w:val="20"/>
              </w:rPr>
              <w:t>[PVA]</w:t>
            </w:r>
            <w:r w:rsidR="00E460DF" w:rsidRPr="00D536AC">
              <w:rPr>
                <w:rFonts w:ascii="Calibri" w:hAnsi="Calibri"/>
                <w:b/>
                <w:color w:val="auto"/>
                <w:sz w:val="20"/>
              </w:rPr>
              <w:t xml:space="preserve"> </w:t>
            </w:r>
            <w:r w:rsidRPr="00D536AC">
              <w:rPr>
                <w:rFonts w:ascii="Calibri" w:hAnsi="Calibri"/>
                <w:b/>
                <w:color w:val="auto"/>
                <w:sz w:val="20"/>
              </w:rPr>
              <w:t>gl</w:t>
            </w:r>
            <w:r w:rsidRPr="00D536AC">
              <w:rPr>
                <w:rFonts w:ascii="Calibri" w:hAnsi="Calibri"/>
                <w:b/>
                <w:color w:val="auto"/>
                <w:sz w:val="20"/>
                <w:vertAlign w:val="superscript"/>
              </w:rPr>
              <w:t>-1</w:t>
            </w:r>
          </w:p>
        </w:tc>
        <w:tc>
          <w:tcPr>
            <w:tcW w:w="3827" w:type="dxa"/>
            <w:gridSpan w:val="2"/>
            <w:shd w:val="pct20" w:color="000000" w:fill="FFFFFF"/>
            <w:vAlign w:val="center"/>
          </w:tcPr>
          <w:p w14:paraId="4B15EF2A" w14:textId="397B1885" w:rsidR="00F362CC" w:rsidRPr="00D536AC" w:rsidRDefault="00F362CC" w:rsidP="00E460DF">
            <w:pPr>
              <w:pStyle w:val="BodyText"/>
              <w:spacing w:line="240" w:lineRule="auto"/>
              <w:rPr>
                <w:rFonts w:ascii="Calibri" w:hAnsi="Calibri"/>
                <w:b/>
                <w:color w:val="auto"/>
                <w:sz w:val="20"/>
              </w:rPr>
            </w:pPr>
            <w:r w:rsidRPr="00D536AC">
              <w:rPr>
                <w:rFonts w:ascii="Calibri" w:hAnsi="Calibri"/>
                <w:b/>
                <w:color w:val="auto"/>
                <w:sz w:val="20"/>
              </w:rPr>
              <w:t xml:space="preserve">rpm =500 </w:t>
            </w:r>
          </w:p>
        </w:tc>
      </w:tr>
      <w:tr w:rsidR="00D536AC" w:rsidRPr="00D536AC" w14:paraId="63701B61" w14:textId="77777777" w:rsidTr="00F362CC">
        <w:trPr>
          <w:trHeight w:val="334"/>
          <w:jc w:val="center"/>
        </w:trPr>
        <w:tc>
          <w:tcPr>
            <w:tcW w:w="1418" w:type="dxa"/>
            <w:shd w:val="pct5" w:color="000000" w:fill="FFFFFF"/>
            <w:vAlign w:val="center"/>
          </w:tcPr>
          <w:p w14:paraId="47B9693F" w14:textId="61B676F0" w:rsidR="00F362CC" w:rsidRPr="00D536AC" w:rsidRDefault="00F362CC" w:rsidP="00F362CC">
            <w:pPr>
              <w:pStyle w:val="BodyText"/>
              <w:spacing w:line="240" w:lineRule="auto"/>
              <w:rPr>
                <w:rFonts w:ascii="Calibri" w:hAnsi="Calibri"/>
                <w:bCs w:val="0"/>
                <w:color w:val="auto"/>
                <w:sz w:val="20"/>
              </w:rPr>
            </w:pPr>
            <w:r w:rsidRPr="00D536AC">
              <w:rPr>
                <w:rFonts w:ascii="Calibri" w:hAnsi="Calibri"/>
                <w:bCs w:val="0"/>
                <w:color w:val="auto"/>
                <w:sz w:val="20"/>
              </w:rPr>
              <w:t xml:space="preserve"> </w:t>
            </w:r>
          </w:p>
        </w:tc>
        <w:tc>
          <w:tcPr>
            <w:tcW w:w="1843" w:type="dxa"/>
            <w:shd w:val="pct5" w:color="000000" w:fill="FFFFFF"/>
            <w:vAlign w:val="center"/>
          </w:tcPr>
          <w:p w14:paraId="2F077D10" w14:textId="3CFF48D4" w:rsidR="00F362CC" w:rsidRPr="00D536AC" w:rsidRDefault="00F362CC" w:rsidP="00F362CC">
            <w:pPr>
              <w:pStyle w:val="BodyText"/>
              <w:spacing w:line="240" w:lineRule="auto"/>
              <w:rPr>
                <w:rFonts w:ascii="Calibri" w:hAnsi="Calibri"/>
                <w:color w:val="auto"/>
                <w:sz w:val="20"/>
              </w:rPr>
            </w:pPr>
            <w:r w:rsidRPr="00D536AC">
              <w:rPr>
                <w:rFonts w:ascii="Calibri" w:hAnsi="Calibri"/>
                <w:color w:val="auto"/>
                <w:sz w:val="20"/>
              </w:rPr>
              <w:t>Conventional</w:t>
            </w:r>
          </w:p>
        </w:tc>
        <w:tc>
          <w:tcPr>
            <w:tcW w:w="1984" w:type="dxa"/>
            <w:shd w:val="pct5" w:color="000000" w:fill="FFFFFF"/>
            <w:vAlign w:val="center"/>
          </w:tcPr>
          <w:p w14:paraId="4D55AD39" w14:textId="1ADFA663" w:rsidR="00F362CC" w:rsidRPr="00D536AC" w:rsidRDefault="00F362CC" w:rsidP="00F362CC">
            <w:pPr>
              <w:pStyle w:val="BodyText"/>
              <w:spacing w:line="240" w:lineRule="auto"/>
              <w:rPr>
                <w:rFonts w:ascii="Calibri" w:hAnsi="Calibri"/>
                <w:color w:val="auto"/>
                <w:sz w:val="20"/>
              </w:rPr>
            </w:pPr>
            <w:r w:rsidRPr="00D536AC">
              <w:rPr>
                <w:rFonts w:ascii="Calibri" w:hAnsi="Calibri"/>
                <w:color w:val="auto"/>
                <w:sz w:val="20"/>
              </w:rPr>
              <w:t xml:space="preserve">2-stage </w:t>
            </w:r>
          </w:p>
        </w:tc>
      </w:tr>
      <w:tr w:rsidR="00D536AC" w:rsidRPr="00D536AC" w14:paraId="3D7D87D3" w14:textId="77777777" w:rsidTr="00F362CC">
        <w:trPr>
          <w:jc w:val="center"/>
        </w:trPr>
        <w:tc>
          <w:tcPr>
            <w:tcW w:w="1418" w:type="dxa"/>
            <w:shd w:val="pct20" w:color="000000" w:fill="FFFFFF"/>
            <w:vAlign w:val="center"/>
          </w:tcPr>
          <w:p w14:paraId="5ED74149" w14:textId="35890AAD" w:rsidR="00F362CC" w:rsidRPr="00D536AC" w:rsidRDefault="00F362CC" w:rsidP="00F362CC">
            <w:pPr>
              <w:pStyle w:val="BodyText"/>
              <w:spacing w:line="240" w:lineRule="auto"/>
              <w:rPr>
                <w:rFonts w:ascii="Calibri" w:hAnsi="Calibri"/>
                <w:b/>
                <w:bCs w:val="0"/>
                <w:color w:val="auto"/>
                <w:sz w:val="20"/>
              </w:rPr>
            </w:pPr>
            <w:r w:rsidRPr="00D536AC">
              <w:rPr>
                <w:rFonts w:ascii="Calibri" w:hAnsi="Calibri"/>
                <w:b/>
                <w:bCs w:val="0"/>
                <w:color w:val="auto"/>
                <w:sz w:val="20"/>
              </w:rPr>
              <w:t>0.25</w:t>
            </w:r>
          </w:p>
        </w:tc>
        <w:tc>
          <w:tcPr>
            <w:tcW w:w="1843" w:type="dxa"/>
            <w:shd w:val="pct20" w:color="000000" w:fill="FFFFFF"/>
            <w:vAlign w:val="center"/>
          </w:tcPr>
          <w:p w14:paraId="02F080B0" w14:textId="61D0FBA3" w:rsidR="00F362CC" w:rsidRPr="00D536AC" w:rsidRDefault="00F362CC" w:rsidP="00F362CC">
            <w:pPr>
              <w:pStyle w:val="BodyText"/>
              <w:spacing w:line="240" w:lineRule="auto"/>
              <w:rPr>
                <w:rFonts w:ascii="Calibri" w:hAnsi="Calibri"/>
                <w:color w:val="auto"/>
                <w:sz w:val="20"/>
              </w:rPr>
            </w:pPr>
            <w:r w:rsidRPr="00D536AC">
              <w:rPr>
                <w:rFonts w:ascii="Calibri" w:hAnsi="Calibri"/>
                <w:color w:val="auto"/>
                <w:sz w:val="20"/>
              </w:rPr>
              <w:t>2.7</w:t>
            </w:r>
            <w:r w:rsidR="00BC3612" w:rsidRPr="00D536AC">
              <w:rPr>
                <w:rFonts w:ascii="Calibri" w:hAnsi="Calibri"/>
                <w:color w:val="auto"/>
                <w:sz w:val="20"/>
              </w:rPr>
              <w:t>(1.68)</w:t>
            </w:r>
          </w:p>
        </w:tc>
        <w:tc>
          <w:tcPr>
            <w:tcW w:w="1984" w:type="dxa"/>
            <w:shd w:val="pct20" w:color="000000" w:fill="FFFFFF"/>
            <w:vAlign w:val="center"/>
          </w:tcPr>
          <w:p w14:paraId="5F859A61" w14:textId="53FE5615" w:rsidR="00F362CC" w:rsidRPr="00D536AC" w:rsidRDefault="00F362CC" w:rsidP="00F362CC">
            <w:pPr>
              <w:pStyle w:val="BodyText"/>
              <w:spacing w:line="240" w:lineRule="auto"/>
              <w:rPr>
                <w:rFonts w:ascii="Calibri" w:hAnsi="Calibri"/>
                <w:color w:val="auto"/>
                <w:sz w:val="20"/>
              </w:rPr>
            </w:pPr>
            <w:r w:rsidRPr="00D536AC">
              <w:rPr>
                <w:rFonts w:ascii="Calibri" w:hAnsi="Calibri"/>
                <w:color w:val="auto"/>
                <w:sz w:val="20"/>
              </w:rPr>
              <w:t>1.4</w:t>
            </w:r>
            <w:r w:rsidR="00BC3612" w:rsidRPr="00D536AC">
              <w:rPr>
                <w:rFonts w:ascii="Calibri" w:hAnsi="Calibri"/>
                <w:color w:val="auto"/>
                <w:sz w:val="20"/>
              </w:rPr>
              <w:t>(0.90)</w:t>
            </w:r>
          </w:p>
        </w:tc>
      </w:tr>
      <w:tr w:rsidR="00D536AC" w:rsidRPr="00D536AC" w14:paraId="2B91E70B" w14:textId="77777777" w:rsidTr="00F362CC">
        <w:trPr>
          <w:jc w:val="center"/>
        </w:trPr>
        <w:tc>
          <w:tcPr>
            <w:tcW w:w="1418" w:type="dxa"/>
            <w:shd w:val="pct5" w:color="000000" w:fill="FFFFFF"/>
            <w:vAlign w:val="center"/>
          </w:tcPr>
          <w:p w14:paraId="13D087FD" w14:textId="64797B29" w:rsidR="00F362CC" w:rsidRPr="00D536AC" w:rsidRDefault="00F362CC" w:rsidP="00F362CC">
            <w:pPr>
              <w:pStyle w:val="BodyText"/>
              <w:spacing w:line="240" w:lineRule="auto"/>
              <w:rPr>
                <w:rFonts w:ascii="Calibri" w:hAnsi="Calibri"/>
                <w:b/>
                <w:bCs w:val="0"/>
                <w:color w:val="auto"/>
                <w:sz w:val="20"/>
              </w:rPr>
            </w:pPr>
            <w:r w:rsidRPr="00D536AC">
              <w:rPr>
                <w:rFonts w:ascii="Calibri" w:hAnsi="Calibri"/>
                <w:b/>
                <w:bCs w:val="0"/>
                <w:color w:val="auto"/>
                <w:sz w:val="20"/>
              </w:rPr>
              <w:t>0.50</w:t>
            </w:r>
          </w:p>
        </w:tc>
        <w:tc>
          <w:tcPr>
            <w:tcW w:w="1843" w:type="dxa"/>
            <w:shd w:val="pct5" w:color="000000" w:fill="FFFFFF"/>
            <w:vAlign w:val="center"/>
          </w:tcPr>
          <w:p w14:paraId="41FDC2B0" w14:textId="4D1CDB70" w:rsidR="00F362CC" w:rsidRPr="00D536AC" w:rsidRDefault="00F362CC" w:rsidP="00F362CC">
            <w:pPr>
              <w:pStyle w:val="BodyText"/>
              <w:spacing w:line="240" w:lineRule="auto"/>
              <w:rPr>
                <w:rFonts w:ascii="Calibri" w:hAnsi="Calibri"/>
                <w:color w:val="auto"/>
                <w:sz w:val="20"/>
              </w:rPr>
            </w:pPr>
            <w:r w:rsidRPr="00D536AC">
              <w:rPr>
                <w:rFonts w:ascii="Calibri" w:hAnsi="Calibri"/>
                <w:color w:val="auto"/>
                <w:sz w:val="20"/>
              </w:rPr>
              <w:t>2.0</w:t>
            </w:r>
            <w:r w:rsidR="00BC3612" w:rsidRPr="00D536AC">
              <w:rPr>
                <w:rFonts w:ascii="Calibri" w:hAnsi="Calibri"/>
                <w:color w:val="auto"/>
                <w:sz w:val="20"/>
              </w:rPr>
              <w:t>(1.62)</w:t>
            </w:r>
          </w:p>
        </w:tc>
        <w:tc>
          <w:tcPr>
            <w:tcW w:w="1984" w:type="dxa"/>
            <w:shd w:val="pct5" w:color="000000" w:fill="FFFFFF"/>
            <w:vAlign w:val="center"/>
          </w:tcPr>
          <w:p w14:paraId="3F22A23E" w14:textId="1975B71B" w:rsidR="00F362CC" w:rsidRPr="00D536AC" w:rsidRDefault="00F362CC" w:rsidP="00F362CC">
            <w:pPr>
              <w:pStyle w:val="BodyText"/>
              <w:spacing w:line="240" w:lineRule="auto"/>
              <w:rPr>
                <w:rFonts w:ascii="Calibri" w:hAnsi="Calibri"/>
                <w:color w:val="auto"/>
                <w:sz w:val="20"/>
              </w:rPr>
            </w:pPr>
            <w:r w:rsidRPr="00D536AC">
              <w:rPr>
                <w:rFonts w:ascii="Calibri" w:hAnsi="Calibri"/>
                <w:color w:val="auto"/>
                <w:sz w:val="20"/>
              </w:rPr>
              <w:t>1.3</w:t>
            </w:r>
            <w:r w:rsidR="00BC3612" w:rsidRPr="00D536AC">
              <w:rPr>
                <w:rFonts w:ascii="Calibri" w:hAnsi="Calibri"/>
                <w:color w:val="auto"/>
                <w:sz w:val="20"/>
              </w:rPr>
              <w:t>(0.68)</w:t>
            </w:r>
          </w:p>
        </w:tc>
      </w:tr>
      <w:tr w:rsidR="00D536AC" w:rsidRPr="00D536AC" w14:paraId="33B2749A" w14:textId="77777777" w:rsidTr="00F362CC">
        <w:trPr>
          <w:jc w:val="center"/>
        </w:trPr>
        <w:tc>
          <w:tcPr>
            <w:tcW w:w="1418" w:type="dxa"/>
            <w:shd w:val="pct20" w:color="000000" w:fill="FFFFFF"/>
            <w:vAlign w:val="center"/>
          </w:tcPr>
          <w:p w14:paraId="175948D2" w14:textId="1C8C049B" w:rsidR="00F362CC" w:rsidRPr="00D536AC" w:rsidRDefault="00F362CC" w:rsidP="00F362CC">
            <w:pPr>
              <w:pStyle w:val="BodyText"/>
              <w:spacing w:line="240" w:lineRule="auto"/>
              <w:rPr>
                <w:rFonts w:ascii="Calibri" w:hAnsi="Calibri"/>
                <w:b/>
                <w:bCs w:val="0"/>
                <w:color w:val="auto"/>
                <w:sz w:val="20"/>
              </w:rPr>
            </w:pPr>
            <w:r w:rsidRPr="00D536AC">
              <w:rPr>
                <w:rFonts w:ascii="Calibri" w:hAnsi="Calibri"/>
                <w:b/>
                <w:bCs w:val="0"/>
                <w:color w:val="auto"/>
                <w:sz w:val="20"/>
              </w:rPr>
              <w:t>1.0</w:t>
            </w:r>
          </w:p>
        </w:tc>
        <w:tc>
          <w:tcPr>
            <w:tcW w:w="1843" w:type="dxa"/>
            <w:shd w:val="pct20" w:color="000000" w:fill="FFFFFF"/>
            <w:vAlign w:val="center"/>
          </w:tcPr>
          <w:p w14:paraId="574B6020" w14:textId="037F7E4C" w:rsidR="00F362CC" w:rsidRPr="00D536AC" w:rsidRDefault="00E460DF" w:rsidP="00F362CC">
            <w:pPr>
              <w:pStyle w:val="BodyText"/>
              <w:spacing w:line="240" w:lineRule="auto"/>
              <w:rPr>
                <w:rFonts w:ascii="Calibri" w:hAnsi="Calibri"/>
                <w:color w:val="auto"/>
                <w:sz w:val="20"/>
              </w:rPr>
            </w:pPr>
            <w:r w:rsidRPr="00D536AC">
              <w:rPr>
                <w:rFonts w:ascii="Calibri" w:hAnsi="Calibri"/>
                <w:color w:val="auto"/>
                <w:sz w:val="20"/>
              </w:rPr>
              <w:t>2.0</w:t>
            </w:r>
            <w:r w:rsidR="00BC3612" w:rsidRPr="00D536AC">
              <w:rPr>
                <w:rFonts w:ascii="Calibri" w:hAnsi="Calibri"/>
                <w:color w:val="auto"/>
                <w:sz w:val="20"/>
              </w:rPr>
              <w:t>(1.1)</w:t>
            </w:r>
          </w:p>
        </w:tc>
        <w:tc>
          <w:tcPr>
            <w:tcW w:w="1984" w:type="dxa"/>
            <w:shd w:val="pct20" w:color="000000" w:fill="FFFFFF"/>
            <w:vAlign w:val="center"/>
          </w:tcPr>
          <w:p w14:paraId="01B3A28A" w14:textId="3CFB42B0" w:rsidR="00F362CC" w:rsidRPr="00D536AC" w:rsidRDefault="00E460DF" w:rsidP="00E568D6">
            <w:pPr>
              <w:pStyle w:val="BodyText"/>
              <w:spacing w:line="240" w:lineRule="auto"/>
              <w:rPr>
                <w:rFonts w:ascii="Calibri" w:hAnsi="Calibri"/>
                <w:color w:val="auto"/>
                <w:sz w:val="20"/>
              </w:rPr>
            </w:pPr>
            <w:r w:rsidRPr="00D536AC">
              <w:rPr>
                <w:rFonts w:ascii="Calibri" w:hAnsi="Calibri"/>
                <w:color w:val="auto"/>
                <w:sz w:val="20"/>
              </w:rPr>
              <w:t>1.5</w:t>
            </w:r>
            <w:r w:rsidR="00BC3612" w:rsidRPr="00D536AC">
              <w:rPr>
                <w:rFonts w:ascii="Calibri" w:hAnsi="Calibri"/>
                <w:color w:val="auto"/>
                <w:sz w:val="20"/>
              </w:rPr>
              <w:t xml:space="preserve"> (0.7</w:t>
            </w:r>
            <w:r w:rsidR="00E568D6" w:rsidRPr="00D536AC">
              <w:rPr>
                <w:rFonts w:ascii="Calibri" w:hAnsi="Calibri"/>
                <w:color w:val="auto"/>
                <w:sz w:val="20"/>
              </w:rPr>
              <w:t>6</w:t>
            </w:r>
            <w:r w:rsidR="00BC3612" w:rsidRPr="00D536AC">
              <w:rPr>
                <w:rFonts w:ascii="Calibri" w:hAnsi="Calibri"/>
                <w:color w:val="auto"/>
                <w:sz w:val="20"/>
              </w:rPr>
              <w:t>)</w:t>
            </w:r>
          </w:p>
        </w:tc>
      </w:tr>
      <w:tr w:rsidR="00D536AC" w:rsidRPr="00D536AC" w14:paraId="61667FA8" w14:textId="77777777" w:rsidTr="00F362CC">
        <w:trPr>
          <w:jc w:val="center"/>
        </w:trPr>
        <w:tc>
          <w:tcPr>
            <w:tcW w:w="1418" w:type="dxa"/>
            <w:shd w:val="pct5" w:color="000000" w:fill="FFFFFF"/>
            <w:vAlign w:val="center"/>
          </w:tcPr>
          <w:p w14:paraId="60300951" w14:textId="1581FD11" w:rsidR="00F362CC" w:rsidRPr="00D536AC" w:rsidRDefault="00F362CC" w:rsidP="00F362CC">
            <w:pPr>
              <w:pStyle w:val="BodyText"/>
              <w:spacing w:line="240" w:lineRule="auto"/>
              <w:rPr>
                <w:rFonts w:ascii="Calibri" w:hAnsi="Calibri"/>
                <w:b/>
                <w:bCs w:val="0"/>
                <w:color w:val="auto"/>
                <w:sz w:val="20"/>
              </w:rPr>
            </w:pPr>
            <w:r w:rsidRPr="00D536AC">
              <w:rPr>
                <w:rFonts w:ascii="Calibri" w:hAnsi="Calibri"/>
                <w:b/>
                <w:bCs w:val="0"/>
                <w:color w:val="auto"/>
                <w:sz w:val="20"/>
              </w:rPr>
              <w:t xml:space="preserve"> </w:t>
            </w:r>
          </w:p>
        </w:tc>
        <w:tc>
          <w:tcPr>
            <w:tcW w:w="3827" w:type="dxa"/>
            <w:gridSpan w:val="2"/>
            <w:shd w:val="pct5" w:color="000000" w:fill="FFFFFF"/>
            <w:vAlign w:val="center"/>
          </w:tcPr>
          <w:p w14:paraId="5D962B0B" w14:textId="42687750" w:rsidR="00F362CC" w:rsidRPr="00D536AC" w:rsidRDefault="00F362CC" w:rsidP="00E460DF">
            <w:pPr>
              <w:pStyle w:val="BodyText"/>
              <w:spacing w:line="240" w:lineRule="auto"/>
              <w:rPr>
                <w:rFonts w:ascii="Calibri" w:hAnsi="Calibri"/>
                <w:color w:val="auto"/>
                <w:sz w:val="20"/>
              </w:rPr>
            </w:pPr>
            <w:r w:rsidRPr="00D536AC">
              <w:rPr>
                <w:rFonts w:ascii="Calibri" w:hAnsi="Calibri"/>
                <w:b/>
                <w:color w:val="auto"/>
                <w:sz w:val="20"/>
              </w:rPr>
              <w:t>rpm=700</w:t>
            </w:r>
          </w:p>
        </w:tc>
      </w:tr>
      <w:tr w:rsidR="00D536AC" w:rsidRPr="00D536AC" w14:paraId="6C979B8C" w14:textId="77777777" w:rsidTr="00F362CC">
        <w:trPr>
          <w:jc w:val="center"/>
        </w:trPr>
        <w:tc>
          <w:tcPr>
            <w:tcW w:w="1418" w:type="dxa"/>
            <w:shd w:val="pct20" w:color="000000" w:fill="FFFFFF"/>
            <w:vAlign w:val="center"/>
          </w:tcPr>
          <w:p w14:paraId="343C436C" w14:textId="388685CA" w:rsidR="00F362CC" w:rsidRPr="00D536AC" w:rsidRDefault="00F362CC" w:rsidP="00F362CC">
            <w:pPr>
              <w:pStyle w:val="BodyText"/>
              <w:spacing w:line="240" w:lineRule="auto"/>
              <w:rPr>
                <w:rFonts w:ascii="Calibri" w:hAnsi="Calibri"/>
                <w:b/>
                <w:bCs w:val="0"/>
                <w:color w:val="auto"/>
                <w:sz w:val="20"/>
              </w:rPr>
            </w:pPr>
            <w:r w:rsidRPr="00D536AC">
              <w:rPr>
                <w:rFonts w:ascii="Calibri" w:hAnsi="Calibri"/>
                <w:b/>
                <w:bCs w:val="0"/>
                <w:color w:val="auto"/>
                <w:sz w:val="20"/>
              </w:rPr>
              <w:t>0.25</w:t>
            </w:r>
          </w:p>
        </w:tc>
        <w:tc>
          <w:tcPr>
            <w:tcW w:w="1843" w:type="dxa"/>
            <w:shd w:val="pct20" w:color="000000" w:fill="FFFFFF"/>
            <w:vAlign w:val="center"/>
          </w:tcPr>
          <w:p w14:paraId="06F35596" w14:textId="4F9C34E9" w:rsidR="00F362CC" w:rsidRPr="00D536AC" w:rsidRDefault="00E460DF" w:rsidP="00F362CC">
            <w:pPr>
              <w:pStyle w:val="BodyText"/>
              <w:spacing w:line="240" w:lineRule="auto"/>
              <w:rPr>
                <w:rFonts w:ascii="Calibri" w:hAnsi="Calibri"/>
                <w:color w:val="auto"/>
                <w:sz w:val="20"/>
              </w:rPr>
            </w:pPr>
            <w:r w:rsidRPr="00D536AC">
              <w:rPr>
                <w:rFonts w:ascii="Calibri" w:hAnsi="Calibri"/>
                <w:color w:val="auto"/>
                <w:sz w:val="20"/>
              </w:rPr>
              <w:t>-</w:t>
            </w:r>
          </w:p>
        </w:tc>
        <w:tc>
          <w:tcPr>
            <w:tcW w:w="1984" w:type="dxa"/>
            <w:shd w:val="pct20" w:color="000000" w:fill="FFFFFF"/>
            <w:vAlign w:val="center"/>
          </w:tcPr>
          <w:p w14:paraId="40271CAE" w14:textId="1814478E" w:rsidR="00F362CC" w:rsidRPr="00D536AC" w:rsidRDefault="00E460DF" w:rsidP="00F362CC">
            <w:pPr>
              <w:pStyle w:val="BodyText"/>
              <w:spacing w:line="240" w:lineRule="auto"/>
              <w:rPr>
                <w:rFonts w:ascii="Calibri" w:hAnsi="Calibri"/>
                <w:color w:val="auto"/>
                <w:sz w:val="20"/>
              </w:rPr>
            </w:pPr>
            <w:r w:rsidRPr="00D536AC">
              <w:rPr>
                <w:rFonts w:ascii="Calibri" w:hAnsi="Calibri"/>
                <w:color w:val="auto"/>
                <w:sz w:val="20"/>
              </w:rPr>
              <w:t>2.0</w:t>
            </w:r>
            <w:r w:rsidR="00BC3612" w:rsidRPr="00D536AC">
              <w:rPr>
                <w:rFonts w:ascii="Calibri" w:hAnsi="Calibri"/>
                <w:color w:val="auto"/>
                <w:sz w:val="20"/>
              </w:rPr>
              <w:t>(1.67)</w:t>
            </w:r>
          </w:p>
        </w:tc>
      </w:tr>
      <w:tr w:rsidR="00D536AC" w:rsidRPr="00D536AC" w14:paraId="4141414F" w14:textId="77777777" w:rsidTr="00B2692D">
        <w:trPr>
          <w:jc w:val="center"/>
        </w:trPr>
        <w:tc>
          <w:tcPr>
            <w:tcW w:w="1418" w:type="dxa"/>
            <w:shd w:val="pct5" w:color="000000" w:fill="FFFFFF"/>
            <w:vAlign w:val="center"/>
          </w:tcPr>
          <w:p w14:paraId="3EF62EAB" w14:textId="1BC767FB" w:rsidR="00F362CC" w:rsidRPr="00D536AC" w:rsidRDefault="00F362CC" w:rsidP="00F362CC">
            <w:pPr>
              <w:pStyle w:val="BodyText"/>
              <w:spacing w:line="240" w:lineRule="auto"/>
              <w:rPr>
                <w:rFonts w:ascii="Calibri" w:hAnsi="Calibri"/>
                <w:b/>
                <w:bCs w:val="0"/>
                <w:color w:val="auto"/>
                <w:sz w:val="20"/>
              </w:rPr>
            </w:pPr>
            <w:r w:rsidRPr="00D536AC">
              <w:rPr>
                <w:rFonts w:ascii="Calibri" w:hAnsi="Calibri"/>
                <w:b/>
                <w:bCs w:val="0"/>
                <w:color w:val="auto"/>
                <w:sz w:val="20"/>
              </w:rPr>
              <w:t>0.50</w:t>
            </w:r>
          </w:p>
        </w:tc>
        <w:tc>
          <w:tcPr>
            <w:tcW w:w="1843" w:type="dxa"/>
            <w:shd w:val="clear" w:color="auto" w:fill="F2F2F2" w:themeFill="background1" w:themeFillShade="F2"/>
            <w:vAlign w:val="center"/>
          </w:tcPr>
          <w:p w14:paraId="05692FAB" w14:textId="3C25A3D1" w:rsidR="00F362CC" w:rsidRPr="00D536AC" w:rsidRDefault="00E460DF" w:rsidP="00F362CC">
            <w:pPr>
              <w:pStyle w:val="BodyText"/>
              <w:spacing w:line="240" w:lineRule="auto"/>
              <w:rPr>
                <w:rFonts w:ascii="Calibri" w:hAnsi="Calibri"/>
                <w:color w:val="auto"/>
                <w:sz w:val="20"/>
              </w:rPr>
            </w:pPr>
            <w:r w:rsidRPr="00D536AC">
              <w:rPr>
                <w:rFonts w:ascii="Calibri" w:hAnsi="Calibri"/>
                <w:color w:val="auto"/>
                <w:sz w:val="20"/>
              </w:rPr>
              <w:t>4.5</w:t>
            </w:r>
            <w:r w:rsidR="00BC3612" w:rsidRPr="00D536AC">
              <w:rPr>
                <w:rFonts w:ascii="Calibri" w:hAnsi="Calibri"/>
                <w:color w:val="auto"/>
                <w:sz w:val="20"/>
              </w:rPr>
              <w:t>(1.99)</w:t>
            </w:r>
          </w:p>
        </w:tc>
        <w:tc>
          <w:tcPr>
            <w:tcW w:w="1984" w:type="dxa"/>
            <w:shd w:val="clear" w:color="auto" w:fill="F2F2F2" w:themeFill="background1" w:themeFillShade="F2"/>
            <w:vAlign w:val="center"/>
          </w:tcPr>
          <w:p w14:paraId="2F565990" w14:textId="5D09D891" w:rsidR="00F362CC" w:rsidRPr="00D536AC" w:rsidRDefault="00E460DF" w:rsidP="00F362CC">
            <w:pPr>
              <w:pStyle w:val="BodyText"/>
              <w:spacing w:line="240" w:lineRule="auto"/>
              <w:rPr>
                <w:rFonts w:ascii="Calibri" w:hAnsi="Calibri"/>
                <w:color w:val="auto"/>
                <w:sz w:val="20"/>
              </w:rPr>
            </w:pPr>
            <w:r w:rsidRPr="00D536AC">
              <w:rPr>
                <w:rFonts w:ascii="Calibri" w:hAnsi="Calibri"/>
                <w:color w:val="auto"/>
                <w:sz w:val="20"/>
              </w:rPr>
              <w:t>2.0</w:t>
            </w:r>
            <w:r w:rsidR="00BC3612" w:rsidRPr="00D536AC">
              <w:rPr>
                <w:rFonts w:ascii="Calibri" w:hAnsi="Calibri"/>
                <w:color w:val="auto"/>
                <w:sz w:val="20"/>
              </w:rPr>
              <w:t>(1.57)</w:t>
            </w:r>
          </w:p>
        </w:tc>
      </w:tr>
      <w:tr w:rsidR="00D536AC" w:rsidRPr="00D536AC" w14:paraId="26F42653" w14:textId="77777777" w:rsidTr="00F362CC">
        <w:trPr>
          <w:jc w:val="center"/>
        </w:trPr>
        <w:tc>
          <w:tcPr>
            <w:tcW w:w="1418" w:type="dxa"/>
            <w:shd w:val="pct20" w:color="000000" w:fill="FFFFFF"/>
            <w:vAlign w:val="center"/>
          </w:tcPr>
          <w:p w14:paraId="2AE0EEA6" w14:textId="4BECDA9B" w:rsidR="00F362CC" w:rsidRPr="00D536AC" w:rsidRDefault="00F362CC" w:rsidP="00F362CC">
            <w:pPr>
              <w:pStyle w:val="BodyText"/>
              <w:spacing w:line="240" w:lineRule="auto"/>
              <w:rPr>
                <w:rFonts w:ascii="Calibri" w:hAnsi="Calibri"/>
                <w:b/>
                <w:bCs w:val="0"/>
                <w:color w:val="auto"/>
                <w:sz w:val="20"/>
              </w:rPr>
            </w:pPr>
            <w:r w:rsidRPr="00D536AC">
              <w:rPr>
                <w:rFonts w:ascii="Calibri" w:hAnsi="Calibri"/>
                <w:b/>
                <w:bCs w:val="0"/>
                <w:color w:val="auto"/>
                <w:sz w:val="20"/>
              </w:rPr>
              <w:t>1.0</w:t>
            </w:r>
          </w:p>
        </w:tc>
        <w:tc>
          <w:tcPr>
            <w:tcW w:w="1843" w:type="dxa"/>
            <w:shd w:val="pct20" w:color="000000" w:fill="FFFFFF"/>
            <w:vAlign w:val="center"/>
          </w:tcPr>
          <w:p w14:paraId="1230201D" w14:textId="2C733F6E" w:rsidR="00F362CC" w:rsidRPr="00D536AC" w:rsidRDefault="00E460DF" w:rsidP="00E568D6">
            <w:pPr>
              <w:pStyle w:val="BodyText"/>
              <w:spacing w:line="240" w:lineRule="auto"/>
              <w:rPr>
                <w:rFonts w:ascii="Calibri" w:hAnsi="Calibri"/>
                <w:color w:val="auto"/>
                <w:sz w:val="20"/>
              </w:rPr>
            </w:pPr>
            <w:r w:rsidRPr="00D536AC">
              <w:rPr>
                <w:rFonts w:ascii="Calibri" w:hAnsi="Calibri"/>
                <w:color w:val="auto"/>
                <w:sz w:val="20"/>
              </w:rPr>
              <w:t>4.5</w:t>
            </w:r>
            <w:r w:rsidR="00BC3612" w:rsidRPr="00D536AC">
              <w:rPr>
                <w:rFonts w:ascii="Calibri" w:hAnsi="Calibri"/>
                <w:color w:val="auto"/>
                <w:sz w:val="20"/>
              </w:rPr>
              <w:t>(</w:t>
            </w:r>
            <w:r w:rsidR="00E568D6" w:rsidRPr="00D536AC">
              <w:rPr>
                <w:rFonts w:ascii="Calibri" w:hAnsi="Calibri"/>
                <w:color w:val="auto"/>
                <w:sz w:val="20"/>
              </w:rPr>
              <w:t>NA</w:t>
            </w:r>
            <w:r w:rsidR="00BC3612" w:rsidRPr="00D536AC">
              <w:rPr>
                <w:rFonts w:ascii="Calibri" w:hAnsi="Calibri"/>
                <w:color w:val="auto"/>
                <w:sz w:val="20"/>
              </w:rPr>
              <w:t>)</w:t>
            </w:r>
          </w:p>
        </w:tc>
        <w:tc>
          <w:tcPr>
            <w:tcW w:w="1984" w:type="dxa"/>
            <w:shd w:val="pct20" w:color="000000" w:fill="FFFFFF"/>
            <w:vAlign w:val="center"/>
          </w:tcPr>
          <w:p w14:paraId="5B4CA8CA" w14:textId="27B853AC" w:rsidR="00F362CC" w:rsidRPr="00D536AC" w:rsidRDefault="00E460DF" w:rsidP="00F362CC">
            <w:pPr>
              <w:pStyle w:val="BodyText"/>
              <w:spacing w:line="240" w:lineRule="auto"/>
              <w:rPr>
                <w:rFonts w:ascii="Calibri" w:hAnsi="Calibri"/>
                <w:color w:val="auto"/>
                <w:sz w:val="20"/>
              </w:rPr>
            </w:pPr>
            <w:r w:rsidRPr="00D536AC">
              <w:rPr>
                <w:rFonts w:ascii="Calibri" w:hAnsi="Calibri"/>
                <w:color w:val="auto"/>
                <w:sz w:val="20"/>
              </w:rPr>
              <w:t>2.4</w:t>
            </w:r>
            <w:r w:rsidR="00BC3612" w:rsidRPr="00D536AC">
              <w:rPr>
                <w:rFonts w:ascii="Calibri" w:hAnsi="Calibri"/>
                <w:color w:val="auto"/>
                <w:sz w:val="20"/>
              </w:rPr>
              <w:t>(NA)</w:t>
            </w:r>
          </w:p>
        </w:tc>
      </w:tr>
    </w:tbl>
    <w:p w14:paraId="3DC5745E" w14:textId="77777777" w:rsidR="009C6825" w:rsidRPr="00D536AC" w:rsidRDefault="009C6825" w:rsidP="009C6825">
      <w:pPr>
        <w:rPr>
          <w:lang w:val="en-US"/>
        </w:rPr>
      </w:pPr>
    </w:p>
    <w:p w14:paraId="75411E44" w14:textId="6BD6DDBE" w:rsidR="004904CF" w:rsidRDefault="004904CF" w:rsidP="00C625B8">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The cross examination of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_Ref490666319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6</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 xml:space="preserve">a </w:t>
      </w:r>
      <w:r w:rsidRPr="009869A3">
        <w:rPr>
          <w:rFonts w:asciiTheme="majorBidi" w:hAnsiTheme="majorBidi" w:cstheme="majorBidi"/>
          <w:bCs/>
          <w:iCs/>
          <w:color w:val="000000" w:themeColor="text1"/>
          <w:sz w:val="24"/>
          <w:szCs w:val="24"/>
          <w:lang w:eastAsia="en-GB"/>
        </w:rPr>
        <w:t xml:space="preserve">and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_Ref490666319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6</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 xml:space="preserve">b </w:t>
      </w:r>
      <w:r w:rsidRPr="009869A3">
        <w:rPr>
          <w:rFonts w:asciiTheme="majorBidi" w:hAnsiTheme="majorBidi" w:cstheme="majorBidi"/>
          <w:bCs/>
          <w:iCs/>
          <w:color w:val="000000" w:themeColor="text1"/>
          <w:sz w:val="24"/>
          <w:szCs w:val="24"/>
          <w:lang w:eastAsia="en-GB"/>
        </w:rPr>
        <w:t xml:space="preserve">also indicates that the size distribution of </w:t>
      </w:r>
      <w:r>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s from conventional single-stage suspension polymerisation at 700 rpm is broader than those at 500 rpm</w:t>
      </w:r>
      <w:r w:rsidRPr="00D536AC">
        <w:rPr>
          <w:rFonts w:asciiTheme="majorBidi" w:hAnsiTheme="majorBidi" w:cstheme="majorBidi"/>
          <w:bCs/>
          <w:iCs/>
          <w:sz w:val="24"/>
          <w:szCs w:val="24"/>
          <w:lang w:eastAsia="en-GB"/>
        </w:rPr>
        <w:t>, which is consistent with the concomitant increase in the</w:t>
      </w:r>
      <w:r w:rsidR="00BD1771" w:rsidRPr="00D536AC">
        <w:rPr>
          <w:rFonts w:asciiTheme="majorBidi" w:hAnsiTheme="majorBidi" w:cstheme="majorBidi"/>
          <w:bCs/>
          <w:iCs/>
          <w:sz w:val="24"/>
          <w:szCs w:val="24"/>
          <w:lang w:eastAsia="en-GB"/>
        </w:rPr>
        <w:t xml:space="preserve"> average </w:t>
      </w:r>
      <w:r w:rsidRPr="00D536AC">
        <w:rPr>
          <w:rFonts w:asciiTheme="majorBidi" w:hAnsiTheme="majorBidi" w:cstheme="majorBidi"/>
          <w:bCs/>
          <w:iCs/>
          <w:sz w:val="24"/>
          <w:szCs w:val="24"/>
          <w:lang w:eastAsia="en-GB"/>
        </w:rPr>
        <w:t xml:space="preserve">size of beads above the </w:t>
      </w:r>
      <w:r w:rsidR="00395AA6" w:rsidRPr="00D536AC">
        <w:rPr>
          <w:rFonts w:asciiTheme="majorBidi" w:hAnsiTheme="majorBidi" w:cstheme="majorBidi"/>
          <w:bCs/>
          <w:iCs/>
          <w:sz w:val="24"/>
          <w:szCs w:val="24"/>
          <w:lang w:eastAsia="en-GB"/>
        </w:rPr>
        <w:t xml:space="preserve">maximum </w:t>
      </w:r>
      <w:r w:rsidR="004868D2" w:rsidRPr="00D536AC">
        <w:rPr>
          <w:rFonts w:asciiTheme="majorBidi" w:hAnsiTheme="majorBidi" w:cstheme="majorBidi"/>
          <w:bCs/>
          <w:iCs/>
          <w:sz w:val="24"/>
          <w:szCs w:val="24"/>
          <w:lang w:eastAsia="en-GB"/>
        </w:rPr>
        <w:t xml:space="preserve">stirring speed </w:t>
      </w:r>
      <w:r w:rsidR="00C625B8" w:rsidRPr="00D536AC">
        <w:rPr>
          <w:rFonts w:asciiTheme="majorBidi" w:hAnsiTheme="majorBidi" w:cstheme="majorBidi"/>
          <w:bCs/>
          <w:iCs/>
          <w:sz w:val="24"/>
          <w:szCs w:val="24"/>
          <w:lang w:eastAsia="en-GB"/>
        </w:rPr>
        <w:t>range</w:t>
      </w:r>
      <w:r w:rsidR="00C625B8">
        <w:rPr>
          <w:rFonts w:asciiTheme="majorBidi" w:hAnsiTheme="majorBidi" w:cstheme="majorBidi"/>
          <w:bCs/>
          <w:iCs/>
          <w:color w:val="000000" w:themeColor="text1"/>
          <w:sz w:val="24"/>
          <w:szCs w:val="24"/>
          <w:lang w:eastAsia="en-GB"/>
        </w:rPr>
        <w:t>.</w:t>
      </w:r>
    </w:p>
    <w:p w14:paraId="1F0973BD" w14:textId="48A9DFF1" w:rsidR="0009184A" w:rsidRPr="009869A3" w:rsidRDefault="0009184A" w:rsidP="00C625B8">
      <w:pPr>
        <w:spacing w:before="120" w:after="120" w:line="480" w:lineRule="auto"/>
        <w:jc w:val="both"/>
        <w:rPr>
          <w:rFonts w:asciiTheme="majorBidi" w:hAnsiTheme="majorBidi" w:cstheme="majorBidi"/>
          <w:bCs/>
          <w:iCs/>
          <w:color w:val="000000" w:themeColor="text1"/>
          <w:sz w:val="24"/>
          <w:szCs w:val="24"/>
          <w:lang w:eastAsia="en-GB"/>
        </w:rPr>
      </w:pPr>
    </w:p>
    <w:p w14:paraId="5E331C26" w14:textId="65FD91B3" w:rsidR="009E32BA" w:rsidRPr="009869A3" w:rsidRDefault="003E3FE4" w:rsidP="003E3FE4">
      <w:pPr>
        <w:keepNext/>
        <w:keepLines/>
        <w:numPr>
          <w:ilvl w:val="0"/>
          <w:numId w:val="38"/>
        </w:numPr>
        <w:spacing w:before="40" w:after="240"/>
        <w:outlineLvl w:val="2"/>
        <w:rPr>
          <w:rFonts w:ascii="Times New Roman" w:eastAsiaTheme="majorEastAsia" w:hAnsi="Times New Roman" w:cstheme="majorBidi"/>
          <w:b/>
          <w:i/>
          <w:color w:val="000000" w:themeColor="text1"/>
          <w:sz w:val="24"/>
          <w:szCs w:val="24"/>
        </w:rPr>
      </w:pPr>
      <w:bookmarkStart w:id="48" w:name="_Toc495608269"/>
      <w:r>
        <w:rPr>
          <w:rFonts w:ascii="Times New Roman" w:eastAsiaTheme="majorEastAsia" w:hAnsi="Times New Roman" w:cstheme="majorBidi"/>
          <w:b/>
          <w:i/>
          <w:color w:val="000000" w:themeColor="text1"/>
          <w:sz w:val="24"/>
          <w:szCs w:val="24"/>
        </w:rPr>
        <w:t xml:space="preserve">Development of </w:t>
      </w:r>
      <w:r w:rsidR="00DB7E8D">
        <w:rPr>
          <w:rFonts w:ascii="Times New Roman" w:eastAsiaTheme="majorEastAsia" w:hAnsi="Times New Roman" w:cstheme="majorBidi"/>
          <w:b/>
          <w:i/>
          <w:color w:val="000000" w:themeColor="text1"/>
          <w:sz w:val="24"/>
          <w:szCs w:val="24"/>
        </w:rPr>
        <w:t xml:space="preserve">the </w:t>
      </w:r>
      <w:r w:rsidR="009E32BA" w:rsidRPr="009869A3">
        <w:rPr>
          <w:rFonts w:ascii="Times New Roman" w:eastAsiaTheme="majorEastAsia" w:hAnsi="Times New Roman" w:cstheme="majorBidi"/>
          <w:b/>
          <w:i/>
          <w:color w:val="000000" w:themeColor="text1"/>
          <w:sz w:val="24"/>
          <w:szCs w:val="24"/>
        </w:rPr>
        <w:t>two-stage hybrid</w:t>
      </w:r>
      <w:r w:rsidR="00DB7E8D">
        <w:rPr>
          <w:rFonts w:ascii="Times New Roman" w:eastAsiaTheme="majorEastAsia" w:hAnsi="Times New Roman" w:cstheme="majorBidi"/>
          <w:b/>
          <w:i/>
          <w:color w:val="000000" w:themeColor="text1"/>
          <w:sz w:val="24"/>
          <w:szCs w:val="24"/>
        </w:rPr>
        <w:t xml:space="preserve"> </w:t>
      </w:r>
      <w:r w:rsidRPr="009869A3">
        <w:rPr>
          <w:rFonts w:ascii="Times New Roman" w:eastAsiaTheme="majorEastAsia" w:hAnsi="Times New Roman" w:cstheme="majorBidi"/>
          <w:b/>
          <w:i/>
          <w:color w:val="000000" w:themeColor="text1"/>
          <w:sz w:val="24"/>
          <w:szCs w:val="24"/>
        </w:rPr>
        <w:t>(</w:t>
      </w:r>
      <w:r>
        <w:rPr>
          <w:rFonts w:ascii="Times New Roman" w:eastAsiaTheme="majorEastAsia" w:hAnsi="Times New Roman" w:cstheme="majorBidi"/>
          <w:b/>
          <w:i/>
          <w:color w:val="000000" w:themeColor="text1"/>
          <w:sz w:val="24"/>
          <w:szCs w:val="24"/>
        </w:rPr>
        <w:t>stirring</w:t>
      </w:r>
      <w:r w:rsidRPr="009869A3">
        <w:rPr>
          <w:rFonts w:ascii="Times New Roman" w:eastAsiaTheme="majorEastAsia" w:hAnsi="Times New Roman" w:cstheme="majorBidi"/>
          <w:b/>
          <w:i/>
          <w:color w:val="000000" w:themeColor="text1"/>
          <w:sz w:val="24"/>
          <w:szCs w:val="24"/>
        </w:rPr>
        <w:t xml:space="preserve"> and stabiliser addition) </w:t>
      </w:r>
      <w:r w:rsidR="009E32BA" w:rsidRPr="009869A3">
        <w:rPr>
          <w:rFonts w:ascii="Times New Roman" w:eastAsiaTheme="majorEastAsia" w:hAnsi="Times New Roman" w:cstheme="majorBidi"/>
          <w:b/>
          <w:i/>
          <w:color w:val="000000" w:themeColor="text1"/>
          <w:sz w:val="24"/>
          <w:szCs w:val="24"/>
        </w:rPr>
        <w:t xml:space="preserve"> protocol</w:t>
      </w:r>
      <w:bookmarkEnd w:id="48"/>
      <w:r w:rsidR="009E32BA" w:rsidRPr="009869A3">
        <w:rPr>
          <w:rFonts w:ascii="Times New Roman" w:eastAsiaTheme="majorEastAsia" w:hAnsi="Times New Roman" w:cstheme="majorBidi"/>
          <w:b/>
          <w:i/>
          <w:color w:val="000000" w:themeColor="text1"/>
          <w:sz w:val="24"/>
          <w:szCs w:val="24"/>
        </w:rPr>
        <w:t xml:space="preserve"> </w:t>
      </w:r>
    </w:p>
    <w:p w14:paraId="3E656350" w14:textId="5F732A6E" w:rsidR="004868D2" w:rsidRPr="00706CC2" w:rsidRDefault="006C43FA" w:rsidP="00B06A06">
      <w:pPr>
        <w:spacing w:before="120" w:after="120" w:line="480" w:lineRule="auto"/>
        <w:jc w:val="both"/>
        <w:rPr>
          <w:rFonts w:asciiTheme="majorBidi" w:hAnsiTheme="majorBidi" w:cstheme="majorBidi"/>
          <w:bCs/>
          <w:iCs/>
          <w:color w:val="000000" w:themeColor="text1"/>
          <w:sz w:val="24"/>
          <w:szCs w:val="24"/>
          <w:lang w:eastAsia="en-GB"/>
        </w:rPr>
      </w:pPr>
      <w:r>
        <w:rPr>
          <w:rFonts w:asciiTheme="majorBidi" w:hAnsiTheme="majorBidi" w:cstheme="majorBidi"/>
          <w:bCs/>
          <w:iCs/>
          <w:color w:val="000000" w:themeColor="text1"/>
          <w:sz w:val="24"/>
          <w:szCs w:val="24"/>
          <w:lang w:eastAsia="en-GB"/>
        </w:rPr>
        <w:t>While bead size distributions from</w:t>
      </w:r>
      <w:r w:rsidR="003E3FE4">
        <w:rPr>
          <w:rFonts w:asciiTheme="majorBidi" w:hAnsiTheme="majorBidi" w:cstheme="majorBidi"/>
          <w:bCs/>
          <w:iCs/>
          <w:color w:val="000000" w:themeColor="text1"/>
          <w:sz w:val="24"/>
          <w:szCs w:val="24"/>
          <w:lang w:eastAsia="en-GB"/>
        </w:rPr>
        <w:t xml:space="preserve"> the</w:t>
      </w:r>
      <w:r>
        <w:rPr>
          <w:rFonts w:asciiTheme="majorBidi" w:hAnsiTheme="majorBidi" w:cstheme="majorBidi"/>
          <w:bCs/>
          <w:iCs/>
          <w:color w:val="000000" w:themeColor="text1"/>
          <w:sz w:val="24"/>
          <w:szCs w:val="24"/>
          <w:lang w:eastAsia="en-GB"/>
        </w:rPr>
        <w:t xml:space="preserve"> two-stage protocol was much narrower than those </w:t>
      </w:r>
      <w:r w:rsidR="004117D0">
        <w:rPr>
          <w:rFonts w:asciiTheme="majorBidi" w:hAnsiTheme="majorBidi" w:cstheme="majorBidi"/>
          <w:bCs/>
          <w:iCs/>
          <w:color w:val="000000" w:themeColor="text1"/>
          <w:sz w:val="24"/>
          <w:szCs w:val="24"/>
          <w:lang w:eastAsia="en-GB"/>
        </w:rPr>
        <w:t>from</w:t>
      </w:r>
      <w:r>
        <w:rPr>
          <w:rFonts w:asciiTheme="majorBidi" w:hAnsiTheme="majorBidi" w:cstheme="majorBidi"/>
          <w:bCs/>
          <w:iCs/>
          <w:color w:val="000000" w:themeColor="text1"/>
          <w:sz w:val="24"/>
          <w:szCs w:val="24"/>
          <w:lang w:eastAsia="en-GB"/>
        </w:rPr>
        <w:t xml:space="preserve"> </w:t>
      </w:r>
      <w:r w:rsidR="004117D0">
        <w:rPr>
          <w:rFonts w:asciiTheme="majorBidi" w:hAnsiTheme="majorBidi" w:cstheme="majorBidi"/>
          <w:bCs/>
          <w:iCs/>
          <w:color w:val="000000" w:themeColor="text1"/>
          <w:sz w:val="24"/>
          <w:szCs w:val="24"/>
          <w:lang w:eastAsia="en-GB"/>
        </w:rPr>
        <w:t>conventional</w:t>
      </w:r>
      <w:r>
        <w:rPr>
          <w:rFonts w:asciiTheme="majorBidi" w:hAnsiTheme="majorBidi" w:cstheme="majorBidi"/>
          <w:bCs/>
          <w:iCs/>
          <w:color w:val="000000" w:themeColor="text1"/>
          <w:sz w:val="24"/>
          <w:szCs w:val="24"/>
          <w:lang w:eastAsia="en-GB"/>
        </w:rPr>
        <w:t xml:space="preserve"> polymerisation, </w:t>
      </w:r>
      <w:r w:rsidR="004117D0">
        <w:rPr>
          <w:rFonts w:asciiTheme="majorBidi" w:hAnsiTheme="majorBidi" w:cstheme="majorBidi"/>
          <w:bCs/>
          <w:iCs/>
          <w:color w:val="000000" w:themeColor="text1"/>
          <w:sz w:val="24"/>
          <w:szCs w:val="24"/>
          <w:lang w:eastAsia="en-GB"/>
        </w:rPr>
        <w:t xml:space="preserve">they </w:t>
      </w:r>
      <w:r>
        <w:rPr>
          <w:rFonts w:asciiTheme="majorBidi" w:hAnsiTheme="majorBidi" w:cstheme="majorBidi"/>
          <w:bCs/>
          <w:iCs/>
          <w:color w:val="000000" w:themeColor="text1"/>
          <w:sz w:val="24"/>
          <w:szCs w:val="24"/>
          <w:lang w:eastAsia="en-GB"/>
        </w:rPr>
        <w:t>occasionally</w:t>
      </w:r>
      <w:r w:rsidR="004117D0">
        <w:rPr>
          <w:rFonts w:asciiTheme="majorBidi" w:hAnsiTheme="majorBidi" w:cstheme="majorBidi"/>
          <w:bCs/>
          <w:iCs/>
          <w:color w:val="000000" w:themeColor="text1"/>
          <w:sz w:val="24"/>
          <w:szCs w:val="24"/>
          <w:lang w:eastAsia="en-GB"/>
        </w:rPr>
        <w:t xml:space="preserve"> revealed a positive skewness, particularly when the </w:t>
      </w:r>
      <w:r w:rsidR="00B06A06">
        <w:rPr>
          <w:rFonts w:asciiTheme="majorBidi" w:hAnsiTheme="majorBidi" w:cstheme="majorBidi"/>
          <w:bCs/>
          <w:iCs/>
          <w:color w:val="000000" w:themeColor="text1"/>
          <w:sz w:val="24"/>
          <w:szCs w:val="24"/>
          <w:lang w:eastAsia="en-GB"/>
        </w:rPr>
        <w:lastRenderedPageBreak/>
        <w:t xml:space="preserve">initial stirring speed was high. </w:t>
      </w:r>
      <w:r w:rsidR="00DB7E8D">
        <w:rPr>
          <w:rFonts w:asciiTheme="majorBidi" w:hAnsiTheme="majorBidi" w:cstheme="majorBidi"/>
          <w:bCs/>
          <w:iCs/>
          <w:color w:val="000000" w:themeColor="text1"/>
          <w:sz w:val="24"/>
          <w:szCs w:val="24"/>
          <w:lang w:eastAsia="en-GB"/>
        </w:rPr>
        <w:t>This could be due to the flocculation of drops because</w:t>
      </w:r>
      <w:r w:rsidR="00E86CF3">
        <w:rPr>
          <w:rFonts w:asciiTheme="majorBidi" w:hAnsiTheme="majorBidi" w:cstheme="majorBidi"/>
          <w:bCs/>
          <w:iCs/>
          <w:color w:val="000000" w:themeColor="text1"/>
          <w:sz w:val="24"/>
          <w:szCs w:val="24"/>
          <w:lang w:eastAsia="en-GB"/>
        </w:rPr>
        <w:t xml:space="preserve"> of their </w:t>
      </w:r>
      <w:r w:rsidR="00B06A06">
        <w:rPr>
          <w:rFonts w:asciiTheme="majorBidi" w:hAnsiTheme="majorBidi" w:cstheme="majorBidi"/>
          <w:bCs/>
          <w:iCs/>
          <w:color w:val="000000" w:themeColor="text1"/>
          <w:sz w:val="24"/>
          <w:szCs w:val="24"/>
          <w:lang w:eastAsia="en-GB"/>
        </w:rPr>
        <w:t>low stabiliser coverage.</w:t>
      </w:r>
      <w:r w:rsidR="00DB7E8D">
        <w:rPr>
          <w:rFonts w:asciiTheme="majorBidi" w:hAnsiTheme="majorBidi" w:cstheme="majorBidi"/>
          <w:bCs/>
          <w:iCs/>
          <w:color w:val="000000" w:themeColor="text1"/>
          <w:sz w:val="24"/>
          <w:szCs w:val="24"/>
          <w:lang w:eastAsia="en-GB"/>
        </w:rPr>
        <w:t xml:space="preserve"> </w:t>
      </w:r>
      <w:r w:rsidR="004117D0">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Cs/>
          <w:color w:val="000000" w:themeColor="text1"/>
          <w:sz w:val="24"/>
          <w:szCs w:val="24"/>
          <w:lang w:eastAsia="en-GB"/>
        </w:rPr>
        <w:t xml:space="preserve">In this section we show how stabiliser partitioning can be used along with the two-stage </w:t>
      </w:r>
      <w:r w:rsidR="00D5464F">
        <w:rPr>
          <w:rFonts w:asciiTheme="majorBidi" w:hAnsiTheme="majorBidi" w:cstheme="majorBidi"/>
          <w:bCs/>
          <w:iCs/>
          <w:color w:val="000000" w:themeColor="text1"/>
          <w:sz w:val="24"/>
          <w:szCs w:val="24"/>
          <w:lang w:eastAsia="en-GB"/>
        </w:rPr>
        <w:t>stirring</w:t>
      </w:r>
      <w:r w:rsidR="009E32BA" w:rsidRPr="009869A3">
        <w:rPr>
          <w:rFonts w:asciiTheme="majorBidi" w:hAnsiTheme="majorBidi" w:cstheme="majorBidi"/>
          <w:bCs/>
          <w:iCs/>
          <w:color w:val="000000" w:themeColor="text1"/>
          <w:sz w:val="24"/>
          <w:szCs w:val="24"/>
          <w:lang w:eastAsia="en-GB"/>
        </w:rPr>
        <w:t xml:space="preserve"> protocol to</w:t>
      </w:r>
      <w:r w:rsidR="00A80673">
        <w:rPr>
          <w:rFonts w:asciiTheme="majorBidi" w:hAnsiTheme="majorBidi" w:cstheme="majorBidi"/>
          <w:bCs/>
          <w:iCs/>
          <w:color w:val="000000" w:themeColor="text1"/>
          <w:sz w:val="24"/>
          <w:szCs w:val="24"/>
          <w:lang w:eastAsia="en-GB"/>
        </w:rPr>
        <w:t xml:space="preserve"> further</w:t>
      </w:r>
      <w:r w:rsidR="009E32BA" w:rsidRPr="009869A3">
        <w:rPr>
          <w:rFonts w:asciiTheme="majorBidi" w:hAnsiTheme="majorBidi" w:cstheme="majorBidi"/>
          <w:bCs/>
          <w:iCs/>
          <w:color w:val="000000" w:themeColor="text1"/>
          <w:sz w:val="24"/>
          <w:szCs w:val="24"/>
          <w:lang w:eastAsia="en-GB"/>
        </w:rPr>
        <w:t xml:space="preserve"> </w:t>
      </w:r>
      <w:r w:rsidR="00A80673">
        <w:rPr>
          <w:rFonts w:asciiTheme="majorBidi" w:hAnsiTheme="majorBidi" w:cstheme="majorBidi"/>
          <w:bCs/>
          <w:iCs/>
          <w:color w:val="000000" w:themeColor="text1"/>
          <w:sz w:val="24"/>
          <w:szCs w:val="24"/>
          <w:lang w:eastAsia="en-GB"/>
        </w:rPr>
        <w:t>supress coalescence</w:t>
      </w:r>
      <w:r w:rsidR="00DB7E8D">
        <w:rPr>
          <w:rFonts w:asciiTheme="majorBidi" w:hAnsiTheme="majorBidi" w:cstheme="majorBidi"/>
          <w:bCs/>
          <w:iCs/>
          <w:color w:val="000000" w:themeColor="text1"/>
          <w:sz w:val="24"/>
          <w:szCs w:val="24"/>
          <w:lang w:eastAsia="en-GB"/>
        </w:rPr>
        <w:t>/flocculation</w:t>
      </w:r>
      <w:r w:rsidR="00A80673">
        <w:rPr>
          <w:rFonts w:asciiTheme="majorBidi" w:hAnsiTheme="majorBidi" w:cstheme="majorBidi"/>
          <w:bCs/>
          <w:iCs/>
          <w:color w:val="000000" w:themeColor="text1"/>
          <w:sz w:val="24"/>
          <w:szCs w:val="24"/>
          <w:lang w:eastAsia="en-GB"/>
        </w:rPr>
        <w:t xml:space="preserve"> and </w:t>
      </w:r>
      <w:r w:rsidR="009E32BA" w:rsidRPr="009869A3">
        <w:rPr>
          <w:rFonts w:asciiTheme="majorBidi" w:hAnsiTheme="majorBidi" w:cstheme="majorBidi"/>
          <w:bCs/>
          <w:iCs/>
          <w:color w:val="000000" w:themeColor="text1"/>
          <w:sz w:val="24"/>
          <w:szCs w:val="24"/>
          <w:lang w:eastAsia="en-GB"/>
        </w:rPr>
        <w:t xml:space="preserve">improve uniformity of </w:t>
      </w:r>
      <w:r w:rsidR="001D4B14">
        <w:rPr>
          <w:rFonts w:asciiTheme="majorBidi" w:hAnsiTheme="majorBidi" w:cstheme="majorBidi"/>
          <w:bCs/>
          <w:iCs/>
          <w:color w:val="000000" w:themeColor="text1"/>
          <w:sz w:val="24"/>
          <w:szCs w:val="24"/>
          <w:lang w:eastAsia="en-GB"/>
        </w:rPr>
        <w:t>bead</w:t>
      </w:r>
      <w:r w:rsidR="009E32BA" w:rsidRPr="009869A3">
        <w:rPr>
          <w:rFonts w:asciiTheme="majorBidi" w:hAnsiTheme="majorBidi" w:cstheme="majorBidi"/>
          <w:bCs/>
          <w:iCs/>
          <w:color w:val="000000" w:themeColor="text1"/>
          <w:sz w:val="24"/>
          <w:szCs w:val="24"/>
          <w:lang w:eastAsia="en-GB"/>
        </w:rPr>
        <w:t xml:space="preserve">s. In a recent paper, it has been demonstrated that if a part of stabiliser is added to the reactor prior to the onset of the growth stage, where </w:t>
      </w:r>
      <w:r w:rsidR="004868D2">
        <w:rPr>
          <w:rFonts w:asciiTheme="majorBidi" w:hAnsiTheme="majorBidi" w:cstheme="majorBidi"/>
          <w:bCs/>
          <w:iCs/>
          <w:color w:val="000000" w:themeColor="text1"/>
          <w:sz w:val="24"/>
          <w:szCs w:val="24"/>
          <w:lang w:eastAsia="en-GB"/>
        </w:rPr>
        <w:t>polymerising monomer drops</w:t>
      </w:r>
      <w:r w:rsidR="004868D2" w:rsidRPr="009869A3">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Cs/>
          <w:color w:val="000000" w:themeColor="text1"/>
          <w:sz w:val="24"/>
          <w:szCs w:val="24"/>
          <w:lang w:eastAsia="en-GB"/>
        </w:rPr>
        <w:t>are viscous and cannot be ruptured, polymer beads with smaller size and more unifor</w:t>
      </w:r>
      <w:r w:rsidR="002C6E1D" w:rsidRPr="009869A3">
        <w:rPr>
          <w:rFonts w:asciiTheme="majorBidi" w:hAnsiTheme="majorBidi" w:cstheme="majorBidi"/>
          <w:bCs/>
          <w:iCs/>
          <w:color w:val="000000" w:themeColor="text1"/>
          <w:sz w:val="24"/>
          <w:szCs w:val="24"/>
          <w:lang w:eastAsia="en-GB"/>
        </w:rPr>
        <w:t>m distribution may be produced.</w:t>
      </w:r>
      <w:bookmarkStart w:id="49" w:name="_Ref511307072"/>
      <w:r w:rsidR="000D6F43" w:rsidRPr="000D6F43">
        <w:rPr>
          <w:rStyle w:val="EndnoteReference"/>
          <w:rFonts w:asciiTheme="majorBidi" w:hAnsiTheme="majorBidi" w:cstheme="majorBidi"/>
          <w:bCs/>
          <w:iCs/>
          <w:color w:val="0033CC"/>
          <w:sz w:val="24"/>
          <w:szCs w:val="24"/>
          <w:lang w:eastAsia="en-GB"/>
        </w:rPr>
        <w:endnoteReference w:id="28"/>
      </w:r>
      <w:bookmarkEnd w:id="49"/>
      <w:r w:rsidR="009E32BA" w:rsidRPr="009869A3">
        <w:rPr>
          <w:rFonts w:asciiTheme="majorBidi" w:hAnsiTheme="majorBidi" w:cstheme="majorBidi"/>
          <w:bCs/>
          <w:iCs/>
          <w:color w:val="000000" w:themeColor="text1"/>
          <w:sz w:val="24"/>
          <w:szCs w:val="24"/>
          <w:lang w:eastAsia="en-GB"/>
        </w:rPr>
        <w:t xml:space="preserve"> </w:t>
      </w:r>
      <w:r w:rsidR="00DB7E8D">
        <w:rPr>
          <w:rFonts w:asciiTheme="majorBidi" w:hAnsiTheme="majorBidi" w:cstheme="majorBidi"/>
          <w:bCs/>
          <w:iCs/>
          <w:color w:val="000000" w:themeColor="text1"/>
          <w:sz w:val="24"/>
          <w:szCs w:val="24"/>
          <w:lang w:eastAsia="en-GB"/>
        </w:rPr>
        <w:t xml:space="preserve"> </w:t>
      </w:r>
    </w:p>
    <w:p w14:paraId="278DFA1C" w14:textId="20B6296D" w:rsidR="00DB7E8D" w:rsidRDefault="009E32BA" w:rsidP="00E6382E">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Following the same line of thought, we explored if the emulsification stag</w:t>
      </w:r>
      <w:r w:rsidR="00E6382E">
        <w:rPr>
          <w:rFonts w:asciiTheme="majorBidi" w:hAnsiTheme="majorBidi" w:cstheme="majorBidi"/>
          <w:bCs/>
          <w:iCs/>
          <w:color w:val="000000" w:themeColor="text1"/>
          <w:sz w:val="24"/>
          <w:szCs w:val="24"/>
          <w:lang w:eastAsia="en-GB"/>
        </w:rPr>
        <w:t xml:space="preserve">e could be conducted </w:t>
      </w:r>
      <w:r w:rsidRPr="009869A3">
        <w:rPr>
          <w:rFonts w:asciiTheme="majorBidi" w:hAnsiTheme="majorBidi" w:cstheme="majorBidi"/>
          <w:bCs/>
          <w:iCs/>
          <w:color w:val="000000" w:themeColor="text1"/>
          <w:sz w:val="24"/>
          <w:szCs w:val="24"/>
          <w:lang w:eastAsia="en-GB"/>
        </w:rPr>
        <w:t xml:space="preserve">using only a portion of PVA from the main recipe, followed by polymerisation at a </w:t>
      </w:r>
      <w:r w:rsidR="00E86CF3">
        <w:rPr>
          <w:rFonts w:asciiTheme="majorBidi" w:hAnsiTheme="majorBidi" w:cstheme="majorBidi"/>
          <w:bCs/>
          <w:iCs/>
          <w:color w:val="000000" w:themeColor="text1"/>
          <w:sz w:val="24"/>
          <w:szCs w:val="24"/>
          <w:lang w:eastAsia="en-GB"/>
        </w:rPr>
        <w:t>reduced</w:t>
      </w:r>
      <w:r w:rsidRPr="009869A3">
        <w:rPr>
          <w:rFonts w:asciiTheme="majorBidi" w:hAnsiTheme="majorBidi" w:cstheme="majorBidi"/>
          <w:bCs/>
          <w:iCs/>
          <w:color w:val="000000" w:themeColor="text1"/>
          <w:sz w:val="24"/>
          <w:szCs w:val="24"/>
          <w:lang w:eastAsia="en-GB"/>
        </w:rPr>
        <w:t xml:space="preserve"> </w:t>
      </w:r>
      <w:r w:rsidR="00DB7E8D">
        <w:rPr>
          <w:rFonts w:asciiTheme="majorBidi" w:hAnsiTheme="majorBidi" w:cstheme="majorBidi"/>
          <w:bCs/>
          <w:iCs/>
          <w:color w:val="000000" w:themeColor="text1"/>
          <w:sz w:val="24"/>
          <w:szCs w:val="24"/>
          <w:lang w:eastAsia="en-GB"/>
        </w:rPr>
        <w:t>stirring speed</w:t>
      </w:r>
      <w:r w:rsidRPr="009869A3">
        <w:rPr>
          <w:rFonts w:asciiTheme="majorBidi" w:hAnsiTheme="majorBidi" w:cstheme="majorBidi"/>
          <w:bCs/>
          <w:iCs/>
          <w:color w:val="000000" w:themeColor="text1"/>
          <w:sz w:val="24"/>
          <w:szCs w:val="24"/>
          <w:lang w:eastAsia="en-GB"/>
        </w:rPr>
        <w:t xml:space="preserve"> using the rem</w:t>
      </w:r>
      <w:r w:rsidR="00E6382E">
        <w:rPr>
          <w:rFonts w:asciiTheme="majorBidi" w:hAnsiTheme="majorBidi" w:cstheme="majorBidi"/>
          <w:bCs/>
          <w:iCs/>
          <w:color w:val="000000" w:themeColor="text1"/>
          <w:sz w:val="24"/>
          <w:szCs w:val="24"/>
          <w:lang w:eastAsia="en-GB"/>
        </w:rPr>
        <w:t>a</w:t>
      </w:r>
      <w:r w:rsidRPr="009869A3">
        <w:rPr>
          <w:rFonts w:asciiTheme="majorBidi" w:hAnsiTheme="majorBidi" w:cstheme="majorBidi"/>
          <w:bCs/>
          <w:iCs/>
          <w:color w:val="000000" w:themeColor="text1"/>
          <w:sz w:val="24"/>
          <w:szCs w:val="24"/>
          <w:lang w:eastAsia="en-GB"/>
        </w:rPr>
        <w:t xml:space="preserve">inder of PVA, in order to produce more uniform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s.</w:t>
      </w:r>
    </w:p>
    <w:p w14:paraId="7617FDEB" w14:textId="43F1CCD6" w:rsidR="0070624A" w:rsidRDefault="009E32BA" w:rsidP="00B06A06">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To </w:t>
      </w:r>
      <w:r w:rsidR="00E86CF3">
        <w:rPr>
          <w:rFonts w:asciiTheme="majorBidi" w:hAnsiTheme="majorBidi" w:cstheme="majorBidi"/>
          <w:bCs/>
          <w:iCs/>
          <w:color w:val="000000" w:themeColor="text1"/>
          <w:sz w:val="24"/>
          <w:szCs w:val="24"/>
          <w:lang w:eastAsia="en-GB"/>
        </w:rPr>
        <w:t xml:space="preserve">prove </w:t>
      </w:r>
      <w:r w:rsidRPr="009869A3">
        <w:rPr>
          <w:rFonts w:asciiTheme="majorBidi" w:hAnsiTheme="majorBidi" w:cstheme="majorBidi"/>
          <w:bCs/>
          <w:iCs/>
          <w:color w:val="000000" w:themeColor="text1"/>
          <w:sz w:val="24"/>
          <w:szCs w:val="24"/>
          <w:lang w:eastAsia="en-GB"/>
        </w:rPr>
        <w:t xml:space="preserve">the addition of PVA at the onset of polymerisation stage </w:t>
      </w:r>
      <w:r w:rsidR="00A80673">
        <w:rPr>
          <w:rFonts w:asciiTheme="majorBidi" w:hAnsiTheme="majorBidi" w:cstheme="majorBidi"/>
          <w:bCs/>
          <w:iCs/>
          <w:color w:val="000000" w:themeColor="text1"/>
          <w:sz w:val="24"/>
          <w:szCs w:val="24"/>
          <w:lang w:eastAsia="en-GB"/>
        </w:rPr>
        <w:t>should</w:t>
      </w:r>
      <w:r w:rsidR="00A80673"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not affect the rate of break-up, we carried out </w:t>
      </w:r>
      <w:r w:rsidR="003A57BF" w:rsidRPr="009869A3">
        <w:rPr>
          <w:rFonts w:asciiTheme="majorBidi" w:hAnsiTheme="majorBidi" w:cstheme="majorBidi"/>
          <w:bCs/>
          <w:iCs/>
          <w:color w:val="000000" w:themeColor="text1"/>
          <w:sz w:val="24"/>
          <w:szCs w:val="24"/>
          <w:lang w:eastAsia="en-GB"/>
        </w:rPr>
        <w:t xml:space="preserve">a </w:t>
      </w:r>
      <w:r w:rsidR="009869A3" w:rsidRPr="009869A3">
        <w:rPr>
          <w:rFonts w:asciiTheme="majorBidi" w:hAnsiTheme="majorBidi" w:cstheme="majorBidi"/>
          <w:bCs/>
          <w:iCs/>
          <w:color w:val="000000" w:themeColor="text1"/>
          <w:sz w:val="24"/>
          <w:szCs w:val="24"/>
          <w:lang w:eastAsia="en-GB"/>
        </w:rPr>
        <w:t>similar</w:t>
      </w:r>
      <w:r w:rsidR="003A57BF"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analysis</w:t>
      </w:r>
      <w:r w:rsidR="003A57BF" w:rsidRPr="009869A3">
        <w:rPr>
          <w:rFonts w:asciiTheme="majorBidi" w:hAnsiTheme="majorBidi" w:cstheme="majorBidi"/>
          <w:bCs/>
          <w:iCs/>
          <w:color w:val="000000" w:themeColor="text1"/>
          <w:sz w:val="24"/>
          <w:szCs w:val="24"/>
          <w:lang w:eastAsia="en-GB"/>
        </w:rPr>
        <w:t xml:space="preserve"> </w:t>
      </w:r>
      <w:r w:rsidR="00E6382E">
        <w:rPr>
          <w:rFonts w:asciiTheme="majorBidi" w:hAnsiTheme="majorBidi" w:cstheme="majorBidi"/>
          <w:bCs/>
          <w:iCs/>
          <w:color w:val="000000" w:themeColor="text1"/>
          <w:sz w:val="24"/>
          <w:szCs w:val="24"/>
          <w:lang w:eastAsia="en-GB"/>
        </w:rPr>
        <w:t>to</w:t>
      </w:r>
      <w:r w:rsidR="003A57BF" w:rsidRPr="009869A3">
        <w:rPr>
          <w:rFonts w:asciiTheme="majorBidi" w:hAnsiTheme="majorBidi" w:cstheme="majorBidi"/>
          <w:bCs/>
          <w:iCs/>
          <w:color w:val="000000" w:themeColor="text1"/>
          <w:sz w:val="24"/>
          <w:szCs w:val="24"/>
          <w:lang w:eastAsia="en-GB"/>
        </w:rPr>
        <w:t xml:space="preserve"> the one </w:t>
      </w:r>
      <w:r w:rsidR="00E6382E">
        <w:rPr>
          <w:rFonts w:asciiTheme="majorBidi" w:hAnsiTheme="majorBidi" w:cstheme="majorBidi"/>
          <w:bCs/>
          <w:iCs/>
          <w:color w:val="000000" w:themeColor="text1"/>
          <w:sz w:val="24"/>
          <w:szCs w:val="24"/>
          <w:lang w:eastAsia="en-GB"/>
        </w:rPr>
        <w:t>given</w:t>
      </w:r>
      <w:r w:rsidR="003A57BF" w:rsidRPr="009869A3">
        <w:rPr>
          <w:rFonts w:asciiTheme="majorBidi" w:hAnsiTheme="majorBidi" w:cstheme="majorBidi"/>
          <w:bCs/>
          <w:iCs/>
          <w:color w:val="000000" w:themeColor="text1"/>
          <w:sz w:val="24"/>
          <w:szCs w:val="24"/>
          <w:lang w:eastAsia="en-GB"/>
        </w:rPr>
        <w:t xml:space="preserve"> before</w:t>
      </w:r>
      <w:r w:rsidR="00E6382E">
        <w:rPr>
          <w:rFonts w:asciiTheme="majorBidi" w:hAnsiTheme="majorBidi" w:cstheme="majorBidi"/>
          <w:bCs/>
          <w:iCs/>
          <w:color w:val="000000" w:themeColor="text1"/>
          <w:sz w:val="24"/>
          <w:szCs w:val="24"/>
          <w:lang w:eastAsia="en-GB"/>
        </w:rPr>
        <w:t xml:space="preserve"> </w:t>
      </w:r>
      <w:r w:rsidR="003A57BF" w:rsidRPr="009869A3">
        <w:rPr>
          <w:rFonts w:asciiTheme="majorBidi" w:hAnsiTheme="majorBidi" w:cstheme="majorBidi"/>
          <w:bCs/>
          <w:iCs/>
          <w:color w:val="000000" w:themeColor="text1"/>
          <w:sz w:val="24"/>
          <w:szCs w:val="24"/>
          <w:lang w:eastAsia="en-GB"/>
        </w:rPr>
        <w:t xml:space="preserve">for </w:t>
      </w:r>
      <w:r w:rsidRPr="009869A3">
        <w:rPr>
          <w:rFonts w:asciiTheme="majorBidi" w:hAnsiTheme="majorBidi" w:cstheme="majorBidi"/>
          <w:bCs/>
          <w:iCs/>
          <w:color w:val="000000" w:themeColor="text1"/>
          <w:sz w:val="24"/>
          <w:szCs w:val="24"/>
          <w:lang w:eastAsia="en-GB"/>
        </w:rPr>
        <w:t xml:space="preserve">the </w:t>
      </w:r>
      <w:r w:rsidR="00E86CF3">
        <w:rPr>
          <w:rFonts w:asciiTheme="majorBidi" w:hAnsiTheme="majorBidi" w:cstheme="majorBidi"/>
          <w:bCs/>
          <w:iCs/>
          <w:color w:val="000000" w:themeColor="text1"/>
          <w:sz w:val="24"/>
          <w:szCs w:val="24"/>
          <w:lang w:eastAsia="en-GB"/>
        </w:rPr>
        <w:t>reduced</w:t>
      </w:r>
      <w:r w:rsidR="005737B0">
        <w:rPr>
          <w:rFonts w:asciiTheme="majorBidi" w:hAnsiTheme="majorBidi" w:cstheme="majorBidi"/>
          <w:bCs/>
          <w:iCs/>
          <w:color w:val="000000" w:themeColor="text1"/>
          <w:sz w:val="24"/>
          <w:szCs w:val="24"/>
          <w:lang w:eastAsia="en-GB"/>
        </w:rPr>
        <w:t xml:space="preserve"> emulsification temperature</w:t>
      </w:r>
      <w:r w:rsidR="00F870B8" w:rsidRPr="009869A3">
        <w:rPr>
          <w:rFonts w:asciiTheme="majorBidi" w:hAnsiTheme="majorBidi" w:cstheme="majorBidi"/>
          <w:bCs/>
          <w:iCs/>
          <w:color w:val="000000" w:themeColor="text1"/>
          <w:sz w:val="24"/>
          <w:szCs w:val="24"/>
          <w:lang w:eastAsia="en-GB"/>
        </w:rPr>
        <w:t>.</w:t>
      </w:r>
      <w:r w:rsidR="005737B0">
        <w:rPr>
          <w:rFonts w:asciiTheme="majorBidi" w:hAnsiTheme="majorBidi" w:cstheme="majorBidi"/>
          <w:bCs/>
          <w:iCs/>
          <w:color w:val="000000" w:themeColor="text1"/>
          <w:sz w:val="24"/>
          <w:szCs w:val="24"/>
          <w:lang w:eastAsia="en-GB"/>
        </w:rPr>
        <w:t xml:space="preserve"> We </w:t>
      </w:r>
      <w:r w:rsidR="00DB7E8D">
        <w:rPr>
          <w:rFonts w:asciiTheme="majorBidi" w:hAnsiTheme="majorBidi" w:cstheme="majorBidi"/>
          <w:bCs/>
          <w:iCs/>
          <w:color w:val="000000" w:themeColor="text1"/>
          <w:sz w:val="24"/>
          <w:szCs w:val="24"/>
          <w:lang w:eastAsia="en-GB"/>
        </w:rPr>
        <w:t>performed</w:t>
      </w:r>
      <w:r w:rsidR="005737B0">
        <w:rPr>
          <w:rFonts w:asciiTheme="majorBidi" w:hAnsiTheme="majorBidi" w:cstheme="majorBidi"/>
          <w:bCs/>
          <w:iCs/>
          <w:color w:val="000000" w:themeColor="text1"/>
          <w:sz w:val="24"/>
          <w:szCs w:val="24"/>
          <w:lang w:eastAsia="en-GB"/>
        </w:rPr>
        <w:t xml:space="preserve"> the analysis by assuming that the emulsification stage sta</w:t>
      </w:r>
      <w:r w:rsidR="00DB7E8D">
        <w:rPr>
          <w:rFonts w:asciiTheme="majorBidi" w:hAnsiTheme="majorBidi" w:cstheme="majorBidi"/>
          <w:bCs/>
          <w:iCs/>
          <w:color w:val="000000" w:themeColor="text1"/>
          <w:sz w:val="24"/>
          <w:szCs w:val="24"/>
          <w:lang w:eastAsia="en-GB"/>
        </w:rPr>
        <w:t>r</w:t>
      </w:r>
      <w:r w:rsidR="005737B0">
        <w:rPr>
          <w:rFonts w:asciiTheme="majorBidi" w:hAnsiTheme="majorBidi" w:cstheme="majorBidi"/>
          <w:bCs/>
          <w:iCs/>
          <w:color w:val="000000" w:themeColor="text1"/>
          <w:sz w:val="24"/>
          <w:szCs w:val="24"/>
          <w:lang w:eastAsia="en-GB"/>
        </w:rPr>
        <w:t>te</w:t>
      </w:r>
      <w:r w:rsidR="00DB7E8D">
        <w:rPr>
          <w:rFonts w:asciiTheme="majorBidi" w:hAnsiTheme="majorBidi" w:cstheme="majorBidi"/>
          <w:bCs/>
          <w:iCs/>
          <w:color w:val="000000" w:themeColor="text1"/>
          <w:sz w:val="24"/>
          <w:szCs w:val="24"/>
          <w:lang w:eastAsia="en-GB"/>
        </w:rPr>
        <w:t>d</w:t>
      </w:r>
      <w:r w:rsidR="005737B0">
        <w:rPr>
          <w:rFonts w:asciiTheme="majorBidi" w:hAnsiTheme="majorBidi" w:cstheme="majorBidi"/>
          <w:bCs/>
          <w:iCs/>
          <w:color w:val="000000" w:themeColor="text1"/>
          <w:sz w:val="24"/>
          <w:szCs w:val="24"/>
          <w:lang w:eastAsia="en-GB"/>
        </w:rPr>
        <w:t xml:space="preserve"> with 0.25 </w:t>
      </w:r>
      <w:r w:rsidR="005737B0" w:rsidRPr="009869A3">
        <w:rPr>
          <w:rFonts w:asciiTheme="majorBidi" w:hAnsiTheme="majorBidi" w:cstheme="majorBidi"/>
          <w:bCs/>
          <w:iCs/>
          <w:color w:val="000000" w:themeColor="text1"/>
          <w:sz w:val="24"/>
          <w:szCs w:val="24"/>
          <w:lang w:eastAsia="en-GB"/>
        </w:rPr>
        <w:t>g l</w:t>
      </w:r>
      <w:r w:rsidR="005737B0" w:rsidRPr="009869A3">
        <w:rPr>
          <w:rFonts w:asciiTheme="majorBidi" w:hAnsiTheme="majorBidi" w:cstheme="majorBidi"/>
          <w:bCs/>
          <w:iCs/>
          <w:color w:val="000000" w:themeColor="text1"/>
          <w:sz w:val="24"/>
          <w:szCs w:val="24"/>
          <w:vertAlign w:val="superscript"/>
          <w:lang w:eastAsia="en-GB"/>
        </w:rPr>
        <w:t>-1</w:t>
      </w:r>
      <w:r w:rsidR="005737B0">
        <w:rPr>
          <w:rFonts w:asciiTheme="majorBidi" w:hAnsiTheme="majorBidi" w:cstheme="majorBidi"/>
          <w:bCs/>
          <w:iCs/>
          <w:color w:val="000000" w:themeColor="text1"/>
          <w:sz w:val="24"/>
          <w:szCs w:val="24"/>
          <w:lang w:eastAsia="en-GB"/>
        </w:rPr>
        <w:t xml:space="preserve"> PVA out of 0.5 </w:t>
      </w:r>
      <w:r w:rsidR="005737B0" w:rsidRPr="009869A3">
        <w:rPr>
          <w:rFonts w:asciiTheme="majorBidi" w:hAnsiTheme="majorBidi" w:cstheme="majorBidi"/>
          <w:bCs/>
          <w:iCs/>
          <w:color w:val="000000" w:themeColor="text1"/>
          <w:sz w:val="24"/>
          <w:szCs w:val="24"/>
          <w:lang w:eastAsia="en-GB"/>
        </w:rPr>
        <w:t>g l</w:t>
      </w:r>
      <w:r w:rsidR="005737B0" w:rsidRPr="009869A3">
        <w:rPr>
          <w:rFonts w:asciiTheme="majorBidi" w:hAnsiTheme="majorBidi" w:cstheme="majorBidi"/>
          <w:bCs/>
          <w:iCs/>
          <w:color w:val="000000" w:themeColor="text1"/>
          <w:sz w:val="24"/>
          <w:szCs w:val="24"/>
          <w:vertAlign w:val="superscript"/>
          <w:lang w:eastAsia="en-GB"/>
        </w:rPr>
        <w:t>-1</w:t>
      </w:r>
      <w:r w:rsidR="005737B0">
        <w:rPr>
          <w:rFonts w:asciiTheme="majorBidi" w:hAnsiTheme="majorBidi" w:cstheme="majorBidi"/>
          <w:bCs/>
          <w:iCs/>
          <w:color w:val="000000" w:themeColor="text1"/>
          <w:sz w:val="24"/>
          <w:szCs w:val="24"/>
          <w:vertAlign w:val="superscript"/>
          <w:lang w:eastAsia="en-GB"/>
        </w:rPr>
        <w:t xml:space="preserve"> </w:t>
      </w:r>
      <w:r w:rsidR="005737B0">
        <w:rPr>
          <w:rFonts w:asciiTheme="majorBidi" w:hAnsiTheme="majorBidi" w:cstheme="majorBidi"/>
          <w:bCs/>
          <w:iCs/>
          <w:color w:val="000000" w:themeColor="text1"/>
          <w:sz w:val="24"/>
          <w:szCs w:val="24"/>
          <w:lang w:eastAsia="en-GB"/>
        </w:rPr>
        <w:t>considered</w:t>
      </w:r>
      <w:r w:rsidR="00DB7E8D">
        <w:rPr>
          <w:rFonts w:asciiTheme="majorBidi" w:hAnsiTheme="majorBidi" w:cstheme="majorBidi"/>
          <w:bCs/>
          <w:iCs/>
          <w:color w:val="000000" w:themeColor="text1"/>
          <w:sz w:val="24"/>
          <w:szCs w:val="24"/>
          <w:lang w:eastAsia="en-GB"/>
        </w:rPr>
        <w:t xml:space="preserve"> for the whole recipe, followed by addition of </w:t>
      </w:r>
      <w:r w:rsidR="00E900C9">
        <w:rPr>
          <w:rFonts w:asciiTheme="majorBidi" w:hAnsiTheme="majorBidi" w:cstheme="majorBidi"/>
          <w:bCs/>
          <w:iCs/>
          <w:color w:val="000000" w:themeColor="text1"/>
          <w:sz w:val="24"/>
          <w:szCs w:val="24"/>
          <w:lang w:eastAsia="en-GB"/>
        </w:rPr>
        <w:t xml:space="preserve">the remainder </w:t>
      </w:r>
      <w:r w:rsidR="00DB7E8D">
        <w:rPr>
          <w:rFonts w:asciiTheme="majorBidi" w:hAnsiTheme="majorBidi" w:cstheme="majorBidi"/>
          <w:bCs/>
          <w:iCs/>
          <w:color w:val="000000" w:themeColor="text1"/>
          <w:sz w:val="24"/>
          <w:szCs w:val="24"/>
          <w:lang w:eastAsia="en-GB"/>
        </w:rPr>
        <w:t xml:space="preserve">0.25 </w:t>
      </w:r>
      <w:r w:rsidR="00DB7E8D" w:rsidRPr="009869A3">
        <w:rPr>
          <w:rFonts w:asciiTheme="majorBidi" w:hAnsiTheme="majorBidi" w:cstheme="majorBidi"/>
          <w:bCs/>
          <w:iCs/>
          <w:color w:val="000000" w:themeColor="text1"/>
          <w:sz w:val="24"/>
          <w:szCs w:val="24"/>
          <w:lang w:eastAsia="en-GB"/>
        </w:rPr>
        <w:t>g l</w:t>
      </w:r>
      <w:r w:rsidR="00DB7E8D" w:rsidRPr="009869A3">
        <w:rPr>
          <w:rFonts w:asciiTheme="majorBidi" w:hAnsiTheme="majorBidi" w:cstheme="majorBidi"/>
          <w:bCs/>
          <w:iCs/>
          <w:color w:val="000000" w:themeColor="text1"/>
          <w:sz w:val="24"/>
          <w:szCs w:val="24"/>
          <w:vertAlign w:val="superscript"/>
          <w:lang w:eastAsia="en-GB"/>
        </w:rPr>
        <w:t>-1</w:t>
      </w:r>
      <w:r w:rsidR="00DB7E8D">
        <w:rPr>
          <w:rFonts w:asciiTheme="majorBidi" w:hAnsiTheme="majorBidi" w:cstheme="majorBidi"/>
          <w:bCs/>
          <w:iCs/>
          <w:color w:val="000000" w:themeColor="text1"/>
          <w:sz w:val="24"/>
          <w:szCs w:val="24"/>
          <w:vertAlign w:val="superscript"/>
          <w:lang w:eastAsia="en-GB"/>
        </w:rPr>
        <w:t xml:space="preserve"> </w:t>
      </w:r>
      <w:r w:rsidR="00DB7E8D">
        <w:rPr>
          <w:rFonts w:asciiTheme="majorBidi" w:hAnsiTheme="majorBidi" w:cstheme="majorBidi"/>
          <w:bCs/>
          <w:iCs/>
          <w:color w:val="000000" w:themeColor="text1"/>
          <w:sz w:val="24"/>
          <w:szCs w:val="24"/>
          <w:lang w:eastAsia="en-GB"/>
        </w:rPr>
        <w:t xml:space="preserve"> PVA</w:t>
      </w:r>
      <w:r w:rsidR="00E900C9">
        <w:rPr>
          <w:rFonts w:asciiTheme="majorBidi" w:hAnsiTheme="majorBidi" w:cstheme="majorBidi"/>
          <w:bCs/>
          <w:iCs/>
          <w:color w:val="000000" w:themeColor="text1"/>
          <w:sz w:val="24"/>
          <w:szCs w:val="24"/>
          <w:lang w:eastAsia="en-GB"/>
        </w:rPr>
        <w:t xml:space="preserve"> at the onset of </w:t>
      </w:r>
      <w:r w:rsidR="0070624A">
        <w:rPr>
          <w:rFonts w:asciiTheme="majorBidi" w:hAnsiTheme="majorBidi" w:cstheme="majorBidi"/>
          <w:bCs/>
          <w:iCs/>
          <w:color w:val="000000" w:themeColor="text1"/>
          <w:sz w:val="24"/>
          <w:szCs w:val="24"/>
          <w:lang w:eastAsia="en-GB"/>
        </w:rPr>
        <w:t xml:space="preserve">the </w:t>
      </w:r>
      <w:r w:rsidR="00E900C9">
        <w:rPr>
          <w:rFonts w:asciiTheme="majorBidi" w:hAnsiTheme="majorBidi" w:cstheme="majorBidi"/>
          <w:bCs/>
          <w:iCs/>
          <w:color w:val="000000" w:themeColor="text1"/>
          <w:sz w:val="24"/>
          <w:szCs w:val="24"/>
          <w:lang w:eastAsia="en-GB"/>
        </w:rPr>
        <w:t>second stage</w:t>
      </w:r>
      <w:r w:rsidR="005737B0">
        <w:rPr>
          <w:rFonts w:asciiTheme="majorBidi" w:hAnsiTheme="majorBidi" w:cstheme="majorBidi"/>
          <w:bCs/>
          <w:iCs/>
          <w:color w:val="000000" w:themeColor="text1"/>
          <w:sz w:val="24"/>
          <w:szCs w:val="24"/>
          <w:lang w:eastAsia="en-GB"/>
        </w:rPr>
        <w:t xml:space="preserve">. </w:t>
      </w:r>
      <w:r w:rsidR="009F4235">
        <w:rPr>
          <w:rFonts w:asciiTheme="majorBidi" w:hAnsiTheme="majorBidi" w:cstheme="majorBidi"/>
          <w:bCs/>
          <w:iCs/>
          <w:color w:val="000000" w:themeColor="text1"/>
          <w:sz w:val="24"/>
          <w:szCs w:val="24"/>
          <w:lang w:eastAsia="en-GB"/>
        </w:rPr>
        <w:t xml:space="preserve">A sudden increase in </w:t>
      </w:r>
      <w:r w:rsidR="00CF1939" w:rsidRPr="009869A3">
        <w:rPr>
          <w:rFonts w:asciiTheme="majorBidi" w:hAnsiTheme="majorBidi" w:cstheme="majorBidi"/>
          <w:bCs/>
          <w:iCs/>
          <w:color w:val="000000" w:themeColor="text1"/>
          <w:sz w:val="24"/>
          <w:szCs w:val="24"/>
          <w:lang w:eastAsia="en-GB"/>
        </w:rPr>
        <w:t xml:space="preserve">the PVA </w:t>
      </w:r>
      <w:r w:rsidR="009869A3" w:rsidRPr="009869A3">
        <w:rPr>
          <w:rFonts w:asciiTheme="majorBidi" w:hAnsiTheme="majorBidi" w:cstheme="majorBidi"/>
          <w:bCs/>
          <w:iCs/>
          <w:color w:val="000000" w:themeColor="text1"/>
          <w:sz w:val="24"/>
          <w:szCs w:val="24"/>
          <w:lang w:eastAsia="en-GB"/>
        </w:rPr>
        <w:t>concentration</w:t>
      </w:r>
      <w:r w:rsidR="005737B0">
        <w:rPr>
          <w:rFonts w:asciiTheme="majorBidi" w:hAnsiTheme="majorBidi" w:cstheme="majorBidi"/>
          <w:bCs/>
          <w:iCs/>
          <w:color w:val="000000" w:themeColor="text1"/>
          <w:sz w:val="24"/>
          <w:szCs w:val="24"/>
          <w:lang w:eastAsia="en-GB"/>
        </w:rPr>
        <w:t xml:space="preserve"> in the continuous aqueous phase by 0.25 </w:t>
      </w:r>
      <w:r w:rsidR="00DB7E8D" w:rsidRPr="009869A3">
        <w:rPr>
          <w:rFonts w:asciiTheme="majorBidi" w:hAnsiTheme="majorBidi" w:cstheme="majorBidi"/>
          <w:bCs/>
          <w:iCs/>
          <w:color w:val="000000" w:themeColor="text1"/>
          <w:sz w:val="24"/>
          <w:szCs w:val="24"/>
          <w:lang w:eastAsia="en-GB"/>
        </w:rPr>
        <w:t>g l</w:t>
      </w:r>
      <w:r w:rsidR="00DB7E8D" w:rsidRPr="009869A3">
        <w:rPr>
          <w:rFonts w:asciiTheme="majorBidi" w:hAnsiTheme="majorBidi" w:cstheme="majorBidi"/>
          <w:bCs/>
          <w:iCs/>
          <w:color w:val="000000" w:themeColor="text1"/>
          <w:sz w:val="24"/>
          <w:szCs w:val="24"/>
          <w:vertAlign w:val="superscript"/>
          <w:lang w:eastAsia="en-GB"/>
        </w:rPr>
        <w:t>-1</w:t>
      </w:r>
      <w:r w:rsidR="00DB7E8D">
        <w:rPr>
          <w:rFonts w:asciiTheme="majorBidi" w:hAnsiTheme="majorBidi" w:cstheme="majorBidi"/>
          <w:bCs/>
          <w:iCs/>
          <w:color w:val="000000" w:themeColor="text1"/>
          <w:sz w:val="24"/>
          <w:szCs w:val="24"/>
          <w:vertAlign w:val="superscript"/>
          <w:lang w:eastAsia="en-GB"/>
        </w:rPr>
        <w:t xml:space="preserve"> </w:t>
      </w:r>
      <w:r w:rsidR="005737B0">
        <w:rPr>
          <w:rFonts w:asciiTheme="majorBidi" w:hAnsiTheme="majorBidi" w:cstheme="majorBidi"/>
          <w:bCs/>
          <w:iCs/>
          <w:color w:val="000000" w:themeColor="text1"/>
          <w:sz w:val="24"/>
          <w:szCs w:val="24"/>
          <w:lang w:eastAsia="en-GB"/>
        </w:rPr>
        <w:t>at the onset of the second stage (</w:t>
      </w:r>
      <w:r w:rsidRPr="009869A3">
        <w:rPr>
          <w:rFonts w:asciiTheme="majorBidi" w:hAnsiTheme="majorBidi" w:cstheme="majorBidi"/>
          <w:bCs/>
          <w:iCs/>
          <w:color w:val="000000" w:themeColor="text1"/>
          <w:sz w:val="24"/>
          <w:szCs w:val="24"/>
          <w:lang w:eastAsia="en-GB"/>
        </w:rPr>
        <w:t>from</w:t>
      </w:r>
      <w:r w:rsidR="005737B0">
        <w:rPr>
          <w:rFonts w:asciiTheme="majorBidi" w:hAnsiTheme="majorBidi" w:cstheme="majorBidi"/>
          <w:bCs/>
          <w:iCs/>
          <w:color w:val="000000" w:themeColor="text1"/>
          <w:sz w:val="24"/>
          <w:szCs w:val="24"/>
          <w:lang w:eastAsia="en-GB"/>
        </w:rPr>
        <w:t xml:space="preserve"> </w:t>
      </w:r>
      <w:r w:rsidR="005737B0" w:rsidRPr="009869A3">
        <w:rPr>
          <w:rFonts w:asciiTheme="majorBidi" w:hAnsiTheme="majorBidi" w:cstheme="majorBidi"/>
          <w:bCs/>
          <w:iCs/>
          <w:color w:val="000000" w:themeColor="text1"/>
          <w:sz w:val="24"/>
          <w:szCs w:val="24"/>
          <w:lang w:eastAsia="en-GB"/>
        </w:rPr>
        <w:t>0.25</w:t>
      </w:r>
      <w:r w:rsidRPr="009869A3">
        <w:rPr>
          <w:rFonts w:asciiTheme="majorBidi" w:hAnsiTheme="majorBidi" w:cstheme="majorBidi"/>
          <w:bCs/>
          <w:iCs/>
          <w:color w:val="000000" w:themeColor="text1"/>
          <w:sz w:val="24"/>
          <w:szCs w:val="24"/>
          <w:lang w:eastAsia="en-GB"/>
        </w:rPr>
        <w:t xml:space="preserve"> to 0.50 g l</w:t>
      </w:r>
      <w:r w:rsidRPr="009869A3">
        <w:rPr>
          <w:rFonts w:asciiTheme="majorBidi" w:hAnsiTheme="majorBidi" w:cstheme="majorBidi"/>
          <w:bCs/>
          <w:iCs/>
          <w:color w:val="000000" w:themeColor="text1"/>
          <w:sz w:val="24"/>
          <w:szCs w:val="24"/>
          <w:vertAlign w:val="superscript"/>
          <w:lang w:eastAsia="en-GB"/>
        </w:rPr>
        <w:t>-1</w:t>
      </w:r>
      <w:r w:rsidR="005737B0">
        <w:rPr>
          <w:rFonts w:asciiTheme="majorBidi" w:hAnsiTheme="majorBidi" w:cstheme="majorBidi"/>
          <w:bCs/>
          <w:iCs/>
          <w:color w:val="000000" w:themeColor="text1"/>
          <w:sz w:val="24"/>
          <w:szCs w:val="24"/>
          <w:lang w:eastAsia="en-GB"/>
        </w:rPr>
        <w:t>),</w:t>
      </w:r>
      <w:r w:rsidRPr="009869A3">
        <w:rPr>
          <w:rFonts w:asciiTheme="majorBidi" w:hAnsiTheme="majorBidi" w:cstheme="majorBidi"/>
          <w:bCs/>
          <w:iCs/>
          <w:color w:val="000000" w:themeColor="text1"/>
          <w:sz w:val="24"/>
          <w:szCs w:val="24"/>
          <w:lang w:eastAsia="en-GB"/>
        </w:rPr>
        <w:t xml:space="preserve"> w</w:t>
      </w:r>
      <w:r w:rsidR="00E900C9">
        <w:rPr>
          <w:rFonts w:asciiTheme="majorBidi" w:hAnsiTheme="majorBidi" w:cstheme="majorBidi"/>
          <w:bCs/>
          <w:iCs/>
          <w:color w:val="000000" w:themeColor="text1"/>
          <w:sz w:val="24"/>
          <w:szCs w:val="24"/>
          <w:lang w:eastAsia="en-GB"/>
        </w:rPr>
        <w:t>ould</w:t>
      </w:r>
      <w:r w:rsidRPr="009869A3">
        <w:rPr>
          <w:rFonts w:asciiTheme="majorBidi" w:hAnsiTheme="majorBidi" w:cstheme="majorBidi"/>
          <w:bCs/>
          <w:iCs/>
          <w:color w:val="000000" w:themeColor="text1"/>
          <w:sz w:val="24"/>
          <w:szCs w:val="24"/>
          <w:lang w:eastAsia="en-GB"/>
        </w:rPr>
        <w:t xml:space="preserve"> </w:t>
      </w:r>
      <w:r w:rsidR="00B06A06">
        <w:rPr>
          <w:rFonts w:asciiTheme="majorBidi" w:hAnsiTheme="majorBidi" w:cstheme="majorBidi"/>
          <w:bCs/>
          <w:iCs/>
          <w:color w:val="000000" w:themeColor="text1"/>
          <w:sz w:val="24"/>
          <w:szCs w:val="24"/>
          <w:lang w:eastAsia="en-GB"/>
        </w:rPr>
        <w:t>de</w:t>
      </w:r>
      <w:r w:rsidR="00947B75">
        <w:rPr>
          <w:rFonts w:asciiTheme="majorBidi" w:hAnsiTheme="majorBidi" w:cstheme="majorBidi"/>
          <w:bCs/>
          <w:iCs/>
          <w:color w:val="000000" w:themeColor="text1"/>
          <w:sz w:val="24"/>
          <w:szCs w:val="24"/>
          <w:lang w:eastAsia="en-GB"/>
        </w:rPr>
        <w:t xml:space="preserve">crease </w:t>
      </w:r>
      <w:r w:rsidRPr="009869A3">
        <w:rPr>
          <w:rFonts w:asciiTheme="majorBidi" w:hAnsiTheme="majorBidi" w:cstheme="majorBidi"/>
          <w:bCs/>
          <w:iCs/>
          <w:color w:val="000000" w:themeColor="text1"/>
          <w:sz w:val="24"/>
          <w:szCs w:val="24"/>
          <w:lang w:eastAsia="en-GB"/>
        </w:rPr>
        <w:t xml:space="preserve">the interfacial tension </w:t>
      </w:r>
      <w:r w:rsidRPr="009869A3">
        <w:rPr>
          <w:rFonts w:asciiTheme="majorBidi" w:hAnsiTheme="majorBidi" w:cs="Times New Roman"/>
          <w:bCs/>
          <w:i/>
          <w:iCs/>
          <w:color w:val="000000" w:themeColor="text1"/>
          <w:sz w:val="24"/>
          <w:szCs w:val="24"/>
          <w:lang w:eastAsia="en-GB"/>
        </w:rPr>
        <w:t>σ</w:t>
      </w:r>
      <w:r w:rsidRPr="009869A3">
        <w:rPr>
          <w:rFonts w:asciiTheme="majorBidi" w:hAnsiTheme="majorBidi" w:cstheme="majorBidi"/>
          <w:bCs/>
          <w:iCs/>
          <w:color w:val="000000" w:themeColor="text1"/>
          <w:sz w:val="24"/>
          <w:szCs w:val="24"/>
          <w:lang w:eastAsia="en-GB"/>
        </w:rPr>
        <w:t xml:space="preserve"> by 31.0% (the interfacial tensions at [PVA] = 0.25 and 0.50 g l</w:t>
      </w:r>
      <w:r w:rsidRPr="009869A3">
        <w:rPr>
          <w:rFonts w:asciiTheme="majorBidi" w:hAnsiTheme="majorBidi" w:cstheme="majorBidi"/>
          <w:bCs/>
          <w:iCs/>
          <w:color w:val="000000" w:themeColor="text1"/>
          <w:sz w:val="24"/>
          <w:szCs w:val="24"/>
          <w:vertAlign w:val="superscript"/>
          <w:lang w:eastAsia="en-GB"/>
        </w:rPr>
        <w:t xml:space="preserve">-1 </w:t>
      </w:r>
      <w:r w:rsidRPr="009869A3">
        <w:rPr>
          <w:rFonts w:asciiTheme="majorBidi" w:hAnsiTheme="majorBidi" w:cstheme="majorBidi"/>
          <w:bCs/>
          <w:iCs/>
          <w:color w:val="000000" w:themeColor="text1"/>
          <w:sz w:val="24"/>
          <w:szCs w:val="24"/>
          <w:lang w:eastAsia="en-GB"/>
        </w:rPr>
        <w:t xml:space="preserve">are 6.05 and 4.12 dyn/cm, </w:t>
      </w:r>
      <w:r w:rsidR="0070624A" w:rsidRPr="009869A3">
        <w:rPr>
          <w:rFonts w:asciiTheme="majorBidi" w:hAnsiTheme="majorBidi" w:cstheme="majorBidi"/>
          <w:bCs/>
          <w:iCs/>
          <w:color w:val="000000" w:themeColor="text1"/>
          <w:sz w:val="24"/>
          <w:szCs w:val="24"/>
          <w:lang w:eastAsia="en-GB"/>
        </w:rPr>
        <w:t>respectively)</w:t>
      </w:r>
      <w:r w:rsidR="0070624A" w:rsidRPr="00E900C9">
        <w:rPr>
          <w:rFonts w:asciiTheme="majorBidi" w:hAnsiTheme="majorBidi" w:cstheme="majorBidi"/>
          <w:bCs/>
          <w:iCs/>
          <w:color w:val="0000FF"/>
          <w:sz w:val="24"/>
          <w:szCs w:val="24"/>
          <w:vertAlign w:val="superscript"/>
          <w:lang w:eastAsia="en-GB"/>
        </w:rPr>
        <w:t xml:space="preserve"> </w:t>
      </w:r>
      <w:r w:rsidR="0070624A" w:rsidRPr="009869A3">
        <w:rPr>
          <w:rFonts w:asciiTheme="majorBidi" w:hAnsiTheme="majorBidi" w:cstheme="majorBidi"/>
          <w:bCs/>
          <w:iCs/>
          <w:color w:val="0000FF"/>
          <w:sz w:val="24"/>
          <w:szCs w:val="24"/>
          <w:vertAlign w:val="superscript"/>
          <w:lang w:eastAsia="en-GB"/>
        </w:rPr>
        <w:fldChar w:fldCharType="begin"/>
      </w:r>
      <w:r w:rsidR="0070624A" w:rsidRPr="009869A3">
        <w:rPr>
          <w:rFonts w:asciiTheme="majorBidi" w:hAnsiTheme="majorBidi" w:cstheme="majorBidi"/>
          <w:bCs/>
          <w:iCs/>
          <w:color w:val="0000FF"/>
          <w:sz w:val="24"/>
          <w:szCs w:val="24"/>
          <w:vertAlign w:val="superscript"/>
          <w:lang w:eastAsia="en-GB"/>
        </w:rPr>
        <w:instrText xml:space="preserve"> NOTEREF _Ref480376118 \h  \* MERGEFORMAT </w:instrText>
      </w:r>
      <w:r w:rsidR="0070624A" w:rsidRPr="009869A3">
        <w:rPr>
          <w:rFonts w:asciiTheme="majorBidi" w:hAnsiTheme="majorBidi" w:cstheme="majorBidi"/>
          <w:bCs/>
          <w:iCs/>
          <w:color w:val="0000FF"/>
          <w:sz w:val="24"/>
          <w:szCs w:val="24"/>
          <w:vertAlign w:val="superscript"/>
          <w:lang w:eastAsia="en-GB"/>
        </w:rPr>
      </w:r>
      <w:r w:rsidR="0070624A" w:rsidRPr="009869A3">
        <w:rPr>
          <w:rFonts w:asciiTheme="majorBidi" w:hAnsiTheme="majorBidi" w:cstheme="majorBidi"/>
          <w:bCs/>
          <w:iCs/>
          <w:color w:val="0000FF"/>
          <w:sz w:val="24"/>
          <w:szCs w:val="24"/>
          <w:vertAlign w:val="superscript"/>
          <w:lang w:eastAsia="en-GB"/>
        </w:rPr>
        <w:fldChar w:fldCharType="separate"/>
      </w:r>
      <w:r w:rsidR="00173C62">
        <w:rPr>
          <w:rFonts w:asciiTheme="majorBidi" w:hAnsiTheme="majorBidi" w:cstheme="majorBidi"/>
          <w:bCs/>
          <w:iCs/>
          <w:color w:val="0000FF"/>
          <w:sz w:val="24"/>
          <w:szCs w:val="24"/>
          <w:vertAlign w:val="superscript"/>
          <w:lang w:eastAsia="en-GB"/>
        </w:rPr>
        <w:t>23</w:t>
      </w:r>
      <w:r w:rsidR="0070624A" w:rsidRPr="009869A3">
        <w:rPr>
          <w:rFonts w:asciiTheme="majorBidi" w:hAnsiTheme="majorBidi" w:cstheme="majorBidi"/>
          <w:bCs/>
          <w:iCs/>
          <w:color w:val="0000FF"/>
          <w:sz w:val="24"/>
          <w:szCs w:val="24"/>
          <w:vertAlign w:val="superscript"/>
          <w:lang w:eastAsia="en-GB"/>
        </w:rPr>
        <w:fldChar w:fldCharType="end"/>
      </w:r>
      <w:r w:rsidR="0070624A" w:rsidRPr="009869A3">
        <w:rPr>
          <w:rFonts w:asciiTheme="majorBidi" w:hAnsiTheme="majorBidi" w:cstheme="majorBidi"/>
          <w:bCs/>
          <w:iCs/>
          <w:color w:val="000000" w:themeColor="text1"/>
          <w:sz w:val="24"/>
          <w:szCs w:val="24"/>
          <w:lang w:eastAsia="en-GB"/>
        </w:rPr>
        <w:t xml:space="preserve"> and </w:t>
      </w:r>
      <w:r w:rsidR="0070624A" w:rsidRPr="009869A3">
        <w:rPr>
          <w:rFonts w:asciiTheme="majorBidi" w:hAnsiTheme="majorBidi" w:cstheme="majorBidi"/>
          <w:bCs/>
          <w:i/>
          <w:iCs/>
          <w:color w:val="000000" w:themeColor="text1"/>
          <w:sz w:val="24"/>
          <w:szCs w:val="24"/>
          <w:lang w:eastAsia="en-GB"/>
        </w:rPr>
        <w:t>D</w:t>
      </w:r>
      <w:r w:rsidR="0070624A" w:rsidRPr="009869A3">
        <w:rPr>
          <w:rFonts w:asciiTheme="majorBidi" w:hAnsiTheme="majorBidi" w:cstheme="majorBidi"/>
          <w:bCs/>
          <w:iCs/>
          <w:color w:val="000000" w:themeColor="text1"/>
          <w:sz w:val="24"/>
          <w:szCs w:val="24"/>
          <w:vertAlign w:val="subscript"/>
          <w:lang w:eastAsia="en-GB"/>
        </w:rPr>
        <w:t>32</w:t>
      </w:r>
      <w:r w:rsidR="0070624A" w:rsidRPr="009869A3">
        <w:rPr>
          <w:rFonts w:asciiTheme="majorBidi" w:hAnsiTheme="majorBidi" w:cstheme="majorBidi"/>
          <w:bCs/>
          <w:iCs/>
          <w:color w:val="000000" w:themeColor="text1"/>
          <w:sz w:val="24"/>
          <w:szCs w:val="24"/>
          <w:lang w:eastAsia="en-GB"/>
        </w:rPr>
        <w:t xml:space="preserve"> by 25.0 %.</w:t>
      </w:r>
      <w:r w:rsidR="0070624A">
        <w:rPr>
          <w:rFonts w:asciiTheme="majorBidi" w:hAnsiTheme="majorBidi" w:cstheme="majorBidi"/>
          <w:bCs/>
          <w:iCs/>
          <w:color w:val="000000" w:themeColor="text1"/>
          <w:sz w:val="24"/>
          <w:szCs w:val="24"/>
          <w:lang w:eastAsia="en-GB"/>
        </w:rPr>
        <w:t xml:space="preserve"> As we noted before, a</w:t>
      </w:r>
      <w:r w:rsidR="0070624A" w:rsidRPr="009869A3">
        <w:rPr>
          <w:rFonts w:asciiTheme="majorBidi" w:hAnsiTheme="majorBidi" w:cstheme="majorBidi"/>
          <w:bCs/>
          <w:iCs/>
          <w:color w:val="000000" w:themeColor="text1"/>
          <w:sz w:val="24"/>
          <w:szCs w:val="24"/>
          <w:lang w:eastAsia="en-GB"/>
        </w:rPr>
        <w:t xml:space="preserve"> decrease in </w:t>
      </w:r>
      <w:r w:rsidR="0070624A" w:rsidRPr="009869A3">
        <w:rPr>
          <w:rFonts w:asciiTheme="majorBidi" w:hAnsiTheme="majorBidi" w:cstheme="majorBidi"/>
          <w:bCs/>
          <w:i/>
          <w:iCs/>
          <w:color w:val="000000" w:themeColor="text1"/>
          <w:sz w:val="24"/>
          <w:szCs w:val="24"/>
          <w:lang w:eastAsia="en-GB"/>
        </w:rPr>
        <w:t xml:space="preserve">N </w:t>
      </w:r>
      <w:r w:rsidR="0070624A" w:rsidRPr="009869A3">
        <w:rPr>
          <w:rFonts w:asciiTheme="majorBidi" w:hAnsiTheme="majorBidi" w:cstheme="majorBidi"/>
          <w:bCs/>
          <w:iCs/>
          <w:color w:val="000000" w:themeColor="text1"/>
          <w:sz w:val="24"/>
          <w:szCs w:val="24"/>
          <w:lang w:eastAsia="en-GB"/>
        </w:rPr>
        <w:t>by almost one third from 700 to 250 rpm</w:t>
      </w:r>
      <w:r w:rsidR="0070624A">
        <w:rPr>
          <w:rFonts w:asciiTheme="majorBidi" w:hAnsiTheme="majorBidi" w:cstheme="majorBidi"/>
          <w:bCs/>
          <w:iCs/>
          <w:color w:val="000000" w:themeColor="text1"/>
          <w:sz w:val="24"/>
          <w:szCs w:val="24"/>
          <w:lang w:eastAsia="en-GB"/>
        </w:rPr>
        <w:t xml:space="preserve"> at the onset of the </w:t>
      </w:r>
      <w:r w:rsidR="0070624A" w:rsidRPr="009869A3">
        <w:rPr>
          <w:rFonts w:asciiTheme="majorBidi" w:hAnsiTheme="majorBidi" w:cstheme="majorBidi"/>
          <w:bCs/>
          <w:iCs/>
          <w:color w:val="000000" w:themeColor="text1"/>
          <w:sz w:val="24"/>
          <w:szCs w:val="24"/>
          <w:lang w:eastAsia="en-GB"/>
        </w:rPr>
        <w:t>polymerisation stag</w:t>
      </w:r>
      <w:r w:rsidR="0070624A">
        <w:rPr>
          <w:rFonts w:asciiTheme="majorBidi" w:hAnsiTheme="majorBidi" w:cstheme="majorBidi"/>
          <w:bCs/>
          <w:iCs/>
          <w:color w:val="000000" w:themeColor="text1"/>
          <w:sz w:val="24"/>
          <w:szCs w:val="24"/>
          <w:lang w:eastAsia="en-GB"/>
        </w:rPr>
        <w:t>e</w:t>
      </w:r>
      <w:r w:rsidR="0070624A" w:rsidRPr="009869A3">
        <w:rPr>
          <w:rFonts w:asciiTheme="majorBidi" w:hAnsiTheme="majorBidi" w:cstheme="majorBidi"/>
          <w:bCs/>
          <w:iCs/>
          <w:color w:val="000000" w:themeColor="text1"/>
          <w:sz w:val="24"/>
          <w:szCs w:val="24"/>
          <w:lang w:eastAsia="en-GB"/>
        </w:rPr>
        <w:t xml:space="preserve">, </w:t>
      </w:r>
      <w:r w:rsidR="0070624A">
        <w:rPr>
          <w:rFonts w:asciiTheme="majorBidi" w:hAnsiTheme="majorBidi" w:cstheme="majorBidi"/>
          <w:bCs/>
          <w:iCs/>
          <w:color w:val="000000" w:themeColor="text1"/>
          <w:sz w:val="24"/>
          <w:szCs w:val="24"/>
          <w:lang w:eastAsia="en-GB"/>
        </w:rPr>
        <w:t xml:space="preserve">should </w:t>
      </w:r>
      <w:r w:rsidR="0070624A" w:rsidRPr="009869A3">
        <w:rPr>
          <w:rFonts w:asciiTheme="majorBidi" w:hAnsiTheme="majorBidi" w:cstheme="majorBidi"/>
          <w:bCs/>
          <w:iCs/>
          <w:color w:val="000000" w:themeColor="text1"/>
          <w:sz w:val="24"/>
          <w:szCs w:val="24"/>
          <w:lang w:eastAsia="en-GB"/>
        </w:rPr>
        <w:t xml:space="preserve">theoretically increase </w:t>
      </w:r>
      <w:r w:rsidR="0070624A" w:rsidRPr="009869A3">
        <w:rPr>
          <w:rFonts w:asciiTheme="majorBidi" w:hAnsiTheme="majorBidi" w:cstheme="majorBidi"/>
          <w:bCs/>
          <w:i/>
          <w:iCs/>
          <w:color w:val="000000" w:themeColor="text1"/>
          <w:sz w:val="24"/>
          <w:szCs w:val="24"/>
          <w:lang w:eastAsia="en-GB"/>
        </w:rPr>
        <w:t>D</w:t>
      </w:r>
      <w:r w:rsidR="0070624A" w:rsidRPr="009869A3">
        <w:rPr>
          <w:rFonts w:asciiTheme="majorBidi" w:hAnsiTheme="majorBidi" w:cstheme="majorBidi"/>
          <w:bCs/>
          <w:iCs/>
          <w:color w:val="000000" w:themeColor="text1"/>
          <w:sz w:val="24"/>
          <w:szCs w:val="24"/>
          <w:vertAlign w:val="subscript"/>
          <w:lang w:eastAsia="en-GB"/>
        </w:rPr>
        <w:t>32</w:t>
      </w:r>
      <w:r w:rsidR="0070624A" w:rsidRPr="009869A3">
        <w:rPr>
          <w:rFonts w:asciiTheme="majorBidi" w:hAnsiTheme="majorBidi" w:cstheme="majorBidi"/>
          <w:bCs/>
          <w:iCs/>
          <w:color w:val="000000" w:themeColor="text1"/>
          <w:sz w:val="24"/>
          <w:szCs w:val="24"/>
          <w:lang w:eastAsia="en-GB"/>
        </w:rPr>
        <w:t xml:space="preserve"> by 87.0%. </w:t>
      </w:r>
      <w:r w:rsidR="0070624A">
        <w:rPr>
          <w:rFonts w:asciiTheme="majorBidi" w:hAnsiTheme="majorBidi" w:cstheme="majorBidi"/>
          <w:bCs/>
          <w:iCs/>
          <w:color w:val="000000" w:themeColor="text1"/>
          <w:sz w:val="24"/>
          <w:szCs w:val="24"/>
          <w:lang w:eastAsia="en-GB"/>
        </w:rPr>
        <w:t xml:space="preserve">This suggests that </w:t>
      </w:r>
      <w:r w:rsidR="0070624A" w:rsidRPr="009869A3">
        <w:rPr>
          <w:rFonts w:asciiTheme="majorBidi" w:hAnsiTheme="majorBidi" w:cstheme="majorBidi"/>
          <w:bCs/>
          <w:iCs/>
          <w:color w:val="000000" w:themeColor="text1"/>
          <w:sz w:val="24"/>
          <w:szCs w:val="24"/>
          <w:lang w:eastAsia="en-GB"/>
        </w:rPr>
        <w:t>the drops in the 2</w:t>
      </w:r>
      <w:r w:rsidR="0070624A" w:rsidRPr="009869A3">
        <w:rPr>
          <w:rFonts w:asciiTheme="majorBidi" w:hAnsiTheme="majorBidi" w:cstheme="majorBidi"/>
          <w:bCs/>
          <w:iCs/>
          <w:color w:val="000000" w:themeColor="text1"/>
          <w:sz w:val="24"/>
          <w:szCs w:val="24"/>
          <w:vertAlign w:val="superscript"/>
          <w:lang w:eastAsia="en-GB"/>
        </w:rPr>
        <w:t>nd</w:t>
      </w:r>
      <w:r w:rsidR="0070624A" w:rsidRPr="009869A3">
        <w:rPr>
          <w:rFonts w:asciiTheme="majorBidi" w:hAnsiTheme="majorBidi" w:cstheme="majorBidi"/>
          <w:bCs/>
          <w:iCs/>
          <w:color w:val="000000" w:themeColor="text1"/>
          <w:sz w:val="24"/>
          <w:szCs w:val="24"/>
          <w:lang w:eastAsia="en-GB"/>
        </w:rPr>
        <w:t xml:space="preserve"> stage of the hybrid two-stage protocol </w:t>
      </w:r>
      <w:r w:rsidR="0070624A">
        <w:rPr>
          <w:rFonts w:asciiTheme="majorBidi" w:hAnsiTheme="majorBidi" w:cstheme="majorBidi"/>
          <w:bCs/>
          <w:iCs/>
          <w:color w:val="000000" w:themeColor="text1"/>
          <w:sz w:val="24"/>
          <w:szCs w:val="24"/>
          <w:lang w:eastAsia="en-GB"/>
        </w:rPr>
        <w:t xml:space="preserve">should </w:t>
      </w:r>
      <w:r w:rsidR="0070624A" w:rsidRPr="009869A3">
        <w:rPr>
          <w:rFonts w:asciiTheme="majorBidi" w:hAnsiTheme="majorBidi" w:cstheme="majorBidi"/>
          <w:bCs/>
          <w:iCs/>
          <w:color w:val="000000" w:themeColor="text1"/>
          <w:sz w:val="24"/>
          <w:szCs w:val="24"/>
          <w:lang w:eastAsia="en-GB"/>
        </w:rPr>
        <w:t>remain robust against break up and thus the additional PVA can only serve to further stabilise them against coalescence</w:t>
      </w:r>
      <w:r w:rsidR="0070624A">
        <w:rPr>
          <w:rFonts w:asciiTheme="majorBidi" w:hAnsiTheme="majorBidi" w:cstheme="majorBidi"/>
          <w:bCs/>
          <w:iCs/>
          <w:color w:val="000000" w:themeColor="text1"/>
          <w:sz w:val="24"/>
          <w:szCs w:val="24"/>
          <w:lang w:eastAsia="en-GB"/>
        </w:rPr>
        <w:t xml:space="preserve">. </w:t>
      </w:r>
      <w:r w:rsidR="0070624A" w:rsidRPr="009869A3">
        <w:rPr>
          <w:rFonts w:asciiTheme="majorBidi" w:hAnsiTheme="majorBidi" w:cstheme="majorBidi"/>
          <w:bCs/>
          <w:iCs/>
          <w:color w:val="000000" w:themeColor="text1"/>
          <w:sz w:val="24"/>
          <w:szCs w:val="24"/>
          <w:lang w:eastAsia="en-GB"/>
        </w:rPr>
        <w:t xml:space="preserve">We monitored drop </w:t>
      </w:r>
      <w:r w:rsidR="0070624A">
        <w:rPr>
          <w:rFonts w:asciiTheme="majorBidi" w:hAnsiTheme="majorBidi" w:cstheme="majorBidi"/>
          <w:bCs/>
          <w:iCs/>
          <w:color w:val="000000" w:themeColor="text1"/>
          <w:sz w:val="24"/>
          <w:szCs w:val="24"/>
          <w:lang w:eastAsia="en-GB"/>
        </w:rPr>
        <w:t xml:space="preserve">size </w:t>
      </w:r>
      <w:r w:rsidR="0070624A" w:rsidRPr="009869A3">
        <w:rPr>
          <w:rFonts w:asciiTheme="majorBidi" w:hAnsiTheme="majorBidi" w:cstheme="majorBidi"/>
          <w:bCs/>
          <w:iCs/>
          <w:color w:val="000000" w:themeColor="text1"/>
          <w:sz w:val="24"/>
          <w:szCs w:val="24"/>
          <w:lang w:eastAsia="en-GB"/>
        </w:rPr>
        <w:t xml:space="preserve">evolution with time when the secondary PVA addition and the reduction in rpm coincided as seen in </w:t>
      </w:r>
      <w:r w:rsidR="0070624A" w:rsidRPr="009869A3">
        <w:rPr>
          <w:rFonts w:asciiTheme="majorBidi" w:hAnsiTheme="majorBidi" w:cstheme="majorBidi"/>
          <w:bCs/>
          <w:iCs/>
          <w:color w:val="0000FF"/>
          <w:sz w:val="24"/>
          <w:szCs w:val="24"/>
          <w:lang w:eastAsia="en-GB"/>
        </w:rPr>
        <w:fldChar w:fldCharType="begin"/>
      </w:r>
      <w:r w:rsidR="0070624A" w:rsidRPr="009869A3">
        <w:rPr>
          <w:rFonts w:asciiTheme="majorBidi" w:hAnsiTheme="majorBidi" w:cstheme="majorBidi"/>
          <w:bCs/>
          <w:iCs/>
          <w:color w:val="000000" w:themeColor="text1"/>
          <w:sz w:val="24"/>
          <w:szCs w:val="24"/>
          <w:lang w:eastAsia="en-GB"/>
        </w:rPr>
        <w:instrText xml:space="preserve"> REF _Ref473132218 \h </w:instrText>
      </w:r>
      <w:r w:rsidR="0070624A" w:rsidRPr="009869A3">
        <w:rPr>
          <w:rFonts w:asciiTheme="majorBidi" w:hAnsiTheme="majorBidi" w:cstheme="majorBidi"/>
          <w:bCs/>
          <w:iCs/>
          <w:color w:val="0000FF"/>
          <w:sz w:val="24"/>
          <w:szCs w:val="24"/>
          <w:lang w:eastAsia="en-GB"/>
        </w:rPr>
        <w:instrText xml:space="preserve"> \* MERGEFORMAT </w:instrText>
      </w:r>
      <w:r w:rsidR="0070624A" w:rsidRPr="009869A3">
        <w:rPr>
          <w:rFonts w:asciiTheme="majorBidi" w:hAnsiTheme="majorBidi" w:cstheme="majorBidi"/>
          <w:bCs/>
          <w:iCs/>
          <w:color w:val="0000FF"/>
          <w:sz w:val="24"/>
          <w:szCs w:val="24"/>
          <w:lang w:eastAsia="en-GB"/>
        </w:rPr>
      </w:r>
      <w:r w:rsidR="0070624A"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Figure.7</w:t>
      </w:r>
      <w:r w:rsidR="0070624A" w:rsidRPr="009869A3">
        <w:rPr>
          <w:rFonts w:asciiTheme="majorBidi" w:hAnsiTheme="majorBidi" w:cstheme="majorBidi"/>
          <w:bCs/>
          <w:iCs/>
          <w:color w:val="0000FF"/>
          <w:sz w:val="24"/>
          <w:szCs w:val="24"/>
          <w:lang w:eastAsia="en-GB"/>
        </w:rPr>
        <w:fldChar w:fldCharType="end"/>
      </w:r>
      <w:r w:rsidR="0070624A">
        <w:rPr>
          <w:rFonts w:asciiTheme="majorBidi" w:hAnsiTheme="majorBidi" w:cstheme="majorBidi"/>
          <w:bCs/>
          <w:iCs/>
          <w:color w:val="0000FF"/>
          <w:sz w:val="24"/>
          <w:szCs w:val="24"/>
          <w:lang w:eastAsia="en-GB"/>
        </w:rPr>
        <w:t xml:space="preserve">a </w:t>
      </w:r>
      <w:r w:rsidR="0070624A" w:rsidRPr="009869A3">
        <w:rPr>
          <w:rFonts w:asciiTheme="majorBidi" w:hAnsiTheme="majorBidi" w:cstheme="majorBidi"/>
          <w:bCs/>
          <w:iCs/>
          <w:color w:val="000000" w:themeColor="text1"/>
          <w:sz w:val="24"/>
          <w:szCs w:val="24"/>
          <w:lang w:eastAsia="en-GB"/>
        </w:rPr>
        <w:t xml:space="preserve">for a typical emulsification. There was no sign of reduction in drop size with time. This validated the statement made before and allowed us to put the hypothesis into practice.  </w:t>
      </w:r>
    </w:p>
    <w:tbl>
      <w:tblPr>
        <w:tblStyle w:val="TableGrid2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827"/>
      </w:tblGrid>
      <w:tr w:rsidR="00706CC2" w:rsidRPr="009869A3" w14:paraId="6B2A7C55" w14:textId="77777777" w:rsidTr="00DB7E8D">
        <w:trPr>
          <w:jc w:val="center"/>
        </w:trPr>
        <w:tc>
          <w:tcPr>
            <w:tcW w:w="7650" w:type="dxa"/>
            <w:gridSpan w:val="2"/>
          </w:tcPr>
          <w:p w14:paraId="1669929E" w14:textId="23076E76" w:rsidR="00706CC2" w:rsidRPr="009869A3" w:rsidRDefault="00FF3F7C" w:rsidP="00DB7E8D">
            <w:pPr>
              <w:widowControl w:val="0"/>
              <w:suppressAutoHyphens/>
              <w:spacing w:before="9" w:line="360" w:lineRule="atLeast"/>
              <w:jc w:val="both"/>
              <w:textAlignment w:val="baseline"/>
              <w:rPr>
                <w:rFonts w:ascii="Times New Roman" w:eastAsia="MS Mincho" w:hAnsi="Times New Roman"/>
                <w:sz w:val="24"/>
                <w:szCs w:val="20"/>
                <w:lang w:eastAsia="en-GB"/>
              </w:rPr>
            </w:pPr>
            <w:r w:rsidRPr="00FF3F7C">
              <w:rPr>
                <w:noProof/>
                <w:lang w:eastAsia="en-GB"/>
              </w:rPr>
              <w:lastRenderedPageBreak/>
              <mc:AlternateContent>
                <mc:Choice Requires="wps">
                  <w:drawing>
                    <wp:anchor distT="0" distB="0" distL="114300" distR="114300" simplePos="0" relativeHeight="251671552" behindDoc="0" locked="0" layoutInCell="1" allowOverlap="1" wp14:anchorId="73BFB9B8" wp14:editId="23ED67B7">
                      <wp:simplePos x="0" y="0"/>
                      <wp:positionH relativeFrom="column">
                        <wp:posOffset>866140</wp:posOffset>
                      </wp:positionH>
                      <wp:positionV relativeFrom="paragraph">
                        <wp:posOffset>99060</wp:posOffset>
                      </wp:positionV>
                      <wp:extent cx="876300" cy="1200150"/>
                      <wp:effectExtent l="0" t="0" r="0" b="0"/>
                      <wp:wrapNone/>
                      <wp:docPr id="24" name="Text Box 1"/>
                      <wp:cNvGraphicFramePr/>
                      <a:graphic xmlns:a="http://schemas.openxmlformats.org/drawingml/2006/main">
                        <a:graphicData uri="http://schemas.microsoft.com/office/word/2010/wordprocessingShape">
                          <wps:wsp>
                            <wps:cNvSpPr txBox="1"/>
                            <wps:spPr>
                              <a:xfrm>
                                <a:off x="0" y="0"/>
                                <a:ext cx="876300" cy="1200150"/>
                              </a:xfrm>
                              <a:prstGeom prst="rect">
                                <a:avLst/>
                              </a:prstGeom>
                              <a:solidFill>
                                <a:srgbClr val="FFFF00">
                                  <a:alpha val="28000"/>
                                </a:srgbClr>
                              </a:solidFill>
                            </wps:spPr>
                            <wps:txbx>
                              <w:txbxContent>
                                <w:p w14:paraId="111B6AEA" w14:textId="77777777" w:rsidR="00CE604A" w:rsidRDefault="00CE604A" w:rsidP="00FF3F7C">
                                  <w:pPr>
                                    <w:pStyle w:val="NormalWeb"/>
                                    <w:spacing w:before="0" w:beforeAutospacing="0" w:after="0" w:afterAutospacing="0"/>
                                    <w:jc w:val="center"/>
                                    <w:rPr>
                                      <w:sz w:val="18"/>
                                      <w:szCs w:val="18"/>
                                    </w:rPr>
                                  </w:pPr>
                                </w:p>
                                <w:p w14:paraId="63E1400A" w14:textId="77777777" w:rsidR="00CE604A" w:rsidRDefault="00CE604A" w:rsidP="00FF3F7C">
                                  <w:pPr>
                                    <w:pStyle w:val="NormalWeb"/>
                                    <w:spacing w:before="0" w:beforeAutospacing="0" w:after="0" w:afterAutospacing="0"/>
                                    <w:jc w:val="center"/>
                                    <w:rPr>
                                      <w:sz w:val="18"/>
                                      <w:szCs w:val="18"/>
                                    </w:rPr>
                                  </w:pPr>
                                </w:p>
                                <w:p w14:paraId="53629FD7" w14:textId="77777777" w:rsidR="00CE604A" w:rsidRDefault="00CE604A" w:rsidP="00FF3F7C">
                                  <w:pPr>
                                    <w:pStyle w:val="NormalWeb"/>
                                    <w:spacing w:before="0" w:beforeAutospacing="0" w:after="0" w:afterAutospacing="0"/>
                                    <w:jc w:val="center"/>
                                    <w:rPr>
                                      <w:sz w:val="18"/>
                                      <w:szCs w:val="18"/>
                                    </w:rPr>
                                  </w:pPr>
                                </w:p>
                                <w:p w14:paraId="6E76CBFB" w14:textId="16D31A2B" w:rsidR="00CE604A" w:rsidRDefault="00CE604A" w:rsidP="00FF3F7C">
                                  <w:pPr>
                                    <w:pStyle w:val="NormalWeb"/>
                                    <w:spacing w:before="0" w:beforeAutospacing="0" w:after="0" w:afterAutospacing="0"/>
                                    <w:jc w:val="center"/>
                                  </w:pPr>
                                  <w:r>
                                    <w:rPr>
                                      <w:sz w:val="18"/>
                                      <w:szCs w:val="18"/>
                                    </w:rPr>
                                    <w:t>Transition time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3BFB9B8" id="_x0000_t202" coordsize="21600,21600" o:spt="202" path="m,l,21600r21600,l21600,xe">
                      <v:stroke joinstyle="miter"/>
                      <v:path gradientshapeok="t" o:connecttype="rect"/>
                    </v:shapetype>
                    <v:shape id="Text Box 1" o:spid="_x0000_s1028" type="#_x0000_t202" style="position:absolute;left:0;text-align:left;margin-left:68.2pt;margin-top:7.8pt;width:69pt;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7xyAEAAHQDAAAOAAAAZHJzL2Uyb0RvYy54bWysU8Fu2zAMvQ/oPwi6N7bTrQuMOMXWIrsM&#10;64B2H6DIUixAElVKiZ2/HyU3abHdhvlASyT9yPdIr+8mZ9lRYTTgO94sas6Ul9Abv+/4r+ft9Yqz&#10;mITvhQWvOn5Skd9trj6sx9CqJQxge4WMQHxsx9DxIaXQVlWUg3IiLiAoT0EN6ESiK+6rHsVI6M5W&#10;y7q+rUbAPiBIFSN5H+Yg3xR8rZVMj1pHlZjtOPWWisVid9lWm7Vo9yjCYORrG+IfunDCeCp6gXoQ&#10;SbADmr+gnJEIEXRaSHAVaG2kKhyITVP/weZpEEEVLiRODBeZ4v+DlT+OP5GZvuPLj5x54WhGz2pK&#10;7CtMrMnyjCG2lPUUKC9N5KYxn/2RnJn1pNHlN/FhFCehTxdxM5gk5+rz7U1NEUmhhkbXfCrqV29f&#10;B4zpmwLH8qHjSMMrmorj95ioE0o9p+RiEazpt8bacsH97t4iOwoa9JYeKpX9woZBzN7lqibnjBPn&#10;9IL5DqfKZGdS+ZSm3TRrcya8g/5EOtDCp0cy2sLYcWlN4GykJep4fDkIVJxhsvdQdi534eHLIYE2&#10;hUVGnnGofL7QaEsjr2uYd+f9vWS9/Syb3wAAAP//AwBQSwMEFAAGAAgAAAAhACqWdsfeAAAACgEA&#10;AA8AAABkcnMvZG93bnJldi54bWxMj0FPwzAMhe9I/IfISLuxlK0UVJpOY1LhgpDokLimjZdWNE7V&#10;ZFv37zEnuL1nPz1/LjazG8QJp9B7UnC3TEAgtd70ZBV87qvbRxAhajJ68IQKLhhgU15fFTo3/kwf&#10;eKqjFVxCIdcKuhjHXMrQduh0WPoRiXcHPzkd2U5WmkmfudwNcpUkmXS6J77Q6RF3Hbbf9dEpaL5s&#10;Pdmquey9fK3WL+/b57eDVWpxM2+fQESc418YfvEZHUpmavyRTBAD+3WWcpTFfQaCA6uHlAcNiyTN&#10;QJaF/P9C+QMAAP//AwBQSwECLQAUAAYACAAAACEAtoM4kv4AAADhAQAAEwAAAAAAAAAAAAAAAAAA&#10;AAAAW0NvbnRlbnRfVHlwZXNdLnhtbFBLAQItABQABgAIAAAAIQA4/SH/1gAAAJQBAAALAAAAAAAA&#10;AAAAAAAAAC8BAABfcmVscy8ucmVsc1BLAQItABQABgAIAAAAIQAj5/7xyAEAAHQDAAAOAAAAAAAA&#10;AAAAAAAAAC4CAABkcnMvZTJvRG9jLnhtbFBLAQItABQABgAIAAAAIQAqlnbH3gAAAAoBAAAPAAAA&#10;AAAAAAAAAAAAACIEAABkcnMvZG93bnJldi54bWxQSwUGAAAAAAQABADzAAAALQUAAAAA&#10;" fillcolor="yellow" stroked="f">
                      <v:fill opacity="18247f"/>
                      <v:textbox>
                        <w:txbxContent>
                          <w:p w14:paraId="111B6AEA" w14:textId="77777777" w:rsidR="00CE604A" w:rsidRDefault="00CE604A" w:rsidP="00FF3F7C">
                            <w:pPr>
                              <w:pStyle w:val="NormalWeb"/>
                              <w:spacing w:before="0" w:beforeAutospacing="0" w:after="0" w:afterAutospacing="0"/>
                              <w:jc w:val="center"/>
                              <w:rPr>
                                <w:sz w:val="18"/>
                                <w:szCs w:val="18"/>
                              </w:rPr>
                            </w:pPr>
                          </w:p>
                          <w:p w14:paraId="63E1400A" w14:textId="77777777" w:rsidR="00CE604A" w:rsidRDefault="00CE604A" w:rsidP="00FF3F7C">
                            <w:pPr>
                              <w:pStyle w:val="NormalWeb"/>
                              <w:spacing w:before="0" w:beforeAutospacing="0" w:after="0" w:afterAutospacing="0"/>
                              <w:jc w:val="center"/>
                              <w:rPr>
                                <w:sz w:val="18"/>
                                <w:szCs w:val="18"/>
                              </w:rPr>
                            </w:pPr>
                          </w:p>
                          <w:p w14:paraId="53629FD7" w14:textId="77777777" w:rsidR="00CE604A" w:rsidRDefault="00CE604A" w:rsidP="00FF3F7C">
                            <w:pPr>
                              <w:pStyle w:val="NormalWeb"/>
                              <w:spacing w:before="0" w:beforeAutospacing="0" w:after="0" w:afterAutospacing="0"/>
                              <w:jc w:val="center"/>
                              <w:rPr>
                                <w:sz w:val="18"/>
                                <w:szCs w:val="18"/>
                              </w:rPr>
                            </w:pPr>
                          </w:p>
                          <w:p w14:paraId="6E76CBFB" w14:textId="16D31A2B" w:rsidR="00CE604A" w:rsidRDefault="00CE604A" w:rsidP="00FF3F7C">
                            <w:pPr>
                              <w:pStyle w:val="NormalWeb"/>
                              <w:spacing w:before="0" w:beforeAutospacing="0" w:after="0" w:afterAutospacing="0"/>
                              <w:jc w:val="center"/>
                            </w:pPr>
                            <w:r>
                              <w:rPr>
                                <w:sz w:val="18"/>
                                <w:szCs w:val="18"/>
                              </w:rPr>
                              <w:t>Transition time</w:t>
                            </w:r>
                          </w:p>
                        </w:txbxContent>
                      </v:textbox>
                    </v:shape>
                  </w:pict>
                </mc:Fallback>
              </mc:AlternateContent>
            </w:r>
            <w:r w:rsidR="00706CC2" w:rsidRPr="009869A3">
              <w:rPr>
                <w:rFonts w:ascii="Times New Roman" w:eastAsia="MS Mincho" w:hAnsi="Times New Roman"/>
                <w:noProof/>
                <w:sz w:val="24"/>
                <w:szCs w:val="20"/>
                <w:lang w:eastAsia="en-GB"/>
              </w:rPr>
              <w:drawing>
                <wp:inline distT="0" distB="0" distL="0" distR="0" wp14:anchorId="2CB1337B" wp14:editId="40FC2EBD">
                  <wp:extent cx="4649470" cy="1634246"/>
                  <wp:effectExtent l="0" t="0" r="0" b="4445"/>
                  <wp:docPr id="1638" name="Chart 1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706CC2" w:rsidRPr="009869A3" w14:paraId="28983118" w14:textId="77777777" w:rsidTr="00DB7E8D">
        <w:trPr>
          <w:jc w:val="center"/>
        </w:trPr>
        <w:tc>
          <w:tcPr>
            <w:tcW w:w="3823" w:type="dxa"/>
          </w:tcPr>
          <w:p w14:paraId="57F0A6EA" w14:textId="7938FB00" w:rsidR="00706CC2" w:rsidRPr="009869A3" w:rsidRDefault="00706CC2" w:rsidP="00DB7E8D">
            <w:pPr>
              <w:widowControl w:val="0"/>
              <w:suppressAutoHyphens/>
              <w:spacing w:before="9" w:line="360" w:lineRule="atLeast"/>
              <w:textAlignment w:val="baseline"/>
              <w:rPr>
                <w:rFonts w:ascii="Times New Roman" w:eastAsia="MS Mincho" w:hAnsi="Times New Roman"/>
                <w:b/>
                <w:bCs/>
                <w:sz w:val="24"/>
                <w:szCs w:val="20"/>
                <w:lang w:eastAsia="en-GB"/>
              </w:rPr>
            </w:pPr>
            <w:r w:rsidRPr="009869A3">
              <w:rPr>
                <w:rFonts w:ascii="Times New Roman" w:eastAsia="MS Mincho" w:hAnsi="Times New Roman"/>
                <w:b/>
                <w:bCs/>
                <w:sz w:val="24"/>
                <w:szCs w:val="20"/>
                <w:lang w:eastAsia="en-GB"/>
              </w:rPr>
              <w:t xml:space="preserve">          </w:t>
            </w:r>
            <w:r w:rsidRPr="009869A3">
              <w:rPr>
                <w:rFonts w:ascii="Times New Roman" w:eastAsia="MS Mincho" w:hAnsi="Times New Roman"/>
                <w:b/>
                <w:bCs/>
                <w:sz w:val="20"/>
                <w:szCs w:val="20"/>
                <w:lang w:eastAsia="en-GB"/>
              </w:rPr>
              <w:t xml:space="preserve">b) </w:t>
            </w:r>
            <w:r w:rsidRPr="009869A3">
              <w:rPr>
                <w:rFonts w:asciiTheme="majorBidi" w:eastAsia="MS Mincho" w:hAnsiTheme="majorBidi" w:cstheme="majorBidi"/>
                <w:sz w:val="20"/>
                <w:szCs w:val="20"/>
                <w:lang w:eastAsia="en-GB"/>
              </w:rPr>
              <w:t>[PVA]</w:t>
            </w:r>
            <w:r w:rsidRPr="009869A3">
              <w:rPr>
                <w:rFonts w:asciiTheme="majorBidi" w:eastAsia="MS Mincho" w:hAnsiTheme="majorBidi" w:cstheme="majorBidi"/>
                <w:sz w:val="20"/>
                <w:szCs w:val="20"/>
                <w:vertAlign w:val="subscript"/>
                <w:lang w:eastAsia="en-GB"/>
              </w:rPr>
              <w:t>t</w:t>
            </w:r>
            <w:r w:rsidRPr="009869A3">
              <w:rPr>
                <w:rFonts w:asciiTheme="majorBidi" w:eastAsia="MS Mincho" w:hAnsiTheme="majorBidi" w:cstheme="majorBidi"/>
                <w:sz w:val="20"/>
                <w:szCs w:val="20"/>
                <w:lang w:eastAsia="en-GB"/>
              </w:rPr>
              <w:t xml:space="preserve"> =</w:t>
            </w:r>
            <w:r w:rsidRPr="009869A3">
              <w:rPr>
                <w:rFonts w:asciiTheme="majorBidi" w:eastAsia="MS Mincho" w:hAnsiTheme="majorBidi" w:cstheme="majorBidi"/>
                <w:sz w:val="20"/>
                <w:szCs w:val="20"/>
              </w:rPr>
              <w:t xml:space="preserve"> 1.0 </w:t>
            </w:r>
            <w:r w:rsidRPr="009869A3">
              <w:rPr>
                <w:rFonts w:asciiTheme="majorBidi" w:hAnsiTheme="majorBidi" w:cstheme="majorBidi"/>
                <w:sz w:val="20"/>
                <w:szCs w:val="20"/>
              </w:rPr>
              <w:t>g l</w:t>
            </w:r>
            <w:r w:rsidRPr="009869A3">
              <w:rPr>
                <w:rFonts w:asciiTheme="majorBidi" w:hAnsiTheme="majorBidi" w:cstheme="majorBidi"/>
                <w:sz w:val="20"/>
                <w:szCs w:val="20"/>
                <w:vertAlign w:val="superscript"/>
              </w:rPr>
              <w:t>-</w:t>
            </w:r>
            <w:r w:rsidRPr="009869A3">
              <w:rPr>
                <w:rFonts w:asciiTheme="majorBidi" w:hAnsiTheme="majorBidi"/>
                <w:sz w:val="20"/>
                <w:szCs w:val="20"/>
                <w:vertAlign w:val="superscript"/>
              </w:rPr>
              <w:t>1</w:t>
            </w:r>
            <w:r w:rsidRPr="009869A3">
              <w:rPr>
                <w:rFonts w:asciiTheme="majorBidi" w:hAnsiTheme="majorBidi"/>
              </w:rPr>
              <w:t xml:space="preserve"> </w:t>
            </w:r>
            <w:r w:rsidRPr="009869A3">
              <w:rPr>
                <w:rFonts w:ascii="Times New Roman" w:eastAsia="MS Mincho" w:hAnsi="Times New Roman"/>
                <w:b/>
                <w:bCs/>
                <w:sz w:val="24"/>
                <w:szCs w:val="20"/>
                <w:lang w:eastAsia="en-GB"/>
              </w:rPr>
              <w:t xml:space="preserve"> </w:t>
            </w:r>
          </w:p>
        </w:tc>
        <w:tc>
          <w:tcPr>
            <w:tcW w:w="3827" w:type="dxa"/>
          </w:tcPr>
          <w:p w14:paraId="46403759" w14:textId="5868CD1C" w:rsidR="00706CC2" w:rsidRPr="009869A3" w:rsidRDefault="00706CC2" w:rsidP="00DB7E8D">
            <w:pPr>
              <w:widowControl w:val="0"/>
              <w:suppressAutoHyphens/>
              <w:spacing w:before="9" w:line="360" w:lineRule="atLeast"/>
              <w:textAlignment w:val="baseline"/>
              <w:rPr>
                <w:rFonts w:ascii="Times New Roman" w:eastAsia="MS Mincho" w:hAnsi="Times New Roman"/>
                <w:b/>
                <w:bCs/>
                <w:sz w:val="24"/>
                <w:szCs w:val="20"/>
                <w:lang w:eastAsia="en-GB"/>
              </w:rPr>
            </w:pPr>
            <w:r w:rsidRPr="009869A3">
              <w:rPr>
                <w:rFonts w:ascii="Times New Roman" w:eastAsia="MS Mincho" w:hAnsi="Times New Roman"/>
                <w:b/>
                <w:bCs/>
                <w:sz w:val="20"/>
                <w:szCs w:val="20"/>
                <w:lang w:eastAsia="en-GB"/>
              </w:rPr>
              <w:t xml:space="preserve">          c) </w:t>
            </w:r>
            <w:r w:rsidRPr="009869A3">
              <w:rPr>
                <w:rFonts w:asciiTheme="majorBidi" w:eastAsia="MS Mincho" w:hAnsiTheme="majorBidi" w:cstheme="majorBidi"/>
                <w:sz w:val="20"/>
                <w:szCs w:val="20"/>
                <w:lang w:eastAsia="en-GB"/>
              </w:rPr>
              <w:t>[PVA]</w:t>
            </w:r>
            <w:r w:rsidRPr="009869A3">
              <w:rPr>
                <w:rFonts w:asciiTheme="majorBidi" w:eastAsia="MS Mincho" w:hAnsiTheme="majorBidi" w:cstheme="majorBidi"/>
                <w:sz w:val="20"/>
                <w:szCs w:val="20"/>
                <w:vertAlign w:val="subscript"/>
                <w:lang w:eastAsia="en-GB"/>
              </w:rPr>
              <w:t>t</w:t>
            </w:r>
            <w:r w:rsidRPr="009869A3">
              <w:rPr>
                <w:rFonts w:asciiTheme="majorBidi" w:eastAsia="MS Mincho" w:hAnsiTheme="majorBidi" w:cstheme="majorBidi"/>
                <w:sz w:val="20"/>
                <w:szCs w:val="20"/>
                <w:lang w:eastAsia="en-GB"/>
              </w:rPr>
              <w:t xml:space="preserve"> =</w:t>
            </w:r>
            <w:r w:rsidRPr="009869A3">
              <w:rPr>
                <w:rFonts w:asciiTheme="majorBidi" w:eastAsia="MS Mincho" w:hAnsiTheme="majorBidi" w:cstheme="majorBidi"/>
                <w:sz w:val="20"/>
                <w:szCs w:val="20"/>
              </w:rPr>
              <w:t xml:space="preserve"> 0.5 </w:t>
            </w:r>
            <w:r w:rsidRPr="009869A3">
              <w:rPr>
                <w:rFonts w:asciiTheme="majorBidi" w:hAnsiTheme="majorBidi" w:cstheme="majorBidi"/>
                <w:sz w:val="20"/>
                <w:szCs w:val="20"/>
              </w:rPr>
              <w:t>g l</w:t>
            </w:r>
            <w:r w:rsidRPr="009869A3">
              <w:rPr>
                <w:rFonts w:asciiTheme="majorBidi" w:hAnsiTheme="majorBidi" w:cstheme="majorBidi"/>
                <w:sz w:val="20"/>
                <w:szCs w:val="20"/>
                <w:vertAlign w:val="superscript"/>
              </w:rPr>
              <w:t>-</w:t>
            </w:r>
            <w:r w:rsidRPr="009869A3">
              <w:rPr>
                <w:rFonts w:asciiTheme="majorBidi" w:hAnsiTheme="majorBidi"/>
                <w:sz w:val="20"/>
                <w:szCs w:val="20"/>
                <w:vertAlign w:val="superscript"/>
              </w:rPr>
              <w:t>1</w:t>
            </w:r>
            <w:r w:rsidRPr="009869A3">
              <w:rPr>
                <w:rFonts w:asciiTheme="majorBidi" w:hAnsiTheme="majorBidi"/>
              </w:rPr>
              <w:t xml:space="preserve"> </w:t>
            </w:r>
            <w:r w:rsidRPr="009869A3">
              <w:rPr>
                <w:rFonts w:ascii="Times New Roman" w:eastAsia="MS Mincho" w:hAnsi="Times New Roman"/>
                <w:b/>
                <w:bCs/>
                <w:sz w:val="24"/>
                <w:szCs w:val="20"/>
                <w:lang w:eastAsia="en-GB"/>
              </w:rPr>
              <w:t xml:space="preserve"> </w:t>
            </w:r>
          </w:p>
        </w:tc>
      </w:tr>
    </w:tbl>
    <w:p w14:paraId="71A01E70" w14:textId="0D7892FB" w:rsidR="00706CC2" w:rsidRPr="009869A3" w:rsidRDefault="00F16E38" w:rsidP="00F16E38">
      <w:pPr>
        <w:widowControl w:val="0"/>
        <w:suppressAutoHyphens/>
        <w:spacing w:before="9" w:after="0" w:line="360" w:lineRule="atLeast"/>
        <w:jc w:val="center"/>
        <w:textAlignment w:val="baseline"/>
        <w:rPr>
          <w:rFonts w:ascii="Times New Roman" w:eastAsia="MS Mincho" w:hAnsi="Times New Roman"/>
          <w:sz w:val="24"/>
          <w:szCs w:val="20"/>
          <w:lang w:eastAsia="en-GB"/>
        </w:rPr>
      </w:pPr>
      <w:r w:rsidRPr="009869A3">
        <w:rPr>
          <w:rFonts w:ascii="Times New Roman" w:eastAsia="MS Mincho" w:hAnsi="Times New Roman"/>
          <w:b/>
          <w:bCs/>
          <w:noProof/>
          <w:sz w:val="24"/>
          <w:szCs w:val="20"/>
          <w:lang w:eastAsia="en-GB"/>
        </w:rPr>
        <w:drawing>
          <wp:inline distT="0" distB="0" distL="0" distR="0" wp14:anchorId="60AB78A5" wp14:editId="0C0E9530">
            <wp:extent cx="2254250" cy="2345690"/>
            <wp:effectExtent l="0" t="0" r="0" b="0"/>
            <wp:docPr id="1639" name="Chart 1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869A3">
        <w:rPr>
          <w:rFonts w:ascii="Times New Roman" w:eastAsia="MS Mincho" w:hAnsi="Times New Roman"/>
          <w:b/>
          <w:bCs/>
          <w:noProof/>
          <w:sz w:val="24"/>
          <w:szCs w:val="20"/>
          <w:lang w:eastAsia="en-GB"/>
        </w:rPr>
        <w:drawing>
          <wp:inline distT="0" distB="0" distL="0" distR="0" wp14:anchorId="3A3CF5B5" wp14:editId="3FC11C86">
            <wp:extent cx="2259875" cy="2332808"/>
            <wp:effectExtent l="0" t="0" r="0" b="0"/>
            <wp:docPr id="1641" name="Chart 1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4DA2C1" w14:textId="5BFF0EAB" w:rsidR="00706CC2" w:rsidRDefault="00706CC2" w:rsidP="008A1C73">
      <w:pPr>
        <w:spacing w:before="120" w:after="120" w:line="360" w:lineRule="auto"/>
        <w:jc w:val="both"/>
        <w:rPr>
          <w:rFonts w:asciiTheme="majorBidi" w:eastAsiaTheme="majorEastAsia" w:hAnsiTheme="majorBidi" w:cstheme="majorBidi"/>
          <w:color w:val="000000" w:themeColor="text1"/>
        </w:rPr>
      </w:pPr>
      <w:bookmarkStart w:id="50" w:name="_Ref473132218"/>
      <w:bookmarkStart w:id="51" w:name="_Toc495608178"/>
      <w:r w:rsidRPr="009869A3">
        <w:rPr>
          <w:rFonts w:ascii="Times New Roman" w:eastAsiaTheme="majorEastAsia" w:hAnsi="Times New Roman" w:cstheme="majorBidi"/>
          <w:b/>
          <w:color w:val="0000FF"/>
        </w:rPr>
        <w:t>Figure.</w:t>
      </w:r>
      <w:r w:rsidRPr="009869A3">
        <w:rPr>
          <w:rFonts w:ascii="Times New Roman" w:eastAsiaTheme="majorEastAsia" w:hAnsi="Times New Roman" w:cstheme="majorBidi"/>
          <w:b/>
          <w:color w:val="0000FF"/>
        </w:rPr>
        <w:fldChar w:fldCharType="begin"/>
      </w:r>
      <w:r w:rsidRPr="009869A3">
        <w:rPr>
          <w:rFonts w:ascii="Times New Roman" w:eastAsiaTheme="majorEastAsia" w:hAnsi="Times New Roman" w:cstheme="majorBidi"/>
          <w:b/>
          <w:color w:val="0000FF"/>
        </w:rPr>
        <w:instrText xml:space="preserve"> SEQ Figure \* ARABIC \s 1 </w:instrText>
      </w:r>
      <w:r w:rsidRPr="009869A3">
        <w:rPr>
          <w:rFonts w:ascii="Times New Roman" w:eastAsiaTheme="majorEastAsia" w:hAnsi="Times New Roman" w:cstheme="majorBidi"/>
          <w:b/>
          <w:color w:val="0000FF"/>
        </w:rPr>
        <w:fldChar w:fldCharType="separate"/>
      </w:r>
      <w:r w:rsidR="00173C62">
        <w:rPr>
          <w:rFonts w:ascii="Times New Roman" w:eastAsiaTheme="majorEastAsia" w:hAnsi="Times New Roman" w:cstheme="majorBidi"/>
          <w:b/>
          <w:noProof/>
          <w:color w:val="0000FF"/>
        </w:rPr>
        <w:t>7</w:t>
      </w:r>
      <w:r w:rsidRPr="009869A3">
        <w:rPr>
          <w:rFonts w:ascii="Times New Roman" w:eastAsiaTheme="majorEastAsia" w:hAnsi="Times New Roman" w:cstheme="majorBidi"/>
          <w:b/>
          <w:color w:val="0000FF"/>
        </w:rPr>
        <w:fldChar w:fldCharType="end"/>
      </w:r>
      <w:bookmarkEnd w:id="50"/>
      <w:r w:rsidRPr="009869A3">
        <w:rPr>
          <w:rFonts w:ascii="Times New Roman" w:eastAsiaTheme="majorEastAsia" w:hAnsi="Times New Roman" w:cstheme="majorBidi"/>
          <w:color w:val="000000" w:themeColor="text1"/>
        </w:rPr>
        <w:t xml:space="preserve"> </w:t>
      </w:r>
      <w:r w:rsidRPr="009869A3">
        <w:rPr>
          <w:rFonts w:ascii="Times New Roman" w:eastAsiaTheme="majorEastAsia" w:hAnsi="Times New Roman" w:cstheme="majorBidi"/>
          <w:b/>
          <w:bCs/>
          <w:color w:val="000000" w:themeColor="text1"/>
        </w:rPr>
        <w:t>a</w:t>
      </w:r>
      <w:r w:rsidRPr="009869A3">
        <w:rPr>
          <w:rFonts w:asciiTheme="majorBidi" w:eastAsiaTheme="majorEastAsia" w:hAnsiTheme="majorBidi" w:cstheme="majorBidi"/>
          <w:b/>
          <w:bCs/>
          <w:color w:val="000000" w:themeColor="text1"/>
        </w:rPr>
        <w:t xml:space="preserve">) </w:t>
      </w:r>
      <w:r w:rsidRPr="009869A3">
        <w:rPr>
          <w:rFonts w:asciiTheme="majorBidi" w:eastAsiaTheme="majorEastAsia" w:hAnsiTheme="majorBidi" w:cstheme="majorBidi"/>
          <w:color w:val="000000" w:themeColor="text1"/>
        </w:rPr>
        <w:t>Effect of</w:t>
      </w:r>
      <w:r w:rsidR="007B09BB">
        <w:rPr>
          <w:rFonts w:asciiTheme="majorBidi" w:eastAsiaTheme="majorEastAsia" w:hAnsiTheme="majorBidi" w:cstheme="majorBidi"/>
          <w:color w:val="000000" w:themeColor="text1"/>
        </w:rPr>
        <w:t xml:space="preserve"> application of</w:t>
      </w:r>
      <w:r w:rsidRPr="009869A3">
        <w:rPr>
          <w:rFonts w:asciiTheme="majorBidi" w:eastAsiaTheme="majorEastAsia" w:hAnsiTheme="majorBidi" w:cstheme="majorBidi"/>
          <w:color w:val="000000" w:themeColor="text1"/>
        </w:rPr>
        <w:t xml:space="preserve"> the two-stage hybrid protocol</w:t>
      </w:r>
      <w:r w:rsidRPr="009869A3">
        <w:rPr>
          <w:rFonts w:ascii="Times New Roman" w:eastAsia="MS Mincho" w:hAnsi="Times New Roman" w:cs="Times New Roman"/>
          <w:color w:val="000000" w:themeColor="text1"/>
          <w:lang w:eastAsia="en-GB"/>
        </w:rPr>
        <w:t xml:space="preserve"> on variation</w:t>
      </w:r>
      <w:r w:rsidR="007B09BB">
        <w:rPr>
          <w:rFonts w:ascii="Times New Roman" w:eastAsia="MS Mincho" w:hAnsi="Times New Roman" w:cs="Times New Roman"/>
          <w:color w:val="000000" w:themeColor="text1"/>
          <w:lang w:eastAsia="en-GB"/>
        </w:rPr>
        <w:t>s</w:t>
      </w:r>
      <w:r w:rsidRPr="009869A3">
        <w:rPr>
          <w:rFonts w:ascii="Times New Roman" w:eastAsia="MS Mincho" w:hAnsi="Times New Roman" w:cs="Times New Roman"/>
          <w:color w:val="000000" w:themeColor="text1"/>
          <w:lang w:eastAsia="en-GB"/>
        </w:rPr>
        <w:t xml:space="preserve"> of </w:t>
      </w:r>
      <w:r w:rsidRPr="009869A3">
        <w:rPr>
          <w:rFonts w:ascii="Times New Roman" w:eastAsia="MS Mincho" w:hAnsi="Times New Roman" w:cstheme="majorBidi"/>
          <w:i/>
          <w:iCs/>
          <w:color w:val="000000" w:themeColor="text1"/>
          <w:lang w:eastAsia="en-GB"/>
        </w:rPr>
        <w:t>D</w:t>
      </w:r>
      <w:r w:rsidRPr="009869A3">
        <w:rPr>
          <w:rFonts w:ascii="Times New Roman" w:eastAsia="MS Mincho" w:hAnsi="Times New Roman" w:cstheme="majorBidi"/>
          <w:color w:val="000000" w:themeColor="text1"/>
          <w:vertAlign w:val="subscript"/>
          <w:lang w:eastAsia="en-GB"/>
        </w:rPr>
        <w:t>32</w:t>
      </w:r>
      <w:r w:rsidRPr="009869A3">
        <w:rPr>
          <w:rFonts w:ascii="Times New Roman" w:eastAsia="MS Mincho" w:hAnsi="Times New Roman" w:cstheme="majorBidi"/>
          <w:color w:val="000000" w:themeColor="text1"/>
          <w:lang w:eastAsia="en-GB"/>
        </w:rPr>
        <w:t xml:space="preserve"> of </w:t>
      </w:r>
      <w:r w:rsidRPr="009869A3">
        <w:rPr>
          <w:rFonts w:ascii="Times New Roman" w:eastAsia="MS Mincho" w:hAnsi="Times New Roman" w:cs="Times New Roman"/>
          <w:color w:val="000000" w:themeColor="text1"/>
          <w:lang w:eastAsia="en-GB"/>
        </w:rPr>
        <w:t xml:space="preserve">drops with time </w:t>
      </w:r>
      <w:r w:rsidRPr="009869A3">
        <w:rPr>
          <w:rFonts w:asciiTheme="majorBidi" w:eastAsiaTheme="majorEastAsia" w:hAnsiTheme="majorBidi" w:cstheme="majorBidi"/>
          <w:color w:val="000000" w:themeColor="text1"/>
        </w:rPr>
        <w:t>([PVA]</w:t>
      </w:r>
      <w:r w:rsidR="007B09BB" w:rsidRPr="007B09BB">
        <w:rPr>
          <w:rFonts w:asciiTheme="majorBidi" w:eastAsiaTheme="majorEastAsia" w:hAnsiTheme="majorBidi" w:cstheme="majorBidi"/>
          <w:color w:val="000000" w:themeColor="text1"/>
          <w:vertAlign w:val="subscript"/>
        </w:rPr>
        <w:t>t</w:t>
      </w:r>
      <w:r w:rsidRPr="009869A3">
        <w:rPr>
          <w:rFonts w:asciiTheme="majorBidi" w:eastAsiaTheme="majorEastAsia" w:hAnsiTheme="majorBidi" w:cstheme="majorBidi"/>
          <w:color w:val="000000" w:themeColor="text1"/>
        </w:rPr>
        <w:t xml:space="preserve"> =</w:t>
      </w:r>
      <w:r w:rsidRPr="009869A3">
        <w:rPr>
          <w:rFonts w:ascii="Times New Roman" w:eastAsia="MS Mincho" w:hAnsi="Times New Roman" w:cstheme="majorBidi"/>
          <w:color w:val="44546A" w:themeColor="text2"/>
        </w:rPr>
        <w:t xml:space="preserve"> </w:t>
      </w:r>
      <w:r w:rsidRPr="009869A3">
        <w:rPr>
          <w:rFonts w:ascii="Times New Roman" w:eastAsia="MS Mincho" w:hAnsi="Times New Roman" w:cstheme="majorBidi"/>
          <w:color w:val="000000" w:themeColor="text1"/>
        </w:rPr>
        <w:t>1.0</w:t>
      </w:r>
      <w:r w:rsidRPr="009869A3">
        <w:rPr>
          <w:rFonts w:asciiTheme="majorBidi" w:eastAsiaTheme="majorEastAsia" w:hAnsiTheme="majorBidi" w:cstheme="majorBidi"/>
          <w:color w:val="000000" w:themeColor="text1"/>
        </w:rPr>
        <w:t xml:space="preserve"> g l</w:t>
      </w:r>
      <w:r w:rsidRPr="009869A3">
        <w:rPr>
          <w:rFonts w:asciiTheme="majorBidi" w:eastAsiaTheme="majorEastAsia" w:hAnsiTheme="majorBidi" w:cstheme="majorBidi"/>
          <w:color w:val="000000" w:themeColor="text1"/>
          <w:vertAlign w:val="superscript"/>
        </w:rPr>
        <w:t>-1.</w:t>
      </w:r>
      <w:r w:rsidRPr="009869A3">
        <w:rPr>
          <w:rFonts w:asciiTheme="majorBidi" w:eastAsiaTheme="majorEastAsia" w:hAnsiTheme="majorBidi" w:cstheme="majorBidi"/>
          <w:color w:val="000000" w:themeColor="text1"/>
        </w:rPr>
        <w:t xml:space="preserve">). Comparison of the size distribution of </w:t>
      </w:r>
      <w:r>
        <w:rPr>
          <w:rFonts w:asciiTheme="majorBidi" w:eastAsiaTheme="majorEastAsia" w:hAnsiTheme="majorBidi" w:cstheme="majorBidi"/>
          <w:color w:val="000000" w:themeColor="text1"/>
        </w:rPr>
        <w:t>bead</w:t>
      </w:r>
      <w:r w:rsidRPr="009869A3">
        <w:rPr>
          <w:rFonts w:asciiTheme="majorBidi" w:eastAsiaTheme="majorEastAsia" w:hAnsiTheme="majorBidi" w:cstheme="majorBidi"/>
          <w:color w:val="000000" w:themeColor="text1"/>
        </w:rPr>
        <w:t xml:space="preserve">s formed using the hybrid two-stage at </w:t>
      </w:r>
      <w:r w:rsidRPr="009869A3">
        <w:rPr>
          <w:rFonts w:asciiTheme="majorBidi" w:eastAsiaTheme="majorEastAsia" w:hAnsiTheme="majorBidi" w:cstheme="majorBidi"/>
          <w:b/>
          <w:bCs/>
          <w:color w:val="000000" w:themeColor="text1"/>
        </w:rPr>
        <w:t xml:space="preserve">b) </w:t>
      </w:r>
      <w:r w:rsidRPr="009869A3">
        <w:rPr>
          <w:rFonts w:asciiTheme="majorBidi" w:eastAsiaTheme="majorEastAsia" w:hAnsiTheme="majorBidi" w:cstheme="majorBidi"/>
          <w:color w:val="000000" w:themeColor="text1"/>
        </w:rPr>
        <w:t>[PVA]</w:t>
      </w:r>
      <w:r w:rsidRPr="009869A3">
        <w:rPr>
          <w:rFonts w:asciiTheme="majorBidi" w:eastAsia="MS Mincho" w:hAnsiTheme="majorBidi" w:cstheme="majorBidi"/>
          <w:color w:val="000000" w:themeColor="text1"/>
          <w:sz w:val="24"/>
          <w:szCs w:val="24"/>
          <w:vertAlign w:val="subscript"/>
          <w:lang w:eastAsia="en-GB"/>
        </w:rPr>
        <w:t>t</w:t>
      </w:r>
      <w:r w:rsidRPr="009869A3">
        <w:rPr>
          <w:rFonts w:asciiTheme="majorBidi" w:eastAsiaTheme="majorEastAsia" w:hAnsiTheme="majorBidi" w:cstheme="majorBidi"/>
          <w:color w:val="000000" w:themeColor="text1"/>
        </w:rPr>
        <w:t xml:space="preserve"> =</w:t>
      </w:r>
      <w:r w:rsidRPr="009869A3">
        <w:rPr>
          <w:rFonts w:ascii="Times New Roman" w:eastAsia="MS Mincho" w:hAnsi="Times New Roman" w:cstheme="majorBidi"/>
          <w:color w:val="44546A" w:themeColor="text2"/>
        </w:rPr>
        <w:t xml:space="preserve"> </w:t>
      </w:r>
      <w:r w:rsidRPr="009869A3">
        <w:rPr>
          <w:rFonts w:ascii="Times New Roman" w:eastAsia="MS Mincho" w:hAnsi="Times New Roman" w:cstheme="majorBidi"/>
          <w:color w:val="000000" w:themeColor="text1"/>
        </w:rPr>
        <w:t>1.0</w:t>
      </w:r>
      <w:r w:rsidRPr="009869A3">
        <w:rPr>
          <w:rFonts w:asciiTheme="majorBidi" w:eastAsiaTheme="majorEastAsia" w:hAnsiTheme="majorBidi" w:cstheme="majorBidi"/>
          <w:color w:val="000000" w:themeColor="text1"/>
        </w:rPr>
        <w:t xml:space="preserve"> g l</w:t>
      </w:r>
      <w:r w:rsidRPr="009869A3">
        <w:rPr>
          <w:rFonts w:asciiTheme="majorBidi" w:eastAsiaTheme="majorEastAsia" w:hAnsiTheme="majorBidi" w:cstheme="majorBidi"/>
          <w:color w:val="000000" w:themeColor="text1"/>
          <w:vertAlign w:val="superscript"/>
        </w:rPr>
        <w:t xml:space="preserve">-1 </w:t>
      </w:r>
      <w:r w:rsidRPr="009869A3">
        <w:rPr>
          <w:rFonts w:asciiTheme="majorBidi" w:eastAsiaTheme="majorEastAsia" w:hAnsiTheme="majorBidi" w:cstheme="majorBidi"/>
          <w:color w:val="000000" w:themeColor="text1"/>
        </w:rPr>
        <w:t xml:space="preserve">and </w:t>
      </w:r>
      <w:r w:rsidRPr="009869A3">
        <w:rPr>
          <w:rFonts w:asciiTheme="majorBidi" w:eastAsiaTheme="majorEastAsia" w:hAnsiTheme="majorBidi" w:cstheme="majorBidi"/>
          <w:b/>
          <w:bCs/>
          <w:color w:val="000000" w:themeColor="text1"/>
        </w:rPr>
        <w:t>c)</w:t>
      </w:r>
      <w:r w:rsidRPr="009869A3">
        <w:rPr>
          <w:rFonts w:asciiTheme="majorBidi" w:eastAsiaTheme="majorEastAsia" w:hAnsiTheme="majorBidi" w:cstheme="majorBidi"/>
          <w:color w:val="000000" w:themeColor="text1"/>
        </w:rPr>
        <w:t xml:space="preserve"> [PVA]</w:t>
      </w:r>
      <w:r w:rsidRPr="009869A3">
        <w:rPr>
          <w:rFonts w:asciiTheme="majorBidi" w:eastAsia="MS Mincho" w:hAnsiTheme="majorBidi" w:cstheme="majorBidi"/>
          <w:color w:val="000000" w:themeColor="text1"/>
          <w:sz w:val="24"/>
          <w:szCs w:val="24"/>
          <w:vertAlign w:val="subscript"/>
          <w:lang w:eastAsia="en-GB"/>
        </w:rPr>
        <w:t>t</w:t>
      </w:r>
      <w:r w:rsidRPr="009869A3">
        <w:rPr>
          <w:rFonts w:asciiTheme="majorBidi" w:eastAsiaTheme="majorEastAsia" w:hAnsiTheme="majorBidi" w:cstheme="majorBidi"/>
          <w:color w:val="000000" w:themeColor="text1"/>
        </w:rPr>
        <w:t xml:space="preserve"> =</w:t>
      </w:r>
      <w:r w:rsidRPr="009869A3">
        <w:rPr>
          <w:rFonts w:ascii="Times New Roman" w:eastAsia="MS Mincho" w:hAnsi="Times New Roman" w:cstheme="majorBidi"/>
          <w:color w:val="44546A" w:themeColor="text2"/>
        </w:rPr>
        <w:t xml:space="preserve"> </w:t>
      </w:r>
      <w:r w:rsidRPr="009869A3">
        <w:rPr>
          <w:rFonts w:ascii="Times New Roman" w:eastAsia="MS Mincho" w:hAnsi="Times New Roman" w:cstheme="majorBidi"/>
          <w:color w:val="000000" w:themeColor="text1"/>
        </w:rPr>
        <w:t>0.5</w:t>
      </w:r>
      <w:r w:rsidRPr="009869A3">
        <w:rPr>
          <w:rFonts w:asciiTheme="majorBidi" w:eastAsiaTheme="majorEastAsia" w:hAnsiTheme="majorBidi" w:cstheme="majorBidi"/>
          <w:color w:val="000000" w:themeColor="text1"/>
        </w:rPr>
        <w:t xml:space="preserve"> g l</w:t>
      </w:r>
      <w:r w:rsidRPr="009869A3">
        <w:rPr>
          <w:rFonts w:asciiTheme="majorBidi" w:eastAsiaTheme="majorEastAsia" w:hAnsiTheme="majorBidi" w:cstheme="majorBidi"/>
          <w:color w:val="000000" w:themeColor="text1"/>
          <w:vertAlign w:val="superscript"/>
        </w:rPr>
        <w:t>-1</w:t>
      </w:r>
      <w:r w:rsidRPr="009869A3">
        <w:rPr>
          <w:rFonts w:asciiTheme="majorBidi" w:eastAsiaTheme="majorEastAsia" w:hAnsiTheme="majorBidi" w:cstheme="majorBidi"/>
          <w:color w:val="000000" w:themeColor="text1"/>
        </w:rPr>
        <w:t xml:space="preserve"> with </w:t>
      </w:r>
      <w:r w:rsidR="007B09BB">
        <w:rPr>
          <w:rFonts w:asciiTheme="majorBidi" w:eastAsiaTheme="majorEastAsia" w:hAnsiTheme="majorBidi" w:cstheme="majorBidi"/>
          <w:color w:val="000000" w:themeColor="text1"/>
        </w:rPr>
        <w:t xml:space="preserve">those from </w:t>
      </w:r>
      <w:r w:rsidRPr="009869A3">
        <w:rPr>
          <w:rFonts w:asciiTheme="majorBidi" w:eastAsiaTheme="majorEastAsia" w:hAnsiTheme="majorBidi" w:cstheme="majorBidi"/>
          <w:color w:val="000000" w:themeColor="text1"/>
        </w:rPr>
        <w:t>simple two-stage protocol.</w:t>
      </w:r>
      <w:bookmarkEnd w:id="51"/>
    </w:p>
    <w:tbl>
      <w:tblPr>
        <w:tblStyle w:val="TableGrid2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827"/>
      </w:tblGrid>
      <w:tr w:rsidR="00395AA6" w:rsidRPr="006B4C23" w14:paraId="287FF756" w14:textId="77777777" w:rsidTr="00D04D44">
        <w:trPr>
          <w:jc w:val="center"/>
        </w:trPr>
        <w:tc>
          <w:tcPr>
            <w:tcW w:w="3823" w:type="dxa"/>
          </w:tcPr>
          <w:p w14:paraId="603448C6" w14:textId="2DD89F9C" w:rsidR="00395AA6" w:rsidRPr="006B4C23" w:rsidRDefault="00395AA6" w:rsidP="00D04D44">
            <w:pPr>
              <w:widowControl w:val="0"/>
              <w:suppressAutoHyphens/>
              <w:spacing w:before="9" w:line="360" w:lineRule="atLeast"/>
              <w:textAlignment w:val="baseline"/>
              <w:rPr>
                <w:rFonts w:ascii="Times New Roman" w:eastAsia="MS Mincho" w:hAnsi="Times New Roman"/>
                <w:b/>
                <w:bCs/>
                <w:sz w:val="24"/>
                <w:szCs w:val="20"/>
                <w:lang w:eastAsia="en-GB"/>
              </w:rPr>
            </w:pPr>
          </w:p>
        </w:tc>
        <w:tc>
          <w:tcPr>
            <w:tcW w:w="3827" w:type="dxa"/>
          </w:tcPr>
          <w:p w14:paraId="50D8CEBD" w14:textId="314B390E" w:rsidR="00395AA6" w:rsidRPr="006B4C23" w:rsidRDefault="00395AA6" w:rsidP="00D04D44">
            <w:pPr>
              <w:widowControl w:val="0"/>
              <w:suppressAutoHyphens/>
              <w:spacing w:before="9" w:line="360" w:lineRule="atLeast"/>
              <w:textAlignment w:val="baseline"/>
              <w:rPr>
                <w:rFonts w:ascii="Times New Roman" w:eastAsia="MS Mincho" w:hAnsi="Times New Roman"/>
                <w:b/>
                <w:bCs/>
                <w:sz w:val="24"/>
                <w:szCs w:val="20"/>
                <w:lang w:eastAsia="en-GB"/>
              </w:rPr>
            </w:pPr>
          </w:p>
        </w:tc>
      </w:tr>
    </w:tbl>
    <w:p w14:paraId="4FC08947" w14:textId="6A6FEF1F" w:rsidR="009E32BA" w:rsidRPr="009869A3" w:rsidRDefault="009E32BA" w:rsidP="0071565C">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Two series of experiments were carried out at total PVA concentration of 0.5 and 1.0</w:t>
      </w:r>
      <w:r w:rsidR="00E871DC"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gl</w:t>
      </w:r>
      <w:r w:rsidRPr="009869A3">
        <w:rPr>
          <w:rFonts w:asciiTheme="majorBidi" w:hAnsiTheme="majorBidi" w:cstheme="majorBidi"/>
          <w:bCs/>
          <w:iCs/>
          <w:color w:val="000000" w:themeColor="text1"/>
          <w:sz w:val="24"/>
          <w:szCs w:val="24"/>
          <w:vertAlign w:val="superscript"/>
          <w:lang w:eastAsia="en-GB"/>
        </w:rPr>
        <w:t>-1</w:t>
      </w:r>
      <w:r w:rsidRPr="009869A3">
        <w:rPr>
          <w:rFonts w:asciiTheme="majorBidi" w:hAnsiTheme="majorBidi" w:cstheme="majorBidi"/>
          <w:bCs/>
          <w:iCs/>
          <w:color w:val="000000" w:themeColor="text1"/>
          <w:sz w:val="24"/>
          <w:szCs w:val="24"/>
          <w:lang w:eastAsia="en-GB"/>
        </w:rPr>
        <w:t xml:space="preserve">. </w:t>
      </w:r>
      <w:r w:rsidR="00E900C9">
        <w:rPr>
          <w:rFonts w:asciiTheme="majorBidi" w:hAnsiTheme="majorBidi" w:cstheme="majorBidi"/>
          <w:bCs/>
          <w:iCs/>
          <w:color w:val="000000" w:themeColor="text1"/>
          <w:sz w:val="24"/>
          <w:szCs w:val="24"/>
          <w:lang w:eastAsia="en-GB"/>
        </w:rPr>
        <w:t xml:space="preserve">The </w:t>
      </w:r>
      <w:r w:rsidR="00E900C9" w:rsidRPr="009869A3">
        <w:rPr>
          <w:rFonts w:asciiTheme="majorBidi" w:hAnsiTheme="majorBidi" w:cstheme="majorBidi"/>
          <w:bCs/>
          <w:iCs/>
          <w:color w:val="000000" w:themeColor="text1"/>
          <w:sz w:val="24"/>
          <w:szCs w:val="24"/>
          <w:lang w:eastAsia="en-GB"/>
        </w:rPr>
        <w:t xml:space="preserve"> stabiliser </w:t>
      </w:r>
      <w:r w:rsidR="00E900C9">
        <w:rPr>
          <w:rFonts w:asciiTheme="majorBidi" w:hAnsiTheme="majorBidi" w:cstheme="majorBidi"/>
          <w:bCs/>
          <w:iCs/>
          <w:color w:val="000000" w:themeColor="text1"/>
          <w:sz w:val="24"/>
          <w:szCs w:val="24"/>
          <w:lang w:eastAsia="en-GB"/>
        </w:rPr>
        <w:t xml:space="preserve">was divided </w:t>
      </w:r>
      <w:r w:rsidR="00E900C9" w:rsidRPr="009869A3">
        <w:rPr>
          <w:rFonts w:asciiTheme="majorBidi" w:hAnsiTheme="majorBidi" w:cstheme="majorBidi"/>
          <w:bCs/>
          <w:iCs/>
          <w:color w:val="000000" w:themeColor="text1"/>
          <w:sz w:val="24"/>
          <w:szCs w:val="24"/>
          <w:lang w:eastAsia="en-GB"/>
        </w:rPr>
        <w:t xml:space="preserve">into two parts, with the first part </w:t>
      </w:r>
      <w:r w:rsidR="00E900C9">
        <w:rPr>
          <w:rFonts w:asciiTheme="majorBidi" w:hAnsiTheme="majorBidi" w:cstheme="majorBidi"/>
          <w:bCs/>
          <w:iCs/>
          <w:color w:val="000000" w:themeColor="text1"/>
          <w:sz w:val="24"/>
          <w:szCs w:val="24"/>
          <w:lang w:eastAsia="en-GB"/>
        </w:rPr>
        <w:t>(0.25 g l</w:t>
      </w:r>
      <w:r w:rsidR="00E900C9" w:rsidRPr="00860479">
        <w:rPr>
          <w:rFonts w:asciiTheme="majorBidi" w:hAnsiTheme="majorBidi" w:cstheme="majorBidi"/>
          <w:bCs/>
          <w:iCs/>
          <w:color w:val="000000" w:themeColor="text1"/>
          <w:sz w:val="24"/>
          <w:szCs w:val="24"/>
          <w:vertAlign w:val="superscript"/>
          <w:lang w:eastAsia="en-GB"/>
        </w:rPr>
        <w:t>-1</w:t>
      </w:r>
      <w:r w:rsidR="00E900C9">
        <w:rPr>
          <w:rFonts w:asciiTheme="majorBidi" w:hAnsiTheme="majorBidi" w:cstheme="majorBidi"/>
          <w:bCs/>
          <w:iCs/>
          <w:color w:val="000000" w:themeColor="text1"/>
          <w:sz w:val="24"/>
          <w:szCs w:val="24"/>
          <w:lang w:eastAsia="en-GB"/>
        </w:rPr>
        <w:t xml:space="preserve">) </w:t>
      </w:r>
      <w:r w:rsidR="00E900C9" w:rsidRPr="009869A3">
        <w:rPr>
          <w:rFonts w:asciiTheme="majorBidi" w:hAnsiTheme="majorBidi" w:cstheme="majorBidi"/>
          <w:bCs/>
          <w:iCs/>
          <w:color w:val="000000" w:themeColor="text1"/>
          <w:sz w:val="24"/>
          <w:szCs w:val="24"/>
          <w:lang w:eastAsia="en-GB"/>
        </w:rPr>
        <w:t xml:space="preserve">being added in the beginning of the emulsification stage and the second part </w:t>
      </w:r>
      <w:r w:rsidR="00E900C9">
        <w:rPr>
          <w:rFonts w:asciiTheme="majorBidi" w:hAnsiTheme="majorBidi" w:cstheme="majorBidi"/>
          <w:bCs/>
          <w:iCs/>
          <w:color w:val="000000" w:themeColor="text1"/>
          <w:sz w:val="24"/>
          <w:szCs w:val="24"/>
          <w:lang w:eastAsia="en-GB"/>
        </w:rPr>
        <w:t xml:space="preserve">in one shot </w:t>
      </w:r>
      <w:r w:rsidR="00E900C9" w:rsidRPr="009869A3">
        <w:rPr>
          <w:rFonts w:asciiTheme="majorBidi" w:hAnsiTheme="majorBidi" w:cstheme="majorBidi"/>
          <w:bCs/>
          <w:iCs/>
          <w:color w:val="000000" w:themeColor="text1"/>
          <w:sz w:val="24"/>
          <w:szCs w:val="24"/>
          <w:lang w:eastAsia="en-GB"/>
        </w:rPr>
        <w:t xml:space="preserve">at the start of </w:t>
      </w:r>
      <w:r w:rsidR="00B06A06">
        <w:rPr>
          <w:rFonts w:asciiTheme="majorBidi" w:hAnsiTheme="majorBidi" w:cstheme="majorBidi"/>
          <w:bCs/>
          <w:iCs/>
          <w:color w:val="000000" w:themeColor="text1"/>
          <w:sz w:val="24"/>
          <w:szCs w:val="24"/>
          <w:lang w:eastAsia="en-GB"/>
        </w:rPr>
        <w:t xml:space="preserve">the </w:t>
      </w:r>
      <w:r w:rsidR="00E900C9" w:rsidRPr="009869A3">
        <w:rPr>
          <w:rFonts w:asciiTheme="majorBidi" w:hAnsiTheme="majorBidi" w:cstheme="majorBidi"/>
          <w:bCs/>
          <w:iCs/>
          <w:color w:val="000000" w:themeColor="text1"/>
          <w:sz w:val="24"/>
          <w:szCs w:val="24"/>
          <w:lang w:eastAsia="en-GB"/>
        </w:rPr>
        <w:t xml:space="preserve">polymerisation stage when the </w:t>
      </w:r>
      <w:r w:rsidR="00E900C9">
        <w:rPr>
          <w:rFonts w:asciiTheme="majorBidi" w:hAnsiTheme="majorBidi" w:cstheme="majorBidi"/>
          <w:bCs/>
          <w:iCs/>
          <w:color w:val="000000" w:themeColor="text1"/>
          <w:sz w:val="24"/>
          <w:szCs w:val="24"/>
          <w:lang w:eastAsia="en-GB"/>
        </w:rPr>
        <w:t>stirring</w:t>
      </w:r>
      <w:r w:rsidR="00E900C9" w:rsidRPr="009869A3">
        <w:rPr>
          <w:rFonts w:asciiTheme="majorBidi" w:hAnsiTheme="majorBidi" w:cstheme="majorBidi"/>
          <w:bCs/>
          <w:iCs/>
          <w:color w:val="000000" w:themeColor="text1"/>
          <w:sz w:val="24"/>
          <w:szCs w:val="24"/>
          <w:lang w:eastAsia="en-GB"/>
        </w:rPr>
        <w:t xml:space="preserve"> speed was reduced.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_Ref473132218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Figure.7</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b</w:t>
      </w:r>
      <w:r w:rsidRPr="009869A3">
        <w:rPr>
          <w:rFonts w:asciiTheme="majorBidi" w:hAnsiTheme="majorBidi" w:cstheme="majorBidi"/>
          <w:b/>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and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00" w:themeColor="text1"/>
          <w:sz w:val="24"/>
          <w:szCs w:val="24"/>
          <w:lang w:eastAsia="en-GB"/>
        </w:rPr>
        <w:instrText xml:space="preserve"> REF _Ref473132218 \h </w:instrText>
      </w:r>
      <w:r w:rsidRPr="009869A3">
        <w:rPr>
          <w:rFonts w:asciiTheme="majorBidi" w:hAnsiTheme="majorBidi" w:cstheme="majorBidi"/>
          <w:bCs/>
          <w:iCs/>
          <w:color w:val="0000FF"/>
          <w:sz w:val="24"/>
          <w:szCs w:val="24"/>
          <w:lang w:eastAsia="en-GB"/>
        </w:rPr>
        <w:instrText xml:space="preserve">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Figure.7</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 xml:space="preserve">c </w:t>
      </w:r>
      <w:r w:rsidRPr="009869A3">
        <w:rPr>
          <w:rFonts w:asciiTheme="majorBidi" w:hAnsiTheme="majorBidi" w:cstheme="majorBidi"/>
          <w:bCs/>
          <w:iCs/>
          <w:color w:val="000000" w:themeColor="text1"/>
          <w:sz w:val="24"/>
          <w:szCs w:val="24"/>
          <w:lang w:eastAsia="en-GB"/>
        </w:rPr>
        <w:t xml:space="preserve">show comparison of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 size distributions obtained using simple and hybrid two-stage protocol at </w:t>
      </w:r>
      <w:r w:rsidR="0071565C">
        <w:rPr>
          <w:rFonts w:asciiTheme="majorBidi" w:hAnsiTheme="majorBidi" w:cstheme="majorBidi"/>
          <w:bCs/>
          <w:iCs/>
          <w:color w:val="000000" w:themeColor="text1"/>
          <w:sz w:val="24"/>
          <w:szCs w:val="24"/>
          <w:lang w:eastAsia="en-GB"/>
        </w:rPr>
        <w:t>[PVA]</w:t>
      </w:r>
      <w:r w:rsidR="0070624A">
        <w:rPr>
          <w:rFonts w:asciiTheme="majorBidi" w:hAnsiTheme="majorBidi" w:cstheme="majorBidi"/>
          <w:bCs/>
          <w:iCs/>
          <w:color w:val="000000" w:themeColor="text1"/>
          <w:sz w:val="24"/>
          <w:szCs w:val="24"/>
          <w:lang w:eastAsia="en-GB"/>
        </w:rPr>
        <w:t xml:space="preserve"> </w:t>
      </w:r>
      <w:r w:rsidR="0071565C">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1.0 and 0.50 </w:t>
      </w:r>
      <w:r w:rsidR="0071565C" w:rsidRPr="009869A3">
        <w:rPr>
          <w:rFonts w:asciiTheme="majorBidi" w:eastAsiaTheme="majorEastAsia" w:hAnsiTheme="majorBidi" w:cstheme="majorBidi"/>
          <w:color w:val="000000" w:themeColor="text1"/>
        </w:rPr>
        <w:t>g l</w:t>
      </w:r>
      <w:r w:rsidR="0071565C" w:rsidRPr="009869A3">
        <w:rPr>
          <w:rFonts w:asciiTheme="majorBidi" w:eastAsiaTheme="majorEastAsia" w:hAnsiTheme="majorBidi" w:cstheme="majorBidi"/>
          <w:color w:val="000000" w:themeColor="text1"/>
          <w:vertAlign w:val="superscript"/>
        </w:rPr>
        <w:t>-1</w:t>
      </w:r>
      <w:r w:rsidRPr="009869A3">
        <w:rPr>
          <w:rFonts w:asciiTheme="majorBidi" w:hAnsiTheme="majorBidi" w:cstheme="majorBidi"/>
          <w:bCs/>
          <w:iCs/>
          <w:color w:val="000000" w:themeColor="text1"/>
          <w:sz w:val="24"/>
          <w:szCs w:val="24"/>
          <w:lang w:eastAsia="en-GB"/>
        </w:rPr>
        <w:t xml:space="preserve">, respectively. </w:t>
      </w:r>
      <w:r w:rsidR="00E900C9">
        <w:rPr>
          <w:rFonts w:asciiTheme="majorBidi" w:hAnsiTheme="majorBidi" w:cstheme="majorBidi"/>
          <w:bCs/>
          <w:iCs/>
          <w:color w:val="000000" w:themeColor="text1"/>
          <w:sz w:val="24"/>
          <w:szCs w:val="24"/>
          <w:lang w:eastAsia="en-GB"/>
        </w:rPr>
        <w:t>T</w:t>
      </w:r>
      <w:r w:rsidRPr="009869A3">
        <w:rPr>
          <w:rFonts w:asciiTheme="majorBidi" w:hAnsiTheme="majorBidi" w:cstheme="majorBidi"/>
          <w:bCs/>
          <w:iCs/>
          <w:color w:val="000000" w:themeColor="text1"/>
          <w:sz w:val="24"/>
          <w:szCs w:val="24"/>
          <w:lang w:eastAsia="en-GB"/>
        </w:rPr>
        <w:t xml:space="preserve">he average size of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is similar but their distribution is narrower when the hybrid two-stage protocol </w:t>
      </w:r>
      <w:r w:rsidR="00E900C9">
        <w:rPr>
          <w:rFonts w:asciiTheme="majorBidi" w:hAnsiTheme="majorBidi" w:cstheme="majorBidi"/>
          <w:bCs/>
          <w:iCs/>
          <w:color w:val="000000" w:themeColor="text1"/>
          <w:sz w:val="24"/>
          <w:szCs w:val="24"/>
          <w:lang w:eastAsia="en-GB"/>
        </w:rPr>
        <w:t>was</w:t>
      </w:r>
      <w:r w:rsidRPr="009869A3">
        <w:rPr>
          <w:rFonts w:asciiTheme="majorBidi" w:hAnsiTheme="majorBidi" w:cstheme="majorBidi"/>
          <w:bCs/>
          <w:iCs/>
          <w:color w:val="000000" w:themeColor="text1"/>
          <w:sz w:val="24"/>
          <w:szCs w:val="24"/>
          <w:lang w:eastAsia="en-GB"/>
        </w:rPr>
        <w:t xml:space="preserve"> used, compared with the case of </w:t>
      </w:r>
      <w:r w:rsidR="009A786D">
        <w:rPr>
          <w:rFonts w:asciiTheme="majorBidi" w:hAnsiTheme="majorBidi" w:cstheme="majorBidi"/>
          <w:bCs/>
          <w:iCs/>
          <w:color w:val="000000" w:themeColor="text1"/>
          <w:sz w:val="24"/>
          <w:szCs w:val="24"/>
          <w:lang w:eastAsia="en-GB"/>
        </w:rPr>
        <w:t xml:space="preserve">simple </w:t>
      </w:r>
      <w:r w:rsidRPr="009869A3">
        <w:rPr>
          <w:rFonts w:asciiTheme="majorBidi" w:hAnsiTheme="majorBidi" w:cstheme="majorBidi"/>
          <w:bCs/>
          <w:iCs/>
          <w:color w:val="000000" w:themeColor="text1"/>
          <w:sz w:val="24"/>
          <w:szCs w:val="24"/>
          <w:lang w:eastAsia="en-GB"/>
        </w:rPr>
        <w:t>two-sta</w:t>
      </w:r>
      <w:r w:rsidR="0070624A">
        <w:rPr>
          <w:rFonts w:asciiTheme="majorBidi" w:hAnsiTheme="majorBidi" w:cstheme="majorBidi"/>
          <w:bCs/>
          <w:iCs/>
          <w:color w:val="000000" w:themeColor="text1"/>
          <w:sz w:val="24"/>
          <w:szCs w:val="24"/>
          <w:lang w:eastAsia="en-GB"/>
        </w:rPr>
        <w:t>g</w:t>
      </w:r>
      <w:r w:rsidRPr="009869A3">
        <w:rPr>
          <w:rFonts w:asciiTheme="majorBidi" w:hAnsiTheme="majorBidi" w:cstheme="majorBidi"/>
          <w:bCs/>
          <w:iCs/>
          <w:color w:val="000000" w:themeColor="text1"/>
          <w:sz w:val="24"/>
          <w:szCs w:val="24"/>
          <w:lang w:eastAsia="en-GB"/>
        </w:rPr>
        <w:t xml:space="preserve">e </w:t>
      </w:r>
      <w:r w:rsidR="00D5464F">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protocol. The use of </w:t>
      </w:r>
      <w:r w:rsidR="0070624A">
        <w:rPr>
          <w:rFonts w:asciiTheme="majorBidi" w:hAnsiTheme="majorBidi" w:cstheme="majorBidi"/>
          <w:bCs/>
          <w:iCs/>
          <w:color w:val="000000" w:themeColor="text1"/>
          <w:sz w:val="24"/>
          <w:szCs w:val="24"/>
          <w:lang w:eastAsia="en-GB"/>
        </w:rPr>
        <w:t>a</w:t>
      </w:r>
      <w:r w:rsidRPr="009869A3">
        <w:rPr>
          <w:rFonts w:asciiTheme="majorBidi" w:hAnsiTheme="majorBidi" w:cstheme="majorBidi"/>
          <w:bCs/>
          <w:iCs/>
          <w:color w:val="000000" w:themeColor="text1"/>
          <w:sz w:val="24"/>
          <w:szCs w:val="24"/>
          <w:lang w:eastAsia="en-GB"/>
        </w:rPr>
        <w:t xml:space="preserve"> small portion of the PVA from the recipe in the initial charge of the emulsification stage produced large drops, because of the associated increase in the interfacial tension, but these drops were more </w:t>
      </w:r>
      <w:r w:rsidR="009A786D" w:rsidRPr="009869A3">
        <w:rPr>
          <w:rFonts w:asciiTheme="majorBidi" w:hAnsiTheme="majorBidi" w:cstheme="majorBidi"/>
          <w:bCs/>
          <w:iCs/>
          <w:color w:val="000000" w:themeColor="text1"/>
          <w:sz w:val="24"/>
          <w:szCs w:val="24"/>
          <w:lang w:eastAsia="en-GB"/>
        </w:rPr>
        <w:t>effe</w:t>
      </w:r>
      <w:r w:rsidR="009A786D">
        <w:rPr>
          <w:rFonts w:asciiTheme="majorBidi" w:hAnsiTheme="majorBidi" w:cstheme="majorBidi"/>
          <w:bCs/>
          <w:iCs/>
          <w:color w:val="000000" w:themeColor="text1"/>
          <w:sz w:val="24"/>
          <w:szCs w:val="24"/>
          <w:lang w:eastAsia="en-GB"/>
        </w:rPr>
        <w:t>ctively</w:t>
      </w:r>
      <w:r w:rsidRPr="009869A3">
        <w:rPr>
          <w:rFonts w:asciiTheme="majorBidi" w:hAnsiTheme="majorBidi" w:cstheme="majorBidi"/>
          <w:bCs/>
          <w:iCs/>
          <w:color w:val="000000" w:themeColor="text1"/>
          <w:sz w:val="24"/>
          <w:szCs w:val="24"/>
          <w:lang w:eastAsia="en-GB"/>
        </w:rPr>
        <w:t xml:space="preserve"> covered by the remainder of PVA during the polymerisation stage. This provided an enhanced stability to </w:t>
      </w:r>
      <w:r w:rsidRPr="009869A3">
        <w:rPr>
          <w:rFonts w:asciiTheme="majorBidi" w:hAnsiTheme="majorBidi" w:cstheme="majorBidi"/>
          <w:bCs/>
          <w:iCs/>
          <w:color w:val="000000" w:themeColor="text1"/>
          <w:sz w:val="24"/>
          <w:szCs w:val="24"/>
          <w:lang w:eastAsia="en-GB"/>
        </w:rPr>
        <w:lastRenderedPageBreak/>
        <w:t>growing drops/</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during the growth stage against coalescence and produced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with a narrower distribution. </w:t>
      </w:r>
    </w:p>
    <w:p w14:paraId="37B6FF53" w14:textId="139DDEAF" w:rsidR="008A4226" w:rsidRDefault="009E32BA" w:rsidP="009A786D">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We found that the hybrid protocol was unsuccessful at [PVA]</w:t>
      </w:r>
      <w:r w:rsidRPr="009869A3">
        <w:rPr>
          <w:rFonts w:asciiTheme="majorBidi" w:hAnsiTheme="majorBidi" w:cstheme="majorBidi"/>
          <w:bCs/>
          <w:iCs/>
          <w:color w:val="000000" w:themeColor="text1"/>
          <w:sz w:val="24"/>
          <w:szCs w:val="24"/>
          <w:vertAlign w:val="subscript"/>
          <w:lang w:eastAsia="en-GB"/>
        </w:rPr>
        <w:t>t</w:t>
      </w:r>
      <w:r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imes New Roman"/>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0.25 g l</w:t>
      </w:r>
      <w:r w:rsidRPr="009869A3">
        <w:rPr>
          <w:rFonts w:asciiTheme="majorBidi" w:hAnsiTheme="majorBidi" w:cstheme="majorBidi"/>
          <w:bCs/>
          <w:iCs/>
          <w:color w:val="000000" w:themeColor="text1"/>
          <w:sz w:val="24"/>
          <w:szCs w:val="24"/>
          <w:vertAlign w:val="superscript"/>
          <w:lang w:eastAsia="en-GB"/>
        </w:rPr>
        <w:t>-1</w:t>
      </w:r>
      <w:r w:rsidRPr="009869A3">
        <w:rPr>
          <w:rFonts w:asciiTheme="majorBidi" w:hAnsiTheme="majorBidi" w:cstheme="majorBidi"/>
          <w:bCs/>
          <w:iCs/>
          <w:color w:val="000000" w:themeColor="text1"/>
          <w:sz w:val="24"/>
          <w:szCs w:val="24"/>
          <w:lang w:eastAsia="en-GB"/>
        </w:rPr>
        <w:t xml:space="preserve"> (not shown). The reason for this seems to be due to the lack of stability of drops at very low concentration of PVA. In general, the hybrid process was less vulnerable to coalescence due to a smaller </w:t>
      </w:r>
      <w:r w:rsidR="009A786D">
        <w:rPr>
          <w:rFonts w:asciiTheme="majorBidi" w:hAnsiTheme="majorBidi" w:cstheme="majorBidi"/>
          <w:bCs/>
          <w:iCs/>
          <w:color w:val="000000" w:themeColor="text1"/>
          <w:sz w:val="24"/>
          <w:szCs w:val="24"/>
          <w:lang w:eastAsia="en-GB"/>
        </w:rPr>
        <w:t>interfacial</w:t>
      </w:r>
      <w:r w:rsidRPr="009869A3">
        <w:rPr>
          <w:rFonts w:asciiTheme="majorBidi" w:hAnsiTheme="majorBidi" w:cstheme="majorBidi"/>
          <w:bCs/>
          <w:iCs/>
          <w:color w:val="000000" w:themeColor="text1"/>
          <w:sz w:val="24"/>
          <w:szCs w:val="24"/>
          <w:lang w:eastAsia="en-GB"/>
        </w:rPr>
        <w:t xml:space="preserve"> area developed by the reduced amount of PVA used in the initial charge and a better surfactant coverage during the polymerisation stage.</w:t>
      </w:r>
      <w:r w:rsidR="000D6F43" w:rsidRPr="000D6F43">
        <w:rPr>
          <w:rFonts w:asciiTheme="majorBidi" w:hAnsiTheme="majorBidi" w:cstheme="majorBidi"/>
          <w:bCs/>
          <w:iCs/>
          <w:color w:val="0033CC"/>
          <w:sz w:val="24"/>
          <w:szCs w:val="24"/>
          <w:vertAlign w:val="superscript"/>
          <w:lang w:eastAsia="en-GB"/>
        </w:rPr>
        <w:fldChar w:fldCharType="begin"/>
      </w:r>
      <w:r w:rsidR="000D6F43" w:rsidRPr="000D6F43">
        <w:rPr>
          <w:rFonts w:asciiTheme="majorBidi" w:hAnsiTheme="majorBidi" w:cstheme="majorBidi"/>
          <w:bCs/>
          <w:iCs/>
          <w:color w:val="0033CC"/>
          <w:sz w:val="24"/>
          <w:szCs w:val="24"/>
          <w:vertAlign w:val="superscript"/>
          <w:lang w:eastAsia="en-GB"/>
        </w:rPr>
        <w:instrText xml:space="preserve"> NOTEREF _Ref511307072 \h  \* MERGEFORMAT </w:instrText>
      </w:r>
      <w:r w:rsidR="000D6F43" w:rsidRPr="000D6F43">
        <w:rPr>
          <w:rFonts w:asciiTheme="majorBidi" w:hAnsiTheme="majorBidi" w:cstheme="majorBidi"/>
          <w:bCs/>
          <w:iCs/>
          <w:color w:val="0033CC"/>
          <w:sz w:val="24"/>
          <w:szCs w:val="24"/>
          <w:vertAlign w:val="superscript"/>
          <w:lang w:eastAsia="en-GB"/>
        </w:rPr>
      </w:r>
      <w:r w:rsidR="000D6F43" w:rsidRPr="000D6F43">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28</w:t>
      </w:r>
      <w:r w:rsidR="000D6F43" w:rsidRPr="000D6F43">
        <w:rPr>
          <w:rFonts w:asciiTheme="majorBidi" w:hAnsiTheme="majorBidi" w:cstheme="majorBidi"/>
          <w:bCs/>
          <w:iCs/>
          <w:color w:val="0033CC"/>
          <w:sz w:val="24"/>
          <w:szCs w:val="24"/>
          <w:vertAlign w:val="superscript"/>
          <w:lang w:eastAsia="en-GB"/>
        </w:rPr>
        <w:fldChar w:fldCharType="end"/>
      </w:r>
      <w:r w:rsidR="0070624A" w:rsidRPr="009869A3">
        <w:rPr>
          <w:rFonts w:asciiTheme="majorBidi" w:hAnsiTheme="majorBidi" w:cstheme="majorBidi"/>
          <w:bCs/>
          <w:iCs/>
          <w:color w:val="000000" w:themeColor="text1"/>
          <w:sz w:val="24"/>
          <w:szCs w:val="24"/>
          <w:lang w:eastAsia="en-GB"/>
        </w:rPr>
        <w:t xml:space="preserve"> </w:t>
      </w:r>
      <w:r w:rsidR="009A786D">
        <w:rPr>
          <w:rFonts w:asciiTheme="majorBidi" w:hAnsiTheme="majorBidi" w:cstheme="majorBidi"/>
          <w:bCs/>
          <w:iCs/>
          <w:color w:val="000000" w:themeColor="text1"/>
          <w:sz w:val="24"/>
          <w:szCs w:val="24"/>
          <w:lang w:eastAsia="en-GB"/>
        </w:rPr>
        <w:t>As a result</w:t>
      </w:r>
      <w:r w:rsidRPr="009869A3">
        <w:rPr>
          <w:rFonts w:asciiTheme="majorBidi" w:hAnsiTheme="majorBidi" w:cstheme="majorBidi"/>
          <w:bCs/>
          <w:iCs/>
          <w:color w:val="000000" w:themeColor="text1"/>
          <w:sz w:val="24"/>
          <w:szCs w:val="24"/>
          <w:lang w:eastAsia="en-GB"/>
        </w:rPr>
        <w:t xml:space="preserve"> the hybrid protocol produce</w:t>
      </w:r>
      <w:r w:rsidR="00E86CF3">
        <w:rPr>
          <w:rFonts w:asciiTheme="majorBidi" w:hAnsiTheme="majorBidi" w:cstheme="majorBidi"/>
          <w:bCs/>
          <w:iCs/>
          <w:color w:val="000000" w:themeColor="text1"/>
          <w:sz w:val="24"/>
          <w:szCs w:val="24"/>
          <w:lang w:eastAsia="en-GB"/>
        </w:rPr>
        <w:t>d</w:t>
      </w:r>
      <w:r w:rsidRPr="009869A3">
        <w:rPr>
          <w:rFonts w:asciiTheme="majorBidi" w:hAnsiTheme="majorBidi" w:cstheme="majorBidi"/>
          <w:bCs/>
          <w:iCs/>
          <w:color w:val="000000" w:themeColor="text1"/>
          <w:sz w:val="24"/>
          <w:szCs w:val="24"/>
          <w:lang w:eastAsia="en-GB"/>
        </w:rPr>
        <w:t xml:space="preserve"> more uniform beads.  </w:t>
      </w:r>
    </w:p>
    <w:p w14:paraId="285F445B" w14:textId="026DD2EC" w:rsidR="009E32BA" w:rsidRPr="009869A3" w:rsidRDefault="009E32BA" w:rsidP="009A786D">
      <w:pPr>
        <w:spacing w:before="120" w:after="120" w:line="480" w:lineRule="auto"/>
        <w:jc w:val="both"/>
        <w:rPr>
          <w:rFonts w:asciiTheme="majorBidi" w:hAnsiTheme="majorBidi" w:cstheme="majorBidi"/>
          <w:bCs/>
          <w:iCs/>
          <w:color w:val="000000" w:themeColor="text1"/>
          <w:sz w:val="24"/>
          <w:szCs w:val="24"/>
          <w:lang w:eastAsia="en-GB"/>
        </w:rPr>
      </w:pPr>
      <w:r w:rsidRPr="009869A3">
        <w:rPr>
          <w:rFonts w:asciiTheme="majorBidi" w:hAnsiTheme="majorBidi" w:cstheme="majorBidi"/>
          <w:bCs/>
          <w:iCs/>
          <w:color w:val="000000" w:themeColor="text1"/>
          <w:sz w:val="24"/>
          <w:szCs w:val="24"/>
          <w:lang w:eastAsia="en-GB"/>
        </w:rPr>
        <w:t xml:space="preserve">  </w:t>
      </w:r>
    </w:p>
    <w:p w14:paraId="69CE2F8C" w14:textId="167ADD64" w:rsidR="009E32BA" w:rsidRPr="009869A3" w:rsidRDefault="00B06A06" w:rsidP="00B06A06">
      <w:pPr>
        <w:keepNext/>
        <w:keepLines/>
        <w:numPr>
          <w:ilvl w:val="0"/>
          <w:numId w:val="38"/>
        </w:numPr>
        <w:spacing w:before="40" w:after="240"/>
        <w:outlineLvl w:val="2"/>
        <w:rPr>
          <w:rFonts w:ascii="Times New Roman" w:eastAsiaTheme="majorEastAsia" w:hAnsi="Times New Roman" w:cstheme="majorBidi"/>
          <w:b/>
          <w:i/>
          <w:color w:val="000000" w:themeColor="text1"/>
          <w:sz w:val="24"/>
          <w:szCs w:val="24"/>
        </w:rPr>
      </w:pPr>
      <w:r>
        <w:rPr>
          <w:rFonts w:ascii="Times New Roman" w:eastAsiaTheme="majorEastAsia" w:hAnsi="Times New Roman" w:cstheme="majorBidi"/>
          <w:b/>
          <w:i/>
          <w:color w:val="000000" w:themeColor="text1"/>
          <w:sz w:val="24"/>
          <w:szCs w:val="24"/>
        </w:rPr>
        <w:t xml:space="preserve">Two-stage stirring protocol at reaction temperature </w:t>
      </w:r>
      <w:r w:rsidRPr="00B06A06">
        <w:rPr>
          <w:rFonts w:ascii="Times New Roman" w:eastAsiaTheme="majorEastAsia" w:hAnsi="Times New Roman" w:cstheme="majorBidi"/>
          <w:b/>
          <w:iCs/>
          <w:color w:val="000000" w:themeColor="text1"/>
          <w:sz w:val="24"/>
          <w:szCs w:val="24"/>
        </w:rPr>
        <w:t>(</w:t>
      </w:r>
      <w:r>
        <w:rPr>
          <w:rFonts w:ascii="Times New Roman" w:eastAsiaTheme="majorEastAsia" w:hAnsi="Times New Roman" w:cstheme="majorBidi"/>
          <w:b/>
          <w:i/>
          <w:color w:val="000000" w:themeColor="text1"/>
          <w:sz w:val="24"/>
          <w:szCs w:val="24"/>
        </w:rPr>
        <w:t>Isothermal</w:t>
      </w:r>
      <w:r w:rsidRPr="00B06A06">
        <w:rPr>
          <w:rFonts w:ascii="Times New Roman" w:eastAsiaTheme="majorEastAsia" w:hAnsi="Times New Roman" w:cstheme="majorBidi"/>
          <w:b/>
          <w:iCs/>
          <w:color w:val="000000" w:themeColor="text1"/>
          <w:sz w:val="24"/>
          <w:szCs w:val="24"/>
        </w:rPr>
        <w:t xml:space="preserve">) </w:t>
      </w:r>
    </w:p>
    <w:p w14:paraId="2602FB8E" w14:textId="72D228D3" w:rsidR="009E32BA" w:rsidRPr="002908C9" w:rsidRDefault="009E32BA" w:rsidP="00871E42">
      <w:pPr>
        <w:spacing w:before="120" w:after="120" w:line="480" w:lineRule="auto"/>
        <w:jc w:val="both"/>
        <w:rPr>
          <w:rFonts w:asciiTheme="majorBidi" w:eastAsiaTheme="minorEastAsia" w:hAnsiTheme="majorBidi" w:cstheme="majorBidi"/>
          <w:bCs/>
          <w:iCs/>
          <w:color w:val="FFC000"/>
          <w:sz w:val="24"/>
          <w:szCs w:val="24"/>
          <w:lang w:eastAsia="zh-CN"/>
        </w:rPr>
      </w:pPr>
      <w:r w:rsidRPr="009869A3">
        <w:rPr>
          <w:rFonts w:asciiTheme="majorBidi" w:hAnsiTheme="majorBidi" w:cstheme="majorBidi"/>
          <w:bCs/>
          <w:iCs/>
          <w:color w:val="000000" w:themeColor="text1"/>
          <w:sz w:val="24"/>
          <w:szCs w:val="24"/>
          <w:lang w:eastAsia="en-GB"/>
        </w:rPr>
        <w:t xml:space="preserve">In </w:t>
      </w:r>
      <w:r w:rsidR="00C26959" w:rsidRPr="009869A3">
        <w:rPr>
          <w:rFonts w:asciiTheme="majorBidi" w:hAnsiTheme="majorBidi" w:cstheme="majorBidi"/>
          <w:bCs/>
          <w:iCs/>
          <w:color w:val="000000" w:themeColor="text1"/>
          <w:sz w:val="24"/>
          <w:szCs w:val="24"/>
          <w:lang w:eastAsia="en-GB"/>
        </w:rPr>
        <w:t>the previous section</w:t>
      </w:r>
      <w:r w:rsidRPr="009869A3">
        <w:rPr>
          <w:rFonts w:asciiTheme="majorBidi" w:hAnsiTheme="majorBidi" w:cstheme="majorBidi"/>
          <w:bCs/>
          <w:iCs/>
          <w:color w:val="000000" w:themeColor="text1"/>
          <w:sz w:val="24"/>
          <w:szCs w:val="24"/>
          <w:lang w:eastAsia="en-GB"/>
        </w:rPr>
        <w:t xml:space="preserve">, we </w:t>
      </w:r>
      <w:r w:rsidR="00DF7EDC">
        <w:rPr>
          <w:rFonts w:asciiTheme="majorBidi" w:hAnsiTheme="majorBidi" w:cstheme="majorBidi"/>
          <w:bCs/>
          <w:iCs/>
          <w:color w:val="000000" w:themeColor="text1"/>
          <w:sz w:val="24"/>
          <w:szCs w:val="24"/>
          <w:lang w:eastAsia="en-GB"/>
        </w:rPr>
        <w:t>decouple</w:t>
      </w:r>
      <w:r w:rsidR="009F4235">
        <w:rPr>
          <w:rFonts w:asciiTheme="majorBidi" w:hAnsiTheme="majorBidi" w:cstheme="majorBidi"/>
          <w:bCs/>
          <w:iCs/>
          <w:color w:val="000000" w:themeColor="text1"/>
          <w:sz w:val="24"/>
          <w:szCs w:val="24"/>
          <w:lang w:eastAsia="en-GB"/>
        </w:rPr>
        <w:t>d</w:t>
      </w:r>
      <w:r w:rsidR="00DF7EDC">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emulsification and polymerisation stages in order to </w:t>
      </w:r>
      <w:r w:rsidR="003A57BF" w:rsidRPr="009869A3">
        <w:rPr>
          <w:rFonts w:asciiTheme="majorBidi" w:hAnsiTheme="majorBidi" w:cstheme="majorBidi"/>
          <w:bCs/>
          <w:iCs/>
          <w:color w:val="000000" w:themeColor="text1"/>
          <w:sz w:val="24"/>
          <w:szCs w:val="24"/>
          <w:lang w:eastAsia="en-GB"/>
        </w:rPr>
        <w:t xml:space="preserve">take advantage of </w:t>
      </w:r>
      <w:r w:rsidR="00557506">
        <w:rPr>
          <w:rFonts w:asciiTheme="majorBidi" w:hAnsiTheme="majorBidi" w:cstheme="majorBidi"/>
          <w:bCs/>
          <w:iCs/>
          <w:color w:val="000000" w:themeColor="text1"/>
          <w:sz w:val="24"/>
          <w:szCs w:val="24"/>
          <w:lang w:eastAsia="en-GB"/>
        </w:rPr>
        <w:t xml:space="preserve">the </w:t>
      </w:r>
      <w:r w:rsidR="003A57BF" w:rsidRPr="009869A3">
        <w:rPr>
          <w:rFonts w:asciiTheme="majorBidi" w:hAnsiTheme="majorBidi" w:cstheme="majorBidi"/>
          <w:bCs/>
          <w:iCs/>
          <w:color w:val="000000" w:themeColor="text1"/>
          <w:sz w:val="24"/>
          <w:szCs w:val="24"/>
          <w:lang w:eastAsia="en-GB"/>
        </w:rPr>
        <w:t xml:space="preserve">low-temperature emulsification feature of PVA </w:t>
      </w:r>
      <w:r w:rsidR="00584732" w:rsidRPr="009869A3">
        <w:rPr>
          <w:rFonts w:asciiTheme="majorBidi" w:hAnsiTheme="majorBidi" w:cstheme="majorBidi"/>
          <w:bCs/>
          <w:iCs/>
          <w:color w:val="000000" w:themeColor="text1"/>
          <w:sz w:val="24"/>
          <w:szCs w:val="24"/>
          <w:lang w:eastAsia="en-GB"/>
        </w:rPr>
        <w:t xml:space="preserve">and </w:t>
      </w:r>
      <w:r w:rsidRPr="009869A3">
        <w:rPr>
          <w:rFonts w:asciiTheme="majorBidi" w:hAnsiTheme="majorBidi" w:cstheme="majorBidi"/>
          <w:bCs/>
          <w:iCs/>
          <w:color w:val="000000" w:themeColor="text1"/>
          <w:sz w:val="24"/>
          <w:szCs w:val="24"/>
          <w:lang w:eastAsia="en-GB"/>
        </w:rPr>
        <w:t>ensure the underlying foundation of the concept of two-stage protocol</w:t>
      </w:r>
      <w:r w:rsidR="00E6382E">
        <w:rPr>
          <w:rFonts w:asciiTheme="majorBidi" w:hAnsiTheme="majorBidi" w:cstheme="majorBidi"/>
          <w:bCs/>
          <w:iCs/>
          <w:color w:val="000000" w:themeColor="text1"/>
          <w:sz w:val="24"/>
          <w:szCs w:val="24"/>
          <w:lang w:eastAsia="en-GB"/>
        </w:rPr>
        <w:t xml:space="preserve"> </w:t>
      </w:r>
      <w:r w:rsidR="009F4235">
        <w:rPr>
          <w:rFonts w:asciiTheme="majorBidi" w:hAnsiTheme="majorBidi" w:cstheme="majorBidi"/>
          <w:bCs/>
          <w:iCs/>
          <w:color w:val="000000" w:themeColor="text1"/>
          <w:sz w:val="24"/>
          <w:szCs w:val="24"/>
          <w:lang w:eastAsia="en-GB"/>
        </w:rPr>
        <w:t xml:space="preserve">was </w:t>
      </w:r>
      <w:r w:rsidR="00E6382E">
        <w:rPr>
          <w:rFonts w:asciiTheme="majorBidi" w:hAnsiTheme="majorBidi" w:cstheme="majorBidi"/>
          <w:bCs/>
          <w:iCs/>
          <w:color w:val="000000" w:themeColor="text1"/>
          <w:sz w:val="24"/>
          <w:szCs w:val="24"/>
          <w:lang w:eastAsia="en-GB"/>
        </w:rPr>
        <w:t>valid</w:t>
      </w:r>
      <w:r w:rsidRPr="009869A3">
        <w:rPr>
          <w:rFonts w:asciiTheme="majorBidi" w:hAnsiTheme="majorBidi" w:cstheme="majorBidi"/>
          <w:bCs/>
          <w:iCs/>
          <w:color w:val="000000" w:themeColor="text1"/>
          <w:sz w:val="24"/>
          <w:szCs w:val="24"/>
          <w:lang w:eastAsia="en-GB"/>
        </w:rPr>
        <w:t xml:space="preserve">. We carried out the emulsification stage </w:t>
      </w:r>
      <w:r w:rsidR="00882EA8">
        <w:rPr>
          <w:rFonts w:asciiTheme="majorBidi" w:hAnsiTheme="majorBidi" w:cstheme="majorBidi"/>
          <w:bCs/>
          <w:iCs/>
          <w:color w:val="000000" w:themeColor="text1"/>
          <w:sz w:val="24"/>
          <w:szCs w:val="24"/>
          <w:lang w:eastAsia="en-GB"/>
        </w:rPr>
        <w:t xml:space="preserve">(first stage) </w:t>
      </w:r>
      <w:r w:rsidRPr="009869A3">
        <w:rPr>
          <w:rFonts w:asciiTheme="majorBidi" w:hAnsiTheme="majorBidi" w:cstheme="majorBidi"/>
          <w:bCs/>
          <w:iCs/>
          <w:color w:val="000000" w:themeColor="text1"/>
          <w:sz w:val="24"/>
          <w:szCs w:val="24"/>
          <w:lang w:eastAsia="en-GB"/>
        </w:rPr>
        <w:t xml:space="preserve">at room temperature and in the absence of reaction, </w:t>
      </w:r>
      <w:r w:rsidR="00FF3F7C">
        <w:rPr>
          <w:rFonts w:asciiTheme="majorBidi" w:hAnsiTheme="majorBidi" w:cstheme="majorBidi"/>
          <w:bCs/>
          <w:iCs/>
          <w:color w:val="000000" w:themeColor="text1"/>
          <w:sz w:val="24"/>
          <w:szCs w:val="24"/>
          <w:lang w:eastAsia="en-GB"/>
        </w:rPr>
        <w:t>and</w:t>
      </w:r>
      <w:r w:rsidRPr="009869A3">
        <w:rPr>
          <w:rFonts w:asciiTheme="majorBidi" w:hAnsiTheme="majorBidi" w:cstheme="majorBidi"/>
          <w:bCs/>
          <w:iCs/>
          <w:color w:val="000000" w:themeColor="text1"/>
          <w:sz w:val="24"/>
          <w:szCs w:val="24"/>
          <w:lang w:eastAsia="en-GB"/>
        </w:rPr>
        <w:t xml:space="preserve"> the polymerisation stage</w:t>
      </w:r>
      <w:r w:rsidR="00882EA8">
        <w:rPr>
          <w:rFonts w:asciiTheme="majorBidi" w:hAnsiTheme="majorBidi" w:cstheme="majorBidi"/>
          <w:bCs/>
          <w:iCs/>
          <w:color w:val="000000" w:themeColor="text1"/>
          <w:sz w:val="24"/>
          <w:szCs w:val="24"/>
          <w:lang w:eastAsia="en-GB"/>
        </w:rPr>
        <w:t xml:space="preserve"> (2</w:t>
      </w:r>
      <w:r w:rsidR="00882EA8" w:rsidRPr="00882EA8">
        <w:rPr>
          <w:rFonts w:asciiTheme="majorBidi" w:hAnsiTheme="majorBidi" w:cstheme="majorBidi"/>
          <w:bCs/>
          <w:iCs/>
          <w:color w:val="000000" w:themeColor="text1"/>
          <w:sz w:val="24"/>
          <w:szCs w:val="24"/>
          <w:vertAlign w:val="superscript"/>
          <w:lang w:eastAsia="en-GB"/>
        </w:rPr>
        <w:t>nd</w:t>
      </w:r>
      <w:r w:rsidR="00882EA8">
        <w:rPr>
          <w:rFonts w:asciiTheme="majorBidi" w:hAnsiTheme="majorBidi" w:cstheme="majorBidi"/>
          <w:bCs/>
          <w:iCs/>
          <w:color w:val="000000" w:themeColor="text1"/>
          <w:sz w:val="24"/>
          <w:szCs w:val="24"/>
          <w:lang w:eastAsia="en-GB"/>
        </w:rPr>
        <w:t xml:space="preserve"> stage)</w:t>
      </w:r>
      <w:r w:rsidRPr="009869A3">
        <w:rPr>
          <w:rFonts w:asciiTheme="majorBidi" w:hAnsiTheme="majorBidi" w:cstheme="majorBidi"/>
          <w:bCs/>
          <w:iCs/>
          <w:color w:val="000000" w:themeColor="text1"/>
          <w:sz w:val="24"/>
          <w:szCs w:val="24"/>
          <w:lang w:eastAsia="en-GB"/>
        </w:rPr>
        <w:t xml:space="preserve"> at the reaction temperature (7</w:t>
      </w:r>
      <w:r w:rsidR="0070624A">
        <w:rPr>
          <w:rFonts w:asciiTheme="majorBidi" w:hAnsiTheme="majorBidi" w:cstheme="majorBidi"/>
          <w:bCs/>
          <w:iCs/>
          <w:color w:val="000000" w:themeColor="text1"/>
          <w:sz w:val="24"/>
          <w:szCs w:val="24"/>
          <w:lang w:eastAsia="en-GB"/>
        </w:rPr>
        <w:t>5</w:t>
      </w:r>
      <w:r w:rsidRPr="009869A3">
        <w:rPr>
          <w:rFonts w:asciiTheme="majorBidi" w:hAnsiTheme="majorBidi" w:cstheme="majorBidi"/>
          <w:bCs/>
          <w:iCs/>
          <w:color w:val="000000" w:themeColor="text1"/>
          <w:sz w:val="24"/>
          <w:szCs w:val="24"/>
          <w:vertAlign w:val="superscript"/>
          <w:lang w:eastAsia="en-GB"/>
        </w:rPr>
        <w:t>o</w:t>
      </w:r>
      <w:r w:rsidRPr="009869A3">
        <w:rPr>
          <w:rFonts w:asciiTheme="majorBidi" w:hAnsiTheme="majorBidi" w:cstheme="majorBidi"/>
          <w:bCs/>
          <w:iCs/>
          <w:color w:val="000000" w:themeColor="text1"/>
          <w:sz w:val="24"/>
          <w:szCs w:val="24"/>
          <w:lang w:eastAsia="en-GB"/>
        </w:rPr>
        <w:t xml:space="preserve">C). </w:t>
      </w:r>
      <w:r w:rsidR="00A62BEC" w:rsidRPr="009869A3">
        <w:rPr>
          <w:rFonts w:asciiTheme="majorBidi" w:hAnsiTheme="majorBidi" w:cstheme="majorBidi"/>
          <w:bCs/>
          <w:iCs/>
          <w:color w:val="000000" w:themeColor="text1"/>
          <w:sz w:val="24"/>
          <w:szCs w:val="24"/>
          <w:lang w:eastAsia="en-GB"/>
        </w:rPr>
        <w:t xml:space="preserve">This allowed drops </w:t>
      </w:r>
      <w:r w:rsidR="00A62BEC">
        <w:rPr>
          <w:rFonts w:asciiTheme="majorBidi" w:hAnsiTheme="majorBidi" w:cstheme="majorBidi"/>
          <w:bCs/>
          <w:iCs/>
          <w:color w:val="000000" w:themeColor="text1"/>
          <w:sz w:val="24"/>
          <w:szCs w:val="24"/>
          <w:lang w:eastAsia="en-GB"/>
        </w:rPr>
        <w:t xml:space="preserve">to be larger and thus better protected by PVA at the end of transition state, before undergoing polymerisation. </w:t>
      </w:r>
      <w:r w:rsidRPr="009869A3">
        <w:rPr>
          <w:rFonts w:asciiTheme="majorBidi" w:hAnsiTheme="majorBidi" w:cstheme="majorBidi"/>
          <w:bCs/>
          <w:iCs/>
          <w:color w:val="000000" w:themeColor="text1"/>
          <w:sz w:val="24"/>
          <w:szCs w:val="24"/>
          <w:lang w:eastAsia="en-GB"/>
        </w:rPr>
        <w:t xml:space="preserve">In </w:t>
      </w:r>
      <w:r w:rsidR="00EF180B">
        <w:rPr>
          <w:rFonts w:asciiTheme="majorBidi" w:hAnsiTheme="majorBidi" w:cstheme="majorBidi"/>
          <w:bCs/>
          <w:iCs/>
          <w:color w:val="000000" w:themeColor="text1"/>
          <w:sz w:val="24"/>
          <w:szCs w:val="24"/>
          <w:lang w:eastAsia="en-GB"/>
        </w:rPr>
        <w:t>a new</w:t>
      </w:r>
      <w:r w:rsidR="00EF180B"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series, we ran the </w:t>
      </w:r>
      <w:r w:rsidR="00882EA8">
        <w:rPr>
          <w:rFonts w:asciiTheme="majorBidi" w:hAnsiTheme="majorBidi" w:cstheme="majorBidi"/>
          <w:bCs/>
          <w:iCs/>
          <w:color w:val="000000" w:themeColor="text1"/>
          <w:sz w:val="24"/>
          <w:szCs w:val="24"/>
          <w:lang w:eastAsia="en-GB"/>
        </w:rPr>
        <w:t xml:space="preserve">emulsification </w:t>
      </w:r>
      <w:r w:rsidRPr="009869A3">
        <w:rPr>
          <w:rFonts w:asciiTheme="majorBidi" w:hAnsiTheme="majorBidi" w:cstheme="majorBidi"/>
          <w:bCs/>
          <w:iCs/>
          <w:color w:val="000000" w:themeColor="text1"/>
          <w:sz w:val="24"/>
          <w:szCs w:val="24"/>
          <w:lang w:eastAsia="en-GB"/>
        </w:rPr>
        <w:t xml:space="preserve">at the reaction temperature right from the beginning and reduced the </w:t>
      </w:r>
      <w:r w:rsidR="0070624A">
        <w:rPr>
          <w:rFonts w:asciiTheme="majorBidi" w:hAnsiTheme="majorBidi" w:cstheme="majorBidi"/>
          <w:bCs/>
          <w:iCs/>
          <w:color w:val="000000" w:themeColor="text1"/>
          <w:sz w:val="24"/>
          <w:szCs w:val="24"/>
          <w:lang w:eastAsia="en-GB"/>
        </w:rPr>
        <w:t>stirring speed</w:t>
      </w:r>
      <w:r w:rsidRPr="009869A3">
        <w:rPr>
          <w:rFonts w:asciiTheme="majorBidi" w:hAnsiTheme="majorBidi" w:cstheme="majorBidi"/>
          <w:bCs/>
          <w:iCs/>
          <w:color w:val="000000" w:themeColor="text1"/>
          <w:sz w:val="24"/>
          <w:szCs w:val="24"/>
          <w:lang w:eastAsia="en-GB"/>
        </w:rPr>
        <w:t xml:space="preserve"> sometime, </w:t>
      </w:r>
      <w:r w:rsidRPr="009869A3">
        <w:rPr>
          <w:rFonts w:asciiTheme="majorBidi" w:hAnsiTheme="majorBidi" w:cstheme="majorBidi"/>
          <w:bCs/>
          <w:i/>
          <w:iCs/>
          <w:color w:val="000000" w:themeColor="text1"/>
          <w:sz w:val="24"/>
          <w:szCs w:val="24"/>
          <w:lang w:eastAsia="en-GB"/>
        </w:rPr>
        <w:t>t</w:t>
      </w:r>
      <w:r w:rsidR="00882EA8">
        <w:rPr>
          <w:rFonts w:asciiTheme="majorBidi" w:hAnsiTheme="majorBidi" w:cstheme="majorBidi"/>
          <w:bCs/>
          <w:iCs/>
          <w:color w:val="000000" w:themeColor="text1"/>
          <w:sz w:val="24"/>
          <w:szCs w:val="24"/>
          <w:vertAlign w:val="subscript"/>
          <w:lang w:eastAsia="en-GB"/>
        </w:rPr>
        <w:t>2nd</w:t>
      </w:r>
      <w:r w:rsidRPr="009869A3">
        <w:rPr>
          <w:rFonts w:asciiTheme="majorBidi" w:hAnsiTheme="majorBidi" w:cstheme="majorBidi"/>
          <w:bCs/>
          <w:iCs/>
          <w:color w:val="000000" w:themeColor="text1"/>
          <w:sz w:val="24"/>
          <w:szCs w:val="24"/>
          <w:lang w:eastAsia="en-GB"/>
        </w:rPr>
        <w:t xml:space="preserve">, during polymerisation. </w:t>
      </w:r>
      <w:r w:rsidR="00E86CF3">
        <w:rPr>
          <w:rFonts w:asciiTheme="majorBidi" w:hAnsiTheme="majorBidi" w:cstheme="majorBidi"/>
          <w:bCs/>
          <w:iCs/>
          <w:color w:val="000000" w:themeColor="text1"/>
          <w:sz w:val="24"/>
          <w:szCs w:val="24"/>
          <w:lang w:eastAsia="en-GB"/>
        </w:rPr>
        <w:t xml:space="preserve">This strategy </w:t>
      </w:r>
      <w:r w:rsidR="00E86CF3" w:rsidRPr="009869A3">
        <w:rPr>
          <w:rFonts w:asciiTheme="majorBidi" w:hAnsiTheme="majorBidi" w:cstheme="majorBidi"/>
          <w:bCs/>
          <w:iCs/>
          <w:color w:val="000000" w:themeColor="text1"/>
          <w:sz w:val="24"/>
          <w:szCs w:val="24"/>
          <w:lang w:eastAsia="en-GB"/>
        </w:rPr>
        <w:t>has previously been reported</w:t>
      </w:r>
      <w:r w:rsidR="00E86CF3">
        <w:rPr>
          <w:rFonts w:asciiTheme="majorBidi" w:hAnsiTheme="majorBidi" w:cstheme="majorBidi"/>
          <w:bCs/>
          <w:iCs/>
          <w:color w:val="000000" w:themeColor="text1"/>
          <w:sz w:val="24"/>
          <w:szCs w:val="24"/>
          <w:lang w:eastAsia="en-GB"/>
        </w:rPr>
        <w:t xml:space="preserve"> for styrene suspension polymerisation</w:t>
      </w:r>
      <w:r w:rsidR="00E86CF3" w:rsidRPr="009869A3">
        <w:rPr>
          <w:rFonts w:asciiTheme="majorBidi" w:hAnsiTheme="majorBidi" w:cstheme="majorBidi"/>
          <w:bCs/>
          <w:iCs/>
          <w:color w:val="000000" w:themeColor="text1"/>
          <w:sz w:val="24"/>
          <w:szCs w:val="24"/>
          <w:lang w:eastAsia="en-GB"/>
        </w:rPr>
        <w:t>.</w:t>
      </w:r>
      <w:bookmarkStart w:id="52" w:name="_Ref517278921"/>
      <w:r w:rsidR="00E86CF3" w:rsidRPr="009869A3">
        <w:rPr>
          <w:rFonts w:asciiTheme="majorBidi" w:hAnsiTheme="majorBidi" w:cstheme="majorBidi"/>
          <w:bCs/>
          <w:iCs/>
          <w:color w:val="0000FF"/>
          <w:sz w:val="24"/>
          <w:szCs w:val="24"/>
          <w:vertAlign w:val="superscript"/>
          <w:lang w:eastAsia="en-GB"/>
        </w:rPr>
        <w:endnoteReference w:id="29"/>
      </w:r>
      <w:bookmarkEnd w:id="52"/>
      <w:r w:rsidR="00E86CF3"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This protocol </w:t>
      </w:r>
      <w:r w:rsidR="009F4235" w:rsidRPr="009869A3">
        <w:rPr>
          <w:rFonts w:asciiTheme="majorBidi" w:hAnsiTheme="majorBidi" w:cstheme="majorBidi"/>
          <w:bCs/>
          <w:iCs/>
          <w:color w:val="000000" w:themeColor="text1"/>
          <w:sz w:val="24"/>
          <w:szCs w:val="24"/>
          <w:lang w:eastAsia="en-GB"/>
        </w:rPr>
        <w:t>allow</w:t>
      </w:r>
      <w:r w:rsidR="009F4235">
        <w:rPr>
          <w:rFonts w:asciiTheme="majorBidi" w:hAnsiTheme="majorBidi" w:cstheme="majorBidi"/>
          <w:bCs/>
          <w:iCs/>
          <w:color w:val="000000" w:themeColor="text1"/>
          <w:sz w:val="24"/>
          <w:szCs w:val="24"/>
          <w:lang w:eastAsia="en-GB"/>
        </w:rPr>
        <w:t>ed</w:t>
      </w:r>
      <w:r w:rsidR="009F4235" w:rsidRPr="009869A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drops to undergo </w:t>
      </w:r>
      <w:r w:rsidR="00EF180B">
        <w:rPr>
          <w:rFonts w:asciiTheme="majorBidi" w:hAnsiTheme="majorBidi" w:cstheme="majorBidi"/>
          <w:bCs/>
          <w:iCs/>
          <w:color w:val="000000" w:themeColor="text1"/>
          <w:sz w:val="24"/>
          <w:szCs w:val="24"/>
          <w:lang w:eastAsia="en-GB"/>
        </w:rPr>
        <w:t>variations</w:t>
      </w:r>
      <w:r w:rsidR="009A786D">
        <w:rPr>
          <w:rFonts w:asciiTheme="majorBidi" w:hAnsiTheme="majorBidi" w:cstheme="majorBidi"/>
          <w:bCs/>
          <w:iCs/>
          <w:color w:val="000000" w:themeColor="text1"/>
          <w:sz w:val="24"/>
          <w:szCs w:val="24"/>
          <w:lang w:eastAsia="en-GB"/>
        </w:rPr>
        <w:t xml:space="preserve"> in size</w:t>
      </w:r>
      <w:r w:rsidR="00EF180B">
        <w:rPr>
          <w:rFonts w:asciiTheme="majorBidi" w:hAnsiTheme="majorBidi" w:cstheme="majorBidi"/>
          <w:bCs/>
          <w:iCs/>
          <w:color w:val="000000" w:themeColor="text1"/>
          <w:sz w:val="24"/>
          <w:szCs w:val="24"/>
          <w:lang w:eastAsia="en-GB"/>
        </w:rPr>
        <w:t xml:space="preserve"> during </w:t>
      </w:r>
      <w:r w:rsidRPr="009869A3">
        <w:rPr>
          <w:rFonts w:asciiTheme="majorBidi" w:hAnsiTheme="majorBidi" w:cstheme="majorBidi"/>
          <w:bCs/>
          <w:iCs/>
          <w:color w:val="000000" w:themeColor="text1"/>
          <w:sz w:val="24"/>
          <w:szCs w:val="24"/>
          <w:lang w:eastAsia="en-GB"/>
        </w:rPr>
        <w:t xml:space="preserve">their transition </w:t>
      </w:r>
      <w:r w:rsidR="00DF7EDC">
        <w:rPr>
          <w:rFonts w:asciiTheme="majorBidi" w:hAnsiTheme="majorBidi" w:cstheme="majorBidi"/>
          <w:bCs/>
          <w:iCs/>
          <w:color w:val="000000" w:themeColor="text1"/>
          <w:sz w:val="24"/>
          <w:szCs w:val="24"/>
          <w:lang w:eastAsia="en-GB"/>
        </w:rPr>
        <w:t xml:space="preserve">period </w:t>
      </w:r>
      <w:r w:rsidRPr="009869A3">
        <w:rPr>
          <w:rFonts w:asciiTheme="majorBidi" w:hAnsiTheme="majorBidi" w:cstheme="majorBidi"/>
          <w:bCs/>
          <w:iCs/>
          <w:color w:val="000000" w:themeColor="text1"/>
          <w:sz w:val="24"/>
          <w:szCs w:val="24"/>
          <w:lang w:eastAsia="en-GB"/>
        </w:rPr>
        <w:t>while their viscosity being increased, because o</w:t>
      </w:r>
      <w:r w:rsidR="00E6382E">
        <w:rPr>
          <w:rFonts w:asciiTheme="majorBidi" w:hAnsiTheme="majorBidi" w:cstheme="majorBidi"/>
          <w:bCs/>
          <w:iCs/>
          <w:color w:val="000000" w:themeColor="text1"/>
          <w:sz w:val="24"/>
          <w:szCs w:val="24"/>
          <w:lang w:eastAsia="en-GB"/>
        </w:rPr>
        <w:t xml:space="preserve">f ongoing reaction inside them. </w:t>
      </w:r>
      <w:r w:rsidR="00173C62">
        <w:rPr>
          <w:rFonts w:asciiTheme="majorBidi" w:hAnsiTheme="majorBidi" w:cstheme="majorBidi"/>
          <w:bCs/>
          <w:iCs/>
          <w:color w:val="FFC000"/>
          <w:sz w:val="24"/>
          <w:szCs w:val="24"/>
          <w:lang w:eastAsia="en-GB"/>
        </w:rPr>
        <w:t xml:space="preserve"> </w:t>
      </w:r>
    </w:p>
    <w:tbl>
      <w:tblPr>
        <w:tblStyle w:val="TableGrid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253"/>
      </w:tblGrid>
      <w:tr w:rsidR="009E32BA" w:rsidRPr="009869A3" w14:paraId="10B92BEE" w14:textId="77777777" w:rsidTr="006C2C89">
        <w:trPr>
          <w:trHeight w:val="4101"/>
          <w:jc w:val="center"/>
        </w:trPr>
        <w:tc>
          <w:tcPr>
            <w:tcW w:w="4251" w:type="dxa"/>
          </w:tcPr>
          <w:p w14:paraId="1FC79FD5" w14:textId="0260495D" w:rsidR="009E32BA" w:rsidRPr="009869A3" w:rsidRDefault="00CE56E8" w:rsidP="00D75C81">
            <w:pPr>
              <w:pStyle w:val="NoSpacing"/>
            </w:pPr>
            <w:r>
              <w:lastRenderedPageBreak/>
              <mc:AlternateContent>
                <mc:Choice Requires="wps">
                  <w:drawing>
                    <wp:anchor distT="0" distB="0" distL="114300" distR="114300" simplePos="0" relativeHeight="251663360" behindDoc="0" locked="0" layoutInCell="1" allowOverlap="1" wp14:anchorId="4395035D" wp14:editId="0D4D476B">
                      <wp:simplePos x="0" y="0"/>
                      <wp:positionH relativeFrom="column">
                        <wp:posOffset>1051560</wp:posOffset>
                      </wp:positionH>
                      <wp:positionV relativeFrom="paragraph">
                        <wp:posOffset>1518285</wp:posOffset>
                      </wp:positionV>
                      <wp:extent cx="1295400" cy="609600"/>
                      <wp:effectExtent l="0" t="0" r="0" b="0"/>
                      <wp:wrapNone/>
                      <wp:docPr id="12" name="Rectangle 12"/>
                      <wp:cNvGraphicFramePr/>
                      <a:graphic xmlns:a="http://schemas.openxmlformats.org/drawingml/2006/main">
                        <a:graphicData uri="http://schemas.microsoft.com/office/word/2010/wordprocessingShape">
                          <wps:wsp>
                            <wps:cNvSpPr/>
                            <wps:spPr>
                              <a:xfrm>
                                <a:off x="0" y="0"/>
                                <a:ext cx="1295400"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B370F" w14:textId="03F9EA8A" w:rsidR="00CE604A" w:rsidRPr="00D75C81" w:rsidRDefault="00CE604A" w:rsidP="00E52001">
                                  <w:pPr>
                                    <w:jc w:val="center"/>
                                    <w:rPr>
                                      <w:rFonts w:asciiTheme="majorBidi" w:hAnsiTheme="majorBidi" w:cstheme="majorBidi"/>
                                      <w:b/>
                                      <w:color w:val="000000" w:themeColor="text1"/>
                                      <w:sz w:val="18"/>
                                    </w:rPr>
                                  </w:pPr>
                                  <w:r w:rsidRPr="00D75C81">
                                    <w:rPr>
                                      <w:rFonts w:asciiTheme="majorBidi" w:hAnsiTheme="majorBidi" w:cstheme="majorBidi"/>
                                      <w:b/>
                                      <w:color w:val="000000" w:themeColor="text1"/>
                                      <w:sz w:val="18"/>
                                    </w:rPr>
                                    <w:t xml:space="preserve">Broad PSD due to significant coalescence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5035D" id="Rectangle 12" o:spid="_x0000_s1029" style="position:absolute;left:0;text-align:left;margin-left:82.8pt;margin-top:119.55pt;width:102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0jAIAAHAFAAAOAAAAZHJzL2Uyb0RvYy54bWysVFtP2zAUfp+0/2D5fSTtChsRKapATJMQ&#10;IGDi2XXsJpLt49luk+7X79hOAwO0h2l9SO1z+c7F3zln54NWZCec78DUdHZUUiIMh6Yzm5r+eLz6&#10;9JUSH5hpmAIjaroXnp4vP344620l5tCCaoQjCGJ81duatiHYqig8b4Vm/gisMKiU4DQLeHWbonGs&#10;R3StinlZnhQ9uMY64MJ7lF5mJV0mfCkFD7dSehGIqinmFtLXpe86fovlGas2jtm242Ma7B+y0Kwz&#10;GHSCumSBka3r3kDpjjvwIMMRB12AlB0XqQasZla+quahZVakWrA53k5t8v8Plt/s7hzpGny7OSWG&#10;aXyje+waMxslCMqwQb31Fdo92Ds33jweY7WDdDr+Yx1kSE3dT00VQyAchbP56fGixN5z1J2Upyd4&#10;Rpji2ds6H74J0CQeauowfOol2137kE0PJjGYgatOKZSzSpk/BIgZJUVMOKeYTmGvRLa+FxJrxaTm&#10;KUBimbhQjuwY8oNxLkyYZVXLGpHFxyX+xpQnj1SAMggYkSUmNGGPAJHBb7FzOaN9dBWJpJNz+bfE&#10;svPkkSKDCZOz7gy49wAUVjVGzvaHJuXWxC6FYT0kHnyOllGyhmaP3HCQh8ZbftXhA10zH+6YwynB&#10;N8XJD7f4kQr6msJ4oqQF9+s9ebRH8qKWkh6nrqb+55Y5QYn6bpDWp7PFIo5puiyOv8zx4l5q1i81&#10;ZqsvAB9uhjvG8nSM9kEdjtKBfsIFsYpRUcUMx9g15cEdLhchbwNcMVysVskMR9OycG0eLI/gsc+R&#10;gI/DE3N2ZGlAft/AYUJZ9Yqs2TZ6GlhtA8guMfm5r+ML4FgnKo0rKO6Nl/dk9bwol78BAAD//wMA&#10;UEsDBBQABgAIAAAAIQB6ovEN3wAAAAsBAAAPAAAAZHJzL2Rvd25yZXYueG1sTI/NTsMwEITvSLyD&#10;tUjcqJNGjdo0TgVICKEeEIXeHdtNIuJ1ZDs/fXuWE9x2dkez35SHxfZsMj50DgWkqwSYQeV0h42A&#10;r8+Xhy2wECVq2Ts0Aq4mwKG6vSllod2MH2Y6xYZRCIZCCmhjHArOg2qNlWHlBoN0uzhvZSTpG669&#10;nCnc9nydJDm3skP60MrBPLdGfZ9GK+DsLk+zVTW+Tdf3bnw9eqW2RyHu75bHPbBolvhnhl98QoeK&#10;mGo3og6sJ51vcrIKWGe7FBg5snxHm5qGbJMCr0r+v0P1AwAA//8DAFBLAQItABQABgAIAAAAIQC2&#10;gziS/gAAAOEBAAATAAAAAAAAAAAAAAAAAAAAAABbQ29udGVudF9UeXBlc10ueG1sUEsBAi0AFAAG&#10;AAgAAAAhADj9If/WAAAAlAEAAAsAAAAAAAAAAAAAAAAALwEAAF9yZWxzLy5yZWxzUEsBAi0AFAAG&#10;AAgAAAAhADv6szSMAgAAcAUAAA4AAAAAAAAAAAAAAAAALgIAAGRycy9lMm9Eb2MueG1sUEsBAi0A&#10;FAAGAAgAAAAhAHqi8Q3fAAAACwEAAA8AAAAAAAAAAAAAAAAA5gQAAGRycy9kb3ducmV2LnhtbFBL&#10;BQYAAAAABAAEAPMAAADyBQAAAAA=&#10;" filled="f" stroked="f" strokeweight="1pt">
                      <v:textbox>
                        <w:txbxContent>
                          <w:p w14:paraId="67AB370F" w14:textId="03F9EA8A" w:rsidR="00CE604A" w:rsidRPr="00D75C81" w:rsidRDefault="00CE604A" w:rsidP="00E52001">
                            <w:pPr>
                              <w:jc w:val="center"/>
                              <w:rPr>
                                <w:rFonts w:asciiTheme="majorBidi" w:hAnsiTheme="majorBidi" w:cstheme="majorBidi"/>
                                <w:b/>
                                <w:color w:val="000000" w:themeColor="text1"/>
                                <w:sz w:val="18"/>
                              </w:rPr>
                            </w:pPr>
                            <w:r w:rsidRPr="00D75C81">
                              <w:rPr>
                                <w:rFonts w:asciiTheme="majorBidi" w:hAnsiTheme="majorBidi" w:cstheme="majorBidi"/>
                                <w:b/>
                                <w:color w:val="000000" w:themeColor="text1"/>
                                <w:sz w:val="18"/>
                              </w:rPr>
                              <w:t xml:space="preserve">Broad PSD due to significant coalescence </w:t>
                            </w:r>
                          </w:p>
                        </w:txbxContent>
                      </v:textbox>
                    </v:rect>
                  </w:pict>
                </mc:Fallback>
              </mc:AlternateContent>
            </w:r>
            <w:r w:rsidR="00F16E38">
              <mc:AlternateContent>
                <mc:Choice Requires="wps">
                  <w:drawing>
                    <wp:anchor distT="0" distB="0" distL="114300" distR="114300" simplePos="0" relativeHeight="251669504" behindDoc="0" locked="0" layoutInCell="1" allowOverlap="1" wp14:anchorId="2B24BE6F" wp14:editId="6EFA667C">
                      <wp:simplePos x="0" y="0"/>
                      <wp:positionH relativeFrom="column">
                        <wp:posOffset>1108710</wp:posOffset>
                      </wp:positionH>
                      <wp:positionV relativeFrom="paragraph">
                        <wp:posOffset>163829</wp:posOffset>
                      </wp:positionV>
                      <wp:extent cx="9525" cy="147637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9525" cy="1476375"/>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DF3A24" id="Straight Connector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7.3pt,12.9pt" to="88.0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hx6AEAADAEAAAOAAAAZHJzL2Uyb0RvYy54bWysU02P2yAQvVfqf0DcGzvpZtNacfaQ1fbS&#10;j6jb/gAWDzESMAjYxPn3HXDijdpKVatesGHmvZn3GNZ3gzXsACFqdC2fz2rOwEnstNu3/Pu3hzfv&#10;OItJuE4YdNDyE0R+t3n9an30DSywR9NBYETiYnP0Le9T8k1VRdmDFXGGHhwFFQYrEm3DvuqCOBK7&#10;NdWirm+rI4bOB5QQI53ej0G+KfxKgUxflIqQmGk59ZbKGsr6lNdqsxbNPgjfa3luQ/xDF1ZoR0Un&#10;qnuRBHsO+hcqq2XAiCrNJNoKldISigZSM69/UvPYCw9FC5kT/WRT/H+08vNhF5juWr5YceaEpTt6&#10;TEHofZ/YFp0jBzEwCpJTRx8bAmzdLpx30e9Clj2oYPOXBLGhuHua3IUhMUmH75eLJWeSAvOb1e3b&#10;1TJTVi9YH2L6AGhZ/mm50S5rF404fIxpTL2k5GPj8hrR6O5BG1M2eWpgawI7CLpvISW4dFNIzLP9&#10;hN14vlrWdbl5Kl4GLUNKK1dsFMsVqqx5VFn+0snAWP0rKPKNdM1LgYnouvb8LNE4ys4wRZ1OwPrP&#10;wHN+hkKZ5r8BT4hSGV2awFY7DL+rnoZLy2rMvzgw6s4WPGF3KvdfrKGxLM6dn1Ce++t9gb889M0P&#10;AAAA//8DAFBLAwQUAAYACAAAACEA3XU/n+EAAAAKAQAADwAAAGRycy9kb3ducmV2LnhtbEyPzU7D&#10;MBCE70i8g7VI3KjTH5IqjVOholZwQIiCkHpz422SEq9D7Lbp27PlAseZ/TQ7k81724gjdr52pGA4&#10;iEAgFc7UVCr4eF/eTUH4oMnoxhEqOKOHeX59lenUuBO94XEdSsEh5FOtoAqhTaX0RYVW+4Frkfi2&#10;c53VgWVXStPpE4fbRo6iKJZW18QfKt3iosLia32wClbj5ev0cTMx34uofX5JVvZpv/lU6vamf5iB&#10;CNiHPxgu9bk65Nxp6w5kvGhYJ5OYUQWje55wAZJ4CGL7a4xB5pn8PyH/AQAA//8DAFBLAQItABQA&#10;BgAIAAAAIQC2gziS/gAAAOEBAAATAAAAAAAAAAAAAAAAAAAAAABbQ29udGVudF9UeXBlc10ueG1s&#10;UEsBAi0AFAAGAAgAAAAhADj9If/WAAAAlAEAAAsAAAAAAAAAAAAAAAAALwEAAF9yZWxzLy5yZWxz&#10;UEsBAi0AFAAGAAgAAAAhANG3SHHoAQAAMAQAAA4AAAAAAAAAAAAAAAAALgIAAGRycy9lMm9Eb2Mu&#10;eG1sUEsBAi0AFAAGAAgAAAAhAN11P5/hAAAACgEAAA8AAAAAAAAAAAAAAAAAQgQAAGRycy9kb3du&#10;cmV2LnhtbFBLBQYAAAAABAAEAPMAAABQBQAAAAA=&#10;" strokecolor="#bf8f00 [2407]" strokeweight=".5pt">
                      <v:stroke joinstyle="miter"/>
                    </v:line>
                  </w:pict>
                </mc:Fallback>
              </mc:AlternateContent>
            </w:r>
            <w:r w:rsidR="00E52001">
              <mc:AlternateContent>
                <mc:Choice Requires="wps">
                  <w:drawing>
                    <wp:anchor distT="0" distB="0" distL="114300" distR="114300" simplePos="0" relativeHeight="251665408" behindDoc="0" locked="0" layoutInCell="1" allowOverlap="1" wp14:anchorId="2C9B86F9" wp14:editId="6595D84B">
                      <wp:simplePos x="0" y="0"/>
                      <wp:positionH relativeFrom="column">
                        <wp:posOffset>641985</wp:posOffset>
                      </wp:positionH>
                      <wp:positionV relativeFrom="paragraph">
                        <wp:posOffset>1267460</wp:posOffset>
                      </wp:positionV>
                      <wp:extent cx="85725" cy="723900"/>
                      <wp:effectExtent l="57150" t="0" r="28575" b="57150"/>
                      <wp:wrapNone/>
                      <wp:docPr id="13" name="Straight Arrow Connector 1"/>
                      <wp:cNvGraphicFramePr/>
                      <a:graphic xmlns:a="http://schemas.openxmlformats.org/drawingml/2006/main">
                        <a:graphicData uri="http://schemas.microsoft.com/office/word/2010/wordprocessingShape">
                          <wps:wsp>
                            <wps:cNvCnPr/>
                            <wps:spPr>
                              <a:xfrm flipH="1">
                                <a:off x="0" y="0"/>
                                <a:ext cx="85725" cy="723900"/>
                              </a:xfrm>
                              <a:prstGeom prst="straightConnector1">
                                <a:avLst/>
                              </a:prstGeom>
                              <a:ln>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06288E" id="_x0000_t32" coordsize="21600,21600" o:spt="32" o:oned="t" path="m,l21600,21600e" filled="f">
                      <v:path arrowok="t" fillok="f" o:connecttype="none"/>
                      <o:lock v:ext="edit" shapetype="t"/>
                    </v:shapetype>
                    <v:shape id="Straight Arrow Connector 1" o:spid="_x0000_s1026" type="#_x0000_t32" style="position:absolute;margin-left:50.55pt;margin-top:99.8pt;width:6.75pt;height:5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xqAQIAAFsEAAAOAAAAZHJzL2Uyb0RvYy54bWysVNGO0zAQfEfiHyy/06Q9HXdUTU+o5eAB&#10;QcUdH+Bz7MaS7bXWpmn+nrXTpsAhJBAvVhzvzM6MN1ndHZ1lB4XRgG/4fFZzpryE1vh9w78+3r+6&#10;5Swm4VthwauGDyryu/XLF6s+LNUCOrCtQkYkPi770PAupbCsqig75UScQVCeDjWgE4m2uK9aFD2x&#10;O1st6vp11QO2AUGqGOntdjzk68KvtZLps9ZRJWYbTtpSWbGsT3mt1iux3KMInZEnGeIfVDhhPDWd&#10;qLYiCfYNzTMqZyRCBJ1mElwFWhupigdyM69/cfPQiaCKFwonhimm+P9o5afDDplp6e6uOPPC0R09&#10;JBRm3yX2FhF6tgHvKUdANs9x9SEuCbXxOzztYthh9n7U6Ji2JnwgtpIG+WPHEvYwha2OiUl6eXt9&#10;s7jmTNLJzeLqTV3uohpZMlvAmN4rcCw/NDyeRE1qxg7i8DEm0kHAMyCDrc9rBGvae2Nt2eSRUhuL&#10;7CBoGNKxuCHcT1WZZCtiNxbFIW4hjUOShLHvfMvSECijhEb4vVX5jDhyvyonM2ZRntJg1ajli9IU&#10;MXkeNZfhvigRUiqfzmqsp+oM06R7AtYlzj8CT/UZqsrg/w14QpTO4NMEdsYD/q77JUA91p8TGH3n&#10;CJ6gHcqUlGhogktWp68tfyI/7gv88k9YfwcAAP//AwBQSwMEFAAGAAgAAAAhAIFScBrhAAAACwEA&#10;AA8AAABkcnMvZG93bnJldi54bWxMj8FOwzAQRO9I/IO1SNyoY4KiNsSpKlQQBw60lEq9ubGJU+x1&#10;FLtt+Hu2J7jNaJ9mZ6r56B07mSF2ASWISQbMYBN0h62Ezcfz3RRYTAq1cgGNhB8TYV5fX1Wq1OGM&#10;K3Nap5ZRCMZSSbAp9SXnsbHGqzgJvUG6fYXBq0R2aLke1JnCveP3WVZwrzqkD1b15sma5nt99BKW&#10;i83755jv7EucNtvXt6U46IOT8vZmXDwCS2ZMfzBc6lN1qKnTPhxRR+bIZ0IQSmI2K4BdCPFAYi8h&#10;F3kBvK74/w31LwAAAP//AwBQSwECLQAUAAYACAAAACEAtoM4kv4AAADhAQAAEwAAAAAAAAAAAAAA&#10;AAAAAAAAW0NvbnRlbnRfVHlwZXNdLnhtbFBLAQItABQABgAIAAAAIQA4/SH/1gAAAJQBAAALAAAA&#10;AAAAAAAAAAAAAC8BAABfcmVscy8ucmVsc1BLAQItABQABgAIAAAAIQBtwcxqAQIAAFsEAAAOAAAA&#10;AAAAAAAAAAAAAC4CAABkcnMvZTJvRG9jLnhtbFBLAQItABQABgAIAAAAIQCBUnAa4QAAAAsBAAAP&#10;AAAAAAAAAAAAAAAAAFsEAABkcnMvZG93bnJldi54bWxQSwUGAAAAAAQABADzAAAAaQUAAAAA&#10;" strokecolor="black [3213]" strokeweight=".5pt">
                      <v:stroke dashstyle="1 1" endarrow="block" joinstyle="miter"/>
                    </v:shape>
                  </w:pict>
                </mc:Fallback>
              </mc:AlternateContent>
            </w:r>
            <w:r w:rsidR="00E52001">
              <mc:AlternateContent>
                <mc:Choice Requires="wps">
                  <w:drawing>
                    <wp:anchor distT="0" distB="0" distL="114300" distR="114300" simplePos="0" relativeHeight="251667456" behindDoc="0" locked="0" layoutInCell="1" allowOverlap="1" wp14:anchorId="4097AD48" wp14:editId="15DF7C8C">
                      <wp:simplePos x="0" y="0"/>
                      <wp:positionH relativeFrom="column">
                        <wp:posOffset>727710</wp:posOffset>
                      </wp:positionH>
                      <wp:positionV relativeFrom="paragraph">
                        <wp:posOffset>1276986</wp:posOffset>
                      </wp:positionV>
                      <wp:extent cx="167005" cy="495300"/>
                      <wp:effectExtent l="0" t="0" r="61595" b="57150"/>
                      <wp:wrapNone/>
                      <wp:docPr id="14" name="Straight Arrow Connector 1"/>
                      <wp:cNvGraphicFramePr/>
                      <a:graphic xmlns:a="http://schemas.openxmlformats.org/drawingml/2006/main">
                        <a:graphicData uri="http://schemas.microsoft.com/office/word/2010/wordprocessingShape">
                          <wps:wsp>
                            <wps:cNvCnPr/>
                            <wps:spPr>
                              <a:xfrm>
                                <a:off x="0" y="0"/>
                                <a:ext cx="167005" cy="495300"/>
                              </a:xfrm>
                              <a:prstGeom prst="straightConnector1">
                                <a:avLst/>
                              </a:prstGeom>
                              <a:ln>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6E0A0" id="Straight Arrow Connector 1" o:spid="_x0000_s1026" type="#_x0000_t32" style="position:absolute;margin-left:57.3pt;margin-top:100.55pt;width:13.1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Zu+QEAAFIEAAAOAAAAZHJzL2Uyb0RvYy54bWysVNuO0zAQfUfiHyy/06TL7gJV0xVqWV4Q&#10;VLvwAV7HbizZHmtsmubvGTtpyk1CIF4cX+bMnHM8zvru5Cw7KowGfMOXi5oz5SW0xh8a/uXz/YvX&#10;nMUkfCsseNXwQUV+t3n+bN2HlbqCDmyrkFESH1d9aHiXUlhVVZSdciIuIChPhxrQiURLPFQtip6y&#10;O1td1fVt1QO2AUGqGGl3Nx7yTcmvtZLpk9ZRJWYbTtxSGbGMT3msNmuxOqAInZETDfEPLJwwnorO&#10;qXYiCfYVzS+pnJEIEXRaSHAVaG2kKhpIzbL+Sc1jJ4IqWsicGGab4v9LKz8e98hMS3d3zZkXju7o&#10;MaEwhy6xt4jQsy14Tz4CsmW2qw9xRait3+O0imGPWftJo8tfUsVOxeJhtlidEpO0ubx9Vdc3nEk6&#10;un5z87IuV1BdwAFjeq/AsTxpeJy4zCSWxWZx/BATlSfgGZArW5/HCNa098bassidpLYW2VFQD6RT&#10;EUG4H6Jykp2I3RgUh7iDNPZGEsa+8y1LQyBrEhrhD1blM8qR61XZkNGCMkuDVSOXB6XJ2Sy6cC49&#10;fWEipFQ+ndlYT9EZpon3DKz/DJziM1SVfv8b8IwolcGnGeyMB/xd9YuBeow/OzDqzhY8QTuU5ijW&#10;UOMWr6ZHll/G9+sCv/wKNt8AAAD//wMAUEsDBBQABgAIAAAAIQBGOBDE3wAAAAsBAAAPAAAAZHJz&#10;L2Rvd25yZXYueG1sTI/BTsMwDIbvSLxDZCRuLM001q00nQAxgXajcNgxbUxbSJySZFt5e7ITHH/7&#10;0+/P5Wayhh3Rh8GRBDHLgCG1Tg/USXh/296sgIWoSCvjCCX8YIBNdXlRqkK7E73isY4dSyUUCiWh&#10;j3EsOA9tj1aFmRuR0u7Deatiir7j2qtTKreGz7Nsya0aKF3o1YiPPbZf9cFK2L409X71oJ+M3+ff&#10;u/zZ+M9bIeX11XR/ByziFP9gOOsndaiSU+MOpAMzKYvFMqES5pkQwM7EIlsDa9IkXwvgVcn//1D9&#10;AgAA//8DAFBLAQItABQABgAIAAAAIQC2gziS/gAAAOEBAAATAAAAAAAAAAAAAAAAAAAAAABbQ29u&#10;dGVudF9UeXBlc10ueG1sUEsBAi0AFAAGAAgAAAAhADj9If/WAAAAlAEAAAsAAAAAAAAAAAAAAAAA&#10;LwEAAF9yZWxzLy5yZWxzUEsBAi0AFAAGAAgAAAAhAHR59m75AQAAUgQAAA4AAAAAAAAAAAAAAAAA&#10;LgIAAGRycy9lMm9Eb2MueG1sUEsBAi0AFAAGAAgAAAAhAEY4EMTfAAAACwEAAA8AAAAAAAAAAAAA&#10;AAAAUwQAAGRycy9kb3ducmV2LnhtbFBLBQYAAAAABAAEAPMAAABfBQAAAAA=&#10;" strokecolor="black [3213]" strokeweight=".5pt">
                      <v:stroke dashstyle="1 1" endarrow="block" joinstyle="miter"/>
                    </v:shape>
                  </w:pict>
                </mc:Fallback>
              </mc:AlternateContent>
            </w:r>
            <w:r w:rsidR="00E52001">
              <mc:AlternateContent>
                <mc:Choice Requires="wps">
                  <w:drawing>
                    <wp:anchor distT="0" distB="0" distL="114300" distR="114300" simplePos="0" relativeHeight="251662336" behindDoc="0" locked="0" layoutInCell="1" allowOverlap="1" wp14:anchorId="39B9D516" wp14:editId="42EB1AEC">
                      <wp:simplePos x="0" y="0"/>
                      <wp:positionH relativeFrom="column">
                        <wp:posOffset>1108710</wp:posOffset>
                      </wp:positionH>
                      <wp:positionV relativeFrom="paragraph">
                        <wp:posOffset>162560</wp:posOffset>
                      </wp:positionV>
                      <wp:extent cx="1152525" cy="1866900"/>
                      <wp:effectExtent l="0" t="0" r="9525" b="0"/>
                      <wp:wrapNone/>
                      <wp:docPr id="2" name="Rectangle 2"/>
                      <wp:cNvGraphicFramePr/>
                      <a:graphic xmlns:a="http://schemas.openxmlformats.org/drawingml/2006/main">
                        <a:graphicData uri="http://schemas.microsoft.com/office/word/2010/wordprocessingShape">
                          <wps:wsp>
                            <wps:cNvSpPr/>
                            <wps:spPr>
                              <a:xfrm>
                                <a:off x="0" y="0"/>
                                <a:ext cx="1152525" cy="1866900"/>
                              </a:xfrm>
                              <a:prstGeom prst="rect">
                                <a:avLst/>
                              </a:prstGeom>
                              <a:solidFill>
                                <a:schemeClr val="accent4">
                                  <a:lumMod val="60000"/>
                                  <a:lumOff val="40000"/>
                                  <a:alpha val="17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E65CF" id="Rectangle 2" o:spid="_x0000_s1026" style="position:absolute;margin-left:87.3pt;margin-top:12.8pt;width:90.7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TGvQIAAPUFAAAOAAAAZHJzL2Uyb0RvYy54bWysVN9P2zAQfp+0/8Hy+0hSlQIVKapATJMY&#10;IGDi2Th2E8n2ebbbtPvrd7bTlAHawzSQUt8Pf3f3+e7OL7ZakY1wvgNT0+qopEQYDk1nVjX98XT9&#10;5ZQSH5hpmAIjaroTnl4sPn867+1cTKAF1QhHEMT4eW9r2oZg50XheSs080dghUGjBKdZQNGtisax&#10;HtG1KiZlOSt6cI11wIX3qL3KRrpI+FIKHu6k9CIQVVPMLaSvS9+X+C0W52y+csy2HR/SYP+QhWad&#10;waAj1BULjKxd9w5Kd9yBBxmOOOgCpOy4SDVgNVX5pprHllmRakFyvB1p8v8Plt9u7h3pmppOKDFM&#10;4xM9IGnMrJQgk0hPb/0cvR7tvRskj8dY61Y6HX+xCrJNlO5GSsU2EI7Kqjqe4D8lHG3V6Wx2VibS&#10;i8N163z4KkCTeKipw/CJSra58QFDouveJUbzoLrmulMqCbFPxKVyZMPwhRnnwoRpuq7W+js0WT8r&#10;8S+/NaqxI7J6elAzZVuWtdXJ4IyBUx9G/JTGH6GViQkYiKmkLopJXjHfZhS/81GIQREnOheRycxd&#10;OoWdEhFCmQch8QmQrUnKfAyakXJRVTa1rBFZfbxP/l2aCTAiS0xtxB4APiKsGrIc/ONVkWZnvFz+&#10;LbFc4ngjRQYTxsu6M+A+AlBhjJz99yRlaiJLL9DssEEd5Mn1ll93yPMN8+GeORxVHGpcP+EOP1JB&#10;X1MYTpS04H59pI/+OEFopaTH0a+p/7lmTlCivhmcrbNqOo27IgnT45MJCu615eW1xaz1JWDvVbjo&#10;LE/H6B/U/igd6GfcUssYFU3McIxdUx7cXrgMeSXhnuNiuUxuuB8sCzfm0fIIHlmNHfa0fWbODrMS&#10;cMxuYb8m2PzNyGTfeNPAch1AdmmeDrwOfONuSV067MG4vF7LyeuwrRe/AQAA//8DAFBLAwQUAAYA&#10;CAAAACEAG4N+sN4AAAAKAQAADwAAAGRycy9kb3ducmV2LnhtbEyPQU/DMAyF70j8h8hIXBBLO1g3&#10;StMJIe0MFCTEzWtMW61xqiZbC78ec4KT/fSenj8X29n16kRj6DwbSBcJKOLa244bA2+vu+sNqBCR&#10;LfaeycAXBdiW52cF5tZP/EKnKjZKSjjkaKCNcci1DnVLDsPCD8TiffrRYRQ5NtqOOEm56/UySTLt&#10;sGO50OJAjy3Vh+roDHyHdIPN+3QVP6an6rB+lnbcGXN5MT/cg4o0x78w/OILOpTCtPdHtkH1ote3&#10;mUQNLFcyJXCzylJQe1nSuwx0Wej/L5Q/AAAA//8DAFBLAQItABQABgAIAAAAIQC2gziS/gAAAOEB&#10;AAATAAAAAAAAAAAAAAAAAAAAAABbQ29udGVudF9UeXBlc10ueG1sUEsBAi0AFAAGAAgAAAAhADj9&#10;If/WAAAAlAEAAAsAAAAAAAAAAAAAAAAALwEAAF9yZWxzLy5yZWxzUEsBAi0AFAAGAAgAAAAhAFbp&#10;hMa9AgAA9QUAAA4AAAAAAAAAAAAAAAAALgIAAGRycy9lMm9Eb2MueG1sUEsBAi0AFAAGAAgAAAAh&#10;ABuDfrDeAAAACgEAAA8AAAAAAAAAAAAAAAAAFwUAAGRycy9kb3ducmV2LnhtbFBLBQYAAAAABAAE&#10;APMAAAAiBgAAAAA=&#10;" fillcolor="#ffd966 [1943]" stroked="f" strokeweight="1pt">
                      <v:fill opacity="11051f"/>
                      <v:stroke dashstyle="3 1"/>
                    </v:rect>
                  </w:pict>
                </mc:Fallback>
              </mc:AlternateContent>
            </w:r>
            <w:r w:rsidR="009E32BA" w:rsidRPr="009869A3">
              <w:drawing>
                <wp:inline distT="0" distB="0" distL="0" distR="0" wp14:anchorId="3EFA5FA4" wp14:editId="702C7FC8">
                  <wp:extent cx="2454910" cy="2325757"/>
                  <wp:effectExtent l="0" t="0" r="0" b="0"/>
                  <wp:docPr id="1644" name="Chart 1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253" w:type="dxa"/>
          </w:tcPr>
          <w:p w14:paraId="484B6D9E" w14:textId="551396D7" w:rsidR="009E32BA" w:rsidRPr="00C77E3F" w:rsidRDefault="002E53F3" w:rsidP="00D75C81">
            <w:pPr>
              <w:pStyle w:val="NoSpacing"/>
            </w:pPr>
            <w:r>
              <mc:AlternateContent>
                <mc:Choice Requires="wps">
                  <w:drawing>
                    <wp:anchor distT="0" distB="0" distL="114300" distR="114300" simplePos="0" relativeHeight="251668480" behindDoc="0" locked="0" layoutInCell="1" allowOverlap="1" wp14:anchorId="30FA11C9" wp14:editId="579E6D65">
                      <wp:simplePos x="0" y="0"/>
                      <wp:positionH relativeFrom="column">
                        <wp:posOffset>1028700</wp:posOffset>
                      </wp:positionH>
                      <wp:positionV relativeFrom="paragraph">
                        <wp:posOffset>431800</wp:posOffset>
                      </wp:positionV>
                      <wp:extent cx="527050" cy="270406"/>
                      <wp:effectExtent l="0" t="0" r="0" b="0"/>
                      <wp:wrapNone/>
                      <wp:docPr id="19" name="Rectangle 19"/>
                      <wp:cNvGraphicFramePr/>
                      <a:graphic xmlns:a="http://schemas.openxmlformats.org/drawingml/2006/main">
                        <a:graphicData uri="http://schemas.microsoft.com/office/word/2010/wordprocessingShape">
                          <wps:wsp>
                            <wps:cNvSpPr/>
                            <wps:spPr>
                              <a:xfrm>
                                <a:off x="0" y="0"/>
                                <a:ext cx="527050" cy="2704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B7F8E" w14:textId="4286C914" w:rsidR="00CE604A" w:rsidRPr="002E53F3" w:rsidRDefault="00CE604A" w:rsidP="002E53F3">
                                  <w:pPr>
                                    <w:jc w:val="center"/>
                                    <w:rPr>
                                      <w:i/>
                                      <w:color w:val="000000" w:themeColor="text1"/>
                                    </w:rPr>
                                  </w:pPr>
                                  <w:r>
                                    <w:rPr>
                                      <w:rFonts w:asciiTheme="majorBidi" w:hAnsiTheme="majorBidi" w:cstheme="majorBidi"/>
                                      <w:i/>
                                      <w:color w:val="000000" w:themeColor="text1"/>
                                    </w:rPr>
                                    <w:t>t</w:t>
                                  </w:r>
                                  <w:r>
                                    <w:rPr>
                                      <w:rFonts w:asciiTheme="majorBidi" w:hAnsiTheme="majorBidi" w:cstheme="majorBidi"/>
                                      <w:i/>
                                      <w:color w:val="000000" w:themeColor="text1"/>
                                      <w:vertAlign w:val="subscript"/>
                                    </w:rPr>
                                    <w:t>2nd</w:t>
                                  </w:r>
                                  <w:r w:rsidRPr="00256BFE">
                                    <w:rPr>
                                      <w:rFonts w:asciiTheme="majorBidi" w:hAnsiTheme="majorBidi" w:cstheme="majorBidi"/>
                                      <w:i/>
                                      <w:color w:val="000000" w:themeColor="text1"/>
                                      <w:vertAlign w:val="subscript"/>
                                    </w:rPr>
                                    <w:t xml:space="preserve"> </w:t>
                                  </w:r>
                                  <w:r w:rsidRPr="002E53F3">
                                    <w:rPr>
                                      <w: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A11C9" id="Rectangle 19" o:spid="_x0000_s1030" style="position:absolute;left:0;text-align:left;margin-left:81pt;margin-top:34pt;width:41.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tpigIAAG8FAAAOAAAAZHJzL2Uyb0RvYy54bWysVFtP2zAUfp+0/2D5fSStWhgRKaqKOk1C&#10;gCgTz65jN5EcH892m3S/fsd2GhigPUzrQ2qfy3cu/s65uu5bRQ7CugZ0SSdnOSVCc6gavSvpj6f1&#10;l6+UOM90xRRoUdKjcPR68fnTVWcKMYUaVCUsQRDtis6UtPbeFFnmeC1a5s7ACI1KCbZlHq92l1WW&#10;dYjeqmya5+dZB7YyFrhwDqU3SUkXEV9Kwf29lE54okqKufn4tfG7Dd9sccWKnWWmbviQBvuHLFrW&#10;aAw6Qt0wz8jeNu+g2oZbcCD9GYc2AykbLmINWM0kf1PNpmZGxFqwOc6MbXL/D5bfHR4saSp8u0tK&#10;NGvxjR6xa0zvlCAowwZ1xhVotzEPdrg5PIZqe2nb8I91kD429Tg2VfSecBTOpxf5HFvPUYXHWX4e&#10;MLMXZ2Od/yagJeFQUovRYyvZ4db5ZHoyCbE0rBulUM4Kpf8QIGaQZCHflGE8+aMSyfpRSCwVc5rG&#10;AJFkYqUsOTCkB+NcaD9JqppVIonnOf6GlEePWIDSCBiQJSY0Yg8AgcDvsVM5g31wFZGjo3P+t8SS&#10;8+gRI4P2o3PbaLAfASisaoic7E9NSq0JXfL9to80mAXLINlCdURqWEgz4wxfN/hAt8z5B2ZxSPBN&#10;cfD9PX6kgq6kMJwoqcH++kge7JG7qKWkw6Erqfu5Z1ZQor5rZPXlZDYLUxovs/nFFC/2tWb7WqP3&#10;7Qrw4Sa4YgyPx2Dv1ekoLbTPuB+WISqqmOYYu6Tc29Nl5dMywA3DxXIZzXAyDfO3emN4AA99DgR8&#10;6p+ZNQNLPdL7Dk4Dyoo3ZE22wVPDcu9BNpHJL30dXgCnOlJp2EBhbby+R6uXPbn4DQAA//8DAFBL&#10;AwQUAAYACAAAACEA+RCIAdwAAAAKAQAADwAAAGRycy9kb3ducmV2LnhtbExPTUvEMBS8C/6H8ARv&#10;brpFS6lNl1UQkT2Iq97T5G1btnkpTfqx/97nSU9vhhnmzZS71fVixjF0nhRsNwkIJONtR42Cr8+X&#10;uxxEiJqs7j2hggsG2FXXV6UurF/oA+djbASHUCi0gjbGoZAymBadDhs/ILF28qPTkenYSDvqhcNd&#10;L9MkyaTTHfGHVg/43KI5Hyen4NufnhZnanqbL+/d9HoYjckPSt3erPtHEBHX+GeG3/pcHSruVPuJ&#10;bBA98yzlLVFBlvNlQ3r/wKBmZZtkIKtS/p9Q/QAAAP//AwBQSwECLQAUAAYACAAAACEAtoM4kv4A&#10;AADhAQAAEwAAAAAAAAAAAAAAAAAAAAAAW0NvbnRlbnRfVHlwZXNdLnhtbFBLAQItABQABgAIAAAA&#10;IQA4/SH/1gAAAJQBAAALAAAAAAAAAAAAAAAAAC8BAABfcmVscy8ucmVsc1BLAQItABQABgAIAAAA&#10;IQAQEQtpigIAAG8FAAAOAAAAAAAAAAAAAAAAAC4CAABkcnMvZTJvRG9jLnhtbFBLAQItABQABgAI&#10;AAAAIQD5EIgB3AAAAAoBAAAPAAAAAAAAAAAAAAAAAOQEAABkcnMvZG93bnJldi54bWxQSwUGAAAA&#10;AAQABADzAAAA7QUAAAAA&#10;" filled="f" stroked="f" strokeweight="1pt">
                      <v:textbox>
                        <w:txbxContent>
                          <w:p w14:paraId="073B7F8E" w14:textId="4286C914" w:rsidR="00CE604A" w:rsidRPr="002E53F3" w:rsidRDefault="00CE604A" w:rsidP="002E53F3">
                            <w:pPr>
                              <w:jc w:val="center"/>
                              <w:rPr>
                                <w:i/>
                                <w:color w:val="000000" w:themeColor="text1"/>
                              </w:rPr>
                            </w:pPr>
                            <w:r>
                              <w:rPr>
                                <w:rFonts w:asciiTheme="majorBidi" w:hAnsiTheme="majorBidi" w:cstheme="majorBidi"/>
                                <w:i/>
                                <w:color w:val="000000" w:themeColor="text1"/>
                              </w:rPr>
                              <w:t>t</w:t>
                            </w:r>
                            <w:r>
                              <w:rPr>
                                <w:rFonts w:asciiTheme="majorBidi" w:hAnsiTheme="majorBidi" w:cstheme="majorBidi"/>
                                <w:i/>
                                <w:color w:val="000000" w:themeColor="text1"/>
                                <w:vertAlign w:val="subscript"/>
                              </w:rPr>
                              <w:t>2nd</w:t>
                            </w:r>
                            <w:r w:rsidRPr="00256BFE">
                              <w:rPr>
                                <w:rFonts w:asciiTheme="majorBidi" w:hAnsiTheme="majorBidi" w:cstheme="majorBidi"/>
                                <w:i/>
                                <w:color w:val="000000" w:themeColor="text1"/>
                                <w:vertAlign w:val="subscript"/>
                              </w:rPr>
                              <w:t xml:space="preserve"> </w:t>
                            </w:r>
                            <w:r w:rsidRPr="002E53F3">
                              <w:rPr>
                                <w:i/>
                                <w:color w:val="000000" w:themeColor="text1"/>
                              </w:rPr>
                              <w:t>=</w:t>
                            </w:r>
                          </w:p>
                        </w:txbxContent>
                      </v:textbox>
                    </v:rect>
                  </w:pict>
                </mc:Fallback>
              </mc:AlternateContent>
            </w:r>
            <w:r w:rsidR="006C2C89" w:rsidRPr="00C77E3F">
              <w:drawing>
                <wp:inline distT="0" distB="0" distL="0" distR="0" wp14:anchorId="6B8EA66C" wp14:editId="577DE7E0">
                  <wp:extent cx="2563495" cy="2338070"/>
                  <wp:effectExtent l="0" t="0" r="0" b="50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2AD701A9" w14:textId="1F1023EE" w:rsidR="009E32BA" w:rsidRPr="009869A3" w:rsidRDefault="009E32BA" w:rsidP="00C30A02">
      <w:pPr>
        <w:keepNext/>
        <w:keepLines/>
        <w:spacing w:before="120" w:after="240" w:line="360" w:lineRule="auto"/>
        <w:ind w:left="425"/>
        <w:jc w:val="both"/>
        <w:outlineLvl w:val="4"/>
        <w:rPr>
          <w:rFonts w:asciiTheme="majorBidi" w:eastAsiaTheme="majorEastAsia" w:hAnsiTheme="majorBidi" w:cstheme="majorBidi"/>
          <w:color w:val="000000" w:themeColor="text1"/>
        </w:rPr>
      </w:pPr>
      <w:bookmarkStart w:id="53" w:name="_Ref490660942"/>
      <w:bookmarkStart w:id="54" w:name="_Toc495608179"/>
      <w:r w:rsidRPr="009869A3">
        <w:rPr>
          <w:rFonts w:ascii="Times New Roman" w:eastAsiaTheme="majorEastAsia" w:hAnsi="Times New Roman" w:cstheme="majorBidi"/>
          <w:b/>
          <w:color w:val="0000FF"/>
        </w:rPr>
        <w:t xml:space="preserve">Figure </w:t>
      </w:r>
      <w:r w:rsidRPr="009869A3">
        <w:rPr>
          <w:rFonts w:ascii="Times New Roman" w:eastAsiaTheme="majorEastAsia" w:hAnsi="Times New Roman" w:cstheme="majorBidi"/>
          <w:b/>
          <w:color w:val="0000FF"/>
        </w:rPr>
        <w:fldChar w:fldCharType="begin"/>
      </w:r>
      <w:r w:rsidRPr="009869A3">
        <w:rPr>
          <w:rFonts w:ascii="Times New Roman" w:eastAsiaTheme="majorEastAsia" w:hAnsi="Times New Roman" w:cstheme="majorBidi"/>
          <w:b/>
          <w:color w:val="0000FF"/>
        </w:rPr>
        <w:instrText xml:space="preserve"> SEQ Figure \* ARABIC \s 1 </w:instrText>
      </w:r>
      <w:r w:rsidRPr="009869A3">
        <w:rPr>
          <w:rFonts w:ascii="Times New Roman" w:eastAsiaTheme="majorEastAsia" w:hAnsi="Times New Roman" w:cstheme="majorBidi"/>
          <w:b/>
          <w:color w:val="0000FF"/>
        </w:rPr>
        <w:fldChar w:fldCharType="separate"/>
      </w:r>
      <w:r w:rsidR="00173C62">
        <w:rPr>
          <w:rFonts w:ascii="Times New Roman" w:eastAsiaTheme="majorEastAsia" w:hAnsi="Times New Roman" w:cstheme="majorBidi"/>
          <w:b/>
          <w:noProof/>
          <w:color w:val="0000FF"/>
        </w:rPr>
        <w:t>8</w:t>
      </w:r>
      <w:r w:rsidRPr="009869A3">
        <w:rPr>
          <w:rFonts w:ascii="Times New Roman" w:eastAsiaTheme="majorEastAsia" w:hAnsi="Times New Roman" w:cstheme="majorBidi"/>
          <w:b/>
          <w:color w:val="0000FF"/>
        </w:rPr>
        <w:fldChar w:fldCharType="end"/>
      </w:r>
      <w:bookmarkEnd w:id="53"/>
      <w:r w:rsidRPr="009869A3">
        <w:rPr>
          <w:rFonts w:ascii="Times New Roman" w:eastAsiaTheme="majorEastAsia" w:hAnsi="Times New Roman" w:cstheme="majorBidi"/>
          <w:color w:val="000000" w:themeColor="text1"/>
        </w:rPr>
        <w:t xml:space="preserve"> </w:t>
      </w:r>
      <w:r w:rsidRPr="009869A3">
        <w:rPr>
          <w:rFonts w:ascii="Times New Roman" w:eastAsiaTheme="majorEastAsia" w:hAnsi="Times New Roman" w:cstheme="majorBidi"/>
          <w:b/>
          <w:bCs/>
          <w:color w:val="000000" w:themeColor="text1"/>
        </w:rPr>
        <w:t>a)</w:t>
      </w:r>
      <w:r w:rsidRPr="009869A3">
        <w:rPr>
          <w:rFonts w:ascii="Times New Roman" w:eastAsiaTheme="majorEastAsia" w:hAnsi="Times New Roman" w:cstheme="majorBidi"/>
          <w:color w:val="000000" w:themeColor="text1"/>
        </w:rPr>
        <w:t xml:space="preserve"> V</w:t>
      </w:r>
      <w:r w:rsidRPr="009869A3">
        <w:rPr>
          <w:rFonts w:ascii="Times New Roman" w:eastAsia="MS Mincho" w:hAnsi="Times New Roman" w:cstheme="majorBidi"/>
          <w:color w:val="000000" w:themeColor="text1"/>
        </w:rPr>
        <w:t xml:space="preserve">ariations in </w:t>
      </w:r>
      <w:r w:rsidR="00E52001">
        <w:rPr>
          <w:rFonts w:ascii="Times New Roman" w:eastAsia="MS Mincho" w:hAnsi="Times New Roman" w:cstheme="majorBidi"/>
          <w:color w:val="000000" w:themeColor="text1"/>
        </w:rPr>
        <w:t xml:space="preserve">the monomer </w:t>
      </w:r>
      <w:r w:rsidRPr="009869A3">
        <w:rPr>
          <w:rFonts w:ascii="Times New Roman" w:eastAsia="MS Mincho" w:hAnsi="Times New Roman" w:cstheme="majorBidi"/>
          <w:color w:val="000000" w:themeColor="text1"/>
        </w:rPr>
        <w:t>conversion versus</w:t>
      </w:r>
      <w:r w:rsidRPr="009869A3">
        <w:rPr>
          <w:rFonts w:ascii="Times New Roman" w:eastAsia="MS Mincho" w:hAnsi="Times New Roman" w:cstheme="majorBidi"/>
          <w:i/>
          <w:iCs/>
          <w:color w:val="000000" w:themeColor="text1"/>
        </w:rPr>
        <w:t xml:space="preserve"> </w:t>
      </w:r>
      <w:r w:rsidRPr="009869A3">
        <w:rPr>
          <w:rFonts w:ascii="Times New Roman" w:eastAsia="MS Mincho" w:hAnsi="Times New Roman" w:cstheme="majorBidi"/>
          <w:color w:val="000000" w:themeColor="text1"/>
        </w:rPr>
        <w:t>time</w:t>
      </w:r>
      <w:r w:rsidR="00882EA8">
        <w:rPr>
          <w:rFonts w:ascii="Times New Roman" w:eastAsia="MS Mincho" w:hAnsi="Times New Roman" w:cstheme="majorBidi"/>
          <w:color w:val="000000" w:themeColor="text1"/>
        </w:rPr>
        <w:t xml:space="preserve"> and</w:t>
      </w:r>
      <w:r w:rsidRPr="009869A3">
        <w:rPr>
          <w:rFonts w:ascii="Times New Roman" w:eastAsia="MS Mincho" w:hAnsi="Times New Roman" w:cstheme="majorBidi"/>
          <w:color w:val="000000" w:themeColor="text1"/>
        </w:rPr>
        <w:t xml:space="preserve"> </w:t>
      </w:r>
      <w:r w:rsidRPr="009869A3">
        <w:rPr>
          <w:rFonts w:ascii="Times New Roman" w:eastAsiaTheme="majorEastAsia" w:hAnsi="Times New Roman" w:cstheme="majorBidi"/>
          <w:b/>
          <w:bCs/>
          <w:color w:val="000000" w:themeColor="text1"/>
        </w:rPr>
        <w:t>b)</w:t>
      </w:r>
      <w:r w:rsidRPr="009869A3">
        <w:rPr>
          <w:rFonts w:ascii="Times New Roman" w:eastAsiaTheme="minorEastAsia" w:hAnsi="Times New Roman" w:cstheme="majorBidi"/>
          <w:color w:val="000000" w:themeColor="text1"/>
          <w:lang w:eastAsia="zh-CN"/>
        </w:rPr>
        <w:t xml:space="preserve"> Comparison of </w:t>
      </w:r>
      <w:r w:rsidR="001D4B14">
        <w:rPr>
          <w:rFonts w:ascii="Times New Roman" w:eastAsiaTheme="minorEastAsia" w:hAnsi="Times New Roman" w:cstheme="majorBidi"/>
          <w:color w:val="000000" w:themeColor="text1"/>
          <w:lang w:eastAsia="zh-CN"/>
        </w:rPr>
        <w:t>bead</w:t>
      </w:r>
      <w:r w:rsidRPr="009869A3">
        <w:rPr>
          <w:rFonts w:ascii="Times New Roman" w:eastAsiaTheme="minorEastAsia" w:hAnsi="Times New Roman" w:cstheme="majorBidi"/>
          <w:color w:val="000000" w:themeColor="text1"/>
          <w:lang w:eastAsia="zh-CN"/>
        </w:rPr>
        <w:t xml:space="preserve"> size distributions obtained via </w:t>
      </w:r>
      <w:r w:rsidR="00C30A02" w:rsidRPr="009869A3">
        <w:rPr>
          <w:rFonts w:asciiTheme="majorBidi" w:hAnsiTheme="majorBidi" w:cstheme="majorBidi"/>
          <w:bCs/>
          <w:iCs/>
          <w:color w:val="000000" w:themeColor="text1"/>
          <w:sz w:val="24"/>
          <w:szCs w:val="24"/>
          <w:lang w:eastAsia="en-GB"/>
        </w:rPr>
        <w:t>isothermal</w:t>
      </w:r>
      <w:r w:rsidRPr="009869A3">
        <w:rPr>
          <w:rFonts w:ascii="Times New Roman" w:eastAsiaTheme="minorEastAsia" w:hAnsi="Times New Roman" w:cstheme="majorBidi"/>
          <w:color w:val="000000" w:themeColor="text1"/>
          <w:lang w:eastAsia="zh-CN"/>
        </w:rPr>
        <w:t xml:space="preserve"> two-stage protocols at different </w:t>
      </w:r>
      <w:r w:rsidR="00882EA8">
        <w:rPr>
          <w:rFonts w:ascii="Times New Roman" w:eastAsiaTheme="minorEastAsia" w:hAnsi="Times New Roman" w:cstheme="majorBidi"/>
          <w:color w:val="000000" w:themeColor="text1"/>
          <w:lang w:eastAsia="zh-CN"/>
        </w:rPr>
        <w:t xml:space="preserve">stirring speed </w:t>
      </w:r>
      <w:r w:rsidRPr="009869A3">
        <w:rPr>
          <w:rFonts w:ascii="Times New Roman" w:eastAsiaTheme="minorEastAsia" w:hAnsi="Times New Roman" w:cstheme="majorBidi"/>
          <w:color w:val="000000" w:themeColor="text1"/>
          <w:lang w:eastAsia="zh-CN"/>
        </w:rPr>
        <w:t>reduction time</w:t>
      </w:r>
      <w:r w:rsidR="00882EA8">
        <w:rPr>
          <w:rFonts w:ascii="Times New Roman" w:eastAsiaTheme="minorEastAsia" w:hAnsi="Times New Roman" w:cstheme="majorBidi"/>
          <w:color w:val="000000" w:themeColor="text1"/>
          <w:lang w:eastAsia="zh-CN"/>
        </w:rPr>
        <w:t xml:space="preserve"> </w:t>
      </w:r>
      <w:r w:rsidR="00882EA8" w:rsidRPr="00882EA8">
        <w:rPr>
          <w:rFonts w:ascii="Times New Roman" w:eastAsiaTheme="minorEastAsia" w:hAnsi="Times New Roman" w:cstheme="majorBidi"/>
          <w:i/>
          <w:color w:val="000000" w:themeColor="text1"/>
          <w:lang w:eastAsia="zh-CN"/>
        </w:rPr>
        <w:t>t</w:t>
      </w:r>
      <w:r w:rsidR="00882EA8">
        <w:rPr>
          <w:rFonts w:ascii="Times New Roman" w:eastAsiaTheme="minorEastAsia" w:hAnsi="Times New Roman" w:cstheme="majorBidi"/>
          <w:color w:val="000000" w:themeColor="text1"/>
          <w:vertAlign w:val="subscript"/>
          <w:lang w:eastAsia="zh-CN"/>
        </w:rPr>
        <w:t>2nd</w:t>
      </w:r>
      <w:r w:rsidRPr="009869A3">
        <w:rPr>
          <w:rFonts w:ascii="Times New Roman" w:eastAsiaTheme="minorEastAsia" w:hAnsi="Times New Roman" w:cstheme="majorBidi"/>
          <w:color w:val="000000" w:themeColor="text1"/>
          <w:lang w:eastAsia="zh-CN"/>
        </w:rPr>
        <w:t xml:space="preserve"> with the corresponding </w:t>
      </w:r>
      <w:r w:rsidR="00C30A02" w:rsidRPr="009869A3">
        <w:rPr>
          <w:rFonts w:ascii="Times New Roman" w:eastAsiaTheme="minorEastAsia" w:hAnsi="Times New Roman" w:cstheme="majorBidi"/>
          <w:color w:val="000000" w:themeColor="text1"/>
          <w:lang w:eastAsia="zh-CN"/>
        </w:rPr>
        <w:t>non-isothermal</w:t>
      </w:r>
      <w:r w:rsidRPr="009869A3">
        <w:rPr>
          <w:rFonts w:ascii="Times New Roman" w:eastAsiaTheme="minorEastAsia" w:hAnsi="Times New Roman" w:cstheme="majorBidi"/>
          <w:color w:val="000000" w:themeColor="text1"/>
          <w:lang w:eastAsia="zh-CN"/>
        </w:rPr>
        <w:t xml:space="preserve"> and conventional suspension polymerisation (</w:t>
      </w:r>
      <w:r w:rsidRPr="009869A3">
        <w:rPr>
          <w:rFonts w:ascii="Times New Roman" w:eastAsiaTheme="majorEastAsia" w:hAnsi="Times New Roman" w:cstheme="majorBidi"/>
          <w:i/>
          <w:color w:val="000000" w:themeColor="text1"/>
        </w:rPr>
        <w:t>N</w:t>
      </w:r>
      <w:r w:rsidRPr="009869A3">
        <w:rPr>
          <w:rFonts w:ascii="Times New Roman" w:eastAsiaTheme="majorEastAsia" w:hAnsi="Times New Roman" w:cstheme="majorBidi"/>
          <w:color w:val="000000" w:themeColor="text1"/>
          <w:vertAlign w:val="subscript"/>
        </w:rPr>
        <w:t>E</w:t>
      </w:r>
      <w:r w:rsidRPr="009869A3">
        <w:rPr>
          <w:rFonts w:ascii="Times New Roman" w:eastAsiaTheme="majorEastAsia" w:hAnsi="Times New Roman" w:cstheme="majorBidi"/>
          <w:color w:val="000000" w:themeColor="text1"/>
        </w:rPr>
        <w:t xml:space="preserve"> = 700 rpm</w:t>
      </w:r>
      <w:r w:rsidR="00882EA8">
        <w:rPr>
          <w:rFonts w:ascii="Times New Roman" w:eastAsiaTheme="majorEastAsia" w:hAnsi="Times New Roman" w:cstheme="majorBidi"/>
          <w:color w:val="000000" w:themeColor="text1"/>
        </w:rPr>
        <w:t xml:space="preserve">, </w:t>
      </w:r>
      <w:r w:rsidRPr="009869A3">
        <w:rPr>
          <w:rFonts w:ascii="Times New Roman" w:eastAsiaTheme="majorEastAsia" w:hAnsi="Times New Roman" w:cstheme="majorBidi"/>
          <w:i/>
          <w:color w:val="000000" w:themeColor="text1"/>
        </w:rPr>
        <w:t>N</w:t>
      </w:r>
      <w:r w:rsidRPr="009869A3">
        <w:rPr>
          <w:rFonts w:ascii="Times New Roman" w:eastAsiaTheme="majorEastAsia" w:hAnsi="Times New Roman" w:cstheme="majorBidi"/>
          <w:color w:val="000000" w:themeColor="text1"/>
          <w:vertAlign w:val="subscript"/>
        </w:rPr>
        <w:t>P</w:t>
      </w:r>
      <w:r w:rsidRPr="009869A3">
        <w:rPr>
          <w:rFonts w:ascii="Times New Roman" w:eastAsiaTheme="majorEastAsia" w:hAnsi="Times New Roman" w:cstheme="majorBidi"/>
          <w:color w:val="000000" w:themeColor="text1"/>
        </w:rPr>
        <w:t xml:space="preserve"> = 250 rpm</w:t>
      </w:r>
      <w:r w:rsidR="00882EA8">
        <w:rPr>
          <w:rFonts w:ascii="Times New Roman" w:eastAsiaTheme="majorEastAsia" w:hAnsi="Times New Roman" w:cstheme="majorBidi"/>
          <w:color w:val="000000" w:themeColor="text1"/>
        </w:rPr>
        <w:t xml:space="preserve">, </w:t>
      </w:r>
      <w:r w:rsidR="00882EA8" w:rsidRPr="009869A3">
        <w:rPr>
          <w:rFonts w:ascii="Times New Roman" w:eastAsiaTheme="minorEastAsia" w:hAnsi="Times New Roman" w:cstheme="majorBidi"/>
          <w:color w:val="000000" w:themeColor="text1"/>
          <w:lang w:eastAsia="zh-CN"/>
        </w:rPr>
        <w:t xml:space="preserve"> </w:t>
      </w:r>
      <w:r w:rsidR="00882EA8" w:rsidRPr="00882EA8">
        <w:rPr>
          <w:rFonts w:ascii="Times New Roman" w:eastAsiaTheme="minorEastAsia" w:hAnsi="Times New Roman" w:cstheme="majorBidi"/>
          <w:i/>
          <w:color w:val="000000" w:themeColor="text1"/>
          <w:lang w:eastAsia="zh-CN"/>
        </w:rPr>
        <w:t>T</w:t>
      </w:r>
      <w:r w:rsidR="00882EA8">
        <w:rPr>
          <w:rFonts w:ascii="Times New Roman" w:eastAsiaTheme="minorEastAsia" w:hAnsi="Times New Roman" w:cstheme="majorBidi"/>
          <w:color w:val="000000" w:themeColor="text1"/>
          <w:lang w:eastAsia="zh-CN"/>
        </w:rPr>
        <w:t xml:space="preserve"> = 75</w:t>
      </w:r>
      <w:r w:rsidR="00882EA8" w:rsidRPr="00882EA8">
        <w:rPr>
          <w:rFonts w:ascii="Times New Roman" w:eastAsiaTheme="minorEastAsia" w:hAnsi="Times New Roman" w:cstheme="majorBidi"/>
          <w:color w:val="000000" w:themeColor="text1"/>
          <w:vertAlign w:val="superscript"/>
          <w:lang w:eastAsia="zh-CN"/>
        </w:rPr>
        <w:t>o</w:t>
      </w:r>
      <w:r w:rsidR="00882EA8">
        <w:rPr>
          <w:rFonts w:ascii="Times New Roman" w:eastAsiaTheme="minorEastAsia" w:hAnsi="Times New Roman" w:cstheme="majorBidi"/>
          <w:color w:val="000000" w:themeColor="text1"/>
          <w:lang w:eastAsia="zh-CN"/>
        </w:rPr>
        <w:t xml:space="preserve">C, </w:t>
      </w:r>
      <w:r w:rsidR="00882EA8" w:rsidRPr="009869A3">
        <w:rPr>
          <w:rFonts w:ascii="Times New Roman" w:eastAsiaTheme="minorEastAsia" w:hAnsi="Times New Roman" w:cstheme="majorBidi"/>
          <w:color w:val="000000" w:themeColor="text1"/>
          <w:lang w:eastAsia="zh-CN"/>
        </w:rPr>
        <w:t>[PVA] = 0.5 g l</w:t>
      </w:r>
      <w:r w:rsidR="00882EA8" w:rsidRPr="009869A3">
        <w:rPr>
          <w:rFonts w:ascii="Times New Roman" w:eastAsiaTheme="minorEastAsia" w:hAnsi="Times New Roman" w:cstheme="majorBidi"/>
          <w:color w:val="000000" w:themeColor="text1"/>
          <w:vertAlign w:val="superscript"/>
          <w:lang w:eastAsia="zh-CN"/>
        </w:rPr>
        <w:t>-1</w:t>
      </w:r>
      <w:r w:rsidRPr="009869A3">
        <w:rPr>
          <w:rFonts w:ascii="Times New Roman" w:eastAsiaTheme="majorEastAsia" w:hAnsi="Times New Roman" w:cstheme="majorBidi"/>
          <w:color w:val="000000" w:themeColor="text1"/>
        </w:rPr>
        <w:t>)</w:t>
      </w:r>
      <w:r w:rsidRPr="009869A3">
        <w:rPr>
          <w:rFonts w:ascii="Times New Roman" w:eastAsiaTheme="minorEastAsia" w:hAnsi="Times New Roman" w:cstheme="majorBidi"/>
          <w:color w:val="000000" w:themeColor="text1"/>
          <w:lang w:eastAsia="zh-CN"/>
        </w:rPr>
        <w:t>.</w:t>
      </w:r>
      <w:bookmarkEnd w:id="54"/>
    </w:p>
    <w:p w14:paraId="1A7D35F4" w14:textId="7B042C02" w:rsidR="00706CC2" w:rsidRPr="009869A3" w:rsidRDefault="00B87448" w:rsidP="00706CC2">
      <w:pPr>
        <w:spacing w:before="120" w:after="120" w:line="480" w:lineRule="auto"/>
        <w:jc w:val="both"/>
        <w:rPr>
          <w:rFonts w:asciiTheme="majorBidi" w:eastAsiaTheme="minorEastAsia" w:hAnsiTheme="majorBidi" w:cstheme="majorBidi"/>
          <w:bCs/>
          <w:iCs/>
          <w:color w:val="000000" w:themeColor="text1"/>
          <w:sz w:val="24"/>
          <w:szCs w:val="24"/>
          <w:lang w:eastAsia="zh-CN"/>
        </w:rPr>
      </w:pPr>
      <w:bookmarkStart w:id="55" w:name="_Ref486528653"/>
      <w:r>
        <w:rPr>
          <w:rFonts w:asciiTheme="majorBidi" w:hAnsiTheme="majorBidi" w:cstheme="majorBidi"/>
          <w:bCs/>
          <w:iCs/>
          <w:color w:val="000000" w:themeColor="text1"/>
          <w:sz w:val="24"/>
          <w:szCs w:val="24"/>
          <w:lang w:eastAsia="en-GB"/>
        </w:rPr>
        <w:t>We carried out the</w:t>
      </w:r>
      <w:r w:rsidRPr="00D947EF">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isothermal </w:t>
      </w:r>
      <w:r>
        <w:rPr>
          <w:rFonts w:asciiTheme="majorBidi" w:hAnsiTheme="majorBidi" w:cstheme="majorBidi"/>
          <w:bCs/>
          <w:iCs/>
          <w:color w:val="000000" w:themeColor="text1"/>
          <w:sz w:val="24"/>
          <w:szCs w:val="24"/>
          <w:lang w:eastAsia="en-GB"/>
        </w:rPr>
        <w:t xml:space="preserve">two-stage </w:t>
      </w:r>
      <w:r w:rsidRPr="009869A3">
        <w:rPr>
          <w:rFonts w:asciiTheme="majorBidi" w:hAnsiTheme="majorBidi" w:cstheme="majorBidi"/>
          <w:bCs/>
          <w:iCs/>
          <w:color w:val="000000" w:themeColor="text1"/>
          <w:sz w:val="24"/>
          <w:szCs w:val="24"/>
          <w:lang w:eastAsia="en-GB"/>
        </w:rPr>
        <w:t>protocol</w:t>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with the </w:t>
      </w:r>
      <w:r>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speed of 700 rpm being reduced to 250 rpm after </w:t>
      </w:r>
      <w:r w:rsidRPr="009869A3">
        <w:rPr>
          <w:rFonts w:asciiTheme="majorBidi" w:hAnsiTheme="majorBidi" w:cstheme="majorBidi"/>
          <w:bCs/>
          <w:i/>
          <w:iCs/>
          <w:color w:val="000000" w:themeColor="text1"/>
          <w:sz w:val="24"/>
          <w:szCs w:val="24"/>
          <w:lang w:eastAsia="en-GB"/>
        </w:rPr>
        <w:t>t</w:t>
      </w:r>
      <w:r>
        <w:rPr>
          <w:rFonts w:asciiTheme="majorBidi" w:hAnsiTheme="majorBidi" w:cstheme="majorBidi"/>
          <w:bCs/>
          <w:iCs/>
          <w:color w:val="000000" w:themeColor="text1"/>
          <w:sz w:val="24"/>
          <w:szCs w:val="24"/>
          <w:vertAlign w:val="subscript"/>
          <w:lang w:eastAsia="en-GB"/>
        </w:rPr>
        <w:t>2nd</w:t>
      </w:r>
      <w:r w:rsidRPr="009869A3">
        <w:rPr>
          <w:rFonts w:asciiTheme="majorBidi" w:hAnsiTheme="majorBidi" w:cstheme="majorBidi"/>
          <w:bCs/>
          <w:iCs/>
          <w:color w:val="000000" w:themeColor="text1"/>
          <w:sz w:val="24"/>
          <w:szCs w:val="24"/>
          <w:lang w:eastAsia="en-GB"/>
        </w:rPr>
        <w:t xml:space="preserve"> = 10.0, 20.0, or 30.0 min from the start of the reaction. Any time longer than </w:t>
      </w:r>
      <w:r w:rsidRPr="009869A3">
        <w:rPr>
          <w:rFonts w:asciiTheme="majorBidi" w:hAnsiTheme="majorBidi" w:cstheme="majorBidi"/>
          <w:bCs/>
          <w:i/>
          <w:iCs/>
          <w:color w:val="000000" w:themeColor="text1"/>
          <w:sz w:val="24"/>
          <w:szCs w:val="24"/>
          <w:lang w:eastAsia="en-GB"/>
        </w:rPr>
        <w:t>t</w:t>
      </w:r>
      <w:r>
        <w:rPr>
          <w:rFonts w:asciiTheme="majorBidi" w:hAnsiTheme="majorBidi" w:cstheme="majorBidi"/>
          <w:bCs/>
          <w:iCs/>
          <w:color w:val="000000" w:themeColor="text1"/>
          <w:sz w:val="24"/>
          <w:szCs w:val="24"/>
          <w:vertAlign w:val="subscript"/>
          <w:lang w:eastAsia="en-GB"/>
        </w:rPr>
        <w:t>2nd</w:t>
      </w:r>
      <w:r w:rsidRPr="009869A3">
        <w:rPr>
          <w:rFonts w:asciiTheme="majorBidi" w:hAnsiTheme="majorBidi" w:cstheme="majorBidi"/>
          <w:bCs/>
          <w:iCs/>
          <w:color w:val="000000" w:themeColor="text1"/>
          <w:sz w:val="24"/>
          <w:szCs w:val="24"/>
          <w:lang w:eastAsia="en-GB"/>
        </w:rPr>
        <w:t xml:space="preserve"> </w:t>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30 min, correspond</w:t>
      </w:r>
      <w:r>
        <w:rPr>
          <w:rFonts w:asciiTheme="majorBidi" w:hAnsiTheme="majorBidi" w:cstheme="majorBidi"/>
          <w:bCs/>
          <w:iCs/>
          <w:color w:val="000000" w:themeColor="text1"/>
          <w:sz w:val="24"/>
          <w:szCs w:val="24"/>
          <w:lang w:eastAsia="en-GB"/>
        </w:rPr>
        <w:t xml:space="preserve">ing </w:t>
      </w:r>
      <w:r w:rsidRPr="009869A3">
        <w:rPr>
          <w:rFonts w:asciiTheme="majorBidi" w:hAnsiTheme="majorBidi" w:cstheme="majorBidi"/>
          <w:bCs/>
          <w:iCs/>
          <w:color w:val="000000" w:themeColor="text1"/>
          <w:sz w:val="24"/>
          <w:szCs w:val="24"/>
          <w:lang w:eastAsia="en-GB"/>
        </w:rPr>
        <w:t>to the conversion 0.30</w:t>
      </w:r>
      <w:r>
        <w:rPr>
          <w:rFonts w:asciiTheme="majorBidi" w:hAnsiTheme="majorBidi" w:cstheme="majorBidi"/>
          <w:bCs/>
          <w:iCs/>
          <w:color w:val="000000" w:themeColor="text1"/>
          <w:sz w:val="24"/>
          <w:szCs w:val="24"/>
          <w:lang w:eastAsia="en-GB"/>
        </w:rPr>
        <w:t xml:space="preserve"> which coincides with </w:t>
      </w:r>
      <w:r w:rsidRPr="009869A3">
        <w:rPr>
          <w:rFonts w:asciiTheme="majorBidi" w:hAnsiTheme="majorBidi" w:cstheme="majorBidi"/>
          <w:bCs/>
          <w:iCs/>
          <w:color w:val="000000" w:themeColor="text1"/>
          <w:sz w:val="24"/>
          <w:szCs w:val="24"/>
          <w:lang w:eastAsia="en-GB"/>
        </w:rPr>
        <w:t>the onset of the</w:t>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growth stage</w:t>
      </w:r>
      <w:r w:rsidRPr="00C625B8">
        <w:rPr>
          <w:rFonts w:asciiTheme="majorBidi" w:hAnsiTheme="majorBidi" w:cstheme="majorBidi"/>
          <w:bCs/>
          <w:iCs/>
          <w:color w:val="0000FF"/>
          <w:sz w:val="24"/>
          <w:szCs w:val="24"/>
          <w:vertAlign w:val="superscript"/>
          <w:lang w:eastAsia="en-GB"/>
        </w:rPr>
        <w:fldChar w:fldCharType="begin"/>
      </w:r>
      <w:r w:rsidRPr="00C625B8">
        <w:rPr>
          <w:rFonts w:asciiTheme="majorBidi" w:hAnsiTheme="majorBidi" w:cstheme="majorBidi"/>
          <w:bCs/>
          <w:iCs/>
          <w:color w:val="0000FF"/>
          <w:sz w:val="24"/>
          <w:szCs w:val="24"/>
          <w:vertAlign w:val="superscript"/>
          <w:lang w:eastAsia="en-GB"/>
        </w:rPr>
        <w:instrText xml:space="preserve"> NOTEREF _Ref499739558 \h  \* MERGEFORMAT </w:instrText>
      </w:r>
      <w:r w:rsidRPr="00C625B8">
        <w:rPr>
          <w:rFonts w:asciiTheme="majorBidi" w:hAnsiTheme="majorBidi" w:cstheme="majorBidi"/>
          <w:bCs/>
          <w:iCs/>
          <w:color w:val="0000FF"/>
          <w:sz w:val="24"/>
          <w:szCs w:val="24"/>
          <w:vertAlign w:val="superscript"/>
          <w:lang w:eastAsia="en-GB"/>
        </w:rPr>
      </w:r>
      <w:r w:rsidRPr="00C625B8">
        <w:rPr>
          <w:rFonts w:asciiTheme="majorBidi" w:hAnsiTheme="majorBidi" w:cstheme="majorBidi"/>
          <w:bCs/>
          <w:iCs/>
          <w:color w:val="0000FF"/>
          <w:sz w:val="24"/>
          <w:szCs w:val="24"/>
          <w:vertAlign w:val="superscript"/>
          <w:lang w:eastAsia="en-GB"/>
        </w:rPr>
        <w:fldChar w:fldCharType="separate"/>
      </w:r>
      <w:r w:rsidR="00173C62">
        <w:rPr>
          <w:rFonts w:asciiTheme="majorBidi" w:hAnsiTheme="majorBidi" w:cstheme="majorBidi"/>
          <w:bCs/>
          <w:iCs/>
          <w:color w:val="0000FF"/>
          <w:sz w:val="24"/>
          <w:szCs w:val="24"/>
          <w:vertAlign w:val="superscript"/>
          <w:lang w:eastAsia="en-GB"/>
        </w:rPr>
        <w:t>14</w:t>
      </w:r>
      <w:r w:rsidRPr="00C625B8">
        <w:rPr>
          <w:rFonts w:asciiTheme="majorBidi" w:hAnsiTheme="majorBidi" w:cstheme="majorBidi"/>
          <w:bCs/>
          <w:iCs/>
          <w:color w:val="0000FF"/>
          <w:sz w:val="24"/>
          <w:szCs w:val="24"/>
          <w:vertAlign w:val="superscript"/>
          <w:lang w:eastAsia="en-GB"/>
        </w:rPr>
        <w:fldChar w:fldCharType="end"/>
      </w:r>
      <w:r w:rsidRPr="009869A3">
        <w:rPr>
          <w:rFonts w:asciiTheme="majorBidi" w:hAnsiTheme="majorBidi" w:cstheme="majorBidi"/>
          <w:bCs/>
          <w:iCs/>
          <w:color w:val="000000" w:themeColor="text1"/>
          <w:sz w:val="24"/>
          <w:szCs w:val="24"/>
          <w:lang w:eastAsia="en-GB"/>
        </w:rPr>
        <w:t xml:space="preserve"> as seen in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FF"/>
          <w:sz w:val="24"/>
          <w:szCs w:val="24"/>
          <w:lang w:eastAsia="en-GB"/>
        </w:rPr>
        <w:instrText xml:space="preserve"> REF _Ref490660942 \h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8</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a</w:t>
      </w:r>
      <w:r w:rsidR="00395AA6" w:rsidRPr="00395AA6">
        <w:rPr>
          <w:rFonts w:asciiTheme="majorBidi" w:hAnsiTheme="majorBidi" w:cstheme="majorBidi"/>
          <w:bCs/>
          <w:iCs/>
          <w:color w:val="0033CC"/>
          <w:sz w:val="24"/>
          <w:szCs w:val="24"/>
          <w:lang w:eastAsia="en-GB"/>
        </w:rPr>
        <w:t xml:space="preserve">, </w:t>
      </w:r>
      <w:r w:rsidR="00CB573C" w:rsidRPr="00492B15">
        <w:rPr>
          <w:rFonts w:asciiTheme="majorBidi" w:hAnsiTheme="majorBidi" w:cstheme="majorBidi"/>
          <w:bCs/>
          <w:iCs/>
          <w:sz w:val="24"/>
          <w:szCs w:val="24"/>
          <w:lang w:eastAsia="en-GB"/>
        </w:rPr>
        <w:t>led to an unleashed growth of polymer beads</w:t>
      </w:r>
      <w:r w:rsidR="006A6B73" w:rsidRPr="00492B15">
        <w:rPr>
          <w:rFonts w:asciiTheme="majorBidi" w:hAnsiTheme="majorBidi" w:cstheme="majorBidi"/>
          <w:bCs/>
          <w:iCs/>
          <w:sz w:val="24"/>
          <w:szCs w:val="24"/>
          <w:lang w:eastAsia="en-GB"/>
        </w:rPr>
        <w:t xml:space="preserve"> </w:t>
      </w:r>
      <w:r w:rsidR="00CB573C" w:rsidRPr="00492B15">
        <w:rPr>
          <w:rFonts w:asciiTheme="majorBidi" w:hAnsiTheme="majorBidi" w:cstheme="majorBidi"/>
          <w:bCs/>
          <w:iCs/>
          <w:sz w:val="24"/>
          <w:szCs w:val="24"/>
          <w:lang w:eastAsia="en-GB"/>
        </w:rPr>
        <w:t xml:space="preserve">and produced large </w:t>
      </w:r>
      <w:r w:rsidR="006A6B73" w:rsidRPr="00492B15">
        <w:rPr>
          <w:rFonts w:asciiTheme="majorBidi" w:hAnsiTheme="majorBidi" w:cstheme="majorBidi"/>
          <w:bCs/>
          <w:iCs/>
          <w:sz w:val="24"/>
          <w:szCs w:val="24"/>
          <w:lang w:eastAsia="en-GB"/>
        </w:rPr>
        <w:t xml:space="preserve">polymer </w:t>
      </w:r>
      <w:r w:rsidR="00CB573C" w:rsidRPr="00492B15">
        <w:rPr>
          <w:rFonts w:asciiTheme="majorBidi" w:hAnsiTheme="majorBidi" w:cstheme="majorBidi"/>
          <w:bCs/>
          <w:iCs/>
          <w:sz w:val="24"/>
          <w:szCs w:val="24"/>
          <w:lang w:eastAsia="en-GB"/>
        </w:rPr>
        <w:t>beads with a high polydispersity</w:t>
      </w:r>
      <w:r w:rsidR="006A6B73" w:rsidRPr="00492B15">
        <w:rPr>
          <w:rFonts w:asciiTheme="majorBidi" w:hAnsiTheme="majorBidi" w:cstheme="majorBidi"/>
          <w:bCs/>
          <w:iCs/>
          <w:sz w:val="24"/>
          <w:szCs w:val="24"/>
          <w:lang w:eastAsia="en-GB"/>
        </w:rPr>
        <w:t>,</w:t>
      </w:r>
      <w:r w:rsidR="00CB573C" w:rsidRPr="00492B15">
        <w:rPr>
          <w:rFonts w:asciiTheme="majorBidi" w:hAnsiTheme="majorBidi" w:cstheme="majorBidi"/>
          <w:bCs/>
          <w:iCs/>
          <w:sz w:val="24"/>
          <w:szCs w:val="24"/>
          <w:lang w:eastAsia="en-GB"/>
        </w:rPr>
        <w:t xml:space="preserve"> similar to that shown in </w:t>
      </w:r>
      <w:r w:rsidR="00CB573C" w:rsidRPr="00395AA6">
        <w:rPr>
          <w:rFonts w:asciiTheme="majorBidi" w:hAnsiTheme="majorBidi" w:cstheme="majorBidi"/>
          <w:bCs/>
          <w:iCs/>
          <w:color w:val="0033CC"/>
          <w:sz w:val="24"/>
          <w:szCs w:val="24"/>
          <w:lang w:eastAsia="en-GB"/>
        </w:rPr>
        <w:t xml:space="preserve">Figure </w:t>
      </w:r>
      <w:r w:rsidR="006A6B73" w:rsidRPr="00395AA6">
        <w:rPr>
          <w:rFonts w:asciiTheme="majorBidi" w:hAnsiTheme="majorBidi" w:cstheme="majorBidi"/>
          <w:bCs/>
          <w:iCs/>
          <w:color w:val="0033CC"/>
          <w:sz w:val="24"/>
          <w:szCs w:val="24"/>
          <w:lang w:eastAsia="en-GB"/>
        </w:rPr>
        <w:t>8b</w:t>
      </w:r>
      <w:r w:rsidR="00CB573C" w:rsidRPr="00395AA6">
        <w:rPr>
          <w:rFonts w:asciiTheme="majorBidi" w:hAnsiTheme="majorBidi" w:cstheme="majorBidi"/>
          <w:bCs/>
          <w:iCs/>
          <w:color w:val="0033CC"/>
          <w:sz w:val="24"/>
          <w:szCs w:val="24"/>
          <w:lang w:eastAsia="en-GB"/>
        </w:rPr>
        <w:t xml:space="preserve"> </w:t>
      </w:r>
      <w:r w:rsidR="00CB573C" w:rsidRPr="00492B15">
        <w:rPr>
          <w:rFonts w:asciiTheme="majorBidi" w:hAnsiTheme="majorBidi" w:cstheme="majorBidi"/>
          <w:bCs/>
          <w:iCs/>
          <w:sz w:val="24"/>
          <w:szCs w:val="24"/>
          <w:lang w:eastAsia="en-GB"/>
        </w:rPr>
        <w:t xml:space="preserve">for </w:t>
      </w:r>
      <w:r w:rsidR="006A6B73" w:rsidRPr="00492B15">
        <w:rPr>
          <w:rFonts w:asciiTheme="majorBidi" w:hAnsiTheme="majorBidi" w:cstheme="majorBidi"/>
          <w:bCs/>
          <w:iCs/>
          <w:sz w:val="24"/>
          <w:szCs w:val="24"/>
          <w:lang w:eastAsia="en-GB"/>
        </w:rPr>
        <w:t xml:space="preserve">the </w:t>
      </w:r>
      <w:r w:rsidR="00CB573C" w:rsidRPr="00492B15">
        <w:rPr>
          <w:rFonts w:asciiTheme="majorBidi" w:hAnsiTheme="majorBidi" w:cstheme="majorBidi"/>
          <w:bCs/>
          <w:iCs/>
          <w:sz w:val="24"/>
          <w:szCs w:val="24"/>
          <w:lang w:eastAsia="en-GB"/>
        </w:rPr>
        <w:t xml:space="preserve">conventional suspension polymerisation with </w:t>
      </w:r>
      <w:r w:rsidR="00CB573C" w:rsidRPr="00492B15">
        <w:rPr>
          <w:rFonts w:asciiTheme="majorBidi" w:hAnsiTheme="majorBidi" w:cstheme="majorBidi"/>
          <w:bCs/>
          <w:i/>
          <w:iCs/>
          <w:sz w:val="24"/>
          <w:szCs w:val="24"/>
          <w:lang w:eastAsia="en-GB"/>
        </w:rPr>
        <w:t>N</w:t>
      </w:r>
      <w:r w:rsidR="00CB573C" w:rsidRPr="00492B15">
        <w:rPr>
          <w:rFonts w:asciiTheme="majorBidi" w:hAnsiTheme="majorBidi" w:cstheme="majorBidi"/>
          <w:bCs/>
          <w:iCs/>
          <w:sz w:val="24"/>
          <w:szCs w:val="24"/>
          <w:vertAlign w:val="subscript"/>
          <w:lang w:eastAsia="en-GB"/>
        </w:rPr>
        <w:t xml:space="preserve">E  </w:t>
      </w:r>
      <w:r w:rsidR="00CB573C" w:rsidRPr="00492B15">
        <w:rPr>
          <w:rFonts w:asciiTheme="majorBidi" w:hAnsiTheme="majorBidi" w:cstheme="majorBidi"/>
          <w:bCs/>
          <w:iCs/>
          <w:sz w:val="24"/>
          <w:szCs w:val="24"/>
          <w:lang w:eastAsia="en-GB"/>
        </w:rPr>
        <w:t xml:space="preserve">= </w:t>
      </w:r>
      <w:r w:rsidR="00CB573C" w:rsidRPr="00492B15">
        <w:rPr>
          <w:rFonts w:asciiTheme="majorBidi" w:hAnsiTheme="majorBidi" w:cstheme="majorBidi"/>
          <w:bCs/>
          <w:i/>
          <w:iCs/>
          <w:sz w:val="24"/>
          <w:szCs w:val="24"/>
          <w:lang w:eastAsia="en-GB"/>
        </w:rPr>
        <w:t>N</w:t>
      </w:r>
      <w:r w:rsidR="00CB573C" w:rsidRPr="00492B15">
        <w:rPr>
          <w:rFonts w:asciiTheme="majorBidi" w:hAnsiTheme="majorBidi" w:cstheme="majorBidi"/>
          <w:bCs/>
          <w:iCs/>
          <w:sz w:val="24"/>
          <w:szCs w:val="24"/>
          <w:vertAlign w:val="subscript"/>
          <w:lang w:eastAsia="en-GB"/>
        </w:rPr>
        <w:t xml:space="preserve">P </w:t>
      </w:r>
      <w:r w:rsidR="00CB573C" w:rsidRPr="00492B15">
        <w:rPr>
          <w:rFonts w:asciiTheme="majorBidi" w:hAnsiTheme="majorBidi" w:cstheme="majorBidi"/>
          <w:bCs/>
          <w:iCs/>
          <w:sz w:val="24"/>
          <w:szCs w:val="24"/>
          <w:lang w:eastAsia="en-GB"/>
        </w:rPr>
        <w:t xml:space="preserve">= 700 rpm. </w:t>
      </w:r>
      <w:r w:rsidRPr="00492B15">
        <w:rPr>
          <w:rFonts w:asciiTheme="majorBidi" w:hAnsiTheme="majorBidi" w:cstheme="majorBidi"/>
          <w:bCs/>
          <w:iCs/>
          <w:sz w:val="24"/>
          <w:szCs w:val="24"/>
          <w:lang w:eastAsia="en-GB"/>
        </w:rPr>
        <w:t xml:space="preserve">Any time shorter than </w:t>
      </w:r>
      <w:r w:rsidRPr="00492B15">
        <w:rPr>
          <w:rFonts w:asciiTheme="majorBidi" w:hAnsiTheme="majorBidi" w:cstheme="majorBidi"/>
          <w:bCs/>
          <w:i/>
          <w:iCs/>
          <w:sz w:val="24"/>
          <w:szCs w:val="24"/>
          <w:lang w:eastAsia="en-GB"/>
        </w:rPr>
        <w:t>t</w:t>
      </w:r>
      <w:r w:rsidRPr="00492B15">
        <w:rPr>
          <w:rFonts w:asciiTheme="majorBidi" w:hAnsiTheme="majorBidi" w:cstheme="majorBidi"/>
          <w:bCs/>
          <w:iCs/>
          <w:sz w:val="24"/>
          <w:szCs w:val="24"/>
          <w:vertAlign w:val="subscript"/>
          <w:lang w:eastAsia="en-GB"/>
        </w:rPr>
        <w:t>2</w:t>
      </w:r>
      <w:r>
        <w:rPr>
          <w:rFonts w:asciiTheme="majorBidi" w:hAnsiTheme="majorBidi" w:cstheme="majorBidi"/>
          <w:bCs/>
          <w:iCs/>
          <w:color w:val="000000" w:themeColor="text1"/>
          <w:sz w:val="24"/>
          <w:szCs w:val="24"/>
          <w:vertAlign w:val="subscript"/>
          <w:lang w:eastAsia="en-GB"/>
        </w:rPr>
        <w:t>nd</w:t>
      </w:r>
      <w:r>
        <w:rPr>
          <w:rFonts w:asciiTheme="majorBidi" w:hAnsiTheme="majorBidi" w:cstheme="majorBidi"/>
          <w:bCs/>
          <w:iCs/>
          <w:color w:val="000000" w:themeColor="text1"/>
          <w:sz w:val="24"/>
          <w:szCs w:val="24"/>
          <w:lang w:eastAsia="en-GB"/>
        </w:rPr>
        <w:t xml:space="preserve"> = 10 min was not practical because of formation of drops with </w:t>
      </w:r>
      <w:r w:rsidR="00557506">
        <w:rPr>
          <w:rFonts w:asciiTheme="majorBidi" w:hAnsiTheme="majorBidi" w:cstheme="majorBidi"/>
          <w:bCs/>
          <w:iCs/>
          <w:color w:val="000000" w:themeColor="text1"/>
          <w:sz w:val="24"/>
          <w:szCs w:val="24"/>
          <w:lang w:eastAsia="en-GB"/>
        </w:rPr>
        <w:t xml:space="preserve">a </w:t>
      </w:r>
      <w:r>
        <w:rPr>
          <w:rFonts w:asciiTheme="majorBidi" w:hAnsiTheme="majorBidi" w:cstheme="majorBidi"/>
          <w:bCs/>
          <w:iCs/>
          <w:color w:val="000000" w:themeColor="text1"/>
          <w:sz w:val="24"/>
          <w:szCs w:val="24"/>
          <w:lang w:eastAsia="en-GB"/>
        </w:rPr>
        <w:t>broad size distribution due to diffusion - controlled adsorption of the stabiliser</w:t>
      </w:r>
      <w:r w:rsidR="003942F6">
        <w:rPr>
          <w:rFonts w:asciiTheme="majorBidi" w:hAnsiTheme="majorBidi" w:cstheme="majorBidi"/>
          <w:bCs/>
          <w:iCs/>
          <w:color w:val="000000" w:themeColor="text1"/>
          <w:sz w:val="24"/>
          <w:szCs w:val="24"/>
          <w:lang w:eastAsia="en-GB"/>
        </w:rPr>
        <w:t>.</w:t>
      </w:r>
      <w:r w:rsidR="00BD1771" w:rsidRPr="00C625B8">
        <w:rPr>
          <w:rFonts w:asciiTheme="majorBidi" w:hAnsiTheme="majorBidi" w:cstheme="majorBidi"/>
          <w:bCs/>
          <w:iCs/>
          <w:color w:val="0000FF"/>
          <w:sz w:val="24"/>
          <w:szCs w:val="24"/>
          <w:vertAlign w:val="superscript"/>
          <w:lang w:eastAsia="en-GB"/>
        </w:rPr>
        <w:fldChar w:fldCharType="begin"/>
      </w:r>
      <w:r w:rsidR="00BD1771" w:rsidRPr="00C625B8">
        <w:rPr>
          <w:rFonts w:asciiTheme="majorBidi" w:hAnsiTheme="majorBidi" w:cstheme="majorBidi"/>
          <w:bCs/>
          <w:iCs/>
          <w:color w:val="0000FF"/>
          <w:sz w:val="24"/>
          <w:szCs w:val="24"/>
          <w:vertAlign w:val="superscript"/>
          <w:lang w:eastAsia="en-GB"/>
        </w:rPr>
        <w:instrText xml:space="preserve"> NOTEREF _Ref499739558 \h  \* MERGEFORMAT </w:instrText>
      </w:r>
      <w:r w:rsidR="00BD1771" w:rsidRPr="00C625B8">
        <w:rPr>
          <w:rFonts w:asciiTheme="majorBidi" w:hAnsiTheme="majorBidi" w:cstheme="majorBidi"/>
          <w:bCs/>
          <w:iCs/>
          <w:color w:val="0000FF"/>
          <w:sz w:val="24"/>
          <w:szCs w:val="24"/>
          <w:vertAlign w:val="superscript"/>
          <w:lang w:eastAsia="en-GB"/>
        </w:rPr>
      </w:r>
      <w:r w:rsidR="00BD1771" w:rsidRPr="00C625B8">
        <w:rPr>
          <w:rFonts w:asciiTheme="majorBidi" w:hAnsiTheme="majorBidi" w:cstheme="majorBidi"/>
          <w:bCs/>
          <w:iCs/>
          <w:color w:val="0000FF"/>
          <w:sz w:val="24"/>
          <w:szCs w:val="24"/>
          <w:vertAlign w:val="superscript"/>
          <w:lang w:eastAsia="en-GB"/>
        </w:rPr>
        <w:fldChar w:fldCharType="separate"/>
      </w:r>
      <w:r w:rsidR="00173C62">
        <w:rPr>
          <w:rFonts w:asciiTheme="majorBidi" w:hAnsiTheme="majorBidi" w:cstheme="majorBidi"/>
          <w:bCs/>
          <w:iCs/>
          <w:color w:val="0000FF"/>
          <w:sz w:val="24"/>
          <w:szCs w:val="24"/>
          <w:vertAlign w:val="superscript"/>
          <w:lang w:eastAsia="en-GB"/>
        </w:rPr>
        <w:t>14</w:t>
      </w:r>
      <w:r w:rsidR="00BD1771" w:rsidRPr="00C625B8">
        <w:rPr>
          <w:rFonts w:asciiTheme="majorBidi" w:hAnsiTheme="majorBidi" w:cstheme="majorBidi"/>
          <w:bCs/>
          <w:iCs/>
          <w:color w:val="0000FF"/>
          <w:sz w:val="24"/>
          <w:szCs w:val="24"/>
          <w:vertAlign w:val="superscript"/>
          <w:lang w:eastAsia="en-GB"/>
        </w:rPr>
        <w:fldChar w:fldCharType="end"/>
      </w:r>
      <w:r w:rsidR="003942F6">
        <w:rPr>
          <w:rFonts w:asciiTheme="majorBidi" w:hAnsiTheme="majorBidi" w:cstheme="majorBidi"/>
          <w:bCs/>
          <w:iCs/>
          <w:color w:val="000000" w:themeColor="text1"/>
          <w:sz w:val="24"/>
          <w:szCs w:val="24"/>
          <w:lang w:eastAsia="en-GB"/>
        </w:rPr>
        <w:t xml:space="preserve"> </w:t>
      </w:r>
      <w:r w:rsidR="00E86CF3">
        <w:rPr>
          <w:rFonts w:asciiTheme="majorBidi" w:hAnsiTheme="majorBidi" w:cstheme="majorBidi"/>
          <w:bCs/>
          <w:iCs/>
          <w:color w:val="000000" w:themeColor="text1"/>
          <w:sz w:val="24"/>
          <w:szCs w:val="24"/>
          <w:lang w:eastAsia="en-GB"/>
        </w:rPr>
        <w:t>Furthermore,</w:t>
      </w:r>
      <w:r w:rsidR="003942F6">
        <w:rPr>
          <w:rFonts w:asciiTheme="majorBidi" w:hAnsiTheme="majorBidi" w:cstheme="majorBidi"/>
          <w:bCs/>
          <w:iCs/>
          <w:color w:val="000000" w:themeColor="text1"/>
          <w:sz w:val="24"/>
          <w:szCs w:val="24"/>
          <w:lang w:eastAsia="en-GB"/>
        </w:rPr>
        <w:t xml:space="preserve"> a short mixing time could </w:t>
      </w:r>
      <w:r>
        <w:rPr>
          <w:rFonts w:asciiTheme="majorBidi" w:hAnsiTheme="majorBidi" w:cstheme="majorBidi"/>
          <w:bCs/>
          <w:iCs/>
          <w:color w:val="000000" w:themeColor="text1"/>
          <w:sz w:val="24"/>
          <w:szCs w:val="24"/>
          <w:lang w:eastAsia="en-GB"/>
        </w:rPr>
        <w:t>allow large drops to survive in the dispersion</w:t>
      </w:r>
      <w:r w:rsidR="003942F6">
        <w:rPr>
          <w:rFonts w:asciiTheme="majorBidi" w:hAnsiTheme="majorBidi" w:cstheme="majorBidi"/>
          <w:bCs/>
          <w:iCs/>
          <w:color w:val="000000" w:themeColor="text1"/>
          <w:sz w:val="24"/>
          <w:szCs w:val="24"/>
          <w:lang w:eastAsia="en-GB"/>
        </w:rPr>
        <w:t xml:space="preserve"> and contribute to the</w:t>
      </w:r>
      <w:r w:rsidR="00E86CF3">
        <w:rPr>
          <w:rFonts w:asciiTheme="majorBidi" w:hAnsiTheme="majorBidi" w:cstheme="majorBidi"/>
          <w:bCs/>
          <w:iCs/>
          <w:color w:val="000000" w:themeColor="text1"/>
          <w:sz w:val="24"/>
          <w:szCs w:val="24"/>
          <w:lang w:eastAsia="en-GB"/>
        </w:rPr>
        <w:t xml:space="preserve"> size</w:t>
      </w:r>
      <w:r w:rsidR="003942F6">
        <w:rPr>
          <w:rFonts w:asciiTheme="majorBidi" w:hAnsiTheme="majorBidi" w:cstheme="majorBidi"/>
          <w:bCs/>
          <w:iCs/>
          <w:color w:val="000000" w:themeColor="text1"/>
          <w:sz w:val="24"/>
          <w:szCs w:val="24"/>
          <w:lang w:eastAsia="en-GB"/>
        </w:rPr>
        <w:t xml:space="preserve"> distribution broadening</w:t>
      </w:r>
      <w:r>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 xml:space="preserve">The comparison of </w:t>
      </w:r>
      <w:r>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 size distributions obtained via th</w:t>
      </w:r>
      <w:r w:rsidR="003942F6">
        <w:rPr>
          <w:rFonts w:asciiTheme="majorBidi" w:hAnsiTheme="majorBidi" w:cstheme="majorBidi"/>
          <w:bCs/>
          <w:iCs/>
          <w:color w:val="000000" w:themeColor="text1"/>
          <w:sz w:val="24"/>
          <w:szCs w:val="24"/>
          <w:lang w:eastAsia="en-GB"/>
        </w:rPr>
        <w:t>is</w:t>
      </w:r>
      <w:r w:rsidRPr="009869A3">
        <w:rPr>
          <w:rFonts w:asciiTheme="majorBidi" w:hAnsiTheme="majorBidi" w:cstheme="majorBidi"/>
          <w:bCs/>
          <w:iCs/>
          <w:color w:val="000000" w:themeColor="text1"/>
          <w:sz w:val="24"/>
          <w:szCs w:val="24"/>
          <w:lang w:eastAsia="en-GB"/>
        </w:rPr>
        <w:t xml:space="preserve"> two-stage </w:t>
      </w:r>
      <w:r>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protocol </w:t>
      </w:r>
      <w:r w:rsidR="003942F6">
        <w:rPr>
          <w:rFonts w:asciiTheme="majorBidi" w:hAnsiTheme="majorBidi" w:cstheme="majorBidi"/>
          <w:bCs/>
          <w:iCs/>
          <w:color w:val="000000" w:themeColor="text1"/>
          <w:sz w:val="24"/>
          <w:szCs w:val="24"/>
          <w:lang w:eastAsia="en-GB"/>
        </w:rPr>
        <w:t xml:space="preserve">carried out </w:t>
      </w:r>
      <w:r w:rsidRPr="009869A3">
        <w:rPr>
          <w:rFonts w:asciiTheme="majorBidi" w:hAnsiTheme="majorBidi" w:cstheme="majorBidi"/>
          <w:bCs/>
          <w:iCs/>
          <w:color w:val="000000" w:themeColor="text1"/>
          <w:sz w:val="24"/>
          <w:szCs w:val="24"/>
          <w:lang w:eastAsia="en-GB"/>
        </w:rPr>
        <w:t xml:space="preserve">at the reaction temperature with the </w:t>
      </w:r>
      <w:r>
        <w:rPr>
          <w:rFonts w:asciiTheme="majorBidi" w:hAnsiTheme="majorBidi" w:cstheme="majorBidi"/>
          <w:bCs/>
          <w:iCs/>
          <w:color w:val="000000" w:themeColor="text1"/>
          <w:sz w:val="24"/>
          <w:szCs w:val="24"/>
          <w:lang w:eastAsia="en-GB"/>
        </w:rPr>
        <w:t>two-stage protocol</w:t>
      </w:r>
      <w:r w:rsidR="003942F6">
        <w:rPr>
          <w:rFonts w:asciiTheme="majorBidi" w:hAnsiTheme="majorBidi" w:cstheme="majorBidi"/>
          <w:bCs/>
          <w:iCs/>
          <w:color w:val="000000" w:themeColor="text1"/>
          <w:sz w:val="24"/>
          <w:szCs w:val="24"/>
          <w:lang w:eastAsia="en-GB"/>
        </w:rPr>
        <w:t xml:space="preserve"> previously proposed</w:t>
      </w:r>
      <w:r>
        <w:rPr>
          <w:rFonts w:asciiTheme="majorBidi" w:hAnsiTheme="majorBidi" w:cstheme="majorBidi"/>
          <w:bCs/>
          <w:iCs/>
          <w:color w:val="000000" w:themeColor="text1"/>
          <w:sz w:val="24"/>
          <w:szCs w:val="24"/>
          <w:lang w:eastAsia="en-GB"/>
        </w:rPr>
        <w:t xml:space="preserve"> (i.e.</w:t>
      </w:r>
      <w:r w:rsidRPr="009869A3">
        <w:rPr>
          <w:rFonts w:asciiTheme="majorBidi" w:hAnsiTheme="majorBidi" w:cstheme="majorBidi"/>
          <w:bCs/>
          <w:iCs/>
          <w:color w:val="000000" w:themeColor="text1"/>
          <w:sz w:val="24"/>
          <w:szCs w:val="24"/>
          <w:lang w:eastAsia="en-GB"/>
        </w:rPr>
        <w:t xml:space="preserve"> emulsification-stage carried out at room temperature followed by the polymerisation reaction at a higher temperature) is shown in </w:t>
      </w:r>
      <w:r w:rsidRPr="009869A3">
        <w:rPr>
          <w:rFonts w:asciiTheme="majorBidi" w:hAnsiTheme="majorBidi" w:cstheme="majorBidi"/>
          <w:bCs/>
          <w:iCs/>
          <w:color w:val="0000FF"/>
          <w:sz w:val="24"/>
          <w:szCs w:val="24"/>
          <w:lang w:eastAsia="en-GB"/>
        </w:rPr>
        <w:fldChar w:fldCharType="begin"/>
      </w:r>
      <w:r w:rsidRPr="009869A3">
        <w:rPr>
          <w:rFonts w:asciiTheme="majorBidi" w:hAnsiTheme="majorBidi" w:cstheme="majorBidi"/>
          <w:bCs/>
          <w:iCs/>
          <w:color w:val="0000FF"/>
          <w:sz w:val="24"/>
          <w:szCs w:val="24"/>
          <w:lang w:eastAsia="en-GB"/>
        </w:rPr>
        <w:instrText xml:space="preserve"> REF _Ref490660942 \h  \* MERGEFORMAT </w:instrText>
      </w:r>
      <w:r w:rsidRPr="009869A3">
        <w:rPr>
          <w:rFonts w:asciiTheme="majorBidi" w:hAnsiTheme="majorBidi" w:cstheme="majorBidi"/>
          <w:bCs/>
          <w:iCs/>
          <w:color w:val="0000FF"/>
          <w:sz w:val="24"/>
          <w:szCs w:val="24"/>
          <w:lang w:eastAsia="en-GB"/>
        </w:rPr>
      </w:r>
      <w:r w:rsidRPr="009869A3">
        <w:rPr>
          <w:rFonts w:asciiTheme="majorBidi" w:hAnsiTheme="majorBidi" w:cstheme="majorBidi"/>
          <w:bCs/>
          <w:iCs/>
          <w:color w:val="0000FF"/>
          <w:sz w:val="24"/>
          <w:szCs w:val="24"/>
          <w:lang w:eastAsia="en-GB"/>
        </w:rPr>
        <w:fldChar w:fldCharType="separate"/>
      </w:r>
      <w:r w:rsidR="00173C62" w:rsidRPr="00173C62">
        <w:rPr>
          <w:rFonts w:asciiTheme="majorBidi" w:hAnsiTheme="majorBidi" w:cstheme="majorBidi"/>
          <w:bCs/>
          <w:iCs/>
          <w:color w:val="0000FF"/>
          <w:sz w:val="24"/>
          <w:szCs w:val="24"/>
          <w:lang w:eastAsia="en-GB"/>
        </w:rPr>
        <w:t>Figure 8</w:t>
      </w:r>
      <w:r w:rsidRPr="009869A3">
        <w:rPr>
          <w:rFonts w:asciiTheme="majorBidi" w:hAnsiTheme="majorBidi" w:cstheme="majorBidi"/>
          <w:bCs/>
          <w:iCs/>
          <w:color w:val="0000FF"/>
          <w:sz w:val="24"/>
          <w:szCs w:val="24"/>
          <w:lang w:eastAsia="en-GB"/>
        </w:rPr>
        <w:fldChar w:fldCharType="end"/>
      </w:r>
      <w:r w:rsidRPr="009869A3">
        <w:rPr>
          <w:rFonts w:asciiTheme="majorBidi" w:hAnsiTheme="majorBidi" w:cstheme="majorBidi"/>
          <w:bCs/>
          <w:iCs/>
          <w:color w:val="0000FF"/>
          <w:sz w:val="24"/>
          <w:szCs w:val="24"/>
          <w:lang w:eastAsia="en-GB"/>
        </w:rPr>
        <w:t>b</w:t>
      </w:r>
      <w:r w:rsidRPr="009869A3">
        <w:rPr>
          <w:rFonts w:asciiTheme="majorBidi" w:hAnsiTheme="majorBidi" w:cstheme="majorBidi"/>
          <w:bCs/>
          <w:iCs/>
          <w:color w:val="000000" w:themeColor="text1"/>
          <w:sz w:val="24"/>
          <w:szCs w:val="24"/>
          <w:lang w:eastAsia="en-GB"/>
        </w:rPr>
        <w:t xml:space="preserve">. </w:t>
      </w:r>
      <w:r w:rsidR="00706CC2" w:rsidRPr="009869A3">
        <w:rPr>
          <w:rFonts w:asciiTheme="majorBidi" w:hAnsiTheme="majorBidi" w:cstheme="majorBidi"/>
          <w:bCs/>
          <w:iCs/>
          <w:color w:val="000000" w:themeColor="text1"/>
          <w:sz w:val="24"/>
          <w:szCs w:val="24"/>
          <w:lang w:eastAsia="en-GB"/>
        </w:rPr>
        <w:t xml:space="preserve">The figure indicates that </w:t>
      </w:r>
      <w:r w:rsidR="00706CC2">
        <w:rPr>
          <w:rFonts w:asciiTheme="majorBidi" w:hAnsiTheme="majorBidi" w:cstheme="majorBidi"/>
          <w:bCs/>
          <w:iCs/>
          <w:color w:val="000000" w:themeColor="text1"/>
          <w:sz w:val="24"/>
          <w:szCs w:val="24"/>
          <w:lang w:eastAsia="en-GB"/>
        </w:rPr>
        <w:t>bead</w:t>
      </w:r>
      <w:r w:rsidR="00706CC2" w:rsidRPr="009869A3">
        <w:rPr>
          <w:rFonts w:asciiTheme="majorBidi" w:hAnsiTheme="majorBidi" w:cstheme="majorBidi"/>
          <w:bCs/>
          <w:iCs/>
          <w:color w:val="000000" w:themeColor="text1"/>
          <w:sz w:val="24"/>
          <w:szCs w:val="24"/>
          <w:lang w:eastAsia="en-GB"/>
        </w:rPr>
        <w:t>s resulting from isothermal</w:t>
      </w:r>
      <w:r w:rsidR="00706CC2">
        <w:rPr>
          <w:rFonts w:asciiTheme="majorBidi" w:hAnsiTheme="majorBidi" w:cstheme="majorBidi"/>
          <w:bCs/>
          <w:iCs/>
          <w:color w:val="000000" w:themeColor="text1"/>
          <w:sz w:val="24"/>
          <w:szCs w:val="24"/>
          <w:lang w:eastAsia="en-GB"/>
        </w:rPr>
        <w:t xml:space="preserve"> two-stage</w:t>
      </w:r>
      <w:r w:rsidR="00706CC2" w:rsidRPr="009869A3">
        <w:rPr>
          <w:rFonts w:asciiTheme="majorBidi" w:hAnsiTheme="majorBidi" w:cstheme="majorBidi"/>
          <w:bCs/>
          <w:iCs/>
          <w:color w:val="000000" w:themeColor="text1"/>
          <w:sz w:val="24"/>
          <w:szCs w:val="24"/>
          <w:lang w:eastAsia="en-GB"/>
        </w:rPr>
        <w:t xml:space="preserve"> protocol became</w:t>
      </w:r>
      <w:r w:rsidR="00DB1AE0">
        <w:rPr>
          <w:rFonts w:asciiTheme="majorBidi" w:hAnsiTheme="majorBidi" w:cstheme="majorBidi"/>
          <w:bCs/>
          <w:iCs/>
          <w:color w:val="000000" w:themeColor="text1"/>
          <w:sz w:val="24"/>
          <w:szCs w:val="24"/>
          <w:lang w:eastAsia="en-GB"/>
        </w:rPr>
        <w:t xml:space="preserve"> </w:t>
      </w:r>
      <w:r w:rsidR="0076377A">
        <w:rPr>
          <w:rFonts w:asciiTheme="majorBidi" w:hAnsiTheme="majorBidi" w:cstheme="majorBidi"/>
          <w:bCs/>
          <w:iCs/>
          <w:color w:val="000000" w:themeColor="text1"/>
          <w:sz w:val="24"/>
          <w:szCs w:val="24"/>
          <w:lang w:eastAsia="en-GB"/>
        </w:rPr>
        <w:t xml:space="preserve">increasingly </w:t>
      </w:r>
      <w:r w:rsidR="00DB1AE0">
        <w:rPr>
          <w:rFonts w:asciiTheme="majorBidi" w:hAnsiTheme="majorBidi" w:cstheme="majorBidi"/>
          <w:bCs/>
          <w:iCs/>
          <w:color w:val="000000" w:themeColor="text1"/>
          <w:sz w:val="24"/>
          <w:szCs w:val="24"/>
          <w:lang w:eastAsia="en-GB"/>
        </w:rPr>
        <w:t>smaller and</w:t>
      </w:r>
      <w:r w:rsidR="00706CC2" w:rsidRPr="009869A3">
        <w:rPr>
          <w:rFonts w:asciiTheme="majorBidi" w:hAnsiTheme="majorBidi" w:cstheme="majorBidi"/>
          <w:bCs/>
          <w:iCs/>
          <w:color w:val="000000" w:themeColor="text1"/>
          <w:sz w:val="24"/>
          <w:szCs w:val="24"/>
          <w:lang w:eastAsia="en-GB"/>
        </w:rPr>
        <w:t xml:space="preserve"> </w:t>
      </w:r>
      <w:r w:rsidR="00706CC2">
        <w:rPr>
          <w:rFonts w:asciiTheme="majorBidi" w:hAnsiTheme="majorBidi" w:cstheme="majorBidi"/>
          <w:bCs/>
          <w:iCs/>
          <w:color w:val="000000" w:themeColor="text1"/>
          <w:sz w:val="24"/>
          <w:szCs w:val="24"/>
          <w:lang w:eastAsia="en-GB"/>
        </w:rPr>
        <w:t>more uniform</w:t>
      </w:r>
      <w:r w:rsidR="00706CC2" w:rsidRPr="009869A3">
        <w:rPr>
          <w:rFonts w:asciiTheme="majorBidi" w:hAnsiTheme="majorBidi" w:cstheme="majorBidi"/>
          <w:bCs/>
          <w:iCs/>
          <w:color w:val="000000" w:themeColor="text1"/>
          <w:sz w:val="24"/>
          <w:szCs w:val="24"/>
          <w:lang w:eastAsia="en-GB"/>
        </w:rPr>
        <w:t xml:space="preserve"> </w:t>
      </w:r>
      <w:r w:rsidR="00706CC2">
        <w:rPr>
          <w:rFonts w:asciiTheme="majorBidi" w:hAnsiTheme="majorBidi" w:cstheme="majorBidi"/>
          <w:bCs/>
          <w:iCs/>
          <w:color w:val="000000" w:themeColor="text1"/>
          <w:sz w:val="24"/>
          <w:szCs w:val="24"/>
          <w:lang w:eastAsia="en-GB"/>
        </w:rPr>
        <w:t xml:space="preserve">with decreasing </w:t>
      </w:r>
      <w:r w:rsidR="00706CC2" w:rsidRPr="009869A3">
        <w:rPr>
          <w:rFonts w:asciiTheme="majorBidi" w:hAnsiTheme="majorBidi" w:cstheme="majorBidi"/>
          <w:bCs/>
          <w:i/>
          <w:iCs/>
          <w:color w:val="000000" w:themeColor="text1"/>
          <w:sz w:val="24"/>
          <w:szCs w:val="24"/>
          <w:lang w:eastAsia="en-GB"/>
        </w:rPr>
        <w:t>t</w:t>
      </w:r>
      <w:r w:rsidR="0070624A">
        <w:rPr>
          <w:rFonts w:asciiTheme="majorBidi" w:hAnsiTheme="majorBidi" w:cstheme="majorBidi"/>
          <w:bCs/>
          <w:iCs/>
          <w:color w:val="000000" w:themeColor="text1"/>
          <w:sz w:val="24"/>
          <w:szCs w:val="24"/>
          <w:vertAlign w:val="subscript"/>
          <w:lang w:eastAsia="en-GB"/>
        </w:rPr>
        <w:t>2nd</w:t>
      </w:r>
      <w:r w:rsidR="00C62146">
        <w:rPr>
          <w:rFonts w:asciiTheme="majorBidi" w:hAnsiTheme="majorBidi" w:cstheme="majorBidi"/>
          <w:bCs/>
          <w:iCs/>
          <w:color w:val="000000" w:themeColor="text1"/>
          <w:sz w:val="24"/>
          <w:szCs w:val="24"/>
          <w:lang w:eastAsia="en-GB"/>
        </w:rPr>
        <w:t xml:space="preserve">. </w:t>
      </w:r>
      <w:r w:rsidR="00E86CF3">
        <w:rPr>
          <w:rFonts w:asciiTheme="majorBidi" w:hAnsiTheme="majorBidi" w:cstheme="majorBidi"/>
          <w:bCs/>
          <w:iCs/>
          <w:color w:val="000000" w:themeColor="text1"/>
          <w:sz w:val="24"/>
          <w:szCs w:val="24"/>
          <w:lang w:eastAsia="en-GB"/>
        </w:rPr>
        <w:t>A</w:t>
      </w:r>
      <w:r w:rsidR="00706CC2" w:rsidRPr="009869A3">
        <w:rPr>
          <w:rFonts w:asciiTheme="majorBidi" w:hAnsiTheme="majorBidi" w:cstheme="majorBidi"/>
          <w:bCs/>
          <w:iCs/>
          <w:color w:val="000000" w:themeColor="text1"/>
          <w:sz w:val="24"/>
          <w:szCs w:val="24"/>
          <w:lang w:eastAsia="en-GB"/>
        </w:rPr>
        <w:t xml:space="preserve">ll </w:t>
      </w:r>
      <w:r w:rsidR="00E86CF3">
        <w:rPr>
          <w:rFonts w:asciiTheme="majorBidi" w:hAnsiTheme="majorBidi" w:cstheme="majorBidi"/>
          <w:bCs/>
          <w:iCs/>
          <w:color w:val="000000" w:themeColor="text1"/>
          <w:sz w:val="24"/>
          <w:szCs w:val="24"/>
          <w:lang w:eastAsia="en-GB"/>
        </w:rPr>
        <w:t>these</w:t>
      </w:r>
      <w:r w:rsidR="00C62146">
        <w:rPr>
          <w:rFonts w:asciiTheme="majorBidi" w:hAnsiTheme="majorBidi" w:cstheme="majorBidi"/>
          <w:bCs/>
          <w:iCs/>
          <w:color w:val="000000" w:themeColor="text1"/>
          <w:sz w:val="24"/>
          <w:szCs w:val="24"/>
          <w:lang w:eastAsia="en-GB"/>
        </w:rPr>
        <w:t xml:space="preserve"> </w:t>
      </w:r>
      <w:r w:rsidR="00706CC2" w:rsidRPr="009869A3">
        <w:rPr>
          <w:rFonts w:asciiTheme="majorBidi" w:hAnsiTheme="majorBidi" w:cstheme="majorBidi"/>
          <w:bCs/>
          <w:iCs/>
          <w:color w:val="000000" w:themeColor="text1"/>
          <w:sz w:val="24"/>
          <w:szCs w:val="24"/>
          <w:lang w:eastAsia="en-GB"/>
        </w:rPr>
        <w:t xml:space="preserve">runs </w:t>
      </w:r>
      <w:r w:rsidR="0076377A">
        <w:rPr>
          <w:rFonts w:asciiTheme="majorBidi" w:hAnsiTheme="majorBidi" w:cstheme="majorBidi"/>
          <w:bCs/>
          <w:iCs/>
          <w:color w:val="000000" w:themeColor="text1"/>
          <w:sz w:val="24"/>
          <w:szCs w:val="24"/>
          <w:lang w:eastAsia="en-GB"/>
        </w:rPr>
        <w:t xml:space="preserve">practically </w:t>
      </w:r>
      <w:r w:rsidR="00706CC2" w:rsidRPr="009869A3">
        <w:rPr>
          <w:rFonts w:asciiTheme="majorBidi" w:hAnsiTheme="majorBidi" w:cstheme="majorBidi"/>
          <w:bCs/>
          <w:iCs/>
          <w:color w:val="000000" w:themeColor="text1"/>
          <w:sz w:val="24"/>
          <w:szCs w:val="24"/>
          <w:lang w:eastAsia="en-GB"/>
        </w:rPr>
        <w:t xml:space="preserve">produced smaller and narrower </w:t>
      </w:r>
      <w:r w:rsidR="00706CC2">
        <w:rPr>
          <w:rFonts w:asciiTheme="majorBidi" w:hAnsiTheme="majorBidi" w:cstheme="majorBidi"/>
          <w:bCs/>
          <w:iCs/>
          <w:color w:val="000000" w:themeColor="text1"/>
          <w:sz w:val="24"/>
          <w:szCs w:val="24"/>
          <w:lang w:eastAsia="en-GB"/>
        </w:rPr>
        <w:t>bead</w:t>
      </w:r>
      <w:r w:rsidR="00706CC2" w:rsidRPr="009869A3">
        <w:rPr>
          <w:rFonts w:asciiTheme="majorBidi" w:hAnsiTheme="majorBidi" w:cstheme="majorBidi"/>
          <w:bCs/>
          <w:iCs/>
          <w:color w:val="000000" w:themeColor="text1"/>
          <w:sz w:val="24"/>
          <w:szCs w:val="24"/>
          <w:lang w:eastAsia="en-GB"/>
        </w:rPr>
        <w:t xml:space="preserve"> size distribution than the conventional MMA suspension polymerisation carried out at </w:t>
      </w:r>
      <w:r w:rsidR="00C62146">
        <w:rPr>
          <w:rFonts w:asciiTheme="majorBidi" w:hAnsiTheme="majorBidi" w:cstheme="majorBidi"/>
          <w:bCs/>
          <w:iCs/>
          <w:color w:val="000000" w:themeColor="text1"/>
          <w:sz w:val="24"/>
          <w:szCs w:val="24"/>
          <w:lang w:eastAsia="en-GB"/>
        </w:rPr>
        <w:t xml:space="preserve">a single stirring speed of </w:t>
      </w:r>
      <w:r w:rsidR="00706CC2" w:rsidRPr="009869A3">
        <w:rPr>
          <w:rFonts w:asciiTheme="majorBidi" w:hAnsiTheme="majorBidi" w:cstheme="majorBidi"/>
          <w:bCs/>
          <w:iCs/>
          <w:color w:val="000000" w:themeColor="text1"/>
          <w:sz w:val="24"/>
          <w:szCs w:val="24"/>
          <w:lang w:eastAsia="en-GB"/>
        </w:rPr>
        <w:t>700 rpm</w:t>
      </w:r>
      <w:r w:rsidR="00E86CF3">
        <w:rPr>
          <w:rFonts w:asciiTheme="majorBidi" w:hAnsiTheme="majorBidi" w:cstheme="majorBidi"/>
          <w:bCs/>
          <w:iCs/>
          <w:color w:val="000000" w:themeColor="text1"/>
          <w:sz w:val="24"/>
          <w:szCs w:val="24"/>
          <w:lang w:eastAsia="en-GB"/>
        </w:rPr>
        <w:t xml:space="preserve">. </w:t>
      </w:r>
      <w:r w:rsidR="00E86CF3">
        <w:rPr>
          <w:rFonts w:asciiTheme="majorBidi" w:hAnsiTheme="majorBidi" w:cstheme="majorBidi"/>
          <w:bCs/>
          <w:iCs/>
          <w:color w:val="000000" w:themeColor="text1"/>
          <w:sz w:val="24"/>
          <w:szCs w:val="24"/>
          <w:lang w:eastAsia="en-GB"/>
        </w:rPr>
        <w:lastRenderedPageBreak/>
        <w:t>However, o</w:t>
      </w:r>
      <w:r w:rsidR="00706CC2" w:rsidRPr="009869A3">
        <w:rPr>
          <w:rFonts w:asciiTheme="majorBidi" w:hAnsiTheme="majorBidi" w:cstheme="majorBidi"/>
          <w:bCs/>
          <w:iCs/>
          <w:color w:val="000000" w:themeColor="text1"/>
          <w:sz w:val="24"/>
          <w:szCs w:val="24"/>
          <w:lang w:eastAsia="en-GB"/>
        </w:rPr>
        <w:t xml:space="preserve">ne can easily see from </w:t>
      </w:r>
      <w:r w:rsidR="00706CC2" w:rsidRPr="009869A3">
        <w:rPr>
          <w:rFonts w:asciiTheme="majorBidi" w:eastAsiaTheme="minorEastAsia" w:hAnsiTheme="majorBidi" w:cstheme="majorBidi"/>
          <w:bCs/>
          <w:iCs/>
          <w:color w:val="0000FF"/>
          <w:sz w:val="24"/>
          <w:szCs w:val="24"/>
          <w:lang w:eastAsia="zh-CN"/>
        </w:rPr>
        <w:fldChar w:fldCharType="begin"/>
      </w:r>
      <w:r w:rsidR="00706CC2" w:rsidRPr="009869A3">
        <w:rPr>
          <w:rFonts w:asciiTheme="majorBidi" w:hAnsiTheme="majorBidi" w:cstheme="majorBidi"/>
          <w:bCs/>
          <w:iCs/>
          <w:color w:val="0000FF"/>
          <w:sz w:val="24"/>
          <w:szCs w:val="24"/>
          <w:lang w:eastAsia="en-GB"/>
        </w:rPr>
        <w:instrText xml:space="preserve"> REF _Ref490660942 \h </w:instrText>
      </w:r>
      <w:r w:rsidR="00706CC2" w:rsidRPr="009869A3">
        <w:rPr>
          <w:rFonts w:asciiTheme="majorBidi" w:eastAsiaTheme="minorEastAsia" w:hAnsiTheme="majorBidi" w:cstheme="majorBidi"/>
          <w:bCs/>
          <w:iCs/>
          <w:color w:val="0000FF"/>
          <w:sz w:val="24"/>
          <w:szCs w:val="24"/>
          <w:lang w:eastAsia="zh-CN"/>
        </w:rPr>
        <w:instrText xml:space="preserve"> \* MERGEFORMAT </w:instrText>
      </w:r>
      <w:r w:rsidR="00706CC2" w:rsidRPr="009869A3">
        <w:rPr>
          <w:rFonts w:asciiTheme="majorBidi" w:eastAsiaTheme="minorEastAsia" w:hAnsiTheme="majorBidi" w:cstheme="majorBidi"/>
          <w:bCs/>
          <w:iCs/>
          <w:color w:val="0000FF"/>
          <w:sz w:val="24"/>
          <w:szCs w:val="24"/>
          <w:lang w:eastAsia="zh-CN"/>
        </w:rPr>
      </w:r>
      <w:r w:rsidR="00706CC2" w:rsidRPr="009869A3">
        <w:rPr>
          <w:rFonts w:asciiTheme="majorBidi" w:eastAsiaTheme="minorEastAsia" w:hAnsiTheme="majorBidi" w:cstheme="majorBidi"/>
          <w:bCs/>
          <w:iCs/>
          <w:color w:val="0000FF"/>
          <w:sz w:val="24"/>
          <w:szCs w:val="24"/>
          <w:lang w:eastAsia="zh-CN"/>
        </w:rPr>
        <w:fldChar w:fldCharType="separate"/>
      </w:r>
      <w:r w:rsidR="00173C62" w:rsidRPr="00173C62">
        <w:rPr>
          <w:rFonts w:asciiTheme="majorBidi" w:hAnsiTheme="majorBidi" w:cstheme="majorBidi"/>
          <w:bCs/>
          <w:iCs/>
          <w:color w:val="0000FF"/>
          <w:sz w:val="24"/>
          <w:szCs w:val="24"/>
          <w:lang w:eastAsia="en-GB"/>
        </w:rPr>
        <w:t>Figure 8</w:t>
      </w:r>
      <w:r w:rsidR="00706CC2" w:rsidRPr="009869A3">
        <w:rPr>
          <w:rFonts w:asciiTheme="majorBidi" w:eastAsiaTheme="minorEastAsia" w:hAnsiTheme="majorBidi" w:cstheme="majorBidi"/>
          <w:bCs/>
          <w:iCs/>
          <w:color w:val="0000FF"/>
          <w:sz w:val="24"/>
          <w:szCs w:val="24"/>
          <w:lang w:eastAsia="zh-CN"/>
        </w:rPr>
        <w:fldChar w:fldCharType="end"/>
      </w:r>
      <w:r w:rsidR="00706CC2" w:rsidRPr="009869A3">
        <w:rPr>
          <w:rFonts w:asciiTheme="majorBidi" w:eastAsiaTheme="minorEastAsia" w:hAnsiTheme="majorBidi" w:cstheme="majorBidi"/>
          <w:bCs/>
          <w:iCs/>
          <w:color w:val="0000FF"/>
          <w:sz w:val="24"/>
          <w:szCs w:val="24"/>
          <w:lang w:eastAsia="zh-CN"/>
        </w:rPr>
        <w:t>b</w:t>
      </w:r>
      <w:r w:rsidR="00706CC2" w:rsidRPr="009869A3">
        <w:rPr>
          <w:rFonts w:asciiTheme="majorBidi" w:eastAsiaTheme="minorEastAsia" w:hAnsiTheme="majorBidi" w:cstheme="majorBidi"/>
          <w:b/>
          <w:bCs/>
          <w:iCs/>
          <w:color w:val="0000FF"/>
          <w:sz w:val="24"/>
          <w:szCs w:val="24"/>
          <w:lang w:eastAsia="zh-CN"/>
        </w:rPr>
        <w:t xml:space="preserve"> </w:t>
      </w:r>
      <w:r w:rsidR="00706CC2" w:rsidRPr="009869A3">
        <w:rPr>
          <w:rFonts w:asciiTheme="majorBidi" w:hAnsiTheme="majorBidi" w:cstheme="majorBidi"/>
          <w:bCs/>
          <w:iCs/>
          <w:color w:val="000000" w:themeColor="text1"/>
          <w:sz w:val="24"/>
          <w:szCs w:val="24"/>
          <w:lang w:eastAsia="en-GB"/>
        </w:rPr>
        <w:t xml:space="preserve">that the </w:t>
      </w:r>
      <w:r w:rsidR="003942F6">
        <w:rPr>
          <w:rFonts w:asciiTheme="majorBidi" w:hAnsiTheme="majorBidi" w:cstheme="majorBidi"/>
          <w:bCs/>
          <w:iCs/>
          <w:color w:val="000000" w:themeColor="text1"/>
          <w:sz w:val="24"/>
          <w:szCs w:val="24"/>
          <w:lang w:eastAsia="en-GB"/>
        </w:rPr>
        <w:t>two-stage</w:t>
      </w:r>
      <w:r w:rsidR="00706CC2" w:rsidRPr="009869A3">
        <w:rPr>
          <w:rFonts w:asciiTheme="majorBidi" w:hAnsiTheme="majorBidi" w:cstheme="majorBidi"/>
          <w:bCs/>
          <w:iCs/>
          <w:color w:val="000000" w:themeColor="text1"/>
          <w:sz w:val="24"/>
          <w:szCs w:val="24"/>
          <w:lang w:eastAsia="en-GB"/>
        </w:rPr>
        <w:t xml:space="preserve"> protocol</w:t>
      </w:r>
      <w:r w:rsidR="00BD1771">
        <w:rPr>
          <w:rFonts w:asciiTheme="majorBidi" w:hAnsiTheme="majorBidi" w:cstheme="majorBidi"/>
          <w:bCs/>
          <w:iCs/>
          <w:color w:val="000000" w:themeColor="text1"/>
          <w:sz w:val="24"/>
          <w:szCs w:val="24"/>
          <w:lang w:eastAsia="en-GB"/>
        </w:rPr>
        <w:t>,</w:t>
      </w:r>
      <w:r w:rsidR="00BD1771" w:rsidRPr="00BD1771">
        <w:rPr>
          <w:rFonts w:asciiTheme="majorBidi" w:hAnsiTheme="majorBidi" w:cstheme="majorBidi"/>
          <w:bCs/>
          <w:iCs/>
          <w:color w:val="000000" w:themeColor="text1"/>
          <w:sz w:val="24"/>
          <w:szCs w:val="24"/>
          <w:lang w:eastAsia="en-GB"/>
        </w:rPr>
        <w:t xml:space="preserve"> </w:t>
      </w:r>
      <w:r w:rsidR="00BD1771">
        <w:rPr>
          <w:rFonts w:asciiTheme="majorBidi" w:hAnsiTheme="majorBidi" w:cstheme="majorBidi"/>
          <w:bCs/>
          <w:iCs/>
          <w:color w:val="000000" w:themeColor="text1"/>
          <w:sz w:val="24"/>
          <w:szCs w:val="24"/>
          <w:lang w:eastAsia="en-GB"/>
        </w:rPr>
        <w:t>using decoupled emulsification and polymerisation stages,</w:t>
      </w:r>
      <w:r w:rsidR="00706CC2" w:rsidRPr="009869A3">
        <w:rPr>
          <w:rFonts w:asciiTheme="majorBidi" w:hAnsiTheme="majorBidi" w:cstheme="majorBidi"/>
          <w:bCs/>
          <w:iCs/>
          <w:color w:val="000000" w:themeColor="text1"/>
          <w:sz w:val="24"/>
          <w:szCs w:val="24"/>
          <w:lang w:eastAsia="en-GB"/>
        </w:rPr>
        <w:t xml:space="preserve"> deliver</w:t>
      </w:r>
      <w:r w:rsidR="00BD1771">
        <w:rPr>
          <w:rFonts w:asciiTheme="majorBidi" w:hAnsiTheme="majorBidi" w:cstheme="majorBidi"/>
          <w:bCs/>
          <w:iCs/>
          <w:color w:val="000000" w:themeColor="text1"/>
          <w:sz w:val="24"/>
          <w:szCs w:val="24"/>
          <w:lang w:eastAsia="en-GB"/>
        </w:rPr>
        <w:t>ed</w:t>
      </w:r>
      <w:r w:rsidR="00706CC2" w:rsidRPr="009869A3">
        <w:rPr>
          <w:rFonts w:asciiTheme="majorBidi" w:hAnsiTheme="majorBidi" w:cstheme="majorBidi"/>
          <w:bCs/>
          <w:iCs/>
          <w:color w:val="000000" w:themeColor="text1"/>
          <w:sz w:val="24"/>
          <w:szCs w:val="24"/>
          <w:lang w:eastAsia="en-GB"/>
        </w:rPr>
        <w:t xml:space="preserve"> </w:t>
      </w:r>
      <w:r w:rsidR="000A5F3D">
        <w:rPr>
          <w:rFonts w:asciiTheme="majorBidi" w:hAnsiTheme="majorBidi" w:cstheme="majorBidi"/>
          <w:bCs/>
          <w:iCs/>
          <w:color w:val="000000" w:themeColor="text1"/>
          <w:sz w:val="24"/>
          <w:szCs w:val="24"/>
          <w:lang w:eastAsia="en-GB"/>
        </w:rPr>
        <w:t>polymer</w:t>
      </w:r>
      <w:r w:rsidR="00706CC2" w:rsidRPr="009869A3">
        <w:rPr>
          <w:rFonts w:asciiTheme="majorBidi" w:hAnsiTheme="majorBidi" w:cstheme="majorBidi"/>
          <w:bCs/>
          <w:iCs/>
          <w:color w:val="000000" w:themeColor="text1"/>
          <w:sz w:val="24"/>
          <w:szCs w:val="24"/>
          <w:lang w:eastAsia="en-GB"/>
        </w:rPr>
        <w:t xml:space="preserve"> </w:t>
      </w:r>
      <w:r w:rsidR="00706CC2">
        <w:rPr>
          <w:rFonts w:asciiTheme="majorBidi" w:hAnsiTheme="majorBidi" w:cstheme="majorBidi"/>
          <w:bCs/>
          <w:iCs/>
          <w:color w:val="000000" w:themeColor="text1"/>
          <w:sz w:val="24"/>
          <w:szCs w:val="24"/>
          <w:lang w:eastAsia="en-GB"/>
        </w:rPr>
        <w:t>bead</w:t>
      </w:r>
      <w:r w:rsidR="00706CC2" w:rsidRPr="009869A3">
        <w:rPr>
          <w:rFonts w:asciiTheme="majorBidi" w:hAnsiTheme="majorBidi" w:cstheme="majorBidi"/>
          <w:bCs/>
          <w:iCs/>
          <w:color w:val="000000" w:themeColor="text1"/>
          <w:sz w:val="24"/>
          <w:szCs w:val="24"/>
          <w:lang w:eastAsia="en-GB"/>
        </w:rPr>
        <w:t xml:space="preserve">s </w:t>
      </w:r>
      <w:r w:rsidR="000A5F3D">
        <w:rPr>
          <w:rFonts w:asciiTheme="majorBidi" w:hAnsiTheme="majorBidi" w:cstheme="majorBidi"/>
          <w:bCs/>
          <w:iCs/>
          <w:color w:val="000000" w:themeColor="text1"/>
          <w:sz w:val="24"/>
          <w:szCs w:val="24"/>
          <w:lang w:eastAsia="en-GB"/>
        </w:rPr>
        <w:t>with smalle</w:t>
      </w:r>
      <w:r w:rsidR="00BD1771">
        <w:rPr>
          <w:rFonts w:asciiTheme="majorBidi" w:hAnsiTheme="majorBidi" w:cstheme="majorBidi"/>
          <w:bCs/>
          <w:iCs/>
          <w:color w:val="000000" w:themeColor="text1"/>
          <w:sz w:val="24"/>
          <w:szCs w:val="24"/>
          <w:lang w:eastAsia="en-GB"/>
        </w:rPr>
        <w:t>st</w:t>
      </w:r>
      <w:r w:rsidR="000A5F3D">
        <w:rPr>
          <w:rFonts w:asciiTheme="majorBidi" w:hAnsiTheme="majorBidi" w:cstheme="majorBidi"/>
          <w:bCs/>
          <w:iCs/>
          <w:color w:val="000000" w:themeColor="text1"/>
          <w:sz w:val="24"/>
          <w:szCs w:val="24"/>
          <w:lang w:eastAsia="en-GB"/>
        </w:rPr>
        <w:t xml:space="preserve"> size and le</w:t>
      </w:r>
      <w:r w:rsidR="00BD1771">
        <w:rPr>
          <w:rFonts w:asciiTheme="majorBidi" w:hAnsiTheme="majorBidi" w:cstheme="majorBidi"/>
          <w:bCs/>
          <w:iCs/>
          <w:color w:val="000000" w:themeColor="text1"/>
          <w:sz w:val="24"/>
          <w:szCs w:val="24"/>
          <w:lang w:eastAsia="en-GB"/>
        </w:rPr>
        <w:t xml:space="preserve">ast </w:t>
      </w:r>
      <w:r w:rsidR="000A5F3D">
        <w:rPr>
          <w:rFonts w:asciiTheme="majorBidi" w:hAnsiTheme="majorBidi" w:cstheme="majorBidi"/>
          <w:bCs/>
          <w:iCs/>
          <w:color w:val="000000" w:themeColor="text1"/>
          <w:sz w:val="24"/>
          <w:szCs w:val="24"/>
          <w:lang w:eastAsia="en-GB"/>
        </w:rPr>
        <w:t xml:space="preserve">polydispersity. </w:t>
      </w:r>
    </w:p>
    <w:p w14:paraId="2726EA97" w14:textId="52E12B21" w:rsidR="001B3F28" w:rsidRDefault="00DB1AE0" w:rsidP="00871E42">
      <w:pPr>
        <w:spacing w:before="120" w:after="120" w:line="480" w:lineRule="auto"/>
        <w:jc w:val="both"/>
        <w:rPr>
          <w:rFonts w:asciiTheme="majorBidi" w:hAnsiTheme="majorBidi" w:cstheme="majorBidi"/>
          <w:bCs/>
          <w:iCs/>
          <w:color w:val="000000" w:themeColor="text1"/>
          <w:sz w:val="24"/>
          <w:szCs w:val="24"/>
          <w:lang w:eastAsia="en-GB"/>
        </w:rPr>
      </w:pPr>
      <w:r>
        <w:rPr>
          <w:rFonts w:asciiTheme="majorBidi" w:hAnsiTheme="majorBidi" w:cstheme="majorBidi"/>
          <w:bCs/>
          <w:iCs/>
          <w:color w:val="000000" w:themeColor="text1"/>
          <w:sz w:val="24"/>
          <w:szCs w:val="24"/>
          <w:lang w:eastAsia="en-GB"/>
        </w:rPr>
        <w:t xml:space="preserve">The transition stage in a typical suspension polymerisation may take </w:t>
      </w:r>
      <w:r w:rsidR="00E86CF3">
        <w:rPr>
          <w:rFonts w:asciiTheme="majorBidi" w:hAnsiTheme="majorBidi" w:cstheme="majorBidi"/>
          <w:bCs/>
          <w:iCs/>
          <w:color w:val="000000" w:themeColor="text1"/>
          <w:sz w:val="24"/>
          <w:szCs w:val="24"/>
          <w:lang w:eastAsia="en-GB"/>
        </w:rPr>
        <w:t xml:space="preserve">up to </w:t>
      </w:r>
      <w:r>
        <w:rPr>
          <w:rFonts w:asciiTheme="majorBidi" w:hAnsiTheme="majorBidi" w:cstheme="majorBidi"/>
          <w:bCs/>
          <w:iCs/>
          <w:color w:val="000000" w:themeColor="text1"/>
          <w:sz w:val="24"/>
          <w:szCs w:val="24"/>
          <w:lang w:eastAsia="en-GB"/>
        </w:rPr>
        <w:t>60 min</w:t>
      </w:r>
      <w:r w:rsidR="002908C9">
        <w:rPr>
          <w:rFonts w:asciiTheme="majorBidi" w:hAnsiTheme="majorBidi" w:cstheme="majorBidi"/>
          <w:bCs/>
          <w:iCs/>
          <w:color w:val="000000" w:themeColor="text1"/>
          <w:sz w:val="24"/>
          <w:szCs w:val="24"/>
          <w:lang w:eastAsia="en-GB"/>
        </w:rPr>
        <w:t xml:space="preserve">, </w:t>
      </w:r>
      <w:r w:rsidR="002908C9" w:rsidRPr="00492B15">
        <w:rPr>
          <w:rFonts w:asciiTheme="majorBidi" w:hAnsiTheme="majorBidi" w:cstheme="majorBidi"/>
          <w:bCs/>
          <w:iCs/>
          <w:sz w:val="24"/>
          <w:szCs w:val="24"/>
          <w:lang w:eastAsia="en-GB"/>
        </w:rPr>
        <w:t>dependin</w:t>
      </w:r>
      <w:r w:rsidR="00871E42" w:rsidRPr="00492B15">
        <w:rPr>
          <w:rFonts w:asciiTheme="majorBidi" w:hAnsiTheme="majorBidi" w:cstheme="majorBidi"/>
          <w:bCs/>
          <w:iCs/>
          <w:sz w:val="24"/>
          <w:szCs w:val="24"/>
          <w:lang w:eastAsia="en-GB"/>
        </w:rPr>
        <w:t>g on the polymerisation</w:t>
      </w:r>
      <w:r w:rsidR="00E92D5B" w:rsidRPr="00492B15">
        <w:rPr>
          <w:rFonts w:asciiTheme="majorBidi" w:hAnsiTheme="majorBidi" w:cstheme="majorBidi"/>
          <w:bCs/>
          <w:iCs/>
          <w:sz w:val="24"/>
          <w:szCs w:val="24"/>
          <w:lang w:eastAsia="en-GB"/>
        </w:rPr>
        <w:t xml:space="preserve"> conditions</w:t>
      </w:r>
      <w:r w:rsidR="002908C9" w:rsidRPr="00492B15">
        <w:rPr>
          <w:rFonts w:asciiTheme="majorBidi" w:hAnsiTheme="majorBidi" w:cstheme="majorBidi"/>
          <w:bCs/>
          <w:iCs/>
          <w:sz w:val="24"/>
          <w:szCs w:val="24"/>
          <w:lang w:eastAsia="en-GB"/>
        </w:rPr>
        <w:t>,</w:t>
      </w:r>
      <w:r w:rsidRPr="00492B15">
        <w:rPr>
          <w:rFonts w:asciiTheme="majorBidi" w:hAnsiTheme="majorBidi" w:cstheme="majorBidi"/>
          <w:bCs/>
          <w:iCs/>
          <w:sz w:val="24"/>
          <w:szCs w:val="24"/>
          <w:lang w:eastAsia="en-GB"/>
        </w:rPr>
        <w:t xml:space="preserve"> during which </w:t>
      </w:r>
      <w:r w:rsidR="00042539">
        <w:rPr>
          <w:rFonts w:asciiTheme="majorBidi" w:hAnsiTheme="majorBidi" w:cstheme="majorBidi"/>
          <w:bCs/>
          <w:iCs/>
          <w:color w:val="000000" w:themeColor="text1"/>
          <w:sz w:val="24"/>
          <w:szCs w:val="24"/>
          <w:lang w:eastAsia="en-GB"/>
        </w:rPr>
        <w:t>drops continuously</w:t>
      </w:r>
      <w:r>
        <w:rPr>
          <w:rFonts w:asciiTheme="majorBidi" w:hAnsiTheme="majorBidi" w:cstheme="majorBidi"/>
          <w:bCs/>
          <w:iCs/>
          <w:color w:val="000000" w:themeColor="text1"/>
          <w:sz w:val="24"/>
          <w:szCs w:val="24"/>
          <w:lang w:eastAsia="en-GB"/>
        </w:rPr>
        <w:t xml:space="preserve"> decrease in size</w:t>
      </w:r>
      <w:r w:rsidR="003942F6">
        <w:rPr>
          <w:rFonts w:asciiTheme="majorBidi" w:hAnsiTheme="majorBidi" w:cstheme="majorBidi"/>
          <w:bCs/>
          <w:iCs/>
          <w:color w:val="000000" w:themeColor="text1"/>
          <w:sz w:val="24"/>
          <w:szCs w:val="24"/>
          <w:lang w:eastAsia="en-GB"/>
        </w:rPr>
        <w:t xml:space="preserve"> (see </w:t>
      </w:r>
      <w:r w:rsidR="003942F6" w:rsidRPr="003942F6">
        <w:rPr>
          <w:rFonts w:asciiTheme="majorBidi" w:hAnsiTheme="majorBidi" w:cstheme="majorBidi"/>
          <w:bCs/>
          <w:i/>
          <w:iCs/>
          <w:color w:val="0000FF"/>
          <w:sz w:val="24"/>
          <w:szCs w:val="24"/>
          <w:lang w:eastAsia="en-GB"/>
        </w:rPr>
        <w:t>Figure 7a</w:t>
      </w:r>
      <w:r w:rsidR="003942F6">
        <w:rPr>
          <w:rFonts w:asciiTheme="majorBidi" w:hAnsiTheme="majorBidi" w:cstheme="majorBidi"/>
          <w:bCs/>
          <w:iCs/>
          <w:color w:val="000000" w:themeColor="text1"/>
          <w:sz w:val="24"/>
          <w:szCs w:val="24"/>
          <w:lang w:eastAsia="en-GB"/>
        </w:rPr>
        <w:t xml:space="preserve"> as an example</w:t>
      </w:r>
      <w:r w:rsidR="003942F6" w:rsidRPr="00492B15">
        <w:rPr>
          <w:rFonts w:asciiTheme="majorBidi" w:hAnsiTheme="majorBidi" w:cstheme="majorBidi"/>
          <w:bCs/>
          <w:iCs/>
          <w:sz w:val="24"/>
          <w:szCs w:val="24"/>
          <w:lang w:eastAsia="en-GB"/>
        </w:rPr>
        <w:t xml:space="preserve">). </w:t>
      </w:r>
      <w:r w:rsidR="00180389" w:rsidRPr="00492B15">
        <w:rPr>
          <w:rFonts w:asciiTheme="majorBidi" w:hAnsiTheme="majorBidi" w:cstheme="majorBidi"/>
          <w:bCs/>
          <w:iCs/>
          <w:sz w:val="24"/>
          <w:szCs w:val="24"/>
          <w:lang w:eastAsia="en-GB"/>
        </w:rPr>
        <w:t>It has already been shown that any parameter, such as initiator concentration, that can reduce the extent by which drops are reduced in size during the transition stage, also produce finer polymer beads with a better uniformity.</w:t>
      </w:r>
      <w:r w:rsidR="00180389" w:rsidRPr="00A87C92">
        <w:rPr>
          <w:rFonts w:asciiTheme="majorBidi" w:hAnsiTheme="majorBidi" w:cstheme="majorBidi"/>
          <w:bCs/>
          <w:iCs/>
          <w:color w:val="0000FF"/>
          <w:sz w:val="24"/>
          <w:szCs w:val="24"/>
          <w:vertAlign w:val="superscript"/>
          <w:lang w:eastAsia="en-GB"/>
        </w:rPr>
        <w:fldChar w:fldCharType="begin"/>
      </w:r>
      <w:r w:rsidR="00180389" w:rsidRPr="00A87C92">
        <w:rPr>
          <w:rFonts w:asciiTheme="majorBidi" w:hAnsiTheme="majorBidi" w:cstheme="majorBidi"/>
          <w:bCs/>
          <w:iCs/>
          <w:color w:val="0000FF"/>
          <w:sz w:val="24"/>
          <w:szCs w:val="24"/>
          <w:vertAlign w:val="superscript"/>
          <w:lang w:eastAsia="en-GB"/>
        </w:rPr>
        <w:instrText xml:space="preserve"> NOTEREF _Ref499739558 \h </w:instrText>
      </w:r>
      <w:r w:rsidR="00180389">
        <w:rPr>
          <w:rFonts w:asciiTheme="majorBidi" w:hAnsiTheme="majorBidi" w:cstheme="majorBidi"/>
          <w:bCs/>
          <w:iCs/>
          <w:color w:val="0000FF"/>
          <w:sz w:val="24"/>
          <w:szCs w:val="24"/>
          <w:vertAlign w:val="superscript"/>
          <w:lang w:eastAsia="en-GB"/>
        </w:rPr>
        <w:instrText xml:space="preserve"> \* MERGEFORMAT </w:instrText>
      </w:r>
      <w:r w:rsidR="00180389" w:rsidRPr="00A87C92">
        <w:rPr>
          <w:rFonts w:asciiTheme="majorBidi" w:hAnsiTheme="majorBidi" w:cstheme="majorBidi"/>
          <w:bCs/>
          <w:iCs/>
          <w:color w:val="0000FF"/>
          <w:sz w:val="24"/>
          <w:szCs w:val="24"/>
          <w:vertAlign w:val="superscript"/>
          <w:lang w:eastAsia="en-GB"/>
        </w:rPr>
      </w:r>
      <w:r w:rsidR="00180389" w:rsidRPr="00A87C92">
        <w:rPr>
          <w:rFonts w:asciiTheme="majorBidi" w:hAnsiTheme="majorBidi" w:cstheme="majorBidi"/>
          <w:bCs/>
          <w:iCs/>
          <w:color w:val="0000FF"/>
          <w:sz w:val="24"/>
          <w:szCs w:val="24"/>
          <w:vertAlign w:val="superscript"/>
          <w:lang w:eastAsia="en-GB"/>
        </w:rPr>
        <w:fldChar w:fldCharType="separate"/>
      </w:r>
      <w:r w:rsidR="00180389" w:rsidRPr="00A87C92">
        <w:rPr>
          <w:rFonts w:asciiTheme="majorBidi" w:hAnsiTheme="majorBidi" w:cstheme="majorBidi"/>
          <w:bCs/>
          <w:iCs/>
          <w:color w:val="0000FF"/>
          <w:sz w:val="24"/>
          <w:szCs w:val="24"/>
          <w:vertAlign w:val="superscript"/>
          <w:lang w:eastAsia="en-GB"/>
        </w:rPr>
        <w:t>14</w:t>
      </w:r>
      <w:r w:rsidR="00180389" w:rsidRPr="00A87C92">
        <w:rPr>
          <w:rFonts w:asciiTheme="majorBidi" w:hAnsiTheme="majorBidi" w:cstheme="majorBidi"/>
          <w:bCs/>
          <w:iCs/>
          <w:color w:val="0000FF"/>
          <w:sz w:val="24"/>
          <w:szCs w:val="24"/>
          <w:vertAlign w:val="superscript"/>
          <w:lang w:eastAsia="en-GB"/>
        </w:rPr>
        <w:fldChar w:fldCharType="end"/>
      </w:r>
      <w:r w:rsidR="00180389" w:rsidRPr="00A87C92">
        <w:rPr>
          <w:rFonts w:asciiTheme="majorBidi" w:hAnsiTheme="majorBidi" w:cstheme="majorBidi"/>
          <w:bCs/>
          <w:iCs/>
          <w:color w:val="0000FF"/>
          <w:sz w:val="24"/>
          <w:szCs w:val="24"/>
          <w:lang w:eastAsia="en-GB"/>
        </w:rPr>
        <w:t xml:space="preserve">  </w:t>
      </w:r>
      <w:r w:rsidR="00180389" w:rsidRPr="00492B15">
        <w:rPr>
          <w:rFonts w:asciiTheme="majorBidi" w:hAnsiTheme="majorBidi" w:cstheme="majorBidi"/>
          <w:bCs/>
          <w:iCs/>
          <w:sz w:val="24"/>
          <w:szCs w:val="24"/>
          <w:lang w:eastAsia="en-GB"/>
        </w:rPr>
        <w:t>By the same token, t</w:t>
      </w:r>
      <w:r w:rsidR="009E32BA" w:rsidRPr="00492B15">
        <w:rPr>
          <w:rFonts w:asciiTheme="majorBidi" w:hAnsiTheme="majorBidi" w:cstheme="majorBidi"/>
          <w:bCs/>
          <w:iCs/>
          <w:sz w:val="24"/>
          <w:szCs w:val="24"/>
          <w:lang w:eastAsia="en-GB"/>
        </w:rPr>
        <w:t xml:space="preserve">he reason </w:t>
      </w:r>
      <w:r w:rsidR="009E32BA" w:rsidRPr="009869A3">
        <w:rPr>
          <w:rFonts w:asciiTheme="majorBidi" w:hAnsiTheme="majorBidi" w:cstheme="majorBidi"/>
          <w:bCs/>
          <w:iCs/>
          <w:color w:val="000000" w:themeColor="text1"/>
          <w:sz w:val="24"/>
          <w:szCs w:val="24"/>
          <w:lang w:eastAsia="en-GB"/>
        </w:rPr>
        <w:t xml:space="preserve">for </w:t>
      </w:r>
      <w:r>
        <w:rPr>
          <w:rFonts w:asciiTheme="majorBidi" w:hAnsiTheme="majorBidi" w:cstheme="majorBidi"/>
          <w:bCs/>
          <w:iCs/>
          <w:color w:val="000000" w:themeColor="text1"/>
          <w:sz w:val="24"/>
          <w:szCs w:val="24"/>
          <w:lang w:eastAsia="en-GB"/>
        </w:rPr>
        <w:t xml:space="preserve">small </w:t>
      </w:r>
      <w:r w:rsidRPr="00492B15">
        <w:rPr>
          <w:rFonts w:asciiTheme="majorBidi" w:hAnsiTheme="majorBidi" w:cstheme="majorBidi"/>
          <w:bCs/>
          <w:iCs/>
          <w:sz w:val="24"/>
          <w:szCs w:val="24"/>
          <w:lang w:eastAsia="en-GB"/>
        </w:rPr>
        <w:t xml:space="preserve">average particle size and </w:t>
      </w:r>
      <w:r w:rsidR="009E32BA" w:rsidRPr="00492B15">
        <w:rPr>
          <w:rFonts w:asciiTheme="majorBidi" w:hAnsiTheme="majorBidi" w:cstheme="majorBidi"/>
          <w:bCs/>
          <w:iCs/>
          <w:sz w:val="24"/>
          <w:szCs w:val="24"/>
          <w:lang w:eastAsia="en-GB"/>
        </w:rPr>
        <w:t>PSD narrowing in the</w:t>
      </w:r>
      <w:r w:rsidR="00C30A02" w:rsidRPr="00492B15">
        <w:rPr>
          <w:rFonts w:asciiTheme="majorBidi" w:hAnsiTheme="majorBidi" w:cstheme="majorBidi"/>
          <w:bCs/>
          <w:iCs/>
          <w:sz w:val="24"/>
          <w:szCs w:val="24"/>
          <w:lang w:eastAsia="en-GB"/>
        </w:rPr>
        <w:t xml:space="preserve"> </w:t>
      </w:r>
      <w:r w:rsidR="003942F6" w:rsidRPr="00492B15">
        <w:rPr>
          <w:rFonts w:asciiTheme="majorBidi" w:hAnsiTheme="majorBidi" w:cstheme="majorBidi"/>
          <w:bCs/>
          <w:iCs/>
          <w:sz w:val="24"/>
          <w:szCs w:val="24"/>
          <w:lang w:eastAsia="en-GB"/>
        </w:rPr>
        <w:t>(</w:t>
      </w:r>
      <w:r w:rsidR="00C30A02" w:rsidRPr="00492B15">
        <w:rPr>
          <w:rFonts w:asciiTheme="majorBidi" w:hAnsiTheme="majorBidi" w:cstheme="majorBidi"/>
          <w:bCs/>
          <w:iCs/>
          <w:sz w:val="24"/>
          <w:szCs w:val="24"/>
          <w:lang w:eastAsia="en-GB"/>
        </w:rPr>
        <w:t>isothermal</w:t>
      </w:r>
      <w:r w:rsidR="003942F6" w:rsidRPr="00492B15">
        <w:rPr>
          <w:rFonts w:asciiTheme="majorBidi" w:hAnsiTheme="majorBidi" w:cstheme="majorBidi"/>
          <w:bCs/>
          <w:iCs/>
          <w:sz w:val="24"/>
          <w:szCs w:val="24"/>
          <w:lang w:eastAsia="en-GB"/>
        </w:rPr>
        <w:t>)</w:t>
      </w:r>
      <w:r w:rsidR="00C30A02" w:rsidRPr="00492B15">
        <w:rPr>
          <w:rFonts w:asciiTheme="majorBidi" w:hAnsiTheme="majorBidi" w:cstheme="majorBidi"/>
          <w:bCs/>
          <w:iCs/>
          <w:sz w:val="24"/>
          <w:szCs w:val="24"/>
          <w:lang w:eastAsia="en-GB"/>
        </w:rPr>
        <w:t xml:space="preserve"> </w:t>
      </w:r>
      <w:r w:rsidR="009B5BDD" w:rsidRPr="00492B15">
        <w:rPr>
          <w:rFonts w:asciiTheme="majorBidi" w:hAnsiTheme="majorBidi" w:cstheme="majorBidi"/>
          <w:bCs/>
          <w:iCs/>
          <w:sz w:val="24"/>
          <w:szCs w:val="24"/>
          <w:lang w:eastAsia="en-GB"/>
        </w:rPr>
        <w:t xml:space="preserve">two-stage </w:t>
      </w:r>
      <w:r w:rsidR="009E32BA" w:rsidRPr="00492B15">
        <w:rPr>
          <w:rFonts w:asciiTheme="majorBidi" w:hAnsiTheme="majorBidi" w:cstheme="majorBidi"/>
          <w:bCs/>
          <w:iCs/>
          <w:sz w:val="24"/>
          <w:szCs w:val="24"/>
          <w:lang w:eastAsia="en-GB"/>
        </w:rPr>
        <w:t>pro</w:t>
      </w:r>
      <w:r w:rsidR="00C62146" w:rsidRPr="00492B15">
        <w:rPr>
          <w:rFonts w:asciiTheme="majorBidi" w:hAnsiTheme="majorBidi" w:cstheme="majorBidi"/>
          <w:bCs/>
          <w:iCs/>
          <w:sz w:val="24"/>
          <w:szCs w:val="24"/>
          <w:lang w:eastAsia="en-GB"/>
        </w:rPr>
        <w:t>tocol</w:t>
      </w:r>
      <w:r w:rsidR="009E32BA" w:rsidRPr="00492B15">
        <w:rPr>
          <w:rFonts w:asciiTheme="majorBidi" w:hAnsiTheme="majorBidi" w:cstheme="majorBidi"/>
          <w:bCs/>
          <w:iCs/>
          <w:sz w:val="24"/>
          <w:szCs w:val="24"/>
          <w:lang w:eastAsia="en-GB"/>
        </w:rPr>
        <w:t xml:space="preserve"> lies in the fact that drops </w:t>
      </w:r>
      <w:r w:rsidR="00E92D5B" w:rsidRPr="00492B15">
        <w:rPr>
          <w:rFonts w:asciiTheme="majorBidi" w:hAnsiTheme="majorBidi" w:cstheme="majorBidi"/>
          <w:bCs/>
          <w:iCs/>
          <w:sz w:val="24"/>
          <w:szCs w:val="24"/>
          <w:lang w:eastAsia="en-GB"/>
        </w:rPr>
        <w:t xml:space="preserve">were not exposed to high intensity shear for long, and therefore </w:t>
      </w:r>
      <w:r w:rsidR="009E32BA" w:rsidRPr="00492B15">
        <w:rPr>
          <w:rFonts w:asciiTheme="majorBidi" w:hAnsiTheme="majorBidi" w:cstheme="majorBidi"/>
          <w:bCs/>
          <w:iCs/>
          <w:sz w:val="24"/>
          <w:szCs w:val="24"/>
          <w:lang w:eastAsia="en-GB"/>
        </w:rPr>
        <w:t>d</w:t>
      </w:r>
      <w:r w:rsidR="002A443C" w:rsidRPr="00492B15">
        <w:rPr>
          <w:rFonts w:asciiTheme="majorBidi" w:hAnsiTheme="majorBidi" w:cstheme="majorBidi"/>
          <w:bCs/>
          <w:iCs/>
          <w:sz w:val="24"/>
          <w:szCs w:val="24"/>
          <w:lang w:eastAsia="en-GB"/>
        </w:rPr>
        <w:t>id</w:t>
      </w:r>
      <w:r w:rsidR="009E32BA" w:rsidRPr="00492B15">
        <w:rPr>
          <w:rFonts w:asciiTheme="majorBidi" w:hAnsiTheme="majorBidi" w:cstheme="majorBidi"/>
          <w:bCs/>
          <w:iCs/>
          <w:sz w:val="24"/>
          <w:szCs w:val="24"/>
          <w:lang w:eastAsia="en-GB"/>
        </w:rPr>
        <w:t xml:space="preserve"> not significantly reduce in size </w:t>
      </w:r>
      <w:r w:rsidR="002908C9" w:rsidRPr="00492B15">
        <w:rPr>
          <w:rFonts w:asciiTheme="majorBidi" w:hAnsiTheme="majorBidi" w:cstheme="majorBidi"/>
          <w:bCs/>
          <w:iCs/>
          <w:sz w:val="24"/>
          <w:szCs w:val="24"/>
          <w:lang w:eastAsia="en-GB"/>
        </w:rPr>
        <w:t xml:space="preserve">during </w:t>
      </w:r>
      <w:r w:rsidR="00180389">
        <w:rPr>
          <w:rFonts w:asciiTheme="majorBidi" w:hAnsiTheme="majorBidi" w:cstheme="majorBidi"/>
          <w:bCs/>
          <w:iCs/>
          <w:color w:val="000000" w:themeColor="text1"/>
          <w:sz w:val="24"/>
          <w:szCs w:val="24"/>
          <w:lang w:eastAsia="en-GB"/>
        </w:rPr>
        <w:t xml:space="preserve">the </w:t>
      </w:r>
      <w:r w:rsidR="002A443C">
        <w:rPr>
          <w:rFonts w:asciiTheme="majorBidi" w:hAnsiTheme="majorBidi" w:cstheme="majorBidi"/>
          <w:bCs/>
          <w:iCs/>
          <w:color w:val="000000" w:themeColor="text1"/>
          <w:sz w:val="24"/>
          <w:szCs w:val="24"/>
          <w:lang w:eastAsia="en-GB"/>
        </w:rPr>
        <w:t>transition stage</w:t>
      </w:r>
      <w:r w:rsidR="00A87C92">
        <w:rPr>
          <w:rFonts w:asciiTheme="majorBidi" w:hAnsiTheme="majorBidi" w:cstheme="majorBidi"/>
          <w:bCs/>
          <w:iCs/>
          <w:color w:val="000000" w:themeColor="text1"/>
          <w:sz w:val="24"/>
          <w:szCs w:val="24"/>
          <w:lang w:eastAsia="en-GB"/>
        </w:rPr>
        <w:t>.</w:t>
      </w:r>
      <w:r w:rsidR="002A443C">
        <w:rPr>
          <w:rFonts w:asciiTheme="majorBidi" w:hAnsiTheme="majorBidi" w:cstheme="majorBidi"/>
          <w:bCs/>
          <w:iCs/>
          <w:color w:val="000000" w:themeColor="text1"/>
          <w:sz w:val="24"/>
          <w:szCs w:val="24"/>
          <w:lang w:eastAsia="en-GB"/>
        </w:rPr>
        <w:t xml:space="preserve"> T</w:t>
      </w:r>
      <w:r w:rsidR="002A443C" w:rsidRPr="009869A3">
        <w:rPr>
          <w:rFonts w:asciiTheme="majorBidi" w:hAnsiTheme="majorBidi" w:cstheme="majorBidi"/>
          <w:bCs/>
          <w:iCs/>
          <w:color w:val="000000" w:themeColor="text1"/>
          <w:sz w:val="24"/>
          <w:szCs w:val="24"/>
          <w:lang w:eastAsia="en-GB"/>
        </w:rPr>
        <w:t>he longer</w:t>
      </w:r>
      <w:r w:rsidR="002908C9">
        <w:rPr>
          <w:rFonts w:asciiTheme="majorBidi" w:hAnsiTheme="majorBidi" w:cstheme="majorBidi"/>
          <w:bCs/>
          <w:iCs/>
          <w:color w:val="000000" w:themeColor="text1"/>
          <w:sz w:val="24"/>
          <w:szCs w:val="24"/>
          <w:lang w:eastAsia="en-GB"/>
        </w:rPr>
        <w:t xml:space="preserve"> was </w:t>
      </w:r>
      <w:r w:rsidR="002A443C" w:rsidRPr="009869A3">
        <w:rPr>
          <w:rFonts w:asciiTheme="majorBidi" w:hAnsiTheme="majorBidi" w:cstheme="majorBidi"/>
          <w:bCs/>
          <w:i/>
          <w:iCs/>
          <w:color w:val="000000" w:themeColor="text1"/>
          <w:sz w:val="24"/>
          <w:szCs w:val="24"/>
          <w:lang w:eastAsia="en-GB"/>
        </w:rPr>
        <w:t>t</w:t>
      </w:r>
      <w:r w:rsidR="002A443C">
        <w:rPr>
          <w:rFonts w:asciiTheme="majorBidi" w:hAnsiTheme="majorBidi" w:cstheme="majorBidi"/>
          <w:bCs/>
          <w:iCs/>
          <w:color w:val="000000" w:themeColor="text1"/>
          <w:sz w:val="24"/>
          <w:szCs w:val="24"/>
          <w:vertAlign w:val="subscript"/>
          <w:lang w:eastAsia="en-GB"/>
        </w:rPr>
        <w:t>2nd</w:t>
      </w:r>
      <w:r w:rsidR="002A443C">
        <w:rPr>
          <w:rFonts w:asciiTheme="majorBidi" w:hAnsiTheme="majorBidi" w:cstheme="majorBidi"/>
          <w:bCs/>
          <w:iCs/>
          <w:color w:val="000000" w:themeColor="text1"/>
          <w:sz w:val="24"/>
          <w:szCs w:val="24"/>
          <w:lang w:eastAsia="en-GB"/>
        </w:rPr>
        <w:t xml:space="preserve">, within the </w:t>
      </w:r>
      <w:r w:rsidR="00FF3F7C">
        <w:rPr>
          <w:rFonts w:asciiTheme="majorBidi" w:hAnsiTheme="majorBidi" w:cstheme="majorBidi"/>
          <w:bCs/>
          <w:iCs/>
          <w:color w:val="000000" w:themeColor="text1"/>
          <w:sz w:val="24"/>
          <w:szCs w:val="24"/>
          <w:lang w:eastAsia="en-GB"/>
        </w:rPr>
        <w:t xml:space="preserve">safe </w:t>
      </w:r>
      <w:r w:rsidR="002A443C">
        <w:rPr>
          <w:rFonts w:asciiTheme="majorBidi" w:hAnsiTheme="majorBidi" w:cstheme="majorBidi"/>
          <w:bCs/>
          <w:iCs/>
          <w:color w:val="000000" w:themeColor="text1"/>
          <w:sz w:val="24"/>
          <w:szCs w:val="24"/>
          <w:lang w:eastAsia="en-GB"/>
        </w:rPr>
        <w:t>range of transition time</w:t>
      </w:r>
      <w:r w:rsidR="00180389">
        <w:rPr>
          <w:rFonts w:asciiTheme="majorBidi" w:hAnsiTheme="majorBidi" w:cstheme="majorBidi"/>
          <w:bCs/>
          <w:iCs/>
          <w:color w:val="000000" w:themeColor="text1"/>
          <w:sz w:val="24"/>
          <w:szCs w:val="24"/>
          <w:lang w:eastAsia="en-GB"/>
        </w:rPr>
        <w:t xml:space="preserve"> &gt;</w:t>
      </w:r>
      <w:r w:rsidR="002A443C">
        <w:rPr>
          <w:rFonts w:asciiTheme="majorBidi" w:hAnsiTheme="majorBidi" w:cstheme="majorBidi"/>
          <w:bCs/>
          <w:iCs/>
          <w:color w:val="000000" w:themeColor="text1"/>
          <w:sz w:val="24"/>
          <w:szCs w:val="24"/>
          <w:lang w:eastAsia="en-GB"/>
        </w:rPr>
        <w:t xml:space="preserve"> 10 min</w:t>
      </w:r>
      <w:r w:rsidR="00FF3F7C">
        <w:rPr>
          <w:rFonts w:asciiTheme="majorBidi" w:hAnsiTheme="majorBidi" w:cstheme="majorBidi"/>
          <w:bCs/>
          <w:iCs/>
          <w:color w:val="000000" w:themeColor="text1"/>
          <w:sz w:val="24"/>
          <w:szCs w:val="24"/>
          <w:lang w:eastAsia="en-GB"/>
        </w:rPr>
        <w:t xml:space="preserve">, </w:t>
      </w:r>
      <w:r w:rsidR="002A443C" w:rsidRPr="009869A3">
        <w:rPr>
          <w:rFonts w:asciiTheme="majorBidi" w:hAnsiTheme="majorBidi" w:cstheme="majorBidi"/>
          <w:bCs/>
          <w:iCs/>
          <w:color w:val="000000" w:themeColor="text1"/>
          <w:sz w:val="24"/>
          <w:szCs w:val="24"/>
          <w:lang w:eastAsia="en-GB"/>
        </w:rPr>
        <w:t xml:space="preserve">the </w:t>
      </w:r>
      <w:r w:rsidR="002A443C">
        <w:rPr>
          <w:rFonts w:asciiTheme="majorBidi" w:hAnsiTheme="majorBidi" w:cstheme="majorBidi"/>
          <w:bCs/>
          <w:iCs/>
          <w:color w:val="000000" w:themeColor="text1"/>
          <w:sz w:val="24"/>
          <w:szCs w:val="24"/>
          <w:lang w:eastAsia="en-GB"/>
        </w:rPr>
        <w:t xml:space="preserve">smaller </w:t>
      </w:r>
      <w:r w:rsidR="000A5F3D">
        <w:rPr>
          <w:rFonts w:asciiTheme="majorBidi" w:hAnsiTheme="majorBidi" w:cstheme="majorBidi"/>
          <w:bCs/>
          <w:iCs/>
          <w:color w:val="000000" w:themeColor="text1"/>
          <w:sz w:val="24"/>
          <w:szCs w:val="24"/>
          <w:lang w:eastAsia="en-GB"/>
        </w:rPr>
        <w:t xml:space="preserve">and </w:t>
      </w:r>
      <w:r w:rsidR="00FF3F7C">
        <w:rPr>
          <w:rFonts w:asciiTheme="majorBidi" w:hAnsiTheme="majorBidi" w:cstheme="majorBidi"/>
          <w:bCs/>
          <w:iCs/>
          <w:color w:val="000000" w:themeColor="text1"/>
          <w:sz w:val="24"/>
          <w:szCs w:val="24"/>
          <w:lang w:eastAsia="en-GB"/>
        </w:rPr>
        <w:t xml:space="preserve">more vulnerable </w:t>
      </w:r>
      <w:r w:rsidR="000A5F3D">
        <w:rPr>
          <w:rFonts w:asciiTheme="majorBidi" w:hAnsiTheme="majorBidi" w:cstheme="majorBidi"/>
          <w:bCs/>
          <w:iCs/>
          <w:color w:val="000000" w:themeColor="text1"/>
          <w:sz w:val="24"/>
          <w:szCs w:val="24"/>
          <w:lang w:eastAsia="en-GB"/>
        </w:rPr>
        <w:t>(</w:t>
      </w:r>
      <w:r w:rsidR="00FF3F7C">
        <w:rPr>
          <w:rFonts w:asciiTheme="majorBidi" w:hAnsiTheme="majorBidi" w:cstheme="majorBidi"/>
          <w:bCs/>
          <w:iCs/>
          <w:color w:val="000000" w:themeColor="text1"/>
          <w:sz w:val="24"/>
          <w:szCs w:val="24"/>
          <w:lang w:eastAsia="en-GB"/>
        </w:rPr>
        <w:t>against coalescence</w:t>
      </w:r>
      <w:r w:rsidR="000A5F3D">
        <w:rPr>
          <w:rFonts w:asciiTheme="majorBidi" w:hAnsiTheme="majorBidi" w:cstheme="majorBidi"/>
          <w:bCs/>
          <w:iCs/>
          <w:color w:val="000000" w:themeColor="text1"/>
          <w:sz w:val="24"/>
          <w:szCs w:val="24"/>
          <w:lang w:eastAsia="en-GB"/>
        </w:rPr>
        <w:t>)</w:t>
      </w:r>
      <w:r w:rsidR="000A5F3D" w:rsidRPr="000A5F3D">
        <w:rPr>
          <w:rFonts w:asciiTheme="majorBidi" w:hAnsiTheme="majorBidi" w:cstheme="majorBidi"/>
          <w:bCs/>
          <w:iCs/>
          <w:color w:val="000000" w:themeColor="text1"/>
          <w:sz w:val="24"/>
          <w:szCs w:val="24"/>
          <w:lang w:eastAsia="en-GB"/>
        </w:rPr>
        <w:t xml:space="preserve"> </w:t>
      </w:r>
      <w:r w:rsidR="00180389">
        <w:rPr>
          <w:rFonts w:asciiTheme="majorBidi" w:hAnsiTheme="majorBidi" w:cstheme="majorBidi"/>
          <w:bCs/>
          <w:iCs/>
          <w:color w:val="000000" w:themeColor="text1"/>
          <w:sz w:val="24"/>
          <w:szCs w:val="24"/>
          <w:lang w:eastAsia="en-GB"/>
        </w:rPr>
        <w:t xml:space="preserve">were </w:t>
      </w:r>
      <w:r w:rsidR="000A5F3D" w:rsidRPr="009869A3">
        <w:rPr>
          <w:rFonts w:asciiTheme="majorBidi" w:hAnsiTheme="majorBidi" w:cstheme="majorBidi"/>
          <w:bCs/>
          <w:iCs/>
          <w:color w:val="000000" w:themeColor="text1"/>
          <w:sz w:val="24"/>
          <w:szCs w:val="24"/>
          <w:lang w:eastAsia="en-GB"/>
        </w:rPr>
        <w:t>the drops</w:t>
      </w:r>
      <w:r w:rsidR="000A5F3D">
        <w:rPr>
          <w:rFonts w:asciiTheme="majorBidi" w:hAnsiTheme="majorBidi" w:cstheme="majorBidi"/>
          <w:bCs/>
          <w:iCs/>
          <w:color w:val="000000" w:themeColor="text1"/>
          <w:sz w:val="24"/>
          <w:szCs w:val="24"/>
          <w:lang w:eastAsia="en-GB"/>
        </w:rPr>
        <w:t xml:space="preserve"> </w:t>
      </w:r>
      <w:r w:rsidR="000A5F3D" w:rsidRPr="009869A3">
        <w:rPr>
          <w:rFonts w:asciiTheme="majorBidi" w:hAnsiTheme="majorBidi" w:cstheme="majorBidi"/>
          <w:bCs/>
          <w:iCs/>
          <w:color w:val="000000" w:themeColor="text1"/>
          <w:sz w:val="24"/>
          <w:szCs w:val="24"/>
          <w:lang w:eastAsia="en-GB"/>
        </w:rPr>
        <w:t>at the onset of growth</w:t>
      </w:r>
      <w:r w:rsidR="000A5F3D">
        <w:rPr>
          <w:rFonts w:asciiTheme="majorBidi" w:hAnsiTheme="majorBidi" w:cstheme="majorBidi"/>
          <w:bCs/>
          <w:iCs/>
          <w:color w:val="000000" w:themeColor="text1"/>
          <w:sz w:val="24"/>
          <w:szCs w:val="24"/>
          <w:lang w:eastAsia="en-GB"/>
        </w:rPr>
        <w:t xml:space="preserve"> stage</w:t>
      </w:r>
      <w:r w:rsidR="009E32BA" w:rsidRPr="009869A3">
        <w:rPr>
          <w:rFonts w:asciiTheme="majorBidi" w:hAnsiTheme="majorBidi" w:cstheme="majorBidi"/>
          <w:bCs/>
          <w:iCs/>
          <w:color w:val="000000" w:themeColor="text1"/>
          <w:sz w:val="24"/>
          <w:szCs w:val="24"/>
          <w:lang w:eastAsia="en-GB"/>
        </w:rPr>
        <w:t xml:space="preserve">, due to a </w:t>
      </w:r>
      <w:r w:rsidR="00FF3F7C">
        <w:rPr>
          <w:rFonts w:asciiTheme="majorBidi" w:hAnsiTheme="majorBidi" w:cstheme="majorBidi"/>
          <w:bCs/>
          <w:iCs/>
          <w:color w:val="000000" w:themeColor="text1"/>
          <w:sz w:val="24"/>
          <w:szCs w:val="24"/>
          <w:lang w:eastAsia="en-GB"/>
        </w:rPr>
        <w:t>lower</w:t>
      </w:r>
      <w:r w:rsidR="009E32BA" w:rsidRPr="009869A3">
        <w:rPr>
          <w:rFonts w:asciiTheme="majorBidi" w:hAnsiTheme="majorBidi" w:cstheme="majorBidi"/>
          <w:bCs/>
          <w:iCs/>
          <w:color w:val="000000" w:themeColor="text1"/>
          <w:sz w:val="24"/>
          <w:szCs w:val="24"/>
          <w:lang w:eastAsia="en-GB"/>
        </w:rPr>
        <w:t xml:space="preserve"> stabiliser surface coverage.</w:t>
      </w:r>
      <w:r w:rsidR="00A9034C" w:rsidRPr="00A9034C">
        <w:rPr>
          <w:rFonts w:asciiTheme="majorBidi" w:hAnsiTheme="majorBidi" w:cstheme="majorBidi"/>
          <w:bCs/>
          <w:iCs/>
          <w:color w:val="0033CC"/>
          <w:sz w:val="24"/>
          <w:szCs w:val="24"/>
          <w:vertAlign w:val="superscript"/>
          <w:lang w:eastAsia="en-GB"/>
        </w:rPr>
        <w:fldChar w:fldCharType="begin"/>
      </w:r>
      <w:r w:rsidR="00A9034C" w:rsidRPr="00A9034C">
        <w:rPr>
          <w:rFonts w:asciiTheme="majorBidi" w:hAnsiTheme="majorBidi" w:cstheme="majorBidi"/>
          <w:bCs/>
          <w:iCs/>
          <w:color w:val="0033CC"/>
          <w:sz w:val="24"/>
          <w:szCs w:val="24"/>
          <w:vertAlign w:val="superscript"/>
          <w:lang w:eastAsia="en-GB"/>
        </w:rPr>
        <w:instrText xml:space="preserve"> NOTEREF _Ref511307072 \h  \* MERGEFORMAT </w:instrText>
      </w:r>
      <w:r w:rsidR="00A9034C" w:rsidRPr="00A9034C">
        <w:rPr>
          <w:rFonts w:asciiTheme="majorBidi" w:hAnsiTheme="majorBidi" w:cstheme="majorBidi"/>
          <w:bCs/>
          <w:iCs/>
          <w:color w:val="0033CC"/>
          <w:sz w:val="24"/>
          <w:szCs w:val="24"/>
          <w:vertAlign w:val="superscript"/>
          <w:lang w:eastAsia="en-GB"/>
        </w:rPr>
      </w:r>
      <w:r w:rsidR="00A9034C" w:rsidRPr="00A9034C">
        <w:rPr>
          <w:rFonts w:asciiTheme="majorBidi" w:hAnsiTheme="majorBidi" w:cstheme="majorBidi"/>
          <w:bCs/>
          <w:iCs/>
          <w:color w:val="0033CC"/>
          <w:sz w:val="24"/>
          <w:szCs w:val="24"/>
          <w:vertAlign w:val="superscript"/>
          <w:lang w:eastAsia="en-GB"/>
        </w:rPr>
        <w:fldChar w:fldCharType="separate"/>
      </w:r>
      <w:r w:rsidR="00173C62">
        <w:rPr>
          <w:rFonts w:asciiTheme="majorBidi" w:hAnsiTheme="majorBidi" w:cstheme="majorBidi"/>
          <w:bCs/>
          <w:iCs/>
          <w:color w:val="0033CC"/>
          <w:sz w:val="24"/>
          <w:szCs w:val="24"/>
          <w:vertAlign w:val="superscript"/>
          <w:lang w:eastAsia="en-GB"/>
        </w:rPr>
        <w:t>28</w:t>
      </w:r>
      <w:r w:rsidR="00A9034C" w:rsidRPr="00A9034C">
        <w:rPr>
          <w:rFonts w:asciiTheme="majorBidi" w:hAnsiTheme="majorBidi" w:cstheme="majorBidi"/>
          <w:bCs/>
          <w:iCs/>
          <w:color w:val="0033CC"/>
          <w:sz w:val="24"/>
          <w:szCs w:val="24"/>
          <w:vertAlign w:val="superscript"/>
          <w:lang w:eastAsia="en-GB"/>
        </w:rPr>
        <w:fldChar w:fldCharType="end"/>
      </w:r>
      <w:r w:rsidR="002A443C">
        <w:rPr>
          <w:rFonts w:asciiTheme="majorBidi" w:hAnsiTheme="majorBidi" w:cstheme="majorBidi"/>
          <w:bCs/>
          <w:iCs/>
          <w:color w:val="000000" w:themeColor="text1"/>
          <w:sz w:val="24"/>
          <w:szCs w:val="24"/>
          <w:lang w:eastAsia="en-GB"/>
        </w:rPr>
        <w:t xml:space="preserve"> </w:t>
      </w:r>
      <w:r w:rsidR="009E32BA" w:rsidRPr="009869A3">
        <w:rPr>
          <w:rFonts w:asciiTheme="majorBidi" w:hAnsiTheme="majorBidi" w:cstheme="majorBidi"/>
          <w:bCs/>
          <w:iCs/>
          <w:color w:val="000000" w:themeColor="text1"/>
          <w:sz w:val="24"/>
          <w:szCs w:val="24"/>
          <w:lang w:eastAsia="en-GB"/>
        </w:rPr>
        <w:t xml:space="preserve">This can explain why </w:t>
      </w:r>
      <w:r w:rsidR="001D4B14">
        <w:rPr>
          <w:rFonts w:asciiTheme="majorBidi" w:hAnsiTheme="majorBidi" w:cstheme="majorBidi"/>
          <w:bCs/>
          <w:iCs/>
          <w:color w:val="000000" w:themeColor="text1"/>
          <w:sz w:val="24"/>
          <w:szCs w:val="24"/>
          <w:lang w:eastAsia="en-GB"/>
        </w:rPr>
        <w:t>bead</w:t>
      </w:r>
      <w:r w:rsidR="007B09BB">
        <w:rPr>
          <w:rFonts w:asciiTheme="majorBidi" w:hAnsiTheme="majorBidi" w:cstheme="majorBidi"/>
          <w:bCs/>
          <w:iCs/>
          <w:color w:val="000000" w:themeColor="text1"/>
          <w:sz w:val="24"/>
          <w:szCs w:val="24"/>
          <w:lang w:eastAsia="en-GB"/>
        </w:rPr>
        <w:t xml:space="preserve">s became larger and their </w:t>
      </w:r>
      <w:r w:rsidR="009E32BA" w:rsidRPr="009869A3">
        <w:rPr>
          <w:rFonts w:asciiTheme="majorBidi" w:hAnsiTheme="majorBidi" w:cstheme="majorBidi"/>
          <w:bCs/>
          <w:iCs/>
          <w:color w:val="000000" w:themeColor="text1"/>
          <w:sz w:val="24"/>
          <w:szCs w:val="24"/>
          <w:lang w:eastAsia="en-GB"/>
        </w:rPr>
        <w:t xml:space="preserve">size distribution wider with increasing </w:t>
      </w:r>
      <w:r w:rsidR="009E32BA" w:rsidRPr="009869A3">
        <w:rPr>
          <w:rFonts w:asciiTheme="majorBidi" w:hAnsiTheme="majorBidi" w:cstheme="majorBidi"/>
          <w:bCs/>
          <w:i/>
          <w:iCs/>
          <w:color w:val="000000" w:themeColor="text1"/>
          <w:sz w:val="24"/>
          <w:szCs w:val="24"/>
          <w:lang w:eastAsia="en-GB"/>
        </w:rPr>
        <w:t>t</w:t>
      </w:r>
      <w:r w:rsidR="007B09BB">
        <w:rPr>
          <w:rFonts w:asciiTheme="majorBidi" w:hAnsiTheme="majorBidi" w:cstheme="majorBidi"/>
          <w:bCs/>
          <w:iCs/>
          <w:color w:val="000000" w:themeColor="text1"/>
          <w:sz w:val="24"/>
          <w:szCs w:val="24"/>
          <w:vertAlign w:val="subscript"/>
          <w:lang w:eastAsia="en-GB"/>
        </w:rPr>
        <w:t>2nd</w:t>
      </w:r>
      <w:r w:rsidR="00771B33">
        <w:rPr>
          <w:rFonts w:asciiTheme="majorBidi" w:hAnsiTheme="majorBidi" w:cstheme="majorBidi"/>
          <w:bCs/>
          <w:iCs/>
          <w:color w:val="000000" w:themeColor="text1"/>
          <w:sz w:val="24"/>
          <w:szCs w:val="24"/>
          <w:lang w:eastAsia="en-GB"/>
        </w:rPr>
        <w:t xml:space="preserve">. </w:t>
      </w:r>
      <w:r w:rsidR="0070624A">
        <w:rPr>
          <w:rFonts w:asciiTheme="majorBidi" w:hAnsiTheme="majorBidi" w:cstheme="majorBidi"/>
          <w:bCs/>
          <w:iCs/>
          <w:color w:val="000000" w:themeColor="text1"/>
          <w:sz w:val="24"/>
          <w:szCs w:val="24"/>
          <w:lang w:eastAsia="en-GB"/>
        </w:rPr>
        <w:t>Nevertheless</w:t>
      </w:r>
      <w:r w:rsidR="0011103F" w:rsidRPr="009869A3">
        <w:rPr>
          <w:rFonts w:asciiTheme="majorBidi" w:hAnsiTheme="majorBidi" w:cstheme="majorBidi"/>
          <w:bCs/>
          <w:iCs/>
          <w:color w:val="000000" w:themeColor="text1"/>
          <w:sz w:val="24"/>
          <w:szCs w:val="24"/>
          <w:lang w:eastAsia="en-GB"/>
        </w:rPr>
        <w:t>, the results clearly show that the two-stage p</w:t>
      </w:r>
      <w:r w:rsidR="009B5BDD">
        <w:rPr>
          <w:rFonts w:asciiTheme="majorBidi" w:hAnsiTheme="majorBidi" w:cstheme="majorBidi"/>
          <w:bCs/>
          <w:iCs/>
          <w:color w:val="000000" w:themeColor="text1"/>
          <w:sz w:val="24"/>
          <w:szCs w:val="24"/>
          <w:lang w:eastAsia="en-GB"/>
        </w:rPr>
        <w:t xml:space="preserve">rotocol </w:t>
      </w:r>
      <w:r w:rsidR="00771B33">
        <w:rPr>
          <w:rFonts w:asciiTheme="majorBidi" w:hAnsiTheme="majorBidi" w:cstheme="majorBidi"/>
          <w:bCs/>
          <w:iCs/>
          <w:color w:val="000000" w:themeColor="text1"/>
          <w:sz w:val="24"/>
          <w:szCs w:val="24"/>
          <w:lang w:eastAsia="en-GB"/>
        </w:rPr>
        <w:t>was</w:t>
      </w:r>
      <w:r w:rsidR="0011103F" w:rsidRPr="009869A3">
        <w:rPr>
          <w:rFonts w:asciiTheme="majorBidi" w:hAnsiTheme="majorBidi" w:cstheme="majorBidi"/>
          <w:bCs/>
          <w:iCs/>
          <w:color w:val="000000" w:themeColor="text1"/>
          <w:sz w:val="24"/>
          <w:szCs w:val="24"/>
          <w:lang w:eastAsia="en-GB"/>
        </w:rPr>
        <w:t xml:space="preserve"> more </w:t>
      </w:r>
      <w:r w:rsidR="009869A3" w:rsidRPr="009869A3">
        <w:rPr>
          <w:rFonts w:asciiTheme="majorBidi" w:hAnsiTheme="majorBidi" w:cstheme="majorBidi"/>
          <w:bCs/>
          <w:iCs/>
          <w:color w:val="000000" w:themeColor="text1"/>
          <w:sz w:val="24"/>
          <w:szCs w:val="24"/>
          <w:lang w:eastAsia="en-GB"/>
        </w:rPr>
        <w:t>efficient</w:t>
      </w:r>
      <w:r w:rsidR="0011103F" w:rsidRPr="009869A3">
        <w:rPr>
          <w:rFonts w:asciiTheme="majorBidi" w:hAnsiTheme="majorBidi" w:cstheme="majorBidi"/>
          <w:bCs/>
          <w:iCs/>
          <w:color w:val="000000" w:themeColor="text1"/>
          <w:sz w:val="24"/>
          <w:szCs w:val="24"/>
          <w:lang w:eastAsia="en-GB"/>
        </w:rPr>
        <w:t xml:space="preserve"> when the emulsification</w:t>
      </w:r>
      <w:r w:rsidR="009B5BDD">
        <w:rPr>
          <w:rFonts w:asciiTheme="majorBidi" w:hAnsiTheme="majorBidi" w:cstheme="majorBidi"/>
          <w:bCs/>
          <w:iCs/>
          <w:color w:val="000000" w:themeColor="text1"/>
          <w:sz w:val="24"/>
          <w:szCs w:val="24"/>
          <w:lang w:eastAsia="en-GB"/>
        </w:rPr>
        <w:t xml:space="preserve"> stage</w:t>
      </w:r>
      <w:r w:rsidR="0011103F" w:rsidRPr="009869A3">
        <w:rPr>
          <w:rFonts w:asciiTheme="majorBidi" w:hAnsiTheme="majorBidi" w:cstheme="majorBidi"/>
          <w:bCs/>
          <w:iCs/>
          <w:color w:val="000000" w:themeColor="text1"/>
          <w:sz w:val="24"/>
          <w:szCs w:val="24"/>
          <w:lang w:eastAsia="en-GB"/>
        </w:rPr>
        <w:t xml:space="preserve"> </w:t>
      </w:r>
      <w:r w:rsidR="00771B33">
        <w:rPr>
          <w:rFonts w:asciiTheme="majorBidi" w:hAnsiTheme="majorBidi" w:cstheme="majorBidi"/>
          <w:bCs/>
          <w:iCs/>
          <w:color w:val="000000" w:themeColor="text1"/>
          <w:sz w:val="24"/>
          <w:szCs w:val="24"/>
          <w:lang w:eastAsia="en-GB"/>
        </w:rPr>
        <w:t>was</w:t>
      </w:r>
      <w:r w:rsidR="00EC7C33" w:rsidRPr="009869A3">
        <w:rPr>
          <w:rFonts w:asciiTheme="majorBidi" w:hAnsiTheme="majorBidi" w:cstheme="majorBidi"/>
          <w:bCs/>
          <w:iCs/>
          <w:color w:val="000000" w:themeColor="text1"/>
          <w:sz w:val="24"/>
          <w:szCs w:val="24"/>
          <w:lang w:eastAsia="en-GB"/>
        </w:rPr>
        <w:t xml:space="preserve"> carried out at low temperature</w:t>
      </w:r>
      <w:r w:rsidR="00E86CF3">
        <w:rPr>
          <w:rFonts w:asciiTheme="majorBidi" w:hAnsiTheme="majorBidi" w:cstheme="majorBidi"/>
          <w:bCs/>
          <w:iCs/>
          <w:color w:val="000000" w:themeColor="text1"/>
          <w:sz w:val="24"/>
          <w:szCs w:val="24"/>
          <w:lang w:eastAsia="en-GB"/>
        </w:rPr>
        <w:t xml:space="preserve"> (i.e., in the presence of PVA)</w:t>
      </w:r>
      <w:r w:rsidR="003C4200" w:rsidRPr="009869A3">
        <w:rPr>
          <w:rFonts w:asciiTheme="majorBidi" w:hAnsiTheme="majorBidi" w:cstheme="majorBidi"/>
          <w:bCs/>
          <w:iCs/>
          <w:color w:val="000000" w:themeColor="text1"/>
          <w:sz w:val="24"/>
          <w:szCs w:val="24"/>
          <w:lang w:eastAsia="en-GB"/>
        </w:rPr>
        <w:t>.</w:t>
      </w:r>
    </w:p>
    <w:p w14:paraId="15676CB7" w14:textId="7B1B03FE" w:rsidR="009E32BA" w:rsidRPr="00D536AC" w:rsidRDefault="00EF3CA4" w:rsidP="009B5BDD">
      <w:pPr>
        <w:spacing w:before="120" w:after="120" w:line="480" w:lineRule="auto"/>
        <w:jc w:val="both"/>
        <w:rPr>
          <w:rFonts w:asciiTheme="majorBidi" w:hAnsiTheme="majorBidi" w:cstheme="majorBidi"/>
          <w:bCs/>
          <w:iCs/>
          <w:sz w:val="24"/>
          <w:szCs w:val="24"/>
          <w:lang w:eastAsia="en-GB"/>
        </w:rPr>
      </w:pPr>
      <w:r w:rsidRPr="00D536AC">
        <w:rPr>
          <w:rFonts w:asciiTheme="majorBidi" w:hAnsiTheme="majorBidi" w:cstheme="majorBidi"/>
          <w:bCs/>
          <w:iCs/>
          <w:sz w:val="24"/>
          <w:szCs w:val="24"/>
          <w:lang w:eastAsia="en-GB"/>
        </w:rPr>
        <w:t xml:space="preserve">Tanaka also found that the </w:t>
      </w:r>
      <w:r w:rsidR="001B3F28" w:rsidRPr="00D536AC">
        <w:rPr>
          <w:rFonts w:asciiTheme="majorBidi" w:hAnsiTheme="majorBidi" w:cstheme="majorBidi"/>
          <w:bCs/>
          <w:iCs/>
          <w:sz w:val="24"/>
          <w:szCs w:val="24"/>
          <w:lang w:eastAsia="en-GB"/>
        </w:rPr>
        <w:t xml:space="preserve">sudden </w:t>
      </w:r>
      <w:r w:rsidRPr="00D536AC">
        <w:rPr>
          <w:rFonts w:asciiTheme="majorBidi" w:hAnsiTheme="majorBidi" w:cstheme="majorBidi"/>
          <w:bCs/>
          <w:iCs/>
          <w:sz w:val="24"/>
          <w:szCs w:val="24"/>
          <w:lang w:eastAsia="en-GB"/>
        </w:rPr>
        <w:t>reduction in stirring speed</w:t>
      </w:r>
      <w:r w:rsidR="00996377" w:rsidRPr="00D536AC">
        <w:rPr>
          <w:rFonts w:asciiTheme="majorBidi" w:hAnsiTheme="majorBidi" w:cstheme="majorBidi"/>
          <w:bCs/>
          <w:iCs/>
          <w:sz w:val="24"/>
          <w:szCs w:val="24"/>
          <w:lang w:eastAsia="en-GB"/>
        </w:rPr>
        <w:t xml:space="preserve"> for styrene suspension polymerisation</w:t>
      </w:r>
      <w:r w:rsidRPr="00D536AC">
        <w:rPr>
          <w:rFonts w:asciiTheme="majorBidi" w:hAnsiTheme="majorBidi" w:cstheme="majorBidi"/>
          <w:bCs/>
          <w:iCs/>
          <w:sz w:val="24"/>
          <w:szCs w:val="24"/>
          <w:lang w:eastAsia="en-GB"/>
        </w:rPr>
        <w:t xml:space="preserve"> produced </w:t>
      </w:r>
      <w:r w:rsidR="005E7D9D" w:rsidRPr="00D536AC">
        <w:rPr>
          <w:rFonts w:asciiTheme="majorBidi" w:hAnsiTheme="majorBidi" w:cstheme="majorBidi"/>
          <w:bCs/>
          <w:iCs/>
          <w:sz w:val="24"/>
          <w:szCs w:val="24"/>
          <w:lang w:eastAsia="en-GB"/>
        </w:rPr>
        <w:t>larger</w:t>
      </w:r>
      <w:r w:rsidR="005E25F0" w:rsidRPr="00D536AC">
        <w:rPr>
          <w:rFonts w:asciiTheme="majorBidi" w:hAnsiTheme="majorBidi" w:cstheme="majorBidi"/>
          <w:bCs/>
          <w:iCs/>
          <w:sz w:val="24"/>
          <w:szCs w:val="24"/>
          <w:lang w:eastAsia="en-GB"/>
        </w:rPr>
        <w:t xml:space="preserve"> bead size with </w:t>
      </w:r>
      <w:r w:rsidR="005E7D9D" w:rsidRPr="00D536AC">
        <w:rPr>
          <w:rFonts w:asciiTheme="majorBidi" w:hAnsiTheme="majorBidi" w:cstheme="majorBidi"/>
          <w:bCs/>
          <w:iCs/>
          <w:sz w:val="24"/>
          <w:szCs w:val="24"/>
          <w:lang w:eastAsia="en-GB"/>
        </w:rPr>
        <w:t>in</w:t>
      </w:r>
      <w:r w:rsidR="005E25F0" w:rsidRPr="00D536AC">
        <w:rPr>
          <w:rFonts w:asciiTheme="majorBidi" w:hAnsiTheme="majorBidi" w:cstheme="majorBidi"/>
          <w:bCs/>
          <w:iCs/>
          <w:sz w:val="24"/>
          <w:szCs w:val="24"/>
          <w:lang w:eastAsia="en-GB"/>
        </w:rPr>
        <w:t xml:space="preserve">creasing </w:t>
      </w:r>
      <w:r w:rsidR="00E92D5B" w:rsidRPr="00D536AC">
        <w:rPr>
          <w:rFonts w:asciiTheme="majorBidi" w:hAnsiTheme="majorBidi" w:cstheme="majorBidi"/>
          <w:bCs/>
          <w:i/>
          <w:iCs/>
          <w:sz w:val="24"/>
          <w:szCs w:val="24"/>
          <w:lang w:eastAsia="en-GB"/>
        </w:rPr>
        <w:t>x</w:t>
      </w:r>
      <w:r w:rsidR="005E7D9D" w:rsidRPr="00D536AC">
        <w:rPr>
          <w:rFonts w:asciiTheme="majorBidi" w:hAnsiTheme="majorBidi" w:cstheme="majorBidi"/>
          <w:bCs/>
          <w:iCs/>
          <w:sz w:val="24"/>
          <w:szCs w:val="24"/>
          <w:vertAlign w:val="subscript"/>
          <w:lang w:eastAsia="en-GB"/>
        </w:rPr>
        <w:t>2nd</w:t>
      </w:r>
      <w:r w:rsidR="00E92D5B" w:rsidRPr="00D536AC">
        <w:rPr>
          <w:rFonts w:asciiTheme="majorBidi" w:hAnsiTheme="majorBidi" w:cstheme="majorBidi"/>
          <w:bCs/>
          <w:iCs/>
          <w:sz w:val="24"/>
          <w:szCs w:val="24"/>
          <w:vertAlign w:val="subscript"/>
          <w:lang w:eastAsia="en-GB"/>
        </w:rPr>
        <w:t>,</w:t>
      </w:r>
      <w:r w:rsidR="00E92D5B" w:rsidRPr="00D536AC">
        <w:rPr>
          <w:rFonts w:asciiTheme="majorBidi" w:hAnsiTheme="majorBidi" w:cstheme="majorBidi"/>
          <w:bCs/>
          <w:iCs/>
          <w:sz w:val="24"/>
          <w:szCs w:val="24"/>
          <w:lang w:eastAsia="en-GB"/>
        </w:rPr>
        <w:t xml:space="preserve"> conversion at which stirring speed was reduced</w:t>
      </w:r>
      <w:r w:rsidR="005E25F0" w:rsidRPr="00D536AC">
        <w:rPr>
          <w:rFonts w:asciiTheme="majorBidi" w:hAnsiTheme="majorBidi" w:cstheme="majorBidi"/>
          <w:bCs/>
          <w:iCs/>
          <w:sz w:val="24"/>
          <w:szCs w:val="24"/>
          <w:lang w:eastAsia="en-GB"/>
        </w:rPr>
        <w:t>.</w:t>
      </w:r>
      <w:r w:rsidR="007079BA" w:rsidRPr="007079BA">
        <w:rPr>
          <w:rFonts w:asciiTheme="majorBidi" w:hAnsiTheme="majorBidi" w:cstheme="majorBidi"/>
          <w:bCs/>
          <w:iCs/>
          <w:color w:val="0033CC"/>
          <w:sz w:val="24"/>
          <w:szCs w:val="24"/>
          <w:vertAlign w:val="superscript"/>
          <w:lang w:eastAsia="en-GB"/>
        </w:rPr>
        <w:t xml:space="preserve"> </w:t>
      </w:r>
      <w:r w:rsidR="007079BA" w:rsidRPr="00996377">
        <w:rPr>
          <w:rFonts w:asciiTheme="majorBidi" w:hAnsiTheme="majorBidi" w:cstheme="majorBidi"/>
          <w:bCs/>
          <w:iCs/>
          <w:color w:val="0033CC"/>
          <w:sz w:val="24"/>
          <w:szCs w:val="24"/>
          <w:vertAlign w:val="superscript"/>
          <w:lang w:eastAsia="en-GB"/>
        </w:rPr>
        <w:fldChar w:fldCharType="begin"/>
      </w:r>
      <w:r w:rsidR="007079BA" w:rsidRPr="00996377">
        <w:rPr>
          <w:rFonts w:asciiTheme="majorBidi" w:hAnsiTheme="majorBidi" w:cstheme="majorBidi"/>
          <w:bCs/>
          <w:iCs/>
          <w:color w:val="0033CC"/>
          <w:sz w:val="24"/>
          <w:szCs w:val="24"/>
          <w:vertAlign w:val="superscript"/>
          <w:lang w:eastAsia="en-GB"/>
        </w:rPr>
        <w:instrText xml:space="preserve"> NOTEREF _Ref517278921 \h </w:instrText>
      </w:r>
      <w:r w:rsidR="007079BA">
        <w:rPr>
          <w:rFonts w:asciiTheme="majorBidi" w:hAnsiTheme="majorBidi" w:cstheme="majorBidi"/>
          <w:bCs/>
          <w:iCs/>
          <w:color w:val="0033CC"/>
          <w:sz w:val="24"/>
          <w:szCs w:val="24"/>
          <w:vertAlign w:val="superscript"/>
          <w:lang w:eastAsia="en-GB"/>
        </w:rPr>
        <w:instrText xml:space="preserve"> \* MERGEFORMAT </w:instrText>
      </w:r>
      <w:r w:rsidR="007079BA" w:rsidRPr="00996377">
        <w:rPr>
          <w:rFonts w:asciiTheme="majorBidi" w:hAnsiTheme="majorBidi" w:cstheme="majorBidi"/>
          <w:bCs/>
          <w:iCs/>
          <w:color w:val="0033CC"/>
          <w:sz w:val="24"/>
          <w:szCs w:val="24"/>
          <w:vertAlign w:val="superscript"/>
          <w:lang w:eastAsia="en-GB"/>
        </w:rPr>
      </w:r>
      <w:r w:rsidR="007079BA" w:rsidRPr="00996377">
        <w:rPr>
          <w:rFonts w:asciiTheme="majorBidi" w:hAnsiTheme="majorBidi" w:cstheme="majorBidi"/>
          <w:bCs/>
          <w:iCs/>
          <w:color w:val="0033CC"/>
          <w:sz w:val="24"/>
          <w:szCs w:val="24"/>
          <w:vertAlign w:val="superscript"/>
          <w:lang w:eastAsia="en-GB"/>
        </w:rPr>
        <w:fldChar w:fldCharType="separate"/>
      </w:r>
      <w:r w:rsidR="007079BA">
        <w:rPr>
          <w:rFonts w:asciiTheme="majorBidi" w:hAnsiTheme="majorBidi" w:cstheme="majorBidi"/>
          <w:bCs/>
          <w:iCs/>
          <w:color w:val="0033CC"/>
          <w:sz w:val="24"/>
          <w:szCs w:val="24"/>
          <w:vertAlign w:val="superscript"/>
          <w:lang w:eastAsia="en-GB"/>
        </w:rPr>
        <w:t>29</w:t>
      </w:r>
      <w:r w:rsidR="007079BA" w:rsidRPr="00996377">
        <w:rPr>
          <w:rFonts w:asciiTheme="majorBidi" w:hAnsiTheme="majorBidi" w:cstheme="majorBidi"/>
          <w:bCs/>
          <w:iCs/>
          <w:color w:val="0033CC"/>
          <w:sz w:val="24"/>
          <w:szCs w:val="24"/>
          <w:vertAlign w:val="superscript"/>
          <w:lang w:eastAsia="en-GB"/>
        </w:rPr>
        <w:fldChar w:fldCharType="end"/>
      </w:r>
      <w:r w:rsidR="007079BA" w:rsidRPr="00996377">
        <w:rPr>
          <w:rFonts w:asciiTheme="majorBidi" w:hAnsiTheme="majorBidi" w:cstheme="majorBidi"/>
          <w:bCs/>
          <w:iCs/>
          <w:color w:val="0033CC"/>
          <w:sz w:val="24"/>
          <w:szCs w:val="24"/>
          <w:lang w:eastAsia="en-GB"/>
        </w:rPr>
        <w:t xml:space="preserve"> </w:t>
      </w:r>
      <w:r w:rsidR="005E25F0">
        <w:rPr>
          <w:rFonts w:asciiTheme="majorBidi" w:hAnsiTheme="majorBidi" w:cstheme="majorBidi"/>
          <w:bCs/>
          <w:iCs/>
          <w:color w:val="0033CC"/>
          <w:sz w:val="24"/>
          <w:szCs w:val="24"/>
          <w:lang w:eastAsia="en-GB"/>
        </w:rPr>
        <w:t xml:space="preserve"> </w:t>
      </w:r>
      <w:r w:rsidR="005E7D9D" w:rsidRPr="00D536AC">
        <w:rPr>
          <w:rFonts w:asciiTheme="majorBidi" w:hAnsiTheme="majorBidi" w:cstheme="majorBidi"/>
          <w:bCs/>
          <w:iCs/>
          <w:sz w:val="24"/>
          <w:szCs w:val="24"/>
          <w:lang w:eastAsia="en-GB"/>
        </w:rPr>
        <w:t xml:space="preserve">This trend is consistent with our results for MMA. </w:t>
      </w:r>
      <w:r w:rsidR="005E25F0" w:rsidRPr="00D536AC">
        <w:rPr>
          <w:rFonts w:asciiTheme="majorBidi" w:hAnsiTheme="majorBidi" w:cstheme="majorBidi"/>
          <w:bCs/>
          <w:iCs/>
          <w:sz w:val="24"/>
          <w:szCs w:val="24"/>
          <w:lang w:eastAsia="en-GB"/>
        </w:rPr>
        <w:t xml:space="preserve">However, it was reported that </w:t>
      </w:r>
      <w:r w:rsidR="001B2306" w:rsidRPr="00D536AC">
        <w:rPr>
          <w:rFonts w:asciiTheme="majorBidi" w:hAnsiTheme="majorBidi" w:cstheme="majorBidi"/>
          <w:bCs/>
          <w:iCs/>
          <w:sz w:val="24"/>
          <w:szCs w:val="24"/>
          <w:lang w:eastAsia="en-GB"/>
        </w:rPr>
        <w:t xml:space="preserve">the </w:t>
      </w:r>
      <w:r w:rsidR="005E25F0" w:rsidRPr="00D536AC">
        <w:rPr>
          <w:rFonts w:asciiTheme="majorBidi" w:hAnsiTheme="majorBidi" w:cstheme="majorBidi"/>
          <w:bCs/>
          <w:iCs/>
          <w:sz w:val="24"/>
          <w:szCs w:val="24"/>
          <w:lang w:eastAsia="en-GB"/>
        </w:rPr>
        <w:t xml:space="preserve">polydispersity index </w:t>
      </w:r>
      <w:r w:rsidR="001B2306" w:rsidRPr="00D536AC">
        <w:rPr>
          <w:rFonts w:asciiTheme="majorBidi" w:hAnsiTheme="majorBidi" w:cstheme="majorBidi"/>
          <w:bCs/>
          <w:iCs/>
          <w:sz w:val="24"/>
          <w:szCs w:val="24"/>
          <w:lang w:eastAsia="en-GB"/>
        </w:rPr>
        <w:t xml:space="preserve">of resulting polymer beads </w:t>
      </w:r>
      <w:r w:rsidR="005E25F0" w:rsidRPr="00D536AC">
        <w:rPr>
          <w:rFonts w:asciiTheme="majorBidi" w:hAnsiTheme="majorBidi" w:cstheme="majorBidi"/>
          <w:bCs/>
          <w:iCs/>
          <w:sz w:val="24"/>
          <w:szCs w:val="24"/>
          <w:lang w:eastAsia="en-GB"/>
        </w:rPr>
        <w:t>increase</w:t>
      </w:r>
      <w:r w:rsidR="005E7D9D" w:rsidRPr="00D536AC">
        <w:rPr>
          <w:rFonts w:asciiTheme="majorBidi" w:hAnsiTheme="majorBidi" w:cstheme="majorBidi"/>
          <w:bCs/>
          <w:iCs/>
          <w:sz w:val="24"/>
          <w:szCs w:val="24"/>
          <w:lang w:eastAsia="en-GB"/>
        </w:rPr>
        <w:t>d</w:t>
      </w:r>
      <w:r w:rsidR="005E25F0" w:rsidRPr="00D536AC">
        <w:rPr>
          <w:rFonts w:asciiTheme="majorBidi" w:hAnsiTheme="majorBidi" w:cstheme="majorBidi"/>
          <w:bCs/>
          <w:iCs/>
          <w:sz w:val="24"/>
          <w:szCs w:val="24"/>
          <w:lang w:eastAsia="en-GB"/>
        </w:rPr>
        <w:t xml:space="preserve"> </w:t>
      </w:r>
      <w:r w:rsidR="00186932" w:rsidRPr="00D536AC">
        <w:rPr>
          <w:rFonts w:asciiTheme="majorBidi" w:hAnsiTheme="majorBidi" w:cstheme="majorBidi"/>
          <w:bCs/>
          <w:iCs/>
          <w:sz w:val="24"/>
          <w:szCs w:val="24"/>
          <w:lang w:eastAsia="en-GB"/>
        </w:rPr>
        <w:t xml:space="preserve">with </w:t>
      </w:r>
      <w:r w:rsidR="007079BA" w:rsidRPr="00D536AC">
        <w:rPr>
          <w:rFonts w:asciiTheme="majorBidi" w:hAnsiTheme="majorBidi" w:cstheme="majorBidi"/>
          <w:bCs/>
          <w:iCs/>
          <w:sz w:val="24"/>
          <w:szCs w:val="24"/>
          <w:lang w:eastAsia="en-GB"/>
        </w:rPr>
        <w:t xml:space="preserve">increasing </w:t>
      </w:r>
      <w:r w:rsidR="001B2306" w:rsidRPr="00D536AC">
        <w:rPr>
          <w:rFonts w:asciiTheme="majorBidi" w:hAnsiTheme="majorBidi" w:cstheme="majorBidi"/>
          <w:bCs/>
          <w:i/>
          <w:iCs/>
          <w:sz w:val="24"/>
          <w:szCs w:val="24"/>
          <w:lang w:eastAsia="en-GB"/>
        </w:rPr>
        <w:t>x</w:t>
      </w:r>
      <w:r w:rsidR="001B2306" w:rsidRPr="00D536AC">
        <w:rPr>
          <w:rFonts w:asciiTheme="majorBidi" w:hAnsiTheme="majorBidi" w:cstheme="majorBidi"/>
          <w:bCs/>
          <w:iCs/>
          <w:sz w:val="24"/>
          <w:szCs w:val="24"/>
          <w:vertAlign w:val="subscript"/>
          <w:lang w:eastAsia="en-GB"/>
        </w:rPr>
        <w:t>2nd</w:t>
      </w:r>
      <w:r w:rsidR="001B2306" w:rsidRPr="00D536AC">
        <w:rPr>
          <w:rFonts w:asciiTheme="majorBidi" w:hAnsiTheme="majorBidi" w:cstheme="majorBidi"/>
          <w:bCs/>
          <w:iCs/>
          <w:sz w:val="24"/>
          <w:szCs w:val="24"/>
          <w:lang w:eastAsia="en-GB"/>
        </w:rPr>
        <w:t>, up</w:t>
      </w:r>
      <w:r w:rsidR="00180389" w:rsidRPr="00D536AC">
        <w:rPr>
          <w:rFonts w:asciiTheme="majorBidi" w:hAnsiTheme="majorBidi" w:cstheme="majorBidi"/>
          <w:bCs/>
          <w:iCs/>
          <w:sz w:val="24"/>
          <w:szCs w:val="24"/>
          <w:lang w:eastAsia="en-GB"/>
        </w:rPr>
        <w:t xml:space="preserve"> </w:t>
      </w:r>
      <w:r w:rsidR="001B2306" w:rsidRPr="00D536AC">
        <w:rPr>
          <w:rFonts w:asciiTheme="majorBidi" w:hAnsiTheme="majorBidi" w:cstheme="majorBidi"/>
          <w:bCs/>
          <w:iCs/>
          <w:sz w:val="24"/>
          <w:szCs w:val="24"/>
          <w:lang w:eastAsia="en-GB"/>
        </w:rPr>
        <w:t xml:space="preserve">to </w:t>
      </w:r>
      <w:r w:rsidR="007D46F8" w:rsidRPr="00D536AC">
        <w:rPr>
          <w:rFonts w:asciiTheme="majorBidi" w:hAnsiTheme="majorBidi" w:cstheme="majorBidi"/>
          <w:bCs/>
          <w:i/>
          <w:iCs/>
          <w:sz w:val="24"/>
          <w:szCs w:val="24"/>
          <w:lang w:eastAsia="en-GB"/>
        </w:rPr>
        <w:t>x</w:t>
      </w:r>
      <w:r w:rsidR="007D46F8" w:rsidRPr="00D536AC">
        <w:rPr>
          <w:rFonts w:asciiTheme="majorBidi" w:hAnsiTheme="majorBidi" w:cstheme="majorBidi"/>
          <w:bCs/>
          <w:iCs/>
          <w:sz w:val="24"/>
          <w:szCs w:val="24"/>
          <w:vertAlign w:val="subscript"/>
          <w:lang w:eastAsia="en-GB"/>
        </w:rPr>
        <w:t>2nd</w:t>
      </w:r>
      <w:r w:rsidR="001B2306" w:rsidRPr="00D536AC">
        <w:rPr>
          <w:rFonts w:asciiTheme="majorBidi" w:hAnsiTheme="majorBidi" w:cstheme="majorBidi"/>
          <w:bCs/>
          <w:iCs/>
          <w:sz w:val="24"/>
          <w:szCs w:val="24"/>
          <w:lang w:eastAsia="en-GB"/>
        </w:rPr>
        <w:t xml:space="preserve"> </w:t>
      </w:r>
      <w:r w:rsidR="007D46F8" w:rsidRPr="00D536AC">
        <w:rPr>
          <w:rFonts w:asciiTheme="majorBidi" w:hAnsiTheme="majorBidi" w:cstheme="majorBidi"/>
          <w:bCs/>
          <w:iCs/>
          <w:sz w:val="24"/>
          <w:szCs w:val="24"/>
          <w:lang w:eastAsia="en-GB"/>
        </w:rPr>
        <w:t xml:space="preserve">= </w:t>
      </w:r>
      <w:r w:rsidR="001B2306" w:rsidRPr="00D536AC">
        <w:rPr>
          <w:rFonts w:asciiTheme="majorBidi" w:hAnsiTheme="majorBidi" w:cstheme="majorBidi"/>
          <w:bCs/>
          <w:iCs/>
          <w:sz w:val="24"/>
          <w:szCs w:val="24"/>
          <w:lang w:eastAsia="en-GB"/>
        </w:rPr>
        <w:t>0.40, in line with increase in the average bead size</w:t>
      </w:r>
      <w:r w:rsidR="00A87C92" w:rsidRPr="00D536AC">
        <w:rPr>
          <w:rFonts w:asciiTheme="majorBidi" w:hAnsiTheme="majorBidi" w:cstheme="majorBidi"/>
          <w:bCs/>
          <w:iCs/>
          <w:sz w:val="24"/>
          <w:szCs w:val="24"/>
          <w:lang w:eastAsia="en-GB"/>
        </w:rPr>
        <w:t>. Then the PDI</w:t>
      </w:r>
      <w:r w:rsidR="001B2306" w:rsidRPr="00D536AC">
        <w:rPr>
          <w:rFonts w:asciiTheme="majorBidi" w:hAnsiTheme="majorBidi" w:cstheme="majorBidi"/>
          <w:bCs/>
          <w:iCs/>
          <w:sz w:val="24"/>
          <w:szCs w:val="24"/>
          <w:lang w:eastAsia="en-GB"/>
        </w:rPr>
        <w:t xml:space="preserve"> </w:t>
      </w:r>
      <w:r w:rsidR="007079BA" w:rsidRPr="00D536AC">
        <w:rPr>
          <w:rFonts w:asciiTheme="majorBidi" w:hAnsiTheme="majorBidi" w:cstheme="majorBidi"/>
          <w:bCs/>
          <w:iCs/>
          <w:sz w:val="24"/>
          <w:szCs w:val="24"/>
          <w:lang w:eastAsia="en-GB"/>
        </w:rPr>
        <w:t xml:space="preserve">showed </w:t>
      </w:r>
      <w:r w:rsidR="00795135" w:rsidRPr="00D536AC">
        <w:rPr>
          <w:rFonts w:asciiTheme="majorBidi" w:hAnsiTheme="majorBidi" w:cstheme="majorBidi"/>
          <w:bCs/>
          <w:iCs/>
          <w:sz w:val="24"/>
          <w:szCs w:val="24"/>
          <w:lang w:eastAsia="en-GB"/>
        </w:rPr>
        <w:t xml:space="preserve">an abrupt minimum at </w:t>
      </w:r>
      <w:r w:rsidR="001B2306" w:rsidRPr="00D536AC">
        <w:rPr>
          <w:rFonts w:asciiTheme="majorBidi" w:hAnsiTheme="majorBidi" w:cstheme="majorBidi"/>
          <w:bCs/>
          <w:i/>
          <w:iCs/>
          <w:sz w:val="24"/>
          <w:szCs w:val="24"/>
          <w:lang w:eastAsia="en-GB"/>
        </w:rPr>
        <w:t>x</w:t>
      </w:r>
      <w:r w:rsidR="001B2306" w:rsidRPr="00D536AC">
        <w:rPr>
          <w:rFonts w:asciiTheme="majorBidi" w:hAnsiTheme="majorBidi" w:cstheme="majorBidi"/>
          <w:bCs/>
          <w:iCs/>
          <w:sz w:val="24"/>
          <w:szCs w:val="24"/>
          <w:vertAlign w:val="subscript"/>
          <w:lang w:eastAsia="en-GB"/>
        </w:rPr>
        <w:t xml:space="preserve">2nd </w:t>
      </w:r>
      <w:r w:rsidR="001B2306" w:rsidRPr="00D536AC">
        <w:rPr>
          <w:rFonts w:asciiTheme="majorBidi" w:hAnsiTheme="majorBidi" w:cstheme="majorBidi"/>
          <w:bCs/>
          <w:iCs/>
          <w:sz w:val="24"/>
          <w:szCs w:val="24"/>
          <w:lang w:eastAsia="en-GB"/>
        </w:rPr>
        <w:t>= 0.4</w:t>
      </w:r>
      <w:r w:rsidR="00795135" w:rsidRPr="00D536AC">
        <w:rPr>
          <w:rFonts w:asciiTheme="majorBidi" w:hAnsiTheme="majorBidi" w:cstheme="majorBidi"/>
          <w:bCs/>
          <w:iCs/>
          <w:sz w:val="24"/>
          <w:szCs w:val="24"/>
          <w:lang w:eastAsia="en-GB"/>
        </w:rPr>
        <w:t xml:space="preserve">5 (corresponding to </w:t>
      </w:r>
      <w:r w:rsidR="00795135" w:rsidRPr="00D536AC">
        <w:rPr>
          <w:rFonts w:asciiTheme="majorBidi" w:hAnsiTheme="majorBidi" w:cstheme="majorBidi"/>
          <w:bCs/>
          <w:i/>
          <w:iCs/>
          <w:sz w:val="24"/>
          <w:szCs w:val="24"/>
          <w:lang w:eastAsia="en-GB"/>
        </w:rPr>
        <w:t>t</w:t>
      </w:r>
      <w:r w:rsidR="00795135" w:rsidRPr="00D536AC">
        <w:rPr>
          <w:rFonts w:asciiTheme="majorBidi" w:hAnsiTheme="majorBidi" w:cstheme="majorBidi"/>
          <w:bCs/>
          <w:iCs/>
          <w:sz w:val="24"/>
          <w:szCs w:val="24"/>
          <w:vertAlign w:val="subscript"/>
          <w:lang w:eastAsia="en-GB"/>
        </w:rPr>
        <w:t>2nd</w:t>
      </w:r>
      <w:r w:rsidR="00795135" w:rsidRPr="00D536AC">
        <w:rPr>
          <w:rFonts w:asciiTheme="majorBidi" w:hAnsiTheme="majorBidi" w:cstheme="majorBidi"/>
          <w:bCs/>
          <w:iCs/>
          <w:sz w:val="24"/>
          <w:szCs w:val="24"/>
          <w:lang w:eastAsia="en-GB"/>
        </w:rPr>
        <w:t xml:space="preserve"> = 120 min), </w:t>
      </w:r>
      <w:r w:rsidR="007079BA" w:rsidRPr="00D536AC">
        <w:rPr>
          <w:rFonts w:asciiTheme="majorBidi" w:hAnsiTheme="majorBidi" w:cstheme="majorBidi"/>
          <w:bCs/>
          <w:iCs/>
          <w:sz w:val="24"/>
          <w:szCs w:val="24"/>
          <w:lang w:eastAsia="en-GB"/>
        </w:rPr>
        <w:t xml:space="preserve">followed by </w:t>
      </w:r>
      <w:r w:rsidR="001B2306" w:rsidRPr="00D536AC">
        <w:rPr>
          <w:rFonts w:asciiTheme="majorBidi" w:hAnsiTheme="majorBidi" w:cstheme="majorBidi"/>
          <w:bCs/>
          <w:iCs/>
          <w:sz w:val="24"/>
          <w:szCs w:val="24"/>
          <w:lang w:eastAsia="en-GB"/>
        </w:rPr>
        <w:t xml:space="preserve">an increase and then a </w:t>
      </w:r>
      <w:r w:rsidR="00795135" w:rsidRPr="00D536AC">
        <w:rPr>
          <w:rFonts w:asciiTheme="majorBidi" w:hAnsiTheme="majorBidi" w:cstheme="majorBidi"/>
          <w:bCs/>
          <w:iCs/>
          <w:sz w:val="24"/>
          <w:szCs w:val="24"/>
          <w:lang w:eastAsia="en-GB"/>
        </w:rPr>
        <w:t xml:space="preserve">gradual </w:t>
      </w:r>
      <w:r w:rsidR="005E25F0" w:rsidRPr="00D536AC">
        <w:rPr>
          <w:rFonts w:asciiTheme="majorBidi" w:hAnsiTheme="majorBidi" w:cstheme="majorBidi"/>
          <w:bCs/>
          <w:iCs/>
          <w:sz w:val="24"/>
          <w:szCs w:val="24"/>
          <w:lang w:eastAsia="en-GB"/>
        </w:rPr>
        <w:t>decease</w:t>
      </w:r>
      <w:r w:rsidR="00A87C92" w:rsidRPr="00D536AC">
        <w:rPr>
          <w:rFonts w:asciiTheme="majorBidi" w:hAnsiTheme="majorBidi" w:cstheme="majorBidi"/>
          <w:bCs/>
          <w:iCs/>
          <w:sz w:val="24"/>
          <w:szCs w:val="24"/>
          <w:lang w:eastAsia="en-GB"/>
        </w:rPr>
        <w:t xml:space="preserve"> with increasing </w:t>
      </w:r>
      <w:r w:rsidR="00A87C92" w:rsidRPr="00D536AC">
        <w:rPr>
          <w:rFonts w:asciiTheme="majorBidi" w:hAnsiTheme="majorBidi" w:cstheme="majorBidi"/>
          <w:bCs/>
          <w:i/>
          <w:iCs/>
          <w:sz w:val="24"/>
          <w:szCs w:val="24"/>
          <w:lang w:eastAsia="en-GB"/>
        </w:rPr>
        <w:t>x</w:t>
      </w:r>
      <w:r w:rsidR="00A87C92" w:rsidRPr="00D536AC">
        <w:rPr>
          <w:rFonts w:asciiTheme="majorBidi" w:hAnsiTheme="majorBidi" w:cstheme="majorBidi"/>
          <w:bCs/>
          <w:iCs/>
          <w:sz w:val="24"/>
          <w:szCs w:val="24"/>
          <w:vertAlign w:val="subscript"/>
          <w:lang w:eastAsia="en-GB"/>
        </w:rPr>
        <w:t>2nd</w:t>
      </w:r>
      <w:r w:rsidR="005E7D9D" w:rsidRPr="00D536AC">
        <w:rPr>
          <w:rFonts w:asciiTheme="majorBidi" w:hAnsiTheme="majorBidi" w:cstheme="majorBidi"/>
          <w:bCs/>
          <w:iCs/>
          <w:sz w:val="24"/>
          <w:szCs w:val="24"/>
          <w:lang w:eastAsia="en-GB"/>
        </w:rPr>
        <w:t>.</w:t>
      </w:r>
      <w:r w:rsidR="005D297E" w:rsidRPr="00D536AC">
        <w:rPr>
          <w:rFonts w:asciiTheme="majorBidi" w:hAnsiTheme="majorBidi" w:cstheme="majorBidi"/>
          <w:bCs/>
          <w:iCs/>
          <w:sz w:val="24"/>
          <w:szCs w:val="24"/>
          <w:vertAlign w:val="superscript"/>
          <w:lang w:eastAsia="en-GB"/>
        </w:rPr>
        <w:t xml:space="preserve"> </w:t>
      </w:r>
      <w:r w:rsidR="005D297E" w:rsidRPr="00996377">
        <w:rPr>
          <w:rFonts w:asciiTheme="majorBidi" w:hAnsiTheme="majorBidi" w:cstheme="majorBidi"/>
          <w:bCs/>
          <w:iCs/>
          <w:color w:val="0033CC"/>
          <w:sz w:val="24"/>
          <w:szCs w:val="24"/>
          <w:vertAlign w:val="superscript"/>
          <w:lang w:eastAsia="en-GB"/>
        </w:rPr>
        <w:fldChar w:fldCharType="begin"/>
      </w:r>
      <w:r w:rsidR="005D297E" w:rsidRPr="00996377">
        <w:rPr>
          <w:rFonts w:asciiTheme="majorBidi" w:hAnsiTheme="majorBidi" w:cstheme="majorBidi"/>
          <w:bCs/>
          <w:iCs/>
          <w:color w:val="0033CC"/>
          <w:sz w:val="24"/>
          <w:szCs w:val="24"/>
          <w:vertAlign w:val="superscript"/>
          <w:lang w:eastAsia="en-GB"/>
        </w:rPr>
        <w:instrText xml:space="preserve"> NOTEREF _Ref517278921 \h </w:instrText>
      </w:r>
      <w:r w:rsidR="005D297E">
        <w:rPr>
          <w:rFonts w:asciiTheme="majorBidi" w:hAnsiTheme="majorBidi" w:cstheme="majorBidi"/>
          <w:bCs/>
          <w:iCs/>
          <w:color w:val="0033CC"/>
          <w:sz w:val="24"/>
          <w:szCs w:val="24"/>
          <w:vertAlign w:val="superscript"/>
          <w:lang w:eastAsia="en-GB"/>
        </w:rPr>
        <w:instrText xml:space="preserve"> \* MERGEFORMAT </w:instrText>
      </w:r>
      <w:r w:rsidR="005D297E" w:rsidRPr="00996377">
        <w:rPr>
          <w:rFonts w:asciiTheme="majorBidi" w:hAnsiTheme="majorBidi" w:cstheme="majorBidi"/>
          <w:bCs/>
          <w:iCs/>
          <w:color w:val="0033CC"/>
          <w:sz w:val="24"/>
          <w:szCs w:val="24"/>
          <w:vertAlign w:val="superscript"/>
          <w:lang w:eastAsia="en-GB"/>
        </w:rPr>
      </w:r>
      <w:r w:rsidR="005D297E" w:rsidRPr="00996377">
        <w:rPr>
          <w:rFonts w:asciiTheme="majorBidi" w:hAnsiTheme="majorBidi" w:cstheme="majorBidi"/>
          <w:bCs/>
          <w:iCs/>
          <w:color w:val="0033CC"/>
          <w:sz w:val="24"/>
          <w:szCs w:val="24"/>
          <w:vertAlign w:val="superscript"/>
          <w:lang w:eastAsia="en-GB"/>
        </w:rPr>
        <w:fldChar w:fldCharType="separate"/>
      </w:r>
      <w:r w:rsidR="005D297E">
        <w:rPr>
          <w:rFonts w:asciiTheme="majorBidi" w:hAnsiTheme="majorBidi" w:cstheme="majorBidi"/>
          <w:bCs/>
          <w:iCs/>
          <w:color w:val="0033CC"/>
          <w:sz w:val="24"/>
          <w:szCs w:val="24"/>
          <w:vertAlign w:val="superscript"/>
          <w:lang w:eastAsia="en-GB"/>
        </w:rPr>
        <w:t>29</w:t>
      </w:r>
      <w:r w:rsidR="005D297E" w:rsidRPr="00996377">
        <w:rPr>
          <w:rFonts w:asciiTheme="majorBidi" w:hAnsiTheme="majorBidi" w:cstheme="majorBidi"/>
          <w:bCs/>
          <w:iCs/>
          <w:color w:val="0033CC"/>
          <w:sz w:val="24"/>
          <w:szCs w:val="24"/>
          <w:vertAlign w:val="superscript"/>
          <w:lang w:eastAsia="en-GB"/>
        </w:rPr>
        <w:fldChar w:fldCharType="end"/>
      </w:r>
      <w:r w:rsidR="007D46F8" w:rsidRPr="007D46F8">
        <w:rPr>
          <w:rFonts w:asciiTheme="majorBidi" w:hAnsiTheme="majorBidi" w:cstheme="majorBidi"/>
          <w:bCs/>
          <w:iCs/>
          <w:color w:val="0033CC"/>
          <w:sz w:val="24"/>
          <w:szCs w:val="24"/>
          <w:lang w:eastAsia="en-GB"/>
        </w:rPr>
        <w:t xml:space="preserve"> </w:t>
      </w:r>
      <w:r w:rsidR="007079BA" w:rsidRPr="00D536AC">
        <w:rPr>
          <w:rFonts w:asciiTheme="majorBidi" w:hAnsiTheme="majorBidi" w:cstheme="majorBidi"/>
          <w:bCs/>
          <w:iCs/>
          <w:sz w:val="24"/>
          <w:szCs w:val="24"/>
          <w:lang w:eastAsia="en-GB"/>
        </w:rPr>
        <w:t>Unlike MMA polymerisation, s</w:t>
      </w:r>
      <w:r w:rsidRPr="00D536AC">
        <w:rPr>
          <w:rFonts w:asciiTheme="majorBidi" w:hAnsiTheme="majorBidi" w:cstheme="majorBidi"/>
          <w:bCs/>
          <w:iCs/>
          <w:sz w:val="24"/>
          <w:szCs w:val="24"/>
          <w:lang w:eastAsia="en-GB"/>
        </w:rPr>
        <w:t xml:space="preserve">tyrene polymerisation is relatively </w:t>
      </w:r>
      <w:r w:rsidR="00DE1148" w:rsidRPr="00D536AC">
        <w:rPr>
          <w:rFonts w:asciiTheme="majorBidi" w:hAnsiTheme="majorBidi" w:cstheme="majorBidi"/>
          <w:bCs/>
          <w:iCs/>
          <w:sz w:val="24"/>
          <w:szCs w:val="24"/>
          <w:lang w:eastAsia="en-GB"/>
        </w:rPr>
        <w:t xml:space="preserve">a </w:t>
      </w:r>
      <w:r w:rsidRPr="00D536AC">
        <w:rPr>
          <w:rFonts w:asciiTheme="majorBidi" w:hAnsiTheme="majorBidi" w:cstheme="majorBidi"/>
          <w:bCs/>
          <w:iCs/>
          <w:sz w:val="24"/>
          <w:szCs w:val="24"/>
          <w:lang w:eastAsia="en-GB"/>
        </w:rPr>
        <w:t>slow</w:t>
      </w:r>
      <w:r w:rsidR="00DE1148" w:rsidRPr="00D536AC">
        <w:rPr>
          <w:rFonts w:asciiTheme="majorBidi" w:hAnsiTheme="majorBidi" w:cstheme="majorBidi"/>
          <w:bCs/>
          <w:iCs/>
          <w:sz w:val="24"/>
          <w:szCs w:val="24"/>
          <w:lang w:eastAsia="en-GB"/>
        </w:rPr>
        <w:t xml:space="preserve"> reaction</w:t>
      </w:r>
      <w:r w:rsidRPr="00D536AC">
        <w:rPr>
          <w:rFonts w:asciiTheme="majorBidi" w:hAnsiTheme="majorBidi" w:cstheme="majorBidi"/>
          <w:bCs/>
          <w:iCs/>
          <w:sz w:val="24"/>
          <w:szCs w:val="24"/>
          <w:lang w:eastAsia="en-GB"/>
        </w:rPr>
        <w:t xml:space="preserve"> </w:t>
      </w:r>
      <w:r w:rsidR="00DE1148" w:rsidRPr="00D536AC">
        <w:rPr>
          <w:rFonts w:asciiTheme="majorBidi" w:hAnsiTheme="majorBidi" w:cstheme="majorBidi"/>
          <w:bCs/>
          <w:iCs/>
          <w:sz w:val="24"/>
          <w:szCs w:val="24"/>
          <w:lang w:eastAsia="en-GB"/>
        </w:rPr>
        <w:t xml:space="preserve">for </w:t>
      </w:r>
      <w:r w:rsidR="001B2306" w:rsidRPr="00D536AC">
        <w:rPr>
          <w:rFonts w:asciiTheme="majorBidi" w:hAnsiTheme="majorBidi" w:cstheme="majorBidi"/>
          <w:bCs/>
          <w:iCs/>
          <w:sz w:val="24"/>
          <w:szCs w:val="24"/>
          <w:lang w:eastAsia="en-GB"/>
        </w:rPr>
        <w:t>which the</w:t>
      </w:r>
      <w:r w:rsidR="00795135" w:rsidRPr="00D536AC">
        <w:rPr>
          <w:rFonts w:asciiTheme="majorBidi" w:hAnsiTheme="majorBidi" w:cstheme="majorBidi"/>
          <w:bCs/>
          <w:iCs/>
          <w:sz w:val="24"/>
          <w:szCs w:val="24"/>
          <w:lang w:eastAsia="en-GB"/>
        </w:rPr>
        <w:t xml:space="preserve"> conversion 0.45 </w:t>
      </w:r>
      <w:r w:rsidR="005E7D9D" w:rsidRPr="00D536AC">
        <w:rPr>
          <w:rFonts w:asciiTheme="majorBidi" w:hAnsiTheme="majorBidi" w:cstheme="majorBidi"/>
          <w:bCs/>
          <w:iCs/>
          <w:sz w:val="24"/>
          <w:szCs w:val="24"/>
          <w:lang w:eastAsia="en-GB"/>
        </w:rPr>
        <w:t>correspond</w:t>
      </w:r>
      <w:r w:rsidR="00795135" w:rsidRPr="00D536AC">
        <w:rPr>
          <w:rFonts w:asciiTheme="majorBidi" w:hAnsiTheme="majorBidi" w:cstheme="majorBidi"/>
          <w:bCs/>
          <w:iCs/>
          <w:sz w:val="24"/>
          <w:szCs w:val="24"/>
          <w:lang w:eastAsia="en-GB"/>
        </w:rPr>
        <w:t xml:space="preserve">s to </w:t>
      </w:r>
      <w:r w:rsidR="005E7D9D" w:rsidRPr="00D536AC">
        <w:rPr>
          <w:rFonts w:asciiTheme="majorBidi" w:hAnsiTheme="majorBidi" w:cstheme="majorBidi"/>
          <w:bCs/>
          <w:iCs/>
          <w:sz w:val="24"/>
          <w:szCs w:val="24"/>
          <w:lang w:eastAsia="en-GB"/>
        </w:rPr>
        <w:t>the onset of growth stage.</w:t>
      </w:r>
      <w:r w:rsidR="00795135" w:rsidRPr="00D536AC">
        <w:rPr>
          <w:rFonts w:asciiTheme="majorBidi" w:hAnsiTheme="majorBidi" w:cstheme="majorBidi"/>
          <w:bCs/>
          <w:iCs/>
          <w:sz w:val="24"/>
          <w:szCs w:val="24"/>
          <w:vertAlign w:val="superscript"/>
          <w:lang w:eastAsia="en-GB"/>
        </w:rPr>
        <w:t xml:space="preserve"> </w:t>
      </w:r>
      <w:r w:rsidR="00795135" w:rsidRPr="00996377">
        <w:rPr>
          <w:rFonts w:asciiTheme="majorBidi" w:hAnsiTheme="majorBidi" w:cstheme="majorBidi"/>
          <w:bCs/>
          <w:iCs/>
          <w:color w:val="0033CC"/>
          <w:sz w:val="24"/>
          <w:szCs w:val="24"/>
          <w:vertAlign w:val="superscript"/>
          <w:lang w:eastAsia="en-GB"/>
        </w:rPr>
        <w:fldChar w:fldCharType="begin"/>
      </w:r>
      <w:r w:rsidR="00795135" w:rsidRPr="00996377">
        <w:rPr>
          <w:rFonts w:asciiTheme="majorBidi" w:hAnsiTheme="majorBidi" w:cstheme="majorBidi"/>
          <w:bCs/>
          <w:iCs/>
          <w:color w:val="0033CC"/>
          <w:sz w:val="24"/>
          <w:szCs w:val="24"/>
          <w:vertAlign w:val="superscript"/>
          <w:lang w:eastAsia="en-GB"/>
        </w:rPr>
        <w:instrText xml:space="preserve"> NOTEREF _Ref517278921 \h </w:instrText>
      </w:r>
      <w:r w:rsidR="00795135">
        <w:rPr>
          <w:rFonts w:asciiTheme="majorBidi" w:hAnsiTheme="majorBidi" w:cstheme="majorBidi"/>
          <w:bCs/>
          <w:iCs/>
          <w:color w:val="0033CC"/>
          <w:sz w:val="24"/>
          <w:szCs w:val="24"/>
          <w:vertAlign w:val="superscript"/>
          <w:lang w:eastAsia="en-GB"/>
        </w:rPr>
        <w:instrText xml:space="preserve"> \* MERGEFORMAT </w:instrText>
      </w:r>
      <w:r w:rsidR="00795135" w:rsidRPr="00996377">
        <w:rPr>
          <w:rFonts w:asciiTheme="majorBidi" w:hAnsiTheme="majorBidi" w:cstheme="majorBidi"/>
          <w:bCs/>
          <w:iCs/>
          <w:color w:val="0033CC"/>
          <w:sz w:val="24"/>
          <w:szCs w:val="24"/>
          <w:vertAlign w:val="superscript"/>
          <w:lang w:eastAsia="en-GB"/>
        </w:rPr>
      </w:r>
      <w:r w:rsidR="00795135" w:rsidRPr="00996377">
        <w:rPr>
          <w:rFonts w:asciiTheme="majorBidi" w:hAnsiTheme="majorBidi" w:cstheme="majorBidi"/>
          <w:bCs/>
          <w:iCs/>
          <w:color w:val="0033CC"/>
          <w:sz w:val="24"/>
          <w:szCs w:val="24"/>
          <w:vertAlign w:val="superscript"/>
          <w:lang w:eastAsia="en-GB"/>
        </w:rPr>
        <w:fldChar w:fldCharType="separate"/>
      </w:r>
      <w:r w:rsidR="00795135">
        <w:rPr>
          <w:rFonts w:asciiTheme="majorBidi" w:hAnsiTheme="majorBidi" w:cstheme="majorBidi"/>
          <w:bCs/>
          <w:iCs/>
          <w:color w:val="0033CC"/>
          <w:sz w:val="24"/>
          <w:szCs w:val="24"/>
          <w:vertAlign w:val="superscript"/>
          <w:lang w:eastAsia="en-GB"/>
        </w:rPr>
        <w:t>29</w:t>
      </w:r>
      <w:r w:rsidR="00795135" w:rsidRPr="00996377">
        <w:rPr>
          <w:rFonts w:asciiTheme="majorBidi" w:hAnsiTheme="majorBidi" w:cstheme="majorBidi"/>
          <w:bCs/>
          <w:iCs/>
          <w:color w:val="0033CC"/>
          <w:sz w:val="24"/>
          <w:szCs w:val="24"/>
          <w:vertAlign w:val="superscript"/>
          <w:lang w:eastAsia="en-GB"/>
        </w:rPr>
        <w:fldChar w:fldCharType="end"/>
      </w:r>
      <w:r w:rsidR="00795135" w:rsidRPr="00996377">
        <w:rPr>
          <w:rFonts w:asciiTheme="majorBidi" w:hAnsiTheme="majorBidi" w:cstheme="majorBidi"/>
          <w:bCs/>
          <w:iCs/>
          <w:color w:val="0033CC"/>
          <w:sz w:val="24"/>
          <w:szCs w:val="24"/>
          <w:lang w:eastAsia="en-GB"/>
        </w:rPr>
        <w:t xml:space="preserve"> </w:t>
      </w:r>
      <w:r w:rsidR="005E7D9D">
        <w:rPr>
          <w:rFonts w:asciiTheme="majorBidi" w:hAnsiTheme="majorBidi" w:cstheme="majorBidi"/>
          <w:bCs/>
          <w:iCs/>
          <w:color w:val="0033CC"/>
          <w:sz w:val="24"/>
          <w:szCs w:val="24"/>
          <w:lang w:eastAsia="en-GB"/>
        </w:rPr>
        <w:t xml:space="preserve"> </w:t>
      </w:r>
      <w:r w:rsidR="00795135" w:rsidRPr="00D536AC">
        <w:rPr>
          <w:rFonts w:asciiTheme="majorBidi" w:hAnsiTheme="majorBidi" w:cstheme="majorBidi"/>
          <w:bCs/>
          <w:iCs/>
          <w:sz w:val="24"/>
          <w:szCs w:val="24"/>
          <w:lang w:eastAsia="en-GB"/>
        </w:rPr>
        <w:t xml:space="preserve">It is not clear </w:t>
      </w:r>
      <w:r w:rsidR="00E92D5B" w:rsidRPr="00D536AC">
        <w:rPr>
          <w:rFonts w:asciiTheme="majorBidi" w:hAnsiTheme="majorBidi" w:cstheme="majorBidi"/>
          <w:bCs/>
          <w:iCs/>
          <w:sz w:val="24"/>
          <w:szCs w:val="24"/>
          <w:lang w:eastAsia="en-GB"/>
        </w:rPr>
        <w:t xml:space="preserve">why a sudden minimum in polydispersity </w:t>
      </w:r>
      <w:r w:rsidR="005D297E" w:rsidRPr="00D536AC">
        <w:rPr>
          <w:rFonts w:asciiTheme="majorBidi" w:hAnsiTheme="majorBidi" w:cstheme="majorBidi"/>
          <w:bCs/>
          <w:iCs/>
          <w:sz w:val="24"/>
          <w:szCs w:val="24"/>
          <w:lang w:eastAsia="en-GB"/>
        </w:rPr>
        <w:t xml:space="preserve">of polystyrene beads </w:t>
      </w:r>
      <w:r w:rsidR="00E92D5B" w:rsidRPr="00D536AC">
        <w:rPr>
          <w:rFonts w:asciiTheme="majorBidi" w:hAnsiTheme="majorBidi" w:cstheme="majorBidi"/>
          <w:bCs/>
          <w:iCs/>
          <w:sz w:val="24"/>
          <w:szCs w:val="24"/>
          <w:lang w:eastAsia="en-GB"/>
        </w:rPr>
        <w:t>occurred</w:t>
      </w:r>
      <w:r w:rsidR="00180389" w:rsidRPr="00D536AC">
        <w:rPr>
          <w:rFonts w:asciiTheme="majorBidi" w:hAnsiTheme="majorBidi" w:cstheme="majorBidi"/>
          <w:bCs/>
          <w:iCs/>
          <w:sz w:val="24"/>
          <w:szCs w:val="24"/>
          <w:lang w:eastAsia="en-GB"/>
        </w:rPr>
        <w:t xml:space="preserve"> at</w:t>
      </w:r>
      <w:r w:rsidR="005D297E" w:rsidRPr="00D536AC">
        <w:rPr>
          <w:rFonts w:asciiTheme="majorBidi" w:hAnsiTheme="majorBidi" w:cstheme="majorBidi"/>
          <w:bCs/>
          <w:i/>
          <w:iCs/>
          <w:sz w:val="24"/>
          <w:szCs w:val="24"/>
          <w:lang w:eastAsia="en-GB"/>
        </w:rPr>
        <w:t xml:space="preserve"> x</w:t>
      </w:r>
      <w:r w:rsidR="005D297E" w:rsidRPr="00D536AC">
        <w:rPr>
          <w:rFonts w:asciiTheme="majorBidi" w:hAnsiTheme="majorBidi" w:cstheme="majorBidi"/>
          <w:bCs/>
          <w:iCs/>
          <w:sz w:val="24"/>
          <w:szCs w:val="24"/>
          <w:vertAlign w:val="subscript"/>
          <w:lang w:eastAsia="en-GB"/>
        </w:rPr>
        <w:t xml:space="preserve">2nd </w:t>
      </w:r>
      <w:r w:rsidR="005D297E" w:rsidRPr="00D536AC">
        <w:rPr>
          <w:rFonts w:asciiTheme="majorBidi" w:hAnsiTheme="majorBidi" w:cstheme="majorBidi"/>
          <w:bCs/>
          <w:iCs/>
          <w:sz w:val="24"/>
          <w:szCs w:val="24"/>
          <w:lang w:eastAsia="en-GB"/>
        </w:rPr>
        <w:t>= 0.45</w:t>
      </w:r>
      <w:r w:rsidR="00E92D5B" w:rsidRPr="00D536AC">
        <w:rPr>
          <w:rFonts w:asciiTheme="majorBidi" w:hAnsiTheme="majorBidi" w:cstheme="majorBidi"/>
          <w:bCs/>
          <w:iCs/>
          <w:sz w:val="24"/>
          <w:szCs w:val="24"/>
          <w:lang w:eastAsia="en-GB"/>
        </w:rPr>
        <w:t>,</w:t>
      </w:r>
      <w:r w:rsidR="005D297E" w:rsidRPr="00D536AC">
        <w:rPr>
          <w:rFonts w:asciiTheme="majorBidi" w:hAnsiTheme="majorBidi" w:cstheme="majorBidi"/>
          <w:bCs/>
          <w:iCs/>
          <w:sz w:val="24"/>
          <w:szCs w:val="24"/>
          <w:lang w:eastAsia="en-GB"/>
        </w:rPr>
        <w:t xml:space="preserve"> against the general trend,</w:t>
      </w:r>
      <w:r w:rsidR="00E92D5B" w:rsidRPr="00D536AC">
        <w:rPr>
          <w:rFonts w:asciiTheme="majorBidi" w:hAnsiTheme="majorBidi" w:cstheme="majorBidi"/>
          <w:bCs/>
          <w:iCs/>
          <w:sz w:val="24"/>
          <w:szCs w:val="24"/>
          <w:lang w:eastAsia="en-GB"/>
        </w:rPr>
        <w:t xml:space="preserve"> nor </w:t>
      </w:r>
      <w:r w:rsidR="00795135" w:rsidRPr="00D536AC">
        <w:rPr>
          <w:rFonts w:asciiTheme="majorBidi" w:hAnsiTheme="majorBidi" w:cstheme="majorBidi"/>
          <w:bCs/>
          <w:iCs/>
          <w:sz w:val="24"/>
          <w:szCs w:val="24"/>
          <w:lang w:eastAsia="en-GB"/>
        </w:rPr>
        <w:t xml:space="preserve">how </w:t>
      </w:r>
      <w:r w:rsidR="00A87C92" w:rsidRPr="00D536AC">
        <w:rPr>
          <w:rFonts w:asciiTheme="majorBidi" w:hAnsiTheme="majorBidi" w:cstheme="majorBidi"/>
          <w:bCs/>
          <w:iCs/>
          <w:sz w:val="24"/>
          <w:szCs w:val="24"/>
          <w:lang w:eastAsia="en-GB"/>
        </w:rPr>
        <w:t>a</w:t>
      </w:r>
      <w:r w:rsidR="00795135" w:rsidRPr="00D536AC">
        <w:rPr>
          <w:rFonts w:asciiTheme="majorBidi" w:hAnsiTheme="majorBidi" w:cstheme="majorBidi"/>
          <w:bCs/>
          <w:iCs/>
          <w:sz w:val="24"/>
          <w:szCs w:val="24"/>
          <w:lang w:eastAsia="en-GB"/>
        </w:rPr>
        <w:t xml:space="preserve"> </w:t>
      </w:r>
      <w:r w:rsidR="00E92D5B" w:rsidRPr="00D536AC">
        <w:rPr>
          <w:rFonts w:asciiTheme="majorBidi" w:hAnsiTheme="majorBidi" w:cstheme="majorBidi"/>
          <w:bCs/>
          <w:iCs/>
          <w:sz w:val="24"/>
          <w:szCs w:val="24"/>
          <w:lang w:eastAsia="en-GB"/>
        </w:rPr>
        <w:t xml:space="preserve">delayed </w:t>
      </w:r>
      <w:r w:rsidR="00A87C92" w:rsidRPr="00D536AC">
        <w:rPr>
          <w:rFonts w:asciiTheme="majorBidi" w:hAnsiTheme="majorBidi" w:cstheme="majorBidi"/>
          <w:bCs/>
          <w:i/>
          <w:iCs/>
          <w:sz w:val="24"/>
          <w:szCs w:val="24"/>
          <w:lang w:eastAsia="en-GB"/>
        </w:rPr>
        <w:t>x</w:t>
      </w:r>
      <w:r w:rsidR="00A87C92" w:rsidRPr="00D536AC">
        <w:rPr>
          <w:rFonts w:asciiTheme="majorBidi" w:hAnsiTheme="majorBidi" w:cstheme="majorBidi"/>
          <w:bCs/>
          <w:iCs/>
          <w:sz w:val="24"/>
          <w:szCs w:val="24"/>
          <w:vertAlign w:val="subscript"/>
          <w:lang w:eastAsia="en-GB"/>
        </w:rPr>
        <w:t>2nd</w:t>
      </w:r>
      <w:r w:rsidR="00A87C92" w:rsidRPr="00D536AC">
        <w:rPr>
          <w:rFonts w:asciiTheme="majorBidi" w:hAnsiTheme="majorBidi" w:cstheme="majorBidi"/>
          <w:bCs/>
          <w:iCs/>
          <w:sz w:val="24"/>
          <w:szCs w:val="24"/>
          <w:lang w:eastAsia="en-GB"/>
        </w:rPr>
        <w:t xml:space="preserve"> </w:t>
      </w:r>
      <w:r w:rsidR="00795135" w:rsidRPr="00D536AC">
        <w:rPr>
          <w:rFonts w:asciiTheme="majorBidi" w:hAnsiTheme="majorBidi" w:cstheme="majorBidi"/>
          <w:bCs/>
          <w:iCs/>
          <w:sz w:val="24"/>
          <w:szCs w:val="24"/>
          <w:lang w:eastAsia="en-GB"/>
        </w:rPr>
        <w:t>during the growth stage</w:t>
      </w:r>
      <w:r w:rsidR="007079BA" w:rsidRPr="00D536AC">
        <w:rPr>
          <w:rFonts w:asciiTheme="majorBidi" w:hAnsiTheme="majorBidi" w:cstheme="majorBidi"/>
          <w:bCs/>
          <w:iCs/>
          <w:sz w:val="24"/>
          <w:szCs w:val="24"/>
          <w:lang w:eastAsia="en-GB"/>
        </w:rPr>
        <w:t xml:space="preserve">, where drops </w:t>
      </w:r>
      <w:r w:rsidR="007D46F8" w:rsidRPr="00D536AC">
        <w:rPr>
          <w:rFonts w:asciiTheme="majorBidi" w:hAnsiTheme="majorBidi" w:cstheme="majorBidi"/>
          <w:bCs/>
          <w:iCs/>
          <w:sz w:val="24"/>
          <w:szCs w:val="24"/>
          <w:lang w:eastAsia="en-GB"/>
        </w:rPr>
        <w:t>are</w:t>
      </w:r>
      <w:r w:rsidR="007079BA" w:rsidRPr="00D536AC">
        <w:rPr>
          <w:rFonts w:asciiTheme="majorBidi" w:hAnsiTheme="majorBidi" w:cstheme="majorBidi"/>
          <w:bCs/>
          <w:iCs/>
          <w:sz w:val="24"/>
          <w:szCs w:val="24"/>
          <w:lang w:eastAsia="en-GB"/>
        </w:rPr>
        <w:t xml:space="preserve"> difficult to rupture</w:t>
      </w:r>
      <w:r w:rsidR="005D297E" w:rsidRPr="00D536AC">
        <w:rPr>
          <w:rFonts w:asciiTheme="majorBidi" w:hAnsiTheme="majorBidi" w:cstheme="majorBidi"/>
          <w:bCs/>
          <w:iCs/>
          <w:sz w:val="24"/>
          <w:szCs w:val="24"/>
          <w:lang w:eastAsia="en-GB"/>
        </w:rPr>
        <w:t xml:space="preserve"> </w:t>
      </w:r>
      <w:r w:rsidR="007079BA" w:rsidRPr="00D536AC">
        <w:rPr>
          <w:rFonts w:asciiTheme="majorBidi" w:hAnsiTheme="majorBidi" w:cstheme="majorBidi"/>
          <w:bCs/>
          <w:iCs/>
          <w:sz w:val="24"/>
          <w:szCs w:val="24"/>
          <w:lang w:eastAsia="en-GB"/>
        </w:rPr>
        <w:t xml:space="preserve">and mainly undergo </w:t>
      </w:r>
      <w:r w:rsidR="007079BA" w:rsidRPr="00D536AC">
        <w:rPr>
          <w:rFonts w:asciiTheme="majorBidi" w:hAnsiTheme="majorBidi" w:cstheme="majorBidi"/>
          <w:bCs/>
          <w:iCs/>
          <w:sz w:val="24"/>
          <w:szCs w:val="24"/>
          <w:lang w:eastAsia="en-GB"/>
        </w:rPr>
        <w:lastRenderedPageBreak/>
        <w:t>coalescence,</w:t>
      </w:r>
      <w:r w:rsidR="00795135" w:rsidRPr="00D536AC">
        <w:rPr>
          <w:rFonts w:asciiTheme="majorBidi" w:hAnsiTheme="majorBidi" w:cstheme="majorBidi"/>
          <w:bCs/>
          <w:iCs/>
          <w:sz w:val="24"/>
          <w:szCs w:val="24"/>
          <w:lang w:eastAsia="en-GB"/>
        </w:rPr>
        <w:t xml:space="preserve"> could lead to an improved bead</w:t>
      </w:r>
      <w:r w:rsidR="005D297E" w:rsidRPr="00D536AC">
        <w:rPr>
          <w:rFonts w:asciiTheme="majorBidi" w:hAnsiTheme="majorBidi" w:cstheme="majorBidi"/>
          <w:bCs/>
          <w:iCs/>
          <w:sz w:val="24"/>
          <w:szCs w:val="24"/>
          <w:lang w:eastAsia="en-GB"/>
        </w:rPr>
        <w:t>s</w:t>
      </w:r>
      <w:r w:rsidR="00795135" w:rsidRPr="00D536AC">
        <w:rPr>
          <w:rFonts w:asciiTheme="majorBidi" w:hAnsiTheme="majorBidi" w:cstheme="majorBidi"/>
          <w:bCs/>
          <w:iCs/>
          <w:sz w:val="24"/>
          <w:szCs w:val="24"/>
          <w:lang w:eastAsia="en-GB"/>
        </w:rPr>
        <w:t xml:space="preserve"> uniformity. </w:t>
      </w:r>
      <w:r w:rsidR="007079BA" w:rsidRPr="00D536AC">
        <w:rPr>
          <w:rFonts w:asciiTheme="majorBidi" w:hAnsiTheme="majorBidi" w:cstheme="majorBidi"/>
          <w:bCs/>
          <w:iCs/>
          <w:sz w:val="24"/>
          <w:szCs w:val="24"/>
          <w:lang w:eastAsia="en-GB"/>
        </w:rPr>
        <w:t xml:space="preserve">In our </w:t>
      </w:r>
      <w:r w:rsidR="00DE1148" w:rsidRPr="00D536AC">
        <w:rPr>
          <w:rFonts w:asciiTheme="majorBidi" w:hAnsiTheme="majorBidi" w:cstheme="majorBidi"/>
          <w:bCs/>
          <w:iCs/>
          <w:sz w:val="24"/>
          <w:szCs w:val="24"/>
          <w:lang w:eastAsia="en-GB"/>
        </w:rPr>
        <w:t>work</w:t>
      </w:r>
      <w:r w:rsidR="007079BA" w:rsidRPr="00D536AC">
        <w:rPr>
          <w:rFonts w:asciiTheme="majorBidi" w:hAnsiTheme="majorBidi" w:cstheme="majorBidi"/>
          <w:bCs/>
          <w:iCs/>
          <w:sz w:val="24"/>
          <w:szCs w:val="24"/>
          <w:lang w:eastAsia="en-GB"/>
        </w:rPr>
        <w:t xml:space="preserve">, a decrease in </w:t>
      </w:r>
      <w:r w:rsidR="00DE1148" w:rsidRPr="00D536AC">
        <w:rPr>
          <w:rFonts w:asciiTheme="majorBidi" w:hAnsiTheme="majorBidi" w:cstheme="majorBidi"/>
          <w:bCs/>
          <w:iCs/>
          <w:sz w:val="24"/>
          <w:szCs w:val="24"/>
          <w:lang w:eastAsia="en-GB"/>
        </w:rPr>
        <w:t>the</w:t>
      </w:r>
      <w:r w:rsidR="007D46F8" w:rsidRPr="00D536AC">
        <w:rPr>
          <w:rFonts w:asciiTheme="majorBidi" w:hAnsiTheme="majorBidi" w:cstheme="majorBidi"/>
          <w:bCs/>
          <w:iCs/>
          <w:sz w:val="24"/>
          <w:szCs w:val="24"/>
          <w:lang w:eastAsia="en-GB"/>
        </w:rPr>
        <w:t xml:space="preserve"> average size of final </w:t>
      </w:r>
      <w:r w:rsidR="005D297E" w:rsidRPr="00D536AC">
        <w:rPr>
          <w:rFonts w:asciiTheme="majorBidi" w:hAnsiTheme="majorBidi" w:cstheme="majorBidi"/>
          <w:bCs/>
          <w:iCs/>
          <w:sz w:val="24"/>
          <w:szCs w:val="24"/>
          <w:lang w:eastAsia="en-GB"/>
        </w:rPr>
        <w:t xml:space="preserve">polymer </w:t>
      </w:r>
      <w:r w:rsidR="007079BA" w:rsidRPr="00D536AC">
        <w:rPr>
          <w:rFonts w:asciiTheme="majorBidi" w:hAnsiTheme="majorBidi" w:cstheme="majorBidi"/>
          <w:bCs/>
          <w:iCs/>
          <w:sz w:val="24"/>
          <w:szCs w:val="24"/>
          <w:lang w:eastAsia="en-GB"/>
        </w:rPr>
        <w:t>bead</w:t>
      </w:r>
      <w:r w:rsidR="007D46F8" w:rsidRPr="00D536AC">
        <w:rPr>
          <w:rFonts w:asciiTheme="majorBidi" w:hAnsiTheme="majorBidi" w:cstheme="majorBidi"/>
          <w:bCs/>
          <w:iCs/>
          <w:sz w:val="24"/>
          <w:szCs w:val="24"/>
          <w:lang w:eastAsia="en-GB"/>
        </w:rPr>
        <w:t>s</w:t>
      </w:r>
      <w:r w:rsidR="007079BA" w:rsidRPr="00D536AC">
        <w:rPr>
          <w:rFonts w:asciiTheme="majorBidi" w:hAnsiTheme="majorBidi" w:cstheme="majorBidi"/>
          <w:bCs/>
          <w:iCs/>
          <w:sz w:val="24"/>
          <w:szCs w:val="24"/>
          <w:lang w:eastAsia="en-GB"/>
        </w:rPr>
        <w:t xml:space="preserve"> was always associated with a decrease in </w:t>
      </w:r>
      <w:r w:rsidR="001B2306" w:rsidRPr="00D536AC">
        <w:rPr>
          <w:rFonts w:asciiTheme="majorBidi" w:hAnsiTheme="majorBidi" w:cstheme="majorBidi"/>
          <w:bCs/>
          <w:iCs/>
          <w:sz w:val="24"/>
          <w:szCs w:val="24"/>
          <w:lang w:eastAsia="en-GB"/>
        </w:rPr>
        <w:t xml:space="preserve">the </w:t>
      </w:r>
      <w:r w:rsidR="007079BA" w:rsidRPr="00D536AC">
        <w:rPr>
          <w:rFonts w:asciiTheme="majorBidi" w:hAnsiTheme="majorBidi" w:cstheme="majorBidi"/>
          <w:bCs/>
          <w:iCs/>
          <w:sz w:val="24"/>
          <w:szCs w:val="24"/>
          <w:lang w:eastAsia="en-GB"/>
        </w:rPr>
        <w:t xml:space="preserve">polydispersity. </w:t>
      </w:r>
      <w:r w:rsidR="005D297E" w:rsidRPr="00D536AC">
        <w:rPr>
          <w:rFonts w:asciiTheme="majorBidi" w:hAnsiTheme="majorBidi" w:cstheme="majorBidi"/>
          <w:bCs/>
          <w:iCs/>
          <w:sz w:val="24"/>
          <w:szCs w:val="24"/>
          <w:lang w:eastAsia="en-GB"/>
        </w:rPr>
        <w:t>T</w:t>
      </w:r>
      <w:r w:rsidR="007079BA" w:rsidRPr="00D536AC">
        <w:rPr>
          <w:rFonts w:asciiTheme="majorBidi" w:hAnsiTheme="majorBidi" w:cstheme="majorBidi"/>
          <w:bCs/>
          <w:iCs/>
          <w:sz w:val="24"/>
          <w:szCs w:val="24"/>
          <w:lang w:eastAsia="en-GB"/>
        </w:rPr>
        <w:t xml:space="preserve">he </w:t>
      </w:r>
      <w:r w:rsidR="00996377" w:rsidRPr="00D536AC">
        <w:rPr>
          <w:rFonts w:asciiTheme="majorBidi" w:hAnsiTheme="majorBidi" w:cstheme="majorBidi"/>
          <w:bCs/>
          <w:iCs/>
          <w:sz w:val="24"/>
          <w:szCs w:val="24"/>
          <w:lang w:eastAsia="en-GB"/>
        </w:rPr>
        <w:t>best result</w:t>
      </w:r>
      <w:r w:rsidR="007079BA" w:rsidRPr="00D536AC">
        <w:rPr>
          <w:rFonts w:asciiTheme="majorBidi" w:hAnsiTheme="majorBidi" w:cstheme="majorBidi"/>
          <w:bCs/>
          <w:iCs/>
          <w:sz w:val="24"/>
          <w:szCs w:val="24"/>
          <w:lang w:eastAsia="en-GB"/>
        </w:rPr>
        <w:t xml:space="preserve">, in terms of </w:t>
      </w:r>
      <w:r w:rsidR="005D297E" w:rsidRPr="00D536AC">
        <w:rPr>
          <w:rFonts w:asciiTheme="majorBidi" w:hAnsiTheme="majorBidi" w:cstheme="majorBidi"/>
          <w:bCs/>
          <w:iCs/>
          <w:sz w:val="24"/>
          <w:szCs w:val="24"/>
          <w:lang w:eastAsia="en-GB"/>
        </w:rPr>
        <w:t xml:space="preserve">finer </w:t>
      </w:r>
      <w:r w:rsidR="007079BA" w:rsidRPr="00D536AC">
        <w:rPr>
          <w:rFonts w:asciiTheme="majorBidi" w:hAnsiTheme="majorBidi" w:cstheme="majorBidi"/>
          <w:bCs/>
          <w:iCs/>
          <w:sz w:val="24"/>
          <w:szCs w:val="24"/>
          <w:lang w:eastAsia="en-GB"/>
        </w:rPr>
        <w:t xml:space="preserve">bead size and </w:t>
      </w:r>
      <w:r w:rsidR="005D297E" w:rsidRPr="00D536AC">
        <w:rPr>
          <w:rFonts w:asciiTheme="majorBidi" w:hAnsiTheme="majorBidi" w:cstheme="majorBidi"/>
          <w:bCs/>
          <w:iCs/>
          <w:sz w:val="24"/>
          <w:szCs w:val="24"/>
          <w:lang w:eastAsia="en-GB"/>
        </w:rPr>
        <w:t xml:space="preserve">improved </w:t>
      </w:r>
      <w:r w:rsidR="007079BA" w:rsidRPr="00D536AC">
        <w:rPr>
          <w:rFonts w:asciiTheme="majorBidi" w:hAnsiTheme="majorBidi" w:cstheme="majorBidi"/>
          <w:bCs/>
          <w:iCs/>
          <w:sz w:val="24"/>
          <w:szCs w:val="24"/>
          <w:lang w:eastAsia="en-GB"/>
        </w:rPr>
        <w:t>uniformity,</w:t>
      </w:r>
      <w:r w:rsidR="00996377" w:rsidRPr="00D536AC">
        <w:rPr>
          <w:rFonts w:asciiTheme="majorBidi" w:hAnsiTheme="majorBidi" w:cstheme="majorBidi"/>
          <w:bCs/>
          <w:iCs/>
          <w:sz w:val="24"/>
          <w:szCs w:val="24"/>
          <w:lang w:eastAsia="en-GB"/>
        </w:rPr>
        <w:t xml:space="preserve"> was obtained for </w:t>
      </w:r>
      <w:r w:rsidR="001B3F28" w:rsidRPr="00D536AC">
        <w:rPr>
          <w:rFonts w:asciiTheme="majorBidi" w:hAnsiTheme="majorBidi" w:cstheme="majorBidi"/>
          <w:bCs/>
          <w:i/>
          <w:iCs/>
          <w:sz w:val="24"/>
          <w:szCs w:val="24"/>
          <w:lang w:eastAsia="en-GB"/>
        </w:rPr>
        <w:t>t</w:t>
      </w:r>
      <w:r w:rsidR="001B3F28" w:rsidRPr="00D536AC">
        <w:rPr>
          <w:rFonts w:asciiTheme="majorBidi" w:hAnsiTheme="majorBidi" w:cstheme="majorBidi"/>
          <w:bCs/>
          <w:i/>
          <w:iCs/>
          <w:sz w:val="24"/>
          <w:szCs w:val="24"/>
          <w:vertAlign w:val="subscript"/>
          <w:lang w:eastAsia="en-GB"/>
        </w:rPr>
        <w:t>2</w:t>
      </w:r>
      <w:r w:rsidR="001B3F28" w:rsidRPr="00D536AC">
        <w:rPr>
          <w:rFonts w:asciiTheme="majorBidi" w:hAnsiTheme="majorBidi" w:cstheme="majorBidi"/>
          <w:bCs/>
          <w:iCs/>
          <w:sz w:val="24"/>
          <w:szCs w:val="24"/>
          <w:vertAlign w:val="subscript"/>
          <w:lang w:eastAsia="en-GB"/>
        </w:rPr>
        <w:t>nd</w:t>
      </w:r>
      <w:r w:rsidR="001B3F28" w:rsidRPr="00D536AC">
        <w:rPr>
          <w:rFonts w:asciiTheme="majorBidi" w:hAnsiTheme="majorBidi" w:cstheme="majorBidi"/>
          <w:bCs/>
          <w:iCs/>
          <w:sz w:val="24"/>
          <w:szCs w:val="24"/>
          <w:lang w:eastAsia="en-GB"/>
        </w:rPr>
        <w:t xml:space="preserve"> = 10</w:t>
      </w:r>
      <w:r w:rsidR="005D297E" w:rsidRPr="00D536AC">
        <w:rPr>
          <w:rFonts w:asciiTheme="majorBidi" w:hAnsiTheme="majorBidi" w:cstheme="majorBidi"/>
          <w:bCs/>
          <w:iCs/>
          <w:sz w:val="24"/>
          <w:szCs w:val="24"/>
          <w:lang w:eastAsia="en-GB"/>
        </w:rPr>
        <w:t xml:space="preserve"> </w:t>
      </w:r>
      <w:r w:rsidR="001B3F28" w:rsidRPr="00D536AC">
        <w:rPr>
          <w:rFonts w:asciiTheme="majorBidi" w:hAnsiTheme="majorBidi" w:cstheme="majorBidi"/>
          <w:bCs/>
          <w:iCs/>
          <w:sz w:val="24"/>
          <w:szCs w:val="24"/>
          <w:lang w:eastAsia="en-GB"/>
        </w:rPr>
        <w:t xml:space="preserve"> min</w:t>
      </w:r>
      <w:r w:rsidR="00DE1148" w:rsidRPr="00D536AC">
        <w:rPr>
          <w:rFonts w:asciiTheme="majorBidi" w:hAnsiTheme="majorBidi" w:cstheme="majorBidi"/>
          <w:bCs/>
          <w:iCs/>
          <w:sz w:val="24"/>
          <w:szCs w:val="24"/>
          <w:lang w:eastAsia="en-GB"/>
        </w:rPr>
        <w:t>,</w:t>
      </w:r>
      <w:r w:rsidR="005D297E" w:rsidRPr="00D536AC">
        <w:rPr>
          <w:rFonts w:asciiTheme="majorBidi" w:hAnsiTheme="majorBidi" w:cstheme="majorBidi"/>
          <w:bCs/>
          <w:iCs/>
          <w:sz w:val="24"/>
          <w:szCs w:val="24"/>
          <w:lang w:eastAsia="en-GB"/>
        </w:rPr>
        <w:t xml:space="preserve"> which was long enough to rupture large drops and short enough to avoid excessive rupture of drops </w:t>
      </w:r>
      <w:r w:rsidR="001B3F28" w:rsidRPr="00D536AC">
        <w:rPr>
          <w:rFonts w:asciiTheme="majorBidi" w:hAnsiTheme="majorBidi" w:cstheme="majorBidi"/>
          <w:bCs/>
          <w:iCs/>
          <w:sz w:val="24"/>
          <w:szCs w:val="24"/>
          <w:lang w:eastAsia="en-GB"/>
        </w:rPr>
        <w:t xml:space="preserve">(see Figure 8a). </w:t>
      </w:r>
      <w:r w:rsidR="001B2306" w:rsidRPr="00D536AC">
        <w:rPr>
          <w:rFonts w:asciiTheme="majorBidi" w:hAnsiTheme="majorBidi" w:cstheme="majorBidi"/>
          <w:bCs/>
          <w:iCs/>
          <w:sz w:val="24"/>
          <w:szCs w:val="24"/>
          <w:lang w:eastAsia="en-GB"/>
        </w:rPr>
        <w:t xml:space="preserve"> </w:t>
      </w:r>
      <w:r w:rsidR="00996377" w:rsidRPr="00D536AC">
        <w:rPr>
          <w:rFonts w:asciiTheme="majorBidi" w:hAnsiTheme="majorBidi" w:cstheme="majorBidi"/>
          <w:bCs/>
          <w:iCs/>
          <w:sz w:val="24"/>
          <w:szCs w:val="24"/>
          <w:lang w:eastAsia="en-GB"/>
        </w:rPr>
        <w:t xml:space="preserve"> </w:t>
      </w:r>
      <w:r w:rsidR="00C701ED" w:rsidRPr="00D536AC">
        <w:rPr>
          <w:rFonts w:asciiTheme="majorBidi" w:hAnsiTheme="majorBidi" w:cstheme="majorBidi"/>
          <w:bCs/>
          <w:iCs/>
          <w:sz w:val="24"/>
          <w:szCs w:val="24"/>
          <w:lang w:eastAsia="en-GB"/>
        </w:rPr>
        <w:t xml:space="preserve"> </w:t>
      </w:r>
    </w:p>
    <w:p w14:paraId="273A9173" w14:textId="77777777" w:rsidR="00DD0742" w:rsidRPr="00DE1148" w:rsidRDefault="00DD0742" w:rsidP="009B5BDD">
      <w:pPr>
        <w:spacing w:before="120" w:after="120" w:line="480" w:lineRule="auto"/>
        <w:jc w:val="both"/>
        <w:rPr>
          <w:rFonts w:asciiTheme="majorBidi" w:hAnsiTheme="majorBidi" w:cstheme="majorBidi"/>
          <w:bCs/>
          <w:iCs/>
          <w:color w:val="FF0000"/>
          <w:sz w:val="24"/>
          <w:szCs w:val="24"/>
          <w:lang w:eastAsia="en-GB"/>
        </w:rPr>
      </w:pPr>
    </w:p>
    <w:p w14:paraId="3BC2646C" w14:textId="77777777" w:rsidR="009E32BA" w:rsidRPr="009869A3" w:rsidRDefault="009E32BA" w:rsidP="009E32BA">
      <w:pPr>
        <w:keepNext/>
        <w:keepLines/>
        <w:numPr>
          <w:ilvl w:val="0"/>
          <w:numId w:val="4"/>
        </w:numPr>
        <w:spacing w:before="240" w:after="240" w:line="360" w:lineRule="auto"/>
        <w:ind w:left="425" w:hanging="425"/>
        <w:outlineLvl w:val="1"/>
        <w:rPr>
          <w:rFonts w:ascii="Times New Roman" w:eastAsiaTheme="majorEastAsia" w:hAnsi="Times New Roman" w:cs="Times New Roman"/>
          <w:b/>
          <w:caps/>
          <w:color w:val="000000" w:themeColor="text1"/>
          <w:sz w:val="24"/>
          <w:szCs w:val="26"/>
        </w:rPr>
      </w:pPr>
      <w:bookmarkStart w:id="56" w:name="_Toc495608272"/>
      <w:bookmarkEnd w:id="55"/>
      <w:r w:rsidRPr="009869A3">
        <w:rPr>
          <w:rFonts w:ascii="Times New Roman" w:eastAsiaTheme="majorEastAsia" w:hAnsi="Times New Roman" w:cs="Times New Roman"/>
          <w:b/>
          <w:caps/>
          <w:color w:val="000000" w:themeColor="text1"/>
          <w:sz w:val="24"/>
          <w:szCs w:val="26"/>
        </w:rPr>
        <w:t>Conclusion</w:t>
      </w:r>
      <w:bookmarkEnd w:id="56"/>
    </w:p>
    <w:p w14:paraId="2B936910" w14:textId="3B6E173F" w:rsidR="009E32BA" w:rsidRPr="009869A3" w:rsidRDefault="009E32BA" w:rsidP="009B5BDD">
      <w:pPr>
        <w:spacing w:before="120" w:after="120" w:line="480" w:lineRule="auto"/>
        <w:jc w:val="both"/>
        <w:rPr>
          <w:rFonts w:asciiTheme="majorBidi" w:hAnsiTheme="majorBidi" w:cstheme="majorBidi"/>
          <w:bCs/>
          <w:iCs/>
          <w:color w:val="000000" w:themeColor="text1"/>
          <w:sz w:val="24"/>
          <w:szCs w:val="24"/>
          <w:lang w:eastAsia="en-GB"/>
        </w:rPr>
        <w:sectPr w:rsidR="009E32BA" w:rsidRPr="009869A3" w:rsidSect="001C5CD2">
          <w:footerReference w:type="default" r:id="rId41"/>
          <w:footnotePr>
            <w:numFmt w:val="chicago"/>
          </w:footnotePr>
          <w:endnotePr>
            <w:numFmt w:val="decimal"/>
          </w:endnotePr>
          <w:pgSz w:w="11906" w:h="16838"/>
          <w:pgMar w:top="1134" w:right="1134" w:bottom="1134" w:left="1134" w:header="1134" w:footer="709" w:gutter="0"/>
          <w:cols w:space="708"/>
          <w:docGrid w:linePitch="360"/>
        </w:sectPr>
      </w:pPr>
      <w:r w:rsidRPr="009869A3">
        <w:rPr>
          <w:rFonts w:asciiTheme="majorBidi" w:hAnsiTheme="majorBidi" w:cstheme="majorBidi"/>
          <w:bCs/>
          <w:iCs/>
          <w:color w:val="000000" w:themeColor="text1"/>
          <w:sz w:val="24"/>
          <w:szCs w:val="24"/>
          <w:lang w:eastAsia="en-GB"/>
        </w:rPr>
        <w:t xml:space="preserve">In this work, we developed a two-stage stirring protocol to </w:t>
      </w:r>
      <w:r w:rsidR="002E53F3">
        <w:rPr>
          <w:rFonts w:asciiTheme="majorBidi" w:hAnsiTheme="majorBidi" w:cstheme="majorBidi"/>
          <w:bCs/>
          <w:iCs/>
          <w:color w:val="000000" w:themeColor="text1"/>
          <w:sz w:val="24"/>
          <w:szCs w:val="24"/>
          <w:lang w:eastAsia="en-GB"/>
        </w:rPr>
        <w:t xml:space="preserve">supress drop coalescence and </w:t>
      </w:r>
      <w:r w:rsidRPr="009869A3">
        <w:rPr>
          <w:rFonts w:asciiTheme="majorBidi" w:hAnsiTheme="majorBidi" w:cstheme="majorBidi"/>
          <w:bCs/>
          <w:iCs/>
          <w:color w:val="000000" w:themeColor="text1"/>
          <w:sz w:val="24"/>
          <w:szCs w:val="24"/>
          <w:lang w:eastAsia="en-GB"/>
        </w:rPr>
        <w:t>improve the uniformity of polymer beads obtained by suspension polymerisation. The concept behind this research was to produce drops</w:t>
      </w:r>
      <w:r w:rsidR="0070624A">
        <w:rPr>
          <w:rFonts w:asciiTheme="majorBidi" w:hAnsiTheme="majorBidi" w:cstheme="majorBidi"/>
          <w:bCs/>
          <w:iCs/>
          <w:color w:val="000000" w:themeColor="text1"/>
          <w:sz w:val="24"/>
          <w:szCs w:val="24"/>
          <w:lang w:eastAsia="en-GB"/>
        </w:rPr>
        <w:t xml:space="preserve"> using </w:t>
      </w:r>
      <w:r w:rsidRPr="009869A3">
        <w:rPr>
          <w:rFonts w:asciiTheme="majorBidi" w:hAnsiTheme="majorBidi" w:cstheme="majorBidi"/>
          <w:bCs/>
          <w:iCs/>
          <w:color w:val="000000" w:themeColor="text1"/>
          <w:sz w:val="24"/>
          <w:szCs w:val="24"/>
          <w:lang w:eastAsia="en-GB"/>
        </w:rPr>
        <w:t xml:space="preserve">a high </w:t>
      </w:r>
      <w:r w:rsidR="00613BDB">
        <w:rPr>
          <w:rFonts w:asciiTheme="majorBidi" w:hAnsiTheme="majorBidi" w:cstheme="majorBidi"/>
          <w:bCs/>
          <w:iCs/>
          <w:color w:val="000000" w:themeColor="text1"/>
          <w:sz w:val="24"/>
          <w:szCs w:val="24"/>
          <w:lang w:eastAsia="en-GB"/>
        </w:rPr>
        <w:t xml:space="preserve">stirring speed </w:t>
      </w:r>
      <w:r w:rsidRPr="009869A3">
        <w:rPr>
          <w:rFonts w:asciiTheme="majorBidi" w:hAnsiTheme="majorBidi" w:cstheme="majorBidi"/>
          <w:bCs/>
          <w:iCs/>
          <w:color w:val="000000" w:themeColor="text1"/>
          <w:sz w:val="24"/>
          <w:szCs w:val="24"/>
          <w:lang w:eastAsia="en-GB"/>
        </w:rPr>
        <w:t xml:space="preserve">in the emulsification stage, followed by their polymerisation at a reduced </w:t>
      </w:r>
      <w:r w:rsidR="00613BDB">
        <w:rPr>
          <w:rFonts w:asciiTheme="majorBidi" w:hAnsiTheme="majorBidi" w:cstheme="majorBidi"/>
          <w:bCs/>
          <w:iCs/>
          <w:color w:val="000000" w:themeColor="text1"/>
          <w:sz w:val="24"/>
          <w:szCs w:val="24"/>
          <w:lang w:eastAsia="en-GB"/>
        </w:rPr>
        <w:t>stirring speed</w:t>
      </w:r>
      <w:r w:rsidRPr="009869A3">
        <w:rPr>
          <w:rFonts w:asciiTheme="majorBidi" w:hAnsiTheme="majorBidi" w:cstheme="majorBidi"/>
          <w:bCs/>
          <w:iCs/>
          <w:color w:val="000000" w:themeColor="text1"/>
          <w:sz w:val="24"/>
          <w:szCs w:val="24"/>
          <w:lang w:eastAsia="en-GB"/>
        </w:rPr>
        <w:t xml:space="preserve">. The results showed that the two-stage protocol always produced narrower size distributions than those by conventional (single-stage) suspension polymerisation. The difference, however, widened with decreasing stabiliser concentration, in a very similar way to the change in the average size of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with stabiliser concentration. </w:t>
      </w:r>
      <w:r w:rsidR="00613BDB">
        <w:rPr>
          <w:rFonts w:asciiTheme="majorBidi" w:eastAsia="MS Mincho" w:hAnsiTheme="majorBidi" w:cstheme="majorBidi"/>
          <w:color w:val="000000" w:themeColor="text1"/>
          <w:sz w:val="24"/>
          <w:szCs w:val="24"/>
          <w:lang w:eastAsia="en-GB"/>
        </w:rPr>
        <w:t>Emulsification</w:t>
      </w:r>
      <w:r w:rsidR="00CE173C">
        <w:rPr>
          <w:rFonts w:asciiTheme="majorBidi" w:eastAsia="MS Mincho" w:hAnsiTheme="majorBidi" w:cstheme="majorBidi"/>
          <w:color w:val="000000" w:themeColor="text1"/>
          <w:sz w:val="24"/>
          <w:szCs w:val="24"/>
          <w:lang w:eastAsia="en-GB"/>
        </w:rPr>
        <w:t>s</w:t>
      </w:r>
      <w:r w:rsidR="00613BDB">
        <w:rPr>
          <w:rFonts w:asciiTheme="majorBidi" w:eastAsia="MS Mincho" w:hAnsiTheme="majorBidi" w:cstheme="majorBidi"/>
          <w:color w:val="000000" w:themeColor="text1"/>
          <w:sz w:val="24"/>
          <w:szCs w:val="24"/>
          <w:lang w:eastAsia="en-GB"/>
        </w:rPr>
        <w:t xml:space="preserve"> using PVA </w:t>
      </w:r>
      <w:r w:rsidR="00CE173C">
        <w:rPr>
          <w:rFonts w:asciiTheme="majorBidi" w:eastAsia="MS Mincho" w:hAnsiTheme="majorBidi" w:cstheme="majorBidi"/>
          <w:color w:val="000000" w:themeColor="text1"/>
          <w:sz w:val="24"/>
          <w:szCs w:val="24"/>
          <w:lang w:eastAsia="en-GB"/>
        </w:rPr>
        <w:t>were</w:t>
      </w:r>
      <w:r w:rsidR="00613BDB">
        <w:rPr>
          <w:rFonts w:asciiTheme="majorBidi" w:eastAsia="MS Mincho" w:hAnsiTheme="majorBidi" w:cstheme="majorBidi"/>
          <w:color w:val="000000" w:themeColor="text1"/>
          <w:sz w:val="24"/>
          <w:szCs w:val="24"/>
          <w:lang w:eastAsia="en-GB"/>
        </w:rPr>
        <w:t xml:space="preserve"> found to be more efficient at low temperatures, and when combined with a reduced stirring speed</w:t>
      </w:r>
      <w:r w:rsidR="00BD1771">
        <w:rPr>
          <w:rFonts w:asciiTheme="majorBidi" w:eastAsia="MS Mincho" w:hAnsiTheme="majorBidi" w:cstheme="majorBidi"/>
          <w:color w:val="000000" w:themeColor="text1"/>
          <w:sz w:val="24"/>
          <w:szCs w:val="24"/>
          <w:lang w:eastAsia="en-GB"/>
        </w:rPr>
        <w:t>. These</w:t>
      </w:r>
      <w:r w:rsidR="00613BDB">
        <w:rPr>
          <w:rFonts w:asciiTheme="majorBidi" w:eastAsia="MS Mincho" w:hAnsiTheme="majorBidi" w:cstheme="majorBidi"/>
          <w:color w:val="000000" w:themeColor="text1"/>
          <w:sz w:val="24"/>
          <w:szCs w:val="24"/>
          <w:lang w:eastAsia="en-GB"/>
        </w:rPr>
        <w:t xml:space="preserve"> led to the formation of drops that did not change </w:t>
      </w:r>
      <w:r w:rsidR="00CE173C">
        <w:rPr>
          <w:rFonts w:asciiTheme="majorBidi" w:eastAsia="MS Mincho" w:hAnsiTheme="majorBidi" w:cstheme="majorBidi"/>
          <w:color w:val="000000" w:themeColor="text1"/>
          <w:sz w:val="24"/>
          <w:szCs w:val="24"/>
          <w:lang w:eastAsia="en-GB"/>
        </w:rPr>
        <w:t xml:space="preserve">much </w:t>
      </w:r>
      <w:r w:rsidR="00613BDB">
        <w:rPr>
          <w:rFonts w:asciiTheme="majorBidi" w:eastAsia="MS Mincho" w:hAnsiTheme="majorBidi" w:cstheme="majorBidi"/>
          <w:color w:val="000000" w:themeColor="text1"/>
          <w:sz w:val="24"/>
          <w:szCs w:val="24"/>
          <w:lang w:eastAsia="en-GB"/>
        </w:rPr>
        <w:t xml:space="preserve">in size during polymerisation and produced </w:t>
      </w:r>
      <w:r w:rsidR="00BD1771">
        <w:rPr>
          <w:rFonts w:asciiTheme="majorBidi" w:eastAsia="MS Mincho" w:hAnsiTheme="majorBidi" w:cstheme="majorBidi"/>
          <w:color w:val="000000" w:themeColor="text1"/>
          <w:sz w:val="24"/>
          <w:szCs w:val="24"/>
          <w:lang w:eastAsia="en-GB"/>
        </w:rPr>
        <w:t xml:space="preserve">polymer beads that were </w:t>
      </w:r>
      <w:r w:rsidR="00613BDB">
        <w:rPr>
          <w:rFonts w:asciiTheme="majorBidi" w:eastAsia="MS Mincho" w:hAnsiTheme="majorBidi" w:cstheme="majorBidi"/>
          <w:color w:val="000000" w:themeColor="text1"/>
          <w:sz w:val="24"/>
          <w:szCs w:val="24"/>
          <w:lang w:eastAsia="en-GB"/>
        </w:rPr>
        <w:t>one-one copy</w:t>
      </w:r>
      <w:r w:rsidR="00BD1771">
        <w:rPr>
          <w:rFonts w:asciiTheme="majorBidi" w:eastAsia="MS Mincho" w:hAnsiTheme="majorBidi" w:cstheme="majorBidi"/>
          <w:color w:val="000000" w:themeColor="text1"/>
          <w:sz w:val="24"/>
          <w:szCs w:val="24"/>
          <w:lang w:eastAsia="en-GB"/>
        </w:rPr>
        <w:t xml:space="preserve"> of initial monomer drops</w:t>
      </w:r>
      <w:r w:rsidR="00613BDB">
        <w:rPr>
          <w:rFonts w:asciiTheme="majorBidi" w:eastAsia="MS Mincho" w:hAnsiTheme="majorBidi" w:cstheme="majorBidi"/>
          <w:color w:val="000000" w:themeColor="text1"/>
          <w:sz w:val="24"/>
          <w:szCs w:val="24"/>
          <w:lang w:eastAsia="en-GB"/>
        </w:rPr>
        <w:t xml:space="preserve">. Another </w:t>
      </w:r>
      <w:r w:rsidRPr="009869A3">
        <w:rPr>
          <w:rFonts w:asciiTheme="majorBidi" w:hAnsiTheme="majorBidi" w:cstheme="majorBidi"/>
          <w:bCs/>
          <w:iCs/>
          <w:color w:val="000000" w:themeColor="text1"/>
          <w:sz w:val="24"/>
          <w:szCs w:val="24"/>
          <w:lang w:eastAsia="en-GB"/>
        </w:rPr>
        <w:t xml:space="preserve">conclusion drawn from this </w:t>
      </w:r>
      <w:r w:rsidR="00613BDB">
        <w:rPr>
          <w:rFonts w:asciiTheme="majorBidi" w:hAnsiTheme="majorBidi" w:cstheme="majorBidi"/>
          <w:bCs/>
          <w:iCs/>
          <w:color w:val="000000" w:themeColor="text1"/>
          <w:sz w:val="24"/>
          <w:szCs w:val="24"/>
          <w:lang w:eastAsia="en-GB"/>
        </w:rPr>
        <w:t xml:space="preserve">research </w:t>
      </w:r>
      <w:r w:rsidRPr="009869A3">
        <w:rPr>
          <w:rFonts w:asciiTheme="majorBidi" w:hAnsiTheme="majorBidi" w:cstheme="majorBidi"/>
          <w:bCs/>
          <w:iCs/>
          <w:color w:val="000000" w:themeColor="text1"/>
          <w:sz w:val="24"/>
          <w:szCs w:val="24"/>
          <w:lang w:eastAsia="en-GB"/>
        </w:rPr>
        <w:t xml:space="preserve">is that the two-stage protocol can extend the range of operational </w:t>
      </w:r>
      <w:r w:rsidR="002E53F3">
        <w:rPr>
          <w:rFonts w:asciiTheme="majorBidi" w:hAnsiTheme="majorBidi" w:cstheme="majorBidi"/>
          <w:bCs/>
          <w:iCs/>
          <w:color w:val="000000" w:themeColor="text1"/>
          <w:sz w:val="24"/>
          <w:szCs w:val="24"/>
          <w:lang w:eastAsia="en-GB"/>
        </w:rPr>
        <w:t>stirring speed</w:t>
      </w:r>
      <w:r w:rsidR="00613BDB">
        <w:rPr>
          <w:rFonts w:asciiTheme="majorBidi" w:hAnsiTheme="majorBidi" w:cstheme="majorBidi"/>
          <w:bCs/>
          <w:iCs/>
          <w:color w:val="000000" w:themeColor="text1"/>
          <w:sz w:val="24"/>
          <w:szCs w:val="24"/>
          <w:lang w:eastAsia="en-GB"/>
        </w:rPr>
        <w:t>s</w:t>
      </w:r>
      <w:r w:rsidR="002E53F3">
        <w:rPr>
          <w:rFonts w:asciiTheme="majorBidi" w:hAnsiTheme="majorBidi" w:cstheme="majorBidi"/>
          <w:bCs/>
          <w:iCs/>
          <w:color w:val="000000" w:themeColor="text1"/>
          <w:sz w:val="24"/>
          <w:szCs w:val="24"/>
          <w:lang w:eastAsia="en-GB"/>
        </w:rPr>
        <w:t xml:space="preserve"> </w:t>
      </w:r>
      <w:r w:rsidRPr="009869A3">
        <w:rPr>
          <w:rFonts w:asciiTheme="majorBidi" w:hAnsiTheme="majorBidi" w:cstheme="majorBidi"/>
          <w:bCs/>
          <w:iCs/>
          <w:color w:val="000000" w:themeColor="text1"/>
          <w:sz w:val="24"/>
          <w:szCs w:val="24"/>
          <w:lang w:eastAsia="en-GB"/>
        </w:rPr>
        <w:t>in suspension polymerisation. The application of the hybrid two-stage (</w:t>
      </w:r>
      <w:r w:rsidR="00D5464F">
        <w:rPr>
          <w:rFonts w:asciiTheme="majorBidi" w:hAnsiTheme="majorBidi" w:cstheme="majorBidi"/>
          <w:bCs/>
          <w:iCs/>
          <w:color w:val="000000" w:themeColor="text1"/>
          <w:sz w:val="24"/>
          <w:szCs w:val="24"/>
          <w:lang w:eastAsia="en-GB"/>
        </w:rPr>
        <w:t>stirring</w:t>
      </w:r>
      <w:r w:rsidRPr="009869A3">
        <w:rPr>
          <w:rFonts w:asciiTheme="majorBidi" w:hAnsiTheme="majorBidi" w:cstheme="majorBidi"/>
          <w:bCs/>
          <w:iCs/>
          <w:color w:val="000000" w:themeColor="text1"/>
          <w:sz w:val="24"/>
          <w:szCs w:val="24"/>
          <w:lang w:eastAsia="en-GB"/>
        </w:rPr>
        <w:t xml:space="preserve"> and stabiliser addition) protocol further succeeded to improve the uniformity of </w:t>
      </w:r>
      <w:r w:rsidR="00BD1771">
        <w:rPr>
          <w:rFonts w:asciiTheme="majorBidi" w:hAnsiTheme="majorBidi" w:cstheme="majorBidi"/>
          <w:bCs/>
          <w:iCs/>
          <w:color w:val="000000" w:themeColor="text1"/>
          <w:sz w:val="24"/>
          <w:szCs w:val="24"/>
          <w:lang w:eastAsia="en-GB"/>
        </w:rPr>
        <w:t xml:space="preserve">polymer </w:t>
      </w:r>
      <w:r w:rsidR="001D4B14">
        <w:rPr>
          <w:rFonts w:asciiTheme="majorBidi" w:hAnsiTheme="majorBidi" w:cstheme="majorBidi"/>
          <w:bCs/>
          <w:iCs/>
          <w:color w:val="000000" w:themeColor="text1"/>
          <w:sz w:val="24"/>
          <w:szCs w:val="24"/>
          <w:lang w:eastAsia="en-GB"/>
        </w:rPr>
        <w:t>bead</w:t>
      </w:r>
      <w:r w:rsidRPr="009869A3">
        <w:rPr>
          <w:rFonts w:asciiTheme="majorBidi" w:hAnsiTheme="majorBidi" w:cstheme="majorBidi"/>
          <w:bCs/>
          <w:iCs/>
          <w:color w:val="000000" w:themeColor="text1"/>
          <w:sz w:val="24"/>
          <w:szCs w:val="24"/>
          <w:lang w:eastAsia="en-GB"/>
        </w:rPr>
        <w:t xml:space="preserve">s. </w:t>
      </w:r>
      <w:r w:rsidR="007B09BB">
        <w:rPr>
          <w:rFonts w:asciiTheme="majorBidi" w:hAnsiTheme="majorBidi" w:cstheme="majorBidi"/>
          <w:bCs/>
          <w:iCs/>
          <w:color w:val="000000" w:themeColor="text1"/>
          <w:sz w:val="24"/>
          <w:szCs w:val="24"/>
          <w:lang w:eastAsia="en-GB"/>
        </w:rPr>
        <w:t xml:space="preserve"> </w:t>
      </w:r>
    </w:p>
    <w:p w14:paraId="51325EE2" w14:textId="77777777" w:rsidR="006030A8" w:rsidRPr="009869A3" w:rsidRDefault="009E32BA" w:rsidP="00E6499D">
      <w:pPr>
        <w:keepNext/>
        <w:keepLines/>
        <w:spacing w:before="240" w:after="240" w:line="360" w:lineRule="auto"/>
        <w:outlineLvl w:val="1"/>
        <w:rPr>
          <w:rFonts w:ascii="Times New Roman" w:eastAsiaTheme="majorEastAsia" w:hAnsi="Times New Roman" w:cs="Times New Roman"/>
          <w:b/>
          <w:caps/>
          <w:color w:val="000000" w:themeColor="text1"/>
          <w:sz w:val="24"/>
          <w:szCs w:val="26"/>
        </w:rPr>
      </w:pPr>
      <w:r w:rsidRPr="009869A3">
        <w:rPr>
          <w:rFonts w:ascii="Times New Roman" w:eastAsiaTheme="majorEastAsia" w:hAnsi="Times New Roman" w:cs="Times New Roman"/>
          <w:b/>
          <w:caps/>
          <w:color w:val="000000" w:themeColor="text1"/>
          <w:sz w:val="24"/>
          <w:szCs w:val="26"/>
        </w:rPr>
        <w:lastRenderedPageBreak/>
        <w:t>references</w:t>
      </w:r>
    </w:p>
    <w:sectPr w:rsidR="006030A8" w:rsidRPr="009869A3" w:rsidSect="009E32B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BDA76" w14:textId="77777777" w:rsidR="00F04E89" w:rsidRDefault="00F04E89" w:rsidP="009E32BA">
      <w:pPr>
        <w:spacing w:after="0" w:line="240" w:lineRule="auto"/>
      </w:pPr>
      <w:r>
        <w:separator/>
      </w:r>
    </w:p>
  </w:endnote>
  <w:endnote w:type="continuationSeparator" w:id="0">
    <w:p w14:paraId="5B49982C" w14:textId="77777777" w:rsidR="00F04E89" w:rsidRDefault="00F04E89" w:rsidP="009E32BA">
      <w:pPr>
        <w:spacing w:after="0" w:line="240" w:lineRule="auto"/>
      </w:pPr>
      <w:r>
        <w:continuationSeparator/>
      </w:r>
    </w:p>
  </w:endnote>
  <w:endnote w:id="1">
    <w:p w14:paraId="2061A9F0"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Vivaldo-Lima, E., Wood, P.E., Hamielec, A.E. and Penlidis, A. An updated review on suspension polymerization. </w:t>
      </w:r>
      <w:r w:rsidRPr="00395AA6">
        <w:rPr>
          <w:b w:val="0"/>
          <w:i/>
        </w:rPr>
        <w:t>Ind</w:t>
      </w:r>
      <w:r w:rsidRPr="00395AA6">
        <w:rPr>
          <w:b w:val="0"/>
        </w:rPr>
        <w:t xml:space="preserve">. </w:t>
      </w:r>
      <w:r w:rsidRPr="00395AA6">
        <w:rPr>
          <w:b w:val="0"/>
          <w:i/>
        </w:rPr>
        <w:t>Eng</w:t>
      </w:r>
      <w:r w:rsidRPr="00395AA6">
        <w:rPr>
          <w:b w:val="0"/>
        </w:rPr>
        <w:t xml:space="preserve">. </w:t>
      </w:r>
      <w:r w:rsidRPr="00395AA6">
        <w:rPr>
          <w:b w:val="0"/>
          <w:i/>
        </w:rPr>
        <w:t>Chem</w:t>
      </w:r>
      <w:r w:rsidRPr="00395AA6">
        <w:rPr>
          <w:b w:val="0"/>
        </w:rPr>
        <w:t xml:space="preserve">. </w:t>
      </w:r>
      <w:r w:rsidRPr="00395AA6">
        <w:rPr>
          <w:b w:val="0"/>
          <w:i/>
        </w:rPr>
        <w:t>Res</w:t>
      </w:r>
      <w:r w:rsidRPr="00395AA6">
        <w:rPr>
          <w:b w:val="0"/>
        </w:rPr>
        <w:t xml:space="preserve">. 1997, </w:t>
      </w:r>
      <w:r w:rsidRPr="00395AA6">
        <w:rPr>
          <w:b w:val="0"/>
          <w:i/>
        </w:rPr>
        <w:t>36</w:t>
      </w:r>
      <w:r w:rsidRPr="00395AA6">
        <w:rPr>
          <w:b w:val="0"/>
        </w:rPr>
        <w:t>, 939-965.</w:t>
      </w:r>
    </w:p>
  </w:endnote>
  <w:endnote w:id="2">
    <w:p w14:paraId="5DC12ADC"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Brooks, B.W. Basic Aspects and Recent Developments in Suspension Polymerisation. </w:t>
      </w:r>
      <w:r w:rsidRPr="00395AA6">
        <w:rPr>
          <w:b w:val="0"/>
          <w:i/>
        </w:rPr>
        <w:t xml:space="preserve">Makromolekulare Chemie-Macromolecular Symposia. </w:t>
      </w:r>
      <w:r w:rsidRPr="00395AA6">
        <w:rPr>
          <w:b w:val="0"/>
        </w:rPr>
        <w:t>1990</w:t>
      </w:r>
      <w:r w:rsidRPr="00395AA6">
        <w:rPr>
          <w:b w:val="0"/>
          <w:i/>
        </w:rPr>
        <w:t>, </w:t>
      </w:r>
      <w:r w:rsidRPr="00395AA6">
        <w:rPr>
          <w:b w:val="0"/>
        </w:rPr>
        <w:t>35-6, 121-140.</w:t>
      </w:r>
    </w:p>
  </w:endnote>
  <w:endnote w:id="3">
    <w:p w14:paraId="56962F7C"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Konno, M., Arai, K., and Saito, S., The Effect of Stabilizer on Coalescence of Dispersed Drops in Suspension Polymerization of Styrene, </w:t>
      </w:r>
      <w:r w:rsidRPr="00395AA6">
        <w:rPr>
          <w:b w:val="0"/>
          <w:i/>
        </w:rPr>
        <w:t>J. Chem. Eng. Jpn.</w:t>
      </w:r>
      <w:r w:rsidRPr="00395AA6">
        <w:rPr>
          <w:b w:val="0"/>
        </w:rPr>
        <w:t>, 1982, 15, 131.</w:t>
      </w:r>
    </w:p>
  </w:endnote>
  <w:endnote w:id="4">
    <w:p w14:paraId="3881E5A5" w14:textId="731D2FAA" w:rsidR="00CE604A" w:rsidRPr="00395AA6" w:rsidRDefault="00CE604A" w:rsidP="005303A3">
      <w:pPr>
        <w:pStyle w:val="EndnoteText"/>
        <w:spacing w:line="480" w:lineRule="auto"/>
        <w:rPr>
          <w:rFonts w:ascii="Times New Roman" w:hAnsi="Times New Roman" w:cs="Times New Roman"/>
          <w:sz w:val="22"/>
        </w:rPr>
      </w:pPr>
      <w:r w:rsidRPr="00395AA6">
        <w:rPr>
          <w:rFonts w:ascii="Times New Roman" w:hAnsi="Times New Roman" w:cs="Times New Roman"/>
          <w:sz w:val="22"/>
        </w:rPr>
        <w:t>[</w:t>
      </w:r>
      <w:r w:rsidRPr="00395AA6">
        <w:rPr>
          <w:rStyle w:val="EndnoteReference"/>
          <w:rFonts w:ascii="Times New Roman" w:hAnsi="Times New Roman" w:cs="Times New Roman"/>
          <w:sz w:val="22"/>
          <w:vertAlign w:val="baseline"/>
        </w:rPr>
        <w:endnoteRef/>
      </w:r>
      <w:r w:rsidRPr="00395AA6">
        <w:rPr>
          <w:rFonts w:ascii="Times New Roman" w:hAnsi="Times New Roman" w:cs="Times New Roman"/>
          <w:sz w:val="22"/>
        </w:rPr>
        <w:t>] Chatzi, E. G., Boutris, C. J., and Kiparissides, C. On-line monitoring of drop size distributions in agitated vessels: 2. Effect of stabilizer concentration. Ind. Eng. Chem. Res. 1991, 30, 1307</w:t>
      </w:r>
    </w:p>
  </w:endnote>
  <w:endnote w:id="5">
    <w:p w14:paraId="7EF6B260" w14:textId="483E9556"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w:t>
      </w:r>
      <w:r w:rsidRPr="00395AA6">
        <w:rPr>
          <w:b w:val="0"/>
          <w:sz w:val="22"/>
        </w:rPr>
        <w:t>Chatzi, E. G., and  Kiparissides, C.</w:t>
      </w:r>
      <w:r w:rsidRPr="00395AA6">
        <w:rPr>
          <w:b w:val="0"/>
        </w:rPr>
        <w:t xml:space="preserve"> Drop size distributions in high holdup fraction dispersion systems: Effect of the degree of hydrolysis of PVA stabilizer, Chem. Eng. Sci. 1994, 49, 5039-5052.</w:t>
      </w:r>
    </w:p>
  </w:endnote>
  <w:endnote w:id="6">
    <w:p w14:paraId="5AA881A9"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Nikolaeva, V.F., Kazanskaya, V.F., Vinogradskii, V.O., and Usacheva, V.T., Technological Features of Suspension Polymerization of Styrene, </w:t>
      </w:r>
      <w:r w:rsidRPr="00395AA6">
        <w:rPr>
          <w:b w:val="0"/>
          <w:i/>
        </w:rPr>
        <w:t>Plastmassy</w:t>
      </w:r>
      <w:r w:rsidRPr="00395AA6">
        <w:rPr>
          <w:b w:val="0"/>
        </w:rPr>
        <w:t>, 1980, 6, 11.</w:t>
      </w:r>
    </w:p>
  </w:endnote>
  <w:endnote w:id="7">
    <w:p w14:paraId="0D831387"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Langner, F., Moritz, N.-U., and Reichert, K.-H., Reactor Scale-up for Polymerization in Suspension, </w:t>
      </w:r>
      <w:r w:rsidRPr="00395AA6">
        <w:rPr>
          <w:b w:val="0"/>
          <w:i/>
        </w:rPr>
        <w:t>Chem. Eng.</w:t>
      </w:r>
      <w:r w:rsidRPr="00395AA6">
        <w:rPr>
          <w:b w:val="0"/>
        </w:rPr>
        <w:t xml:space="preserve"> </w:t>
      </w:r>
      <w:r w:rsidRPr="00395AA6">
        <w:rPr>
          <w:b w:val="0"/>
          <w:i/>
        </w:rPr>
        <w:t>Sci.</w:t>
      </w:r>
      <w:r w:rsidRPr="00395AA6">
        <w:rPr>
          <w:b w:val="0"/>
        </w:rPr>
        <w:t>, 1980, 35, 1519.</w:t>
      </w:r>
    </w:p>
  </w:endnote>
  <w:endnote w:id="8">
    <w:p w14:paraId="7890E16E"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Ni, X., Zhang, Y., and Mustafa, I., Correlation of Polymer Particle Size with Drop Size in Suspension Polymerization of Methylmethacrylate in a Batch Oscillatory- Baffled Reactor, </w:t>
      </w:r>
      <w:r w:rsidRPr="00395AA6">
        <w:rPr>
          <w:b w:val="0"/>
          <w:i/>
        </w:rPr>
        <w:t>Chem. Eng. Sci.</w:t>
      </w:r>
      <w:r w:rsidRPr="00395AA6">
        <w:rPr>
          <w:b w:val="0"/>
        </w:rPr>
        <w:t>, 1999, 54, 841.</w:t>
      </w:r>
    </w:p>
  </w:endnote>
  <w:endnote w:id="9">
    <w:p w14:paraId="69252C6C"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Wang, R., Zhang, Y., Ma, G. and Su, Z. Preparation of uniform poly (glycidyl methacrylate) porous microspheres by membrane emulsification-polymerisation technology.</w:t>
      </w:r>
      <w:r w:rsidRPr="00395AA6">
        <w:rPr>
          <w:rStyle w:val="apple-converted-space"/>
          <w:b w:val="0"/>
          <w:color w:val="auto"/>
        </w:rPr>
        <w:t> </w:t>
      </w:r>
      <w:r w:rsidRPr="00395AA6">
        <w:rPr>
          <w:b w:val="0"/>
          <w:i/>
        </w:rPr>
        <w:t xml:space="preserve">J. Appl. Polym. Sci. </w:t>
      </w:r>
      <w:r w:rsidRPr="00395AA6">
        <w:rPr>
          <w:b w:val="0"/>
        </w:rPr>
        <w:t>2006</w:t>
      </w:r>
      <w:r w:rsidRPr="00395AA6">
        <w:rPr>
          <w:b w:val="0"/>
          <w:i/>
        </w:rPr>
        <w:t>,</w:t>
      </w:r>
      <w:r w:rsidRPr="00395AA6">
        <w:rPr>
          <w:rStyle w:val="apple-converted-space"/>
          <w:b w:val="0"/>
          <w:color w:val="auto"/>
        </w:rPr>
        <w:t> </w:t>
      </w:r>
      <w:r w:rsidRPr="00395AA6">
        <w:rPr>
          <w:b w:val="0"/>
        </w:rPr>
        <w:t>102, 5018-5027.</w:t>
      </w:r>
    </w:p>
  </w:endnote>
  <w:endnote w:id="10">
    <w:p w14:paraId="522627FD"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Ma, G.H., An, C.J., Yuyama, H., Su, Z.G. and Omi, S. Synthesis and characterization of polyurethaneurea-vinyl polymer (PUU-VP) uniform hybrid microspheres by SPG emulsification technique and subsequent suspension polymerisation.</w:t>
      </w:r>
      <w:r w:rsidRPr="00395AA6">
        <w:rPr>
          <w:rStyle w:val="apple-converted-space"/>
          <w:b w:val="0"/>
          <w:color w:val="auto"/>
        </w:rPr>
        <w:t> </w:t>
      </w:r>
      <w:r w:rsidRPr="00395AA6">
        <w:rPr>
          <w:b w:val="0"/>
          <w:i/>
        </w:rPr>
        <w:t xml:space="preserve">J. Appl. Polym. Sci.. </w:t>
      </w:r>
      <w:r w:rsidRPr="00395AA6">
        <w:rPr>
          <w:b w:val="0"/>
        </w:rPr>
        <w:t>2003</w:t>
      </w:r>
      <w:r w:rsidRPr="00395AA6">
        <w:rPr>
          <w:b w:val="0"/>
          <w:i/>
        </w:rPr>
        <w:t>,</w:t>
      </w:r>
      <w:r w:rsidRPr="00395AA6">
        <w:rPr>
          <w:rStyle w:val="apple-converted-space"/>
          <w:b w:val="0"/>
          <w:color w:val="auto"/>
        </w:rPr>
        <w:t> </w:t>
      </w:r>
      <w:r w:rsidRPr="00395AA6">
        <w:rPr>
          <w:b w:val="0"/>
        </w:rPr>
        <w:t>89 ,163-178.</w:t>
      </w:r>
    </w:p>
  </w:endnote>
  <w:endnote w:id="11">
    <w:p w14:paraId="572CA050" w14:textId="63796C1D"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w:t>
      </w:r>
      <w:hyperlink r:id="rId1" w:tooltip="Find more records by this author" w:history="1">
        <w:r w:rsidRPr="00395AA6">
          <w:rPr>
            <w:rFonts w:ascii="Times New Roman" w:hAnsi="Times New Roman" w:cs="Times New Roman"/>
            <w:b w:val="0"/>
            <w:noProof w:val="0"/>
            <w:lang w:eastAsia="en-US"/>
          </w:rPr>
          <w:t>Nabavi, S.A</w:t>
        </w:r>
      </w:hyperlink>
      <w:r w:rsidRPr="00395AA6">
        <w:rPr>
          <w:rFonts w:ascii="Times New Roman" w:hAnsi="Times New Roman" w:cs="Times New Roman"/>
          <w:b w:val="0"/>
          <w:noProof w:val="0"/>
          <w:lang w:eastAsia="en-US"/>
        </w:rPr>
        <w:t xml:space="preserve">, </w:t>
      </w:r>
      <w:hyperlink r:id="rId2" w:tooltip="Find more records by this author" w:history="1">
        <w:r w:rsidRPr="00395AA6">
          <w:rPr>
            <w:rFonts w:ascii="Times New Roman" w:hAnsi="Times New Roman" w:cs="Times New Roman"/>
            <w:b w:val="0"/>
            <w:noProof w:val="0"/>
            <w:lang w:eastAsia="en-US"/>
          </w:rPr>
          <w:t>Vladisavljevic, G.T</w:t>
        </w:r>
      </w:hyperlink>
      <w:r w:rsidRPr="00395AA6">
        <w:rPr>
          <w:rFonts w:ascii="Times New Roman" w:hAnsi="Times New Roman" w:cs="Times New Roman"/>
          <w:b w:val="0"/>
          <w:noProof w:val="0"/>
          <w:lang w:eastAsia="en-US"/>
        </w:rPr>
        <w:t xml:space="preserve">., </w:t>
      </w:r>
      <w:hyperlink r:id="rId3" w:tooltip="Find more records by this author" w:history="1">
        <w:r w:rsidRPr="00395AA6">
          <w:rPr>
            <w:rFonts w:ascii="Times New Roman" w:hAnsi="Times New Roman" w:cs="Times New Roman"/>
            <w:b w:val="0"/>
            <w:noProof w:val="0"/>
            <w:lang w:eastAsia="en-US"/>
          </w:rPr>
          <w:t>Wicaksono, A</w:t>
        </w:r>
      </w:hyperlink>
      <w:r w:rsidRPr="00395AA6">
        <w:rPr>
          <w:rFonts w:ascii="Times New Roman" w:hAnsi="Times New Roman" w:cs="Times New Roman"/>
          <w:b w:val="0"/>
          <w:noProof w:val="0"/>
          <w:lang w:eastAsia="en-US"/>
        </w:rPr>
        <w:t xml:space="preserve">., </w:t>
      </w:r>
      <w:hyperlink r:id="rId4" w:tooltip="Find more records by this author" w:history="1">
        <w:r w:rsidRPr="00395AA6">
          <w:rPr>
            <w:rFonts w:ascii="Times New Roman" w:hAnsi="Times New Roman" w:cs="Times New Roman"/>
            <w:b w:val="0"/>
            <w:noProof w:val="0"/>
            <w:lang w:eastAsia="en-US"/>
          </w:rPr>
          <w:t>Georgiadou, S</w:t>
        </w:r>
      </w:hyperlink>
      <w:r w:rsidRPr="00395AA6">
        <w:rPr>
          <w:rFonts w:ascii="Times New Roman" w:hAnsi="Times New Roman" w:cs="Times New Roman"/>
          <w:b w:val="0"/>
          <w:noProof w:val="0"/>
          <w:lang w:eastAsia="en-US"/>
        </w:rPr>
        <w:t xml:space="preserve">., </w:t>
      </w:r>
      <w:hyperlink r:id="rId5" w:tooltip="Find more records by this author" w:history="1">
        <w:r w:rsidRPr="00395AA6">
          <w:rPr>
            <w:rFonts w:ascii="Times New Roman" w:hAnsi="Times New Roman" w:cs="Times New Roman"/>
            <w:b w:val="0"/>
            <w:noProof w:val="0"/>
            <w:lang w:eastAsia="en-US"/>
          </w:rPr>
          <w:t>Manovic, V</w:t>
        </w:r>
      </w:hyperlink>
      <w:r w:rsidRPr="00395AA6">
        <w:rPr>
          <w:rFonts w:ascii="Times New Roman" w:hAnsi="Times New Roman" w:cs="Times New Roman"/>
          <w:b w:val="0"/>
          <w:noProof w:val="0"/>
          <w:lang w:eastAsia="en-US"/>
        </w:rPr>
        <w:t xml:space="preserve">., </w:t>
      </w:r>
      <w:r w:rsidRPr="00395AA6">
        <w:rPr>
          <w:rFonts w:ascii="Times New Roman" w:hAnsi="Times New Roman" w:cs="Times New Roman"/>
          <w:b w:val="0"/>
          <w:noProof w:val="0"/>
          <w:vertAlign w:val="superscript"/>
          <w:lang w:eastAsia="en-US"/>
        </w:rPr>
        <w:t xml:space="preserve"> </w:t>
      </w:r>
      <w:r w:rsidRPr="00395AA6">
        <w:rPr>
          <w:rFonts w:ascii="Times New Roman" w:hAnsi="Times New Roman" w:cs="Times New Roman"/>
          <w:b w:val="0"/>
        </w:rPr>
        <w:t>Production of molecularly imprinted polymer particles with amide-decorated cavities for CO2 capture using membrane emulsification/suspension polymerisation.</w:t>
      </w:r>
      <w:r w:rsidRPr="00395AA6">
        <w:rPr>
          <w:rFonts w:ascii="Arial" w:hAnsi="Arial" w:cs="Arial"/>
          <w:b w:val="0"/>
          <w:sz w:val="20"/>
          <w:szCs w:val="20"/>
        </w:rPr>
        <w:t xml:space="preserve"> Colloids &amp; Surfaces A-Physicochemical &amp; Engineering Aspects, 2017, 521, 231-238. </w:t>
      </w:r>
    </w:p>
  </w:endnote>
  <w:endnote w:id="12">
    <w:p w14:paraId="4BC750D7"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w:t>
      </w:r>
      <w:r w:rsidRPr="00395AA6">
        <w:rPr>
          <w:b w:val="0"/>
          <w:lang w:val="en-US"/>
        </w:rPr>
        <w:t xml:space="preserve">Omi, S. Preparation of monodisperse microspheres using the Shirasu porous glass emulsification technique. </w:t>
      </w:r>
      <w:r w:rsidRPr="00395AA6">
        <w:rPr>
          <w:b w:val="0"/>
          <w:i/>
        </w:rPr>
        <w:t>Colloids Surf., A</w:t>
      </w:r>
      <w:r w:rsidRPr="00395AA6">
        <w:rPr>
          <w:b w:val="0"/>
          <w:lang w:val="en-US"/>
        </w:rPr>
        <w:t>. 1996, 97-107</w:t>
      </w:r>
    </w:p>
  </w:endnote>
  <w:endnote w:id="13">
    <w:p w14:paraId="42698189" w14:textId="6B498C0E" w:rsidR="00CE604A" w:rsidRPr="00395AA6" w:rsidRDefault="00CE604A" w:rsidP="00FD586B">
      <w:pPr>
        <w:pStyle w:val="EndnoteText"/>
        <w:spacing w:line="480" w:lineRule="auto"/>
        <w:jc w:val="both"/>
        <w:rPr>
          <w:rFonts w:ascii="Times New Roman" w:hAnsi="Times New Roman" w:cs="Times New Roman"/>
          <w:sz w:val="24"/>
          <w:szCs w:val="22"/>
        </w:rPr>
      </w:pPr>
      <w:r w:rsidRPr="00395AA6">
        <w:rPr>
          <w:rFonts w:ascii="Times New Roman" w:hAnsi="Times New Roman" w:cs="Times New Roman"/>
          <w:sz w:val="22"/>
          <w:szCs w:val="22"/>
        </w:rPr>
        <w:t>[</w:t>
      </w:r>
      <w:r w:rsidRPr="00395AA6">
        <w:rPr>
          <w:rStyle w:val="EndnoteReference"/>
          <w:rFonts w:ascii="Times New Roman" w:hAnsi="Times New Roman" w:cs="Times New Roman"/>
          <w:sz w:val="22"/>
          <w:szCs w:val="22"/>
          <w:vertAlign w:val="baseline"/>
        </w:rPr>
        <w:endnoteRef/>
      </w:r>
      <w:r w:rsidRPr="00395AA6">
        <w:rPr>
          <w:rFonts w:ascii="Times New Roman" w:hAnsi="Times New Roman" w:cs="Times New Roman"/>
          <w:sz w:val="22"/>
          <w:szCs w:val="22"/>
        </w:rPr>
        <w:t xml:space="preserve">] </w:t>
      </w:r>
      <w:r w:rsidRPr="00395AA6">
        <w:rPr>
          <w:rFonts w:ascii="Times New Roman" w:eastAsia="Times New Roman" w:hAnsi="Times New Roman" w:cs="Times New Roman"/>
          <w:sz w:val="24"/>
          <w:szCs w:val="22"/>
          <w:lang w:eastAsia="en-GB"/>
        </w:rPr>
        <w:t xml:space="preserve">Vladisavljevic, G.T., Structured microparticles with tailored properties produced by membrane emulsification. Advances in Colloid and Interface Science, 2015, 225, 53-87. </w:t>
      </w:r>
    </w:p>
  </w:endnote>
  <w:endnote w:id="14">
    <w:p w14:paraId="0211222A" w14:textId="77777777" w:rsidR="00CE604A" w:rsidRPr="00395AA6" w:rsidRDefault="00CE604A" w:rsidP="00D75C81">
      <w:pPr>
        <w:pStyle w:val="NoSpacing"/>
        <w:rPr>
          <w:b w:val="0"/>
        </w:rPr>
      </w:pPr>
      <w:r w:rsidRPr="00395AA6">
        <w:rPr>
          <w:b w:val="0"/>
        </w:rPr>
        <w:t>[</w:t>
      </w:r>
      <w:r w:rsidRPr="00395AA6">
        <w:rPr>
          <w:rStyle w:val="EndnoteReference"/>
          <w:rFonts w:eastAsia="MS Mincho"/>
          <w:b w:val="0"/>
          <w:color w:val="auto"/>
          <w:vertAlign w:val="baseline"/>
        </w:rPr>
        <w:endnoteRef/>
      </w:r>
      <w:r w:rsidRPr="00395AA6">
        <w:rPr>
          <w:b w:val="0"/>
        </w:rPr>
        <w:t>] Jahanzad, F., Sajjadi, S. and Brooks, B.W. Characteristic intervals in suspension polymerisation reactors: An experimental and modelling study.</w:t>
      </w:r>
      <w:r w:rsidRPr="00395AA6">
        <w:rPr>
          <w:rStyle w:val="apple-converted-space"/>
          <w:rFonts w:eastAsiaTheme="majorEastAsia"/>
          <w:b w:val="0"/>
          <w:color w:val="auto"/>
        </w:rPr>
        <w:t> </w:t>
      </w:r>
      <w:r w:rsidRPr="00395AA6">
        <w:rPr>
          <w:b w:val="0"/>
          <w:i/>
          <w:lang w:eastAsia="en-US"/>
        </w:rPr>
        <w:t>Chem. Eng. Sci</w:t>
      </w:r>
      <w:r w:rsidRPr="00395AA6">
        <w:rPr>
          <w:b w:val="0"/>
        </w:rPr>
        <w:t>. 2005, 60, 5574-5589.</w:t>
      </w:r>
    </w:p>
  </w:endnote>
  <w:endnote w:id="15">
    <w:p w14:paraId="684DBF14"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Yang, B., Takahashi, K. and Takeishi, M. Unsteady stirring method staged used in suspension polymerisation of styrene. </w:t>
      </w:r>
      <w:r w:rsidRPr="00395AA6">
        <w:rPr>
          <w:b w:val="0"/>
          <w:i/>
        </w:rPr>
        <w:t>J. Appl. Polym. Sci.</w:t>
      </w:r>
      <w:r w:rsidRPr="00395AA6">
        <w:rPr>
          <w:b w:val="0"/>
        </w:rPr>
        <w:t xml:space="preserve"> 2001, 82, 1873-1881.</w:t>
      </w:r>
    </w:p>
  </w:endnote>
  <w:endnote w:id="16">
    <w:p w14:paraId="242CF65D" w14:textId="7B0305F2"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Yao, W.G., Sato, H., Takahashi, K. and Koyama, K. Mixing performance experiments in impeller stirred tanks subjected to unsteady rotational speeds. </w:t>
      </w:r>
      <w:r w:rsidRPr="00395AA6">
        <w:rPr>
          <w:b w:val="0"/>
          <w:i/>
        </w:rPr>
        <w:t>Chem. Eng. Sci</w:t>
      </w:r>
      <w:r w:rsidRPr="00395AA6">
        <w:rPr>
          <w:b w:val="0"/>
        </w:rPr>
        <w:t xml:space="preserve">. 1996, </w:t>
      </w:r>
      <w:r w:rsidRPr="00395AA6">
        <w:rPr>
          <w:b w:val="0"/>
          <w:i/>
        </w:rPr>
        <w:t>53</w:t>
      </w:r>
      <w:r w:rsidRPr="00395AA6">
        <w:rPr>
          <w:b w:val="0"/>
        </w:rPr>
        <w:t>, 3031-3040.</w:t>
      </w:r>
    </w:p>
  </w:endnote>
  <w:endnote w:id="17">
    <w:p w14:paraId="1F666C93" w14:textId="77777777" w:rsidR="00CE604A" w:rsidRPr="00395AA6" w:rsidRDefault="00CE604A" w:rsidP="00D65172">
      <w:pPr>
        <w:shd w:val="clear" w:color="auto" w:fill="FFFFFF"/>
        <w:spacing w:after="100" w:afterAutospacing="1" w:line="480" w:lineRule="auto"/>
        <w:outlineLvl w:val="0"/>
      </w:pPr>
      <w:r w:rsidRPr="00395AA6">
        <w:rPr>
          <w:rFonts w:ascii="Times New Roman" w:hAnsi="Times New Roman" w:cs="Times New Roman"/>
          <w:sz w:val="24"/>
          <w:szCs w:val="24"/>
        </w:rPr>
        <w:t>[</w:t>
      </w:r>
      <w:r w:rsidRPr="00395AA6">
        <w:rPr>
          <w:rStyle w:val="EndnoteReference"/>
          <w:rFonts w:ascii="Times New Roman" w:hAnsi="Times New Roman" w:cs="Times New Roman"/>
          <w:sz w:val="24"/>
          <w:szCs w:val="24"/>
          <w:vertAlign w:val="baseline"/>
        </w:rPr>
        <w:endnoteRef/>
      </w:r>
      <w:r w:rsidRPr="00395AA6">
        <w:rPr>
          <w:rFonts w:ascii="Times New Roman" w:hAnsi="Times New Roman" w:cs="Times New Roman"/>
          <w:sz w:val="24"/>
          <w:szCs w:val="24"/>
        </w:rPr>
        <w:t>] Jahanzad, F.; Sajjadi, S.; Brooks, B.W.</w:t>
      </w:r>
      <w:r w:rsidRPr="00395AA6">
        <w:rPr>
          <w:rFonts w:ascii="Times New Roman" w:eastAsia="Times New Roman" w:hAnsi="Times New Roman" w:cs="Times New Roman"/>
          <w:bCs/>
          <w:kern w:val="36"/>
          <w:sz w:val="24"/>
          <w:szCs w:val="30"/>
          <w:lang w:eastAsia="en-GB"/>
        </w:rPr>
        <w:t xml:space="preserve"> Comparative Study of Particle Size in Suspension Polymerization and Corresponding Monomer−Water Dispersion,</w:t>
      </w:r>
      <w:r w:rsidRPr="00395AA6">
        <w:rPr>
          <w:rFonts w:ascii="Times New Roman" w:hAnsi="Times New Roman" w:cs="Times New Roman"/>
          <w:sz w:val="24"/>
          <w:szCs w:val="24"/>
        </w:rPr>
        <w:t xml:space="preserve"> </w:t>
      </w:r>
      <w:r w:rsidRPr="00395AA6">
        <w:rPr>
          <w:rFonts w:ascii="Times New Roman" w:hAnsi="Times New Roman" w:cs="Times New Roman"/>
          <w:i/>
          <w:iCs/>
          <w:sz w:val="24"/>
          <w:szCs w:val="24"/>
        </w:rPr>
        <w:t>Ind. &amp; Eng. Chem. Res.</w:t>
      </w:r>
      <w:r w:rsidRPr="00395AA6">
        <w:rPr>
          <w:rFonts w:ascii="Times New Roman" w:hAnsi="Times New Roman" w:cs="Times New Roman"/>
          <w:sz w:val="24"/>
          <w:szCs w:val="24"/>
        </w:rPr>
        <w:t xml:space="preserve"> </w:t>
      </w:r>
      <w:r w:rsidRPr="00395AA6">
        <w:rPr>
          <w:rFonts w:ascii="Times New Roman" w:hAnsi="Times New Roman" w:cs="Times New Roman"/>
          <w:bCs/>
          <w:sz w:val="24"/>
          <w:szCs w:val="24"/>
        </w:rPr>
        <w:t>2005</w:t>
      </w:r>
      <w:r w:rsidRPr="00395AA6">
        <w:rPr>
          <w:rFonts w:ascii="Times New Roman" w:hAnsi="Times New Roman" w:cs="Times New Roman"/>
          <w:sz w:val="24"/>
          <w:szCs w:val="24"/>
        </w:rPr>
        <w:t xml:space="preserve">, 44 (11), 4112-4119. </w:t>
      </w:r>
    </w:p>
  </w:endnote>
  <w:endnote w:id="18">
    <w:p w14:paraId="375FF5AE" w14:textId="77777777" w:rsidR="00CE604A" w:rsidRPr="00395AA6" w:rsidRDefault="00CE604A" w:rsidP="00D65172">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Shinnar, R and Church, J.M. "Predicting particle size in agitated dispersions. </w:t>
      </w:r>
      <w:r w:rsidRPr="00395AA6">
        <w:rPr>
          <w:b w:val="0"/>
          <w:i/>
          <w:sz w:val="23"/>
          <w:szCs w:val="23"/>
        </w:rPr>
        <w:t>Ind</w:t>
      </w:r>
      <w:r w:rsidRPr="00395AA6">
        <w:rPr>
          <w:b w:val="0"/>
          <w:sz w:val="23"/>
          <w:szCs w:val="23"/>
        </w:rPr>
        <w:t xml:space="preserve">. </w:t>
      </w:r>
      <w:r w:rsidRPr="00395AA6">
        <w:rPr>
          <w:b w:val="0"/>
          <w:i/>
          <w:sz w:val="23"/>
          <w:szCs w:val="23"/>
        </w:rPr>
        <w:t>Eng</w:t>
      </w:r>
      <w:r w:rsidRPr="00395AA6">
        <w:rPr>
          <w:b w:val="0"/>
          <w:sz w:val="23"/>
          <w:szCs w:val="23"/>
        </w:rPr>
        <w:t xml:space="preserve">. </w:t>
      </w:r>
      <w:r w:rsidRPr="00395AA6">
        <w:rPr>
          <w:b w:val="0"/>
          <w:i/>
          <w:sz w:val="23"/>
          <w:szCs w:val="23"/>
        </w:rPr>
        <w:t>Chem</w:t>
      </w:r>
      <w:r w:rsidRPr="00395AA6">
        <w:rPr>
          <w:b w:val="0"/>
          <w:sz w:val="23"/>
          <w:szCs w:val="23"/>
        </w:rPr>
        <w:t xml:space="preserve">. </w:t>
      </w:r>
      <w:r w:rsidRPr="00395AA6">
        <w:rPr>
          <w:b w:val="0"/>
          <w:i/>
          <w:sz w:val="23"/>
          <w:szCs w:val="23"/>
        </w:rPr>
        <w:t>Res</w:t>
      </w:r>
      <w:r w:rsidRPr="00395AA6">
        <w:rPr>
          <w:b w:val="0"/>
        </w:rPr>
        <w:t xml:space="preserve"> 1960, 52, 253-256 </w:t>
      </w:r>
    </w:p>
  </w:endnote>
  <w:endnote w:id="19">
    <w:p w14:paraId="234E48EE"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Coulaloglou, CA and Tavlarides, L.L. "Description of interaction processes in agitated Liquid-liquid dispersions. </w:t>
      </w:r>
      <w:r w:rsidRPr="00395AA6">
        <w:rPr>
          <w:b w:val="0"/>
          <w:i/>
        </w:rPr>
        <w:t>Chem. Eng. Sci</w:t>
      </w:r>
      <w:r w:rsidRPr="00395AA6">
        <w:rPr>
          <w:b w:val="0"/>
        </w:rPr>
        <w:t xml:space="preserve">. 1977, 32, 1289-1297 </w:t>
      </w:r>
    </w:p>
  </w:endnote>
  <w:endnote w:id="20">
    <w:p w14:paraId="0D509BBF"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Liu, S., and Li, D. "Drop coalescence in turbulent dispersions.</w:t>
      </w:r>
      <w:r w:rsidRPr="00395AA6">
        <w:rPr>
          <w:b w:val="0"/>
          <w:i/>
        </w:rPr>
        <w:t xml:space="preserve"> Chem. Eng. Sci</w:t>
      </w:r>
      <w:r w:rsidRPr="00395AA6">
        <w:rPr>
          <w:b w:val="0"/>
        </w:rPr>
        <w:t>. 1999, 54,5667-5675.</w:t>
      </w:r>
    </w:p>
  </w:endnote>
  <w:endnote w:id="21">
    <w:p w14:paraId="5FBF9171" w14:textId="4CD49A98"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Mikos, A. G., Takoudis, C. G., Peppas, N. A., Reaction engineering aspects of suspension polymerization. J. Appl. Polym. Sci. 1986, 31, 2647.</w:t>
      </w:r>
    </w:p>
  </w:endnote>
  <w:endnote w:id="22">
    <w:p w14:paraId="68739439"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Hong, P.O. Lee, J.M. "Changes of the average drop sizes during the initial period of liquid-liquid dispersions in agitated vessels.</w:t>
      </w:r>
      <w:r w:rsidRPr="00395AA6">
        <w:rPr>
          <w:b w:val="0"/>
          <w:i/>
          <w:sz w:val="23"/>
          <w:szCs w:val="23"/>
        </w:rPr>
        <w:t xml:space="preserve"> Ind</w:t>
      </w:r>
      <w:r w:rsidRPr="00395AA6">
        <w:rPr>
          <w:b w:val="0"/>
          <w:sz w:val="23"/>
          <w:szCs w:val="23"/>
        </w:rPr>
        <w:t xml:space="preserve">. </w:t>
      </w:r>
      <w:r w:rsidRPr="00395AA6">
        <w:rPr>
          <w:b w:val="0"/>
          <w:i/>
          <w:sz w:val="23"/>
          <w:szCs w:val="23"/>
        </w:rPr>
        <w:t>Eng</w:t>
      </w:r>
      <w:r w:rsidRPr="00395AA6">
        <w:rPr>
          <w:b w:val="0"/>
          <w:sz w:val="23"/>
          <w:szCs w:val="23"/>
        </w:rPr>
        <w:t xml:space="preserve">. </w:t>
      </w:r>
      <w:r w:rsidRPr="00395AA6">
        <w:rPr>
          <w:b w:val="0"/>
          <w:i/>
          <w:sz w:val="23"/>
          <w:szCs w:val="23"/>
        </w:rPr>
        <w:t>Chem</w:t>
      </w:r>
      <w:r w:rsidRPr="00395AA6">
        <w:rPr>
          <w:b w:val="0"/>
          <w:sz w:val="23"/>
          <w:szCs w:val="23"/>
        </w:rPr>
        <w:t xml:space="preserve">. </w:t>
      </w:r>
      <w:r w:rsidRPr="00395AA6">
        <w:rPr>
          <w:b w:val="0"/>
          <w:i/>
          <w:sz w:val="23"/>
          <w:szCs w:val="23"/>
        </w:rPr>
        <w:t>Res</w:t>
      </w:r>
      <w:r w:rsidRPr="00395AA6">
        <w:rPr>
          <w:b w:val="0"/>
          <w:sz w:val="23"/>
          <w:szCs w:val="23"/>
        </w:rPr>
        <w:t xml:space="preserve">. </w:t>
      </w:r>
      <w:r w:rsidRPr="00395AA6">
        <w:rPr>
          <w:b w:val="0"/>
        </w:rPr>
        <w:t>1985, 24, 868-872.</w:t>
      </w:r>
    </w:p>
  </w:endnote>
  <w:endnote w:id="23">
    <w:p w14:paraId="350A447F"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Alroaithi, M. and Sajjadi, S. Uniform polymer beads by membrane emulsification-assisted suspension polymerisation. </w:t>
      </w:r>
      <w:r w:rsidRPr="00395AA6">
        <w:rPr>
          <w:b w:val="0"/>
          <w:i/>
        </w:rPr>
        <w:t>RSC Advances</w:t>
      </w:r>
      <w:r w:rsidRPr="00395AA6">
        <w:rPr>
          <w:b w:val="0"/>
        </w:rPr>
        <w:t xml:space="preserve">. 2016, </w:t>
      </w:r>
      <w:r w:rsidRPr="00395AA6">
        <w:rPr>
          <w:b w:val="0"/>
          <w:i/>
        </w:rPr>
        <w:t>6</w:t>
      </w:r>
      <w:r w:rsidRPr="00395AA6">
        <w:rPr>
          <w:b w:val="0"/>
        </w:rPr>
        <w:t>, 79745-79754.</w:t>
      </w:r>
    </w:p>
  </w:endnote>
  <w:endnote w:id="24">
    <w:p w14:paraId="46D7160C" w14:textId="77777777"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Olayo, R., Garcia, E., Garcia-Corichi, B., Sanchez-Vazquez, L. and Alvarez, J.,. Poly (vinyl alcohol) as a Stabilizer in the Suspension Polymerization of Styrene: The Effect of the Molecular Weight. </w:t>
      </w:r>
      <w:r w:rsidRPr="00395AA6">
        <w:rPr>
          <w:b w:val="0"/>
          <w:i/>
        </w:rPr>
        <w:t xml:space="preserve">J. Appl. Polym. Sci. </w:t>
      </w:r>
      <w:r w:rsidRPr="00395AA6">
        <w:rPr>
          <w:b w:val="0"/>
        </w:rPr>
        <w:t xml:space="preserve">1998, </w:t>
      </w:r>
      <w:r w:rsidRPr="00395AA6">
        <w:rPr>
          <w:b w:val="0"/>
          <w:i/>
        </w:rPr>
        <w:t>67,</w:t>
      </w:r>
      <w:r w:rsidRPr="00395AA6">
        <w:rPr>
          <w:b w:val="0"/>
        </w:rPr>
        <w:t xml:space="preserve"> 71-77.</w:t>
      </w:r>
    </w:p>
  </w:endnote>
  <w:endnote w:id="25">
    <w:p w14:paraId="5554153A" w14:textId="77777777" w:rsidR="00CE604A" w:rsidRPr="00395AA6" w:rsidRDefault="00CE604A" w:rsidP="00730BB3">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Jahanzad, F., Sajjadi, S., Yianneskis, M. and Brooks, B.W. </w:t>
      </w:r>
      <w:r w:rsidRPr="00395AA6">
        <w:rPr>
          <w:b w:val="0"/>
          <w:i/>
        </w:rPr>
        <w:t>In situ</w:t>
      </w:r>
      <w:r w:rsidRPr="00395AA6">
        <w:rPr>
          <w:b w:val="0"/>
        </w:rPr>
        <w:t xml:space="preserve"> mass-suspension polymerisation. </w:t>
      </w:r>
      <w:r w:rsidRPr="00395AA6">
        <w:rPr>
          <w:b w:val="0"/>
          <w:i/>
        </w:rPr>
        <w:t>Chem. Eng. Sci</w:t>
      </w:r>
      <w:r w:rsidRPr="00395AA6">
        <w:rPr>
          <w:b w:val="0"/>
        </w:rPr>
        <w:t>.  2008, 63</w:t>
      </w:r>
      <w:r w:rsidRPr="00395AA6">
        <w:rPr>
          <w:b w:val="0"/>
          <w:i/>
        </w:rPr>
        <w:t xml:space="preserve">, </w:t>
      </w:r>
      <w:r w:rsidRPr="00395AA6">
        <w:rPr>
          <w:b w:val="0"/>
        </w:rPr>
        <w:t>4412-4417.</w:t>
      </w:r>
    </w:p>
  </w:endnote>
  <w:endnote w:id="26">
    <w:p w14:paraId="2457FED9" w14:textId="7D3B2058" w:rsidR="00CE604A" w:rsidRPr="00395AA6" w:rsidRDefault="00CE604A" w:rsidP="00D13606">
      <w:pPr>
        <w:pStyle w:val="EndnoteText"/>
        <w:spacing w:line="480" w:lineRule="auto"/>
        <w:jc w:val="both"/>
        <w:rPr>
          <w:rFonts w:ascii="Times New Roman" w:hAnsi="Times New Roman" w:cs="Times New Roman"/>
          <w:sz w:val="24"/>
        </w:rPr>
      </w:pPr>
      <w:r w:rsidRPr="00395AA6">
        <w:rPr>
          <w:rFonts w:ascii="Times New Roman" w:hAnsi="Times New Roman" w:cs="Times New Roman"/>
          <w:sz w:val="24"/>
        </w:rPr>
        <w:t>[</w:t>
      </w:r>
      <w:r w:rsidRPr="00395AA6">
        <w:rPr>
          <w:rStyle w:val="EndnoteReference"/>
          <w:rFonts w:ascii="Times New Roman" w:hAnsi="Times New Roman" w:cs="Times New Roman"/>
          <w:sz w:val="24"/>
          <w:vertAlign w:val="baseline"/>
        </w:rPr>
        <w:endnoteRef/>
      </w:r>
      <w:r w:rsidRPr="00395AA6">
        <w:rPr>
          <w:rFonts w:ascii="Times New Roman" w:hAnsi="Times New Roman" w:cs="Times New Roman"/>
          <w:sz w:val="24"/>
        </w:rPr>
        <w:t>] Johnson, G. R.  Effects of agitation rate during VCM suspension polymerization. Journal of Vinyl Technology, 1980, 2, 138-140.</w:t>
      </w:r>
    </w:p>
  </w:endnote>
  <w:endnote w:id="27">
    <w:p w14:paraId="2EDD7401" w14:textId="322B3367" w:rsidR="00CE604A" w:rsidRPr="00395AA6" w:rsidRDefault="00CE604A" w:rsidP="00D13606">
      <w:pPr>
        <w:pStyle w:val="EndnoteText"/>
        <w:spacing w:line="480" w:lineRule="auto"/>
        <w:jc w:val="both"/>
        <w:rPr>
          <w:rFonts w:ascii="Times New Roman" w:hAnsi="Times New Roman" w:cs="Times New Roman"/>
          <w:sz w:val="24"/>
        </w:rPr>
      </w:pPr>
      <w:r w:rsidRPr="00395AA6">
        <w:rPr>
          <w:rFonts w:ascii="Times New Roman" w:hAnsi="Times New Roman" w:cs="Times New Roman"/>
          <w:sz w:val="24"/>
        </w:rPr>
        <w:t>[</w:t>
      </w:r>
      <w:r w:rsidRPr="00395AA6">
        <w:rPr>
          <w:rStyle w:val="EndnoteReference"/>
          <w:rFonts w:ascii="Times New Roman" w:hAnsi="Times New Roman" w:cs="Times New Roman"/>
          <w:sz w:val="24"/>
          <w:vertAlign w:val="baseline"/>
        </w:rPr>
        <w:endnoteRef/>
      </w:r>
      <w:r w:rsidRPr="00395AA6">
        <w:rPr>
          <w:rFonts w:ascii="Times New Roman" w:hAnsi="Times New Roman" w:cs="Times New Roman"/>
          <w:sz w:val="24"/>
        </w:rPr>
        <w:t>] Kelsall, D. G., &amp; Maitland, G. C. The interaction of process conditions and product properties for PVC. In K. H. Reichert, &amp; W. Greiseler, 1983, Polymer reaction engineering (pp. 133-145). Vienna: Hansen Publishers.</w:t>
      </w:r>
    </w:p>
  </w:endnote>
  <w:endnote w:id="28">
    <w:p w14:paraId="2BE46F9D" w14:textId="4A2E4849" w:rsidR="00CE604A" w:rsidRPr="00395AA6" w:rsidRDefault="00CE604A" w:rsidP="00D75C81">
      <w:pPr>
        <w:pStyle w:val="NoSpacing"/>
        <w:rPr>
          <w:b w:val="0"/>
        </w:rPr>
      </w:pPr>
      <w:r w:rsidRPr="00395AA6">
        <w:rPr>
          <w:b w:val="0"/>
        </w:rPr>
        <w:t>[</w:t>
      </w:r>
      <w:r w:rsidRPr="00395AA6">
        <w:rPr>
          <w:rStyle w:val="EndnoteReference"/>
          <w:b w:val="0"/>
          <w:vertAlign w:val="baseline"/>
        </w:rPr>
        <w:endnoteRef/>
      </w:r>
      <w:r w:rsidRPr="00395AA6">
        <w:rPr>
          <w:b w:val="0"/>
        </w:rPr>
        <w:t>] Jahanzad, F. and Sajjadi, S. Two-stage stabilizer addition protocol as a means to reduce the size and improve the uniformity of polymer beads in suspension polymerization.</w:t>
      </w:r>
      <w:r w:rsidRPr="00395AA6">
        <w:rPr>
          <w:rStyle w:val="apple-converted-space"/>
          <w:rFonts w:eastAsiaTheme="majorEastAsia"/>
          <w:b w:val="0"/>
          <w:color w:val="auto"/>
        </w:rPr>
        <w:t> </w:t>
      </w:r>
      <w:r w:rsidRPr="00395AA6">
        <w:rPr>
          <w:b w:val="0"/>
          <w:i/>
          <w:lang w:eastAsia="en-US"/>
        </w:rPr>
        <w:t>J. Appl. Polym. Sci</w:t>
      </w:r>
      <w:r w:rsidRPr="00395AA6">
        <w:rPr>
          <w:b w:val="0"/>
        </w:rPr>
        <w:t xml:space="preserve">. 2017, 134, 1097-4628. </w:t>
      </w:r>
    </w:p>
  </w:endnote>
  <w:endnote w:id="29">
    <w:p w14:paraId="1F4B4D0D" w14:textId="443E46EE" w:rsidR="00CE604A" w:rsidRPr="00395AA6" w:rsidRDefault="00CE604A" w:rsidP="00D75C81">
      <w:pPr>
        <w:pStyle w:val="NoSpacing"/>
        <w:rPr>
          <w:b w:val="0"/>
        </w:rPr>
      </w:pPr>
      <w:r w:rsidRPr="00395AA6">
        <w:rPr>
          <w:b w:val="0"/>
        </w:rPr>
        <w:t>[</w:t>
      </w:r>
      <w:r w:rsidRPr="00395AA6">
        <w:rPr>
          <w:rStyle w:val="EndnoteReference"/>
          <w:b w:val="0"/>
          <w:color w:val="auto"/>
          <w:vertAlign w:val="baseline"/>
        </w:rPr>
        <w:endnoteRef/>
      </w:r>
      <w:r w:rsidRPr="00395AA6">
        <w:rPr>
          <w:b w:val="0"/>
        </w:rPr>
        <w:t xml:space="preserve">] Tanaka,  M. Effect of Sudden Reduction of Impeller Speed on Particle Size Distribution in Suspension Polymerization of Styrene. </w:t>
      </w:r>
      <w:r w:rsidRPr="00395AA6">
        <w:rPr>
          <w:b w:val="0"/>
          <w:i/>
        </w:rPr>
        <w:t>J. Chem. Eng. Jpn.</w:t>
      </w:r>
      <w:r w:rsidRPr="00395AA6">
        <w:rPr>
          <w:b w:val="0"/>
        </w:rPr>
        <w:t xml:space="preserve">, 1989, </w:t>
      </w:r>
      <w:r w:rsidRPr="00395AA6">
        <w:rPr>
          <w:b w:val="0"/>
          <w:i/>
        </w:rPr>
        <w:t>22</w:t>
      </w:r>
      <w:r w:rsidRPr="00395AA6">
        <w:rPr>
          <w:b w:val="0"/>
        </w:rPr>
        <w:t>, 559-561.</w:t>
      </w:r>
    </w:p>
    <w:p w14:paraId="1B2C705A" w14:textId="77777777" w:rsidR="00CE604A" w:rsidRPr="00395AA6" w:rsidRDefault="00CE604A" w:rsidP="00D75C81">
      <w:pPr>
        <w:pStyle w:val="NoSpacing"/>
        <w:rPr>
          <w:b w:val="0"/>
        </w:rPr>
      </w:pPr>
    </w:p>
    <w:p w14:paraId="12DEF767" w14:textId="77777777" w:rsidR="00CE604A" w:rsidRPr="00395AA6" w:rsidRDefault="00CE604A" w:rsidP="00D75C81">
      <w:pPr>
        <w:pStyle w:val="NoSpacing"/>
        <w:rPr>
          <w:b w:val="0"/>
        </w:rPr>
      </w:pPr>
    </w:p>
    <w:p w14:paraId="34618B2E" w14:textId="77777777" w:rsidR="00CE604A" w:rsidRPr="00395AA6" w:rsidRDefault="00CE604A" w:rsidP="00D75C81">
      <w:pPr>
        <w:pStyle w:val="NoSpacing"/>
        <w:rPr>
          <w:b w:val="0"/>
        </w:rPr>
      </w:pPr>
    </w:p>
    <w:p w14:paraId="0EC5E192" w14:textId="430FF2F4" w:rsidR="00CE604A" w:rsidRPr="00235449" w:rsidRDefault="00CE604A" w:rsidP="00D75C81">
      <w:pPr>
        <w:pStyle w:val="NoSpacing"/>
      </w:pPr>
    </w:p>
    <w:p w14:paraId="586B4586" w14:textId="6166E299" w:rsidR="00CE604A" w:rsidRDefault="00CE604A" w:rsidP="00D75C81">
      <w:pPr>
        <w:pStyle w:val="NoSpacing"/>
      </w:pPr>
    </w:p>
    <w:p w14:paraId="1ABE45D8" w14:textId="77777777" w:rsidR="000D0806" w:rsidRDefault="000D0806" w:rsidP="00D75C81">
      <w:pPr>
        <w:pStyle w:val="NoSpacing"/>
      </w:pPr>
    </w:p>
    <w:p w14:paraId="108A2DAA" w14:textId="77777777" w:rsidR="000D0806" w:rsidRDefault="000D0806" w:rsidP="00D75C81">
      <w:pPr>
        <w:pStyle w:val="NoSpacing"/>
      </w:pPr>
    </w:p>
    <w:p w14:paraId="20067D18" w14:textId="77777777" w:rsidR="000D0806" w:rsidRDefault="000D0806" w:rsidP="00D75C81">
      <w:pPr>
        <w:pStyle w:val="NoSpacing"/>
      </w:pPr>
    </w:p>
    <w:p w14:paraId="33F9CD3F" w14:textId="77777777" w:rsidR="000D0806" w:rsidRDefault="000D0806" w:rsidP="00D75C81">
      <w:pPr>
        <w:pStyle w:val="NoSpacing"/>
      </w:pPr>
    </w:p>
    <w:p w14:paraId="1143C753" w14:textId="77777777" w:rsidR="000D0806" w:rsidRDefault="000D0806" w:rsidP="00D75C81">
      <w:pPr>
        <w:pStyle w:val="NoSpacing"/>
      </w:pPr>
    </w:p>
    <w:p w14:paraId="70428208" w14:textId="77777777" w:rsidR="000D0806" w:rsidRDefault="000D0806" w:rsidP="00D75C81">
      <w:pPr>
        <w:pStyle w:val="NoSpacing"/>
      </w:pPr>
    </w:p>
    <w:p w14:paraId="428366AA" w14:textId="77777777" w:rsidR="000D0806" w:rsidRDefault="000D0806" w:rsidP="00D75C81">
      <w:pPr>
        <w:pStyle w:val="NoSpacing"/>
      </w:pPr>
    </w:p>
    <w:p w14:paraId="4606680A" w14:textId="77777777" w:rsidR="000D0806" w:rsidRDefault="000D0806" w:rsidP="00D75C81">
      <w:pPr>
        <w:pStyle w:val="NoSpacing"/>
      </w:pPr>
    </w:p>
    <w:p w14:paraId="7ED23121" w14:textId="77777777" w:rsidR="000D0806" w:rsidRDefault="000D0806" w:rsidP="00D75C81">
      <w:pPr>
        <w:pStyle w:val="NoSpacing"/>
      </w:pPr>
    </w:p>
    <w:p w14:paraId="60B3B599" w14:textId="77777777" w:rsidR="000D0806" w:rsidRDefault="000D0806" w:rsidP="00D75C81">
      <w:pPr>
        <w:pStyle w:val="NoSpacing"/>
      </w:pPr>
    </w:p>
    <w:p w14:paraId="694A9D19" w14:textId="77777777" w:rsidR="000D0806" w:rsidRDefault="000D0806" w:rsidP="00D75C81">
      <w:pPr>
        <w:pStyle w:val="NoSpacing"/>
      </w:pPr>
    </w:p>
    <w:p w14:paraId="6E79C536" w14:textId="791AD999" w:rsidR="000D0806" w:rsidRDefault="000D0806" w:rsidP="00D75C81">
      <w:pPr>
        <w:pStyle w:val="NoSpacing"/>
      </w:pPr>
      <w:r w:rsidRPr="000D0806">
        <w:t>For Table of Contents Only</w:t>
      </w:r>
    </w:p>
    <w:p w14:paraId="508F8F7E" w14:textId="1D00720D" w:rsidR="000D0806" w:rsidRDefault="0044701C" w:rsidP="0044701C">
      <w:pPr>
        <w:pStyle w:val="NoSpacing"/>
        <w:jc w:val="center"/>
      </w:pPr>
      <w:r w:rsidRPr="0044701C">
        <w:drawing>
          <wp:inline distT="0" distB="0" distL="0" distR="0" wp14:anchorId="201096C3" wp14:editId="12DE6886">
            <wp:extent cx="3234677" cy="3404573"/>
            <wp:effectExtent l="0" t="0" r="4445" b="5715"/>
            <wp:docPr id="3" name="Picture 3" descr="C:\Users\Shahriar S\AppData\Local\Packages\microsoft.windowscommunicationsapps_8wekyb3d8bbwe\LocalState\Files\S0\30054\sch.[3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riar S\AppData\Local\Packages\microsoft.windowscommunicationsapps_8wekyb3d8bbwe\LocalState\Files\S0\30054\sch.[3127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66" cy="3418665"/>
                    </a:xfrm>
                    <a:prstGeom prst="rect">
                      <a:avLst/>
                    </a:prstGeom>
                    <a:noFill/>
                    <a:ln>
                      <a:noFill/>
                    </a:ln>
                  </pic:spPr>
                </pic:pic>
              </a:graphicData>
            </a:graphic>
          </wp:inline>
        </w:drawing>
      </w:r>
    </w:p>
    <w:p w14:paraId="1842E1E7" w14:textId="77777777" w:rsidR="0044701C" w:rsidRDefault="0044701C" w:rsidP="0044701C">
      <w:pPr>
        <w:pStyle w:val="NoSpacing"/>
        <w:jc w:val="center"/>
      </w:pPr>
    </w:p>
    <w:p w14:paraId="2E80BDC0" w14:textId="795CA6A1" w:rsidR="000D0806" w:rsidRDefault="000D0806" w:rsidP="000D0806">
      <w:pPr>
        <w:pStyle w:val="NoSpacing"/>
        <w:jc w:val="center"/>
      </w:pPr>
    </w:p>
    <w:p w14:paraId="1BFC3496" w14:textId="77777777" w:rsidR="000D0806" w:rsidRDefault="000D0806" w:rsidP="00D75C81">
      <w:pPr>
        <w:pStyle w:val="NoSpacing"/>
      </w:pPr>
    </w:p>
    <w:p w14:paraId="357A1D0F" w14:textId="77777777" w:rsidR="000D0806" w:rsidRDefault="000D0806" w:rsidP="00D75C81">
      <w:pPr>
        <w:pStyle w:val="NoSpacing"/>
      </w:pPr>
    </w:p>
    <w:p w14:paraId="28B995A1" w14:textId="77777777" w:rsidR="000D0806" w:rsidRDefault="000D0806" w:rsidP="00D75C81">
      <w:pPr>
        <w:pStyle w:val="NoSpacing"/>
      </w:pPr>
    </w:p>
    <w:p w14:paraId="72ADF868" w14:textId="77777777" w:rsidR="000D0806" w:rsidRDefault="000D0806" w:rsidP="00D75C81">
      <w:pPr>
        <w:pStyle w:val="NoSpacing"/>
      </w:pPr>
    </w:p>
    <w:p w14:paraId="171FB375" w14:textId="77777777" w:rsidR="000D0806" w:rsidRDefault="000D0806" w:rsidP="00D75C81">
      <w:pPr>
        <w:pStyle w:val="NoSpacing"/>
      </w:pPr>
    </w:p>
    <w:p w14:paraId="363444C7" w14:textId="77777777" w:rsidR="000D0806" w:rsidRDefault="000D0806" w:rsidP="00D75C81">
      <w:pPr>
        <w:pStyle w:val="NoSpacing"/>
      </w:pPr>
    </w:p>
    <w:p w14:paraId="0E3F65C1" w14:textId="77777777" w:rsidR="000D0806" w:rsidRDefault="000D0806" w:rsidP="00D75C81">
      <w:pPr>
        <w:pStyle w:val="NoSpacing"/>
      </w:pPr>
    </w:p>
    <w:p w14:paraId="312F6053" w14:textId="77777777" w:rsidR="000D0806" w:rsidRDefault="000D0806" w:rsidP="00D75C81">
      <w:pPr>
        <w:pStyle w:val="NoSpacing"/>
      </w:pPr>
    </w:p>
    <w:p w14:paraId="018F275F" w14:textId="77777777" w:rsidR="000D0806" w:rsidRPr="007B00CA" w:rsidRDefault="000D0806" w:rsidP="00D75C81">
      <w:pPr>
        <w:pStyle w:val="NoSpacing"/>
      </w:pPr>
    </w:p>
    <w:p w14:paraId="26D7B095" w14:textId="6E9EC0DE" w:rsidR="00CE604A" w:rsidRDefault="00CE604A" w:rsidP="00D75C81">
      <w:pPr>
        <w:pStyle w:val="NoSpacing"/>
      </w:pPr>
    </w:p>
    <w:p w14:paraId="4B802684" w14:textId="77777777" w:rsidR="00CE604A" w:rsidRDefault="00CE604A" w:rsidP="00D75C81">
      <w:pPr>
        <w:pStyle w:val="NoSpacing"/>
      </w:pPr>
    </w:p>
    <w:p w14:paraId="0E5270FF" w14:textId="77777777" w:rsidR="00CE604A" w:rsidRDefault="00CE604A" w:rsidP="00D75C81">
      <w:pPr>
        <w:pStyle w:val="NoSpacing"/>
      </w:pPr>
    </w:p>
    <w:p w14:paraId="0BC58E5A" w14:textId="77777777" w:rsidR="00CE604A" w:rsidRDefault="00CE604A" w:rsidP="00D75C81">
      <w:pPr>
        <w:pStyle w:val="NoSpacing"/>
      </w:pPr>
    </w:p>
    <w:p w14:paraId="32C4A18F" w14:textId="77777777" w:rsidR="00CE604A" w:rsidRDefault="00CE604A" w:rsidP="00D75C81">
      <w:pPr>
        <w:pStyle w:val="NoSpacing"/>
      </w:pPr>
    </w:p>
    <w:p w14:paraId="3C76A77E" w14:textId="77777777" w:rsidR="00CE604A" w:rsidRDefault="00CE604A" w:rsidP="00D75C81">
      <w:pPr>
        <w:pStyle w:val="NoSpacing"/>
      </w:pPr>
    </w:p>
    <w:p w14:paraId="2F045D9F" w14:textId="77777777" w:rsidR="00CE604A" w:rsidRDefault="00CE604A" w:rsidP="00D75C81">
      <w:pPr>
        <w:pStyle w:val="NoSpacing"/>
      </w:pPr>
    </w:p>
    <w:p w14:paraId="5588763A" w14:textId="77777777" w:rsidR="00CE604A" w:rsidRDefault="00CE604A" w:rsidP="00D75C81">
      <w:pPr>
        <w:pStyle w:val="NoSpacing"/>
      </w:pPr>
    </w:p>
    <w:p w14:paraId="6F2C6443" w14:textId="77777777" w:rsidR="00CE604A" w:rsidRPr="007B00CA" w:rsidRDefault="00CE604A" w:rsidP="00D75C81">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GulliverRM">
    <w:altName w:val="MS Mincho"/>
    <w:panose1 w:val="00000000000000000000"/>
    <w:charset w:val="80"/>
    <w:family w:val="auto"/>
    <w:notTrueType/>
    <w:pitch w:val="default"/>
    <w:sig w:usb0="00000001" w:usb1="08070000" w:usb2="00000010" w:usb3="00000000" w:csb0="00020000" w:csb1="00000000"/>
  </w:font>
  <w:font w:name="MTSYN">
    <w:altName w:val="Arial Unicode MS"/>
    <w:panose1 w:val="00000000000000000000"/>
    <w:charset w:val="81"/>
    <w:family w:val="auto"/>
    <w:notTrueType/>
    <w:pitch w:val="default"/>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22544"/>
      <w:docPartObj>
        <w:docPartGallery w:val="Page Numbers (Bottom of Page)"/>
        <w:docPartUnique/>
      </w:docPartObj>
    </w:sdtPr>
    <w:sdtEndPr>
      <w:rPr>
        <w:noProof/>
      </w:rPr>
    </w:sdtEndPr>
    <w:sdtContent>
      <w:p w14:paraId="224356A9" w14:textId="77777777" w:rsidR="00CE604A" w:rsidRDefault="00CE604A">
        <w:pPr>
          <w:pStyle w:val="Footer"/>
          <w:jc w:val="right"/>
        </w:pPr>
        <w:r>
          <w:fldChar w:fldCharType="begin"/>
        </w:r>
        <w:r>
          <w:instrText xml:space="preserve"> PAGE   \* MERGEFORMAT </w:instrText>
        </w:r>
        <w:r>
          <w:fldChar w:fldCharType="separate"/>
        </w:r>
        <w:r w:rsidR="00D536AC">
          <w:rPr>
            <w:noProof/>
          </w:rPr>
          <w:t>30</w:t>
        </w:r>
        <w:r>
          <w:rPr>
            <w:noProof/>
          </w:rPr>
          <w:fldChar w:fldCharType="end"/>
        </w:r>
      </w:p>
    </w:sdtContent>
  </w:sdt>
  <w:p w14:paraId="0C605FFF" w14:textId="77777777" w:rsidR="00CE604A" w:rsidRDefault="00CE60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D3675" w14:textId="77777777" w:rsidR="00F04E89" w:rsidRDefault="00F04E89" w:rsidP="009E32BA">
      <w:pPr>
        <w:spacing w:after="0" w:line="240" w:lineRule="auto"/>
      </w:pPr>
      <w:r>
        <w:separator/>
      </w:r>
    </w:p>
  </w:footnote>
  <w:footnote w:type="continuationSeparator" w:id="0">
    <w:p w14:paraId="14A1ADAC" w14:textId="77777777" w:rsidR="00F04E89" w:rsidRDefault="00F04E89" w:rsidP="009E32BA">
      <w:pPr>
        <w:spacing w:after="0" w:line="240" w:lineRule="auto"/>
      </w:pPr>
      <w:r>
        <w:continuationSeparator/>
      </w:r>
    </w:p>
  </w:footnote>
  <w:footnote w:id="1">
    <w:p w14:paraId="2B93355C" w14:textId="77777777" w:rsidR="00CE604A" w:rsidRPr="00FB6941" w:rsidRDefault="00CE604A" w:rsidP="009E32BA">
      <w:pPr>
        <w:pStyle w:val="FACorrespondingAuthorFootnote"/>
        <w:spacing w:after="0" w:line="360" w:lineRule="auto"/>
        <w:jc w:val="left"/>
        <w:rPr>
          <w:rFonts w:asciiTheme="majorBidi" w:hAnsiTheme="majorBidi" w:cstheme="majorBidi"/>
          <w:b/>
          <w:sz w:val="20"/>
        </w:rPr>
      </w:pPr>
      <w:r>
        <w:rPr>
          <w:rStyle w:val="FootnoteReference"/>
        </w:rPr>
        <w:footnoteRef/>
      </w:r>
      <w:r>
        <w:t xml:space="preserve"> </w:t>
      </w:r>
      <w:r w:rsidRPr="00FB6941">
        <w:rPr>
          <w:rFonts w:asciiTheme="majorBidi" w:hAnsiTheme="majorBidi" w:cstheme="majorBidi"/>
          <w:b/>
          <w:sz w:val="20"/>
        </w:rPr>
        <w:t>Corresponding Author</w:t>
      </w:r>
    </w:p>
    <w:p w14:paraId="4972CD55" w14:textId="77777777" w:rsidR="00CE604A" w:rsidRDefault="00CE604A" w:rsidP="009E32BA">
      <w:pPr>
        <w:pStyle w:val="FootnoteText"/>
      </w:pPr>
      <w:r>
        <w:rPr>
          <w:rFonts w:asciiTheme="majorBidi" w:hAnsiTheme="majorBidi" w:cstheme="majorBidi"/>
        </w:rPr>
        <w:t xml:space="preserve">Faculty </w:t>
      </w:r>
      <w:r w:rsidRPr="00FB6941">
        <w:rPr>
          <w:rFonts w:asciiTheme="majorBidi" w:hAnsiTheme="majorBidi" w:cstheme="majorBidi"/>
        </w:rPr>
        <w:t>of Natural and Mathematical Science</w:t>
      </w:r>
      <w:r>
        <w:rPr>
          <w:rFonts w:asciiTheme="majorBidi" w:hAnsiTheme="majorBidi" w:cstheme="majorBidi"/>
        </w:rPr>
        <w:t>s</w:t>
      </w:r>
      <w:r w:rsidRPr="00FB6941">
        <w:rPr>
          <w:rFonts w:asciiTheme="majorBidi" w:hAnsiTheme="majorBidi" w:cstheme="majorBidi"/>
        </w:rPr>
        <w:t xml:space="preserve">, </w:t>
      </w:r>
      <w:r w:rsidRPr="00FB6941">
        <w:rPr>
          <w:rFonts w:asciiTheme="majorBidi" w:hAnsiTheme="majorBidi" w:cstheme="majorBidi"/>
          <w:iCs/>
        </w:rPr>
        <w:t>Kings College</w:t>
      </w:r>
      <w:r w:rsidRPr="00FB6941">
        <w:rPr>
          <w:rFonts w:asciiTheme="majorBidi" w:hAnsiTheme="majorBidi" w:cstheme="majorBidi"/>
          <w:i/>
        </w:rPr>
        <w:t xml:space="preserve"> </w:t>
      </w:r>
      <w:r w:rsidRPr="00043800">
        <w:rPr>
          <w:rFonts w:asciiTheme="majorBidi" w:hAnsiTheme="majorBidi" w:cstheme="majorBidi"/>
          <w:iCs/>
        </w:rPr>
        <w:t>London</w:t>
      </w:r>
      <w:r w:rsidRPr="00FB6941">
        <w:rPr>
          <w:rFonts w:asciiTheme="majorBidi" w:hAnsiTheme="majorBidi" w:cstheme="majorBidi"/>
        </w:rPr>
        <w:t xml:space="preserve">, Strand, London, WC2R 2LS, UK. Email: </w:t>
      </w:r>
      <w:hyperlink r:id="rId1" w:history="1">
        <w:r w:rsidRPr="00FB6941">
          <w:rPr>
            <w:rStyle w:val="Hyperlink"/>
            <w:rFonts w:asciiTheme="majorBidi" w:hAnsiTheme="majorBidi" w:cstheme="majorBidi"/>
          </w:rPr>
          <w:t>Shahriar-sajjadi-emami@kcl.ac.uk</w:t>
        </w:r>
      </w:hyperlink>
      <w:r w:rsidRPr="00FB6941">
        <w:rPr>
          <w:rFonts w:asciiTheme="majorBidi" w:hAnsiTheme="majorBidi" w:cstheme="majorBidi"/>
        </w:rPr>
        <w:t xml:space="preserve">; Telephone number:  </w:t>
      </w:r>
      <w:r w:rsidRPr="00FB6941">
        <w:rPr>
          <w:rFonts w:asciiTheme="majorBidi" w:hAnsiTheme="majorBidi" w:cstheme="majorBidi"/>
          <w:color w:val="000000"/>
        </w:rPr>
        <w:t>+44-(0)20 7848 2322.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1E21"/>
    <w:multiLevelType w:val="hybridMultilevel"/>
    <w:tmpl w:val="5E1A9CC6"/>
    <w:lvl w:ilvl="0" w:tplc="6EF29B12">
      <w:start w:val="1"/>
      <w:numFmt w:val="decimal"/>
      <w:lvlText w:val="7.3.%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 w15:restartNumberingAfterBreak="0">
    <w:nsid w:val="065F2D37"/>
    <w:multiLevelType w:val="hybridMultilevel"/>
    <w:tmpl w:val="B4466060"/>
    <w:lvl w:ilvl="0" w:tplc="CF92CBA2">
      <w:start w:val="1"/>
      <w:numFmt w:val="decimal"/>
      <w:lvlText w:val="4.4.3.%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97905A2"/>
    <w:multiLevelType w:val="hybridMultilevel"/>
    <w:tmpl w:val="42D8DFD2"/>
    <w:lvl w:ilvl="0" w:tplc="D0BA221A">
      <w:start w:val="1"/>
      <w:numFmt w:val="decimal"/>
      <w:lvlText w:val="4.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925431"/>
    <w:multiLevelType w:val="hybridMultilevel"/>
    <w:tmpl w:val="BCB894D8"/>
    <w:lvl w:ilvl="0" w:tplc="433E2A64">
      <w:start w:val="1"/>
      <w:numFmt w:val="decimal"/>
      <w:suff w:val="space"/>
      <w:lvlText w:val="5.4.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D63CA"/>
    <w:multiLevelType w:val="multilevel"/>
    <w:tmpl w:val="F5929260"/>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4715865"/>
    <w:multiLevelType w:val="multilevel"/>
    <w:tmpl w:val="D84C9738"/>
    <w:lvl w:ilvl="0">
      <w:start w:val="3"/>
      <w:numFmt w:val="decimal"/>
      <w:lvlText w:val="%1"/>
      <w:lvlJc w:val="left"/>
      <w:pPr>
        <w:ind w:left="480" w:hanging="480"/>
      </w:pPr>
      <w:rPr>
        <w:rFonts w:hint="default"/>
      </w:rPr>
    </w:lvl>
    <w:lvl w:ilvl="1">
      <w:start w:val="3"/>
      <w:numFmt w:val="decimal"/>
      <w:lvlText w:val="%1.%2"/>
      <w:lvlJc w:val="left"/>
      <w:pPr>
        <w:ind w:left="692" w:hanging="480"/>
      </w:pPr>
      <w:rPr>
        <w:rFonts w:hint="default"/>
      </w:rPr>
    </w:lvl>
    <w:lvl w:ilvl="2">
      <w:start w:val="1"/>
      <w:numFmt w:val="decimal"/>
      <w:pStyle w:val="Heading3"/>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6" w15:restartNumberingAfterBreak="0">
    <w:nsid w:val="1B763707"/>
    <w:multiLevelType w:val="multilevel"/>
    <w:tmpl w:val="771CCB00"/>
    <w:lvl w:ilvl="0">
      <w:start w:val="3"/>
      <w:numFmt w:val="decimal"/>
      <w:lvlText w:val="%1"/>
      <w:lvlJc w:val="left"/>
      <w:pPr>
        <w:ind w:left="480" w:hanging="480"/>
      </w:pPr>
      <w:rPr>
        <w:rFonts w:hint="default"/>
      </w:rPr>
    </w:lvl>
    <w:lvl w:ilvl="1">
      <w:start w:val="2"/>
      <w:numFmt w:val="decimal"/>
      <w:lvlText w:val="%1.%2"/>
      <w:lvlJc w:val="left"/>
      <w:pPr>
        <w:ind w:left="692" w:hanging="48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7" w15:restartNumberingAfterBreak="0">
    <w:nsid w:val="1DF9044A"/>
    <w:multiLevelType w:val="hybridMultilevel"/>
    <w:tmpl w:val="8DCC5FD8"/>
    <w:lvl w:ilvl="0" w:tplc="7ED650F6">
      <w:start w:val="1"/>
      <w:numFmt w:val="decimal"/>
      <w:lvlText w:val="6.3.%1."/>
      <w:lvlJc w:val="left"/>
      <w:pPr>
        <w:ind w:left="11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F80430"/>
    <w:multiLevelType w:val="hybridMultilevel"/>
    <w:tmpl w:val="304EA6EA"/>
    <w:lvl w:ilvl="0" w:tplc="BF5E135C">
      <w:start w:val="1"/>
      <w:numFmt w:val="decimal"/>
      <w:lvlText w:val="8.3.%1."/>
      <w:lvlJc w:val="left"/>
      <w:pPr>
        <w:ind w:left="1287" w:hanging="1287"/>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21B96D00"/>
    <w:multiLevelType w:val="hybridMultilevel"/>
    <w:tmpl w:val="16AE7A7A"/>
    <w:lvl w:ilvl="0" w:tplc="2736877A">
      <w:start w:val="1"/>
      <w:numFmt w:val="decimal"/>
      <w:lvlText w:val="5.%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15:restartNumberingAfterBreak="0">
    <w:nsid w:val="29FB2D81"/>
    <w:multiLevelType w:val="hybridMultilevel"/>
    <w:tmpl w:val="E4088946"/>
    <w:lvl w:ilvl="0" w:tplc="3BEACA14">
      <w:start w:val="1"/>
      <w:numFmt w:val="decimal"/>
      <w:lvlText w:val="8.4.%1."/>
      <w:lvlJc w:val="left"/>
      <w:pPr>
        <w:ind w:left="1069"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2D100A69"/>
    <w:multiLevelType w:val="hybridMultilevel"/>
    <w:tmpl w:val="F934D9D8"/>
    <w:lvl w:ilvl="0" w:tplc="7E7E2978">
      <w:start w:val="1"/>
      <w:numFmt w:val="decimal"/>
      <w:lvlText w:val="3.%1"/>
      <w:lvlJc w:val="left"/>
      <w:pPr>
        <w:ind w:left="11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C56F14"/>
    <w:multiLevelType w:val="hybridMultilevel"/>
    <w:tmpl w:val="F3EEA248"/>
    <w:lvl w:ilvl="0" w:tplc="85A4694C">
      <w:start w:val="1"/>
      <w:numFmt w:val="decimal"/>
      <w:lvlText w:val="%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2ECF767B"/>
    <w:multiLevelType w:val="hybridMultilevel"/>
    <w:tmpl w:val="0B2E61C8"/>
    <w:lvl w:ilvl="0" w:tplc="24461210">
      <w:start w:val="1"/>
      <w:numFmt w:val="decimal"/>
      <w:lvlText w:val="8.%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33312924"/>
    <w:multiLevelType w:val="hybridMultilevel"/>
    <w:tmpl w:val="F06ACAC8"/>
    <w:lvl w:ilvl="0" w:tplc="A780689E">
      <w:start w:val="1"/>
      <w:numFmt w:val="decimal"/>
      <w:lvlText w:val="7.%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37B1384D"/>
    <w:multiLevelType w:val="hybridMultilevel"/>
    <w:tmpl w:val="0C86F130"/>
    <w:lvl w:ilvl="0" w:tplc="AB7E6EB6">
      <w:start w:val="1"/>
      <w:numFmt w:val="decimal"/>
      <w:suff w:val="space"/>
      <w:lvlText w:val="3.3.2.%1"/>
      <w:lvlJc w:val="left"/>
      <w:pPr>
        <w:ind w:left="423" w:firstLine="3"/>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3A965B5C"/>
    <w:multiLevelType w:val="hybridMultilevel"/>
    <w:tmpl w:val="E6A4B2B6"/>
    <w:lvl w:ilvl="0" w:tplc="FC0E4138">
      <w:start w:val="1"/>
      <w:numFmt w:val="decimal"/>
      <w:lvlText w:val="2.2.1.%1."/>
      <w:lvlJc w:val="left"/>
      <w:pPr>
        <w:ind w:left="720" w:hanging="360"/>
      </w:pPr>
      <w:rPr>
        <w:rFonts w:ascii="Times New Roman" w:hAnsi="Times New Roman" w:hint="default"/>
        <w:b w:val="0"/>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D87529"/>
    <w:multiLevelType w:val="hybridMultilevel"/>
    <w:tmpl w:val="15BE9E44"/>
    <w:lvl w:ilvl="0" w:tplc="A35EDB86">
      <w:start w:val="1"/>
      <w:numFmt w:val="decimal"/>
      <w:lvlText w:val="7.4.%1."/>
      <w:lvlJc w:val="left"/>
      <w:pPr>
        <w:ind w:left="11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D41976"/>
    <w:multiLevelType w:val="multilevel"/>
    <w:tmpl w:val="4300DB8E"/>
    <w:lvl w:ilvl="0">
      <w:start w:val="5"/>
      <w:numFmt w:val="decimal"/>
      <w:lvlText w:val="%1"/>
      <w:lvlJc w:val="left"/>
      <w:pPr>
        <w:ind w:left="480" w:hanging="480"/>
      </w:pPr>
      <w:rPr>
        <w:rFonts w:hint="default"/>
      </w:rPr>
    </w:lvl>
    <w:lvl w:ilvl="1">
      <w:start w:val="4"/>
      <w:numFmt w:val="decimal"/>
      <w:lvlText w:val="%1.%2"/>
      <w:lvlJc w:val="left"/>
      <w:pPr>
        <w:ind w:left="692" w:hanging="480"/>
      </w:pPr>
      <w:rPr>
        <w:rFonts w:hint="default"/>
      </w:rPr>
    </w:lvl>
    <w:lvl w:ilvl="2">
      <w:start w:val="1"/>
      <w:numFmt w:val="decimal"/>
      <w:lvlText w:val="5.3.%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19" w15:restartNumberingAfterBreak="0">
    <w:nsid w:val="422A171C"/>
    <w:multiLevelType w:val="multilevel"/>
    <w:tmpl w:val="D45436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BF3D87"/>
    <w:multiLevelType w:val="multilevel"/>
    <w:tmpl w:val="8B361CE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425" w:firstLine="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4D440CF"/>
    <w:multiLevelType w:val="hybridMultilevel"/>
    <w:tmpl w:val="1E92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E56B36"/>
    <w:multiLevelType w:val="multilevel"/>
    <w:tmpl w:val="AD2889F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FB3B8F"/>
    <w:multiLevelType w:val="hybridMultilevel"/>
    <w:tmpl w:val="FCFE47E6"/>
    <w:lvl w:ilvl="0" w:tplc="5C9C2926">
      <w:start w:val="1"/>
      <w:numFmt w:val="decimal"/>
      <w:lvlText w:val="9.%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49655CC8"/>
    <w:multiLevelType w:val="hybridMultilevel"/>
    <w:tmpl w:val="C9541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B97864"/>
    <w:multiLevelType w:val="hybridMultilevel"/>
    <w:tmpl w:val="A6C663B2"/>
    <w:lvl w:ilvl="0" w:tplc="5ED0B288">
      <w:start w:val="1"/>
      <w:numFmt w:val="decimal"/>
      <w:lvlText w:val="3.3.%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4C023A9A"/>
    <w:multiLevelType w:val="hybridMultilevel"/>
    <w:tmpl w:val="698A5440"/>
    <w:lvl w:ilvl="0" w:tplc="70BC7E80">
      <w:start w:val="1"/>
      <w:numFmt w:val="decimal"/>
      <w:lvlText w:val="6.4.%1."/>
      <w:lvlJc w:val="left"/>
      <w:pPr>
        <w:ind w:left="11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0F2B17"/>
    <w:multiLevelType w:val="hybridMultilevel"/>
    <w:tmpl w:val="987A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191FD8"/>
    <w:multiLevelType w:val="hybridMultilevel"/>
    <w:tmpl w:val="1218A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2C217F"/>
    <w:multiLevelType w:val="hybridMultilevel"/>
    <w:tmpl w:val="EFB69E86"/>
    <w:lvl w:ilvl="0" w:tplc="9716A0B2">
      <w:start w:val="1"/>
      <w:numFmt w:val="decimal"/>
      <w:lvlText w:val="Chapter %1"/>
      <w:lvlJc w:val="left"/>
      <w:pPr>
        <w:ind w:left="720" w:hanging="360"/>
      </w:pPr>
      <w:rPr>
        <w:rFonts w:hint="default"/>
        <w:spacing w:val="32"/>
      </w:rPr>
    </w:lvl>
    <w:lvl w:ilvl="1" w:tplc="08DE7A00">
      <w:start w:val="1"/>
      <w:numFmt w:val="decimal"/>
      <w:lvlText w:val="%2."/>
      <w:lvlJc w:val="left"/>
      <w:pPr>
        <w:ind w:left="1440" w:hanging="360"/>
      </w:pPr>
      <w:rPr>
        <w:rFonts w:asciiTheme="majorBidi" w:hAnsiTheme="majorBidi" w:cstheme="majorBidi" w:hint="default"/>
        <w:b/>
        <w:bCs/>
        <w:sz w:val="28"/>
        <w:szCs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567D0B"/>
    <w:multiLevelType w:val="hybridMultilevel"/>
    <w:tmpl w:val="9AF403BC"/>
    <w:lvl w:ilvl="0" w:tplc="8A02CE8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270B07"/>
    <w:multiLevelType w:val="hybridMultilevel"/>
    <w:tmpl w:val="57D4E60C"/>
    <w:lvl w:ilvl="0" w:tplc="7E7E2978">
      <w:start w:val="1"/>
      <w:numFmt w:val="decimal"/>
      <w:lvlText w:val="3.%1"/>
      <w:lvlJc w:val="left"/>
      <w:pPr>
        <w:ind w:left="11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4A2F3D"/>
    <w:multiLevelType w:val="hybridMultilevel"/>
    <w:tmpl w:val="0E2CFAD0"/>
    <w:lvl w:ilvl="0" w:tplc="21D43438">
      <w:start w:val="1"/>
      <w:numFmt w:val="decimal"/>
      <w:lvlText w:val="5.4.2.%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5D903587"/>
    <w:multiLevelType w:val="hybridMultilevel"/>
    <w:tmpl w:val="52EEEFBA"/>
    <w:lvl w:ilvl="0" w:tplc="EF88BDBC">
      <w:start w:val="1"/>
      <w:numFmt w:val="decimal"/>
      <w:lvlText w:val="3.3.3.%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4" w15:restartNumberingAfterBreak="0">
    <w:nsid w:val="6BC81DAB"/>
    <w:multiLevelType w:val="hybridMultilevel"/>
    <w:tmpl w:val="D71841EA"/>
    <w:lvl w:ilvl="0" w:tplc="14705B8E">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D57978"/>
    <w:multiLevelType w:val="multilevel"/>
    <w:tmpl w:val="738E75A6"/>
    <w:lvl w:ilvl="0">
      <w:start w:val="2"/>
      <w:numFmt w:val="decimal"/>
      <w:lvlText w:val="%1"/>
      <w:lvlJc w:val="left"/>
      <w:pPr>
        <w:ind w:left="480" w:hanging="480"/>
      </w:pPr>
      <w:rPr>
        <w:rFonts w:cstheme="majorBidi" w:hint="default"/>
      </w:rPr>
    </w:lvl>
    <w:lvl w:ilvl="1">
      <w:start w:val="2"/>
      <w:numFmt w:val="decimal"/>
      <w:lvlText w:val="%1.%2"/>
      <w:lvlJc w:val="left"/>
      <w:pPr>
        <w:ind w:left="692" w:hanging="480"/>
      </w:pPr>
      <w:rPr>
        <w:rFonts w:cstheme="majorBidi" w:hint="default"/>
      </w:rPr>
    </w:lvl>
    <w:lvl w:ilvl="2">
      <w:start w:val="1"/>
      <w:numFmt w:val="decimal"/>
      <w:lvlText w:val="%1.%2.%3"/>
      <w:lvlJc w:val="left"/>
      <w:pPr>
        <w:ind w:left="1144" w:hanging="720"/>
      </w:pPr>
      <w:rPr>
        <w:rFonts w:cstheme="majorBidi" w:hint="default"/>
      </w:rPr>
    </w:lvl>
    <w:lvl w:ilvl="3">
      <w:start w:val="1"/>
      <w:numFmt w:val="decimal"/>
      <w:lvlText w:val="%1.%2.%3.%4"/>
      <w:lvlJc w:val="left"/>
      <w:pPr>
        <w:ind w:left="1356" w:hanging="720"/>
      </w:pPr>
      <w:rPr>
        <w:rFonts w:cstheme="majorBidi" w:hint="default"/>
      </w:rPr>
    </w:lvl>
    <w:lvl w:ilvl="4">
      <w:start w:val="1"/>
      <w:numFmt w:val="decimal"/>
      <w:lvlText w:val="%1.%2.%3.%4.%5"/>
      <w:lvlJc w:val="left"/>
      <w:pPr>
        <w:ind w:left="1928" w:hanging="1080"/>
      </w:pPr>
      <w:rPr>
        <w:rFonts w:cstheme="majorBidi" w:hint="default"/>
      </w:rPr>
    </w:lvl>
    <w:lvl w:ilvl="5">
      <w:start w:val="1"/>
      <w:numFmt w:val="decimal"/>
      <w:lvlText w:val="%1.%2.%3.%4.%5.%6"/>
      <w:lvlJc w:val="left"/>
      <w:pPr>
        <w:ind w:left="2140" w:hanging="1080"/>
      </w:pPr>
      <w:rPr>
        <w:rFonts w:cstheme="majorBidi" w:hint="default"/>
      </w:rPr>
    </w:lvl>
    <w:lvl w:ilvl="6">
      <w:start w:val="1"/>
      <w:numFmt w:val="decimal"/>
      <w:lvlText w:val="%1.%2.%3.%4.%5.%6.%7"/>
      <w:lvlJc w:val="left"/>
      <w:pPr>
        <w:ind w:left="2712" w:hanging="1440"/>
      </w:pPr>
      <w:rPr>
        <w:rFonts w:cstheme="majorBidi" w:hint="default"/>
      </w:rPr>
    </w:lvl>
    <w:lvl w:ilvl="7">
      <w:start w:val="1"/>
      <w:numFmt w:val="decimal"/>
      <w:lvlText w:val="%1.%2.%3.%4.%5.%6.%7.%8"/>
      <w:lvlJc w:val="left"/>
      <w:pPr>
        <w:ind w:left="2924" w:hanging="1440"/>
      </w:pPr>
      <w:rPr>
        <w:rFonts w:cstheme="majorBidi" w:hint="default"/>
      </w:rPr>
    </w:lvl>
    <w:lvl w:ilvl="8">
      <w:start w:val="1"/>
      <w:numFmt w:val="decimal"/>
      <w:lvlText w:val="%1.%2.%3.%4.%5.%6.%7.%8.%9"/>
      <w:lvlJc w:val="left"/>
      <w:pPr>
        <w:ind w:left="3496" w:hanging="1800"/>
      </w:pPr>
      <w:rPr>
        <w:rFonts w:cstheme="majorBidi" w:hint="default"/>
      </w:rPr>
    </w:lvl>
  </w:abstractNum>
  <w:abstractNum w:abstractNumId="36" w15:restartNumberingAfterBreak="0">
    <w:nsid w:val="6D4F3270"/>
    <w:multiLevelType w:val="hybridMultilevel"/>
    <w:tmpl w:val="C9541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D6114"/>
    <w:multiLevelType w:val="multilevel"/>
    <w:tmpl w:val="C2E20000"/>
    <w:lvl w:ilvl="0">
      <w:start w:val="6"/>
      <w:numFmt w:val="decimal"/>
      <w:lvlText w:val="%1"/>
      <w:lvlJc w:val="left"/>
      <w:pPr>
        <w:ind w:left="480" w:hanging="480"/>
      </w:pPr>
      <w:rPr>
        <w:rFonts w:eastAsiaTheme="minorHAnsi" w:cstheme="majorBidi" w:hint="default"/>
      </w:rPr>
    </w:lvl>
    <w:lvl w:ilvl="1">
      <w:start w:val="3"/>
      <w:numFmt w:val="decimal"/>
      <w:lvlText w:val="%1.%2"/>
      <w:lvlJc w:val="left"/>
      <w:pPr>
        <w:ind w:left="1047" w:hanging="480"/>
      </w:pPr>
      <w:rPr>
        <w:rFonts w:eastAsiaTheme="minorHAnsi" w:cstheme="majorBidi" w:hint="default"/>
      </w:rPr>
    </w:lvl>
    <w:lvl w:ilvl="2">
      <w:start w:val="1"/>
      <w:numFmt w:val="decimal"/>
      <w:lvlText w:val="%1.%2.%3"/>
      <w:lvlJc w:val="left"/>
      <w:pPr>
        <w:ind w:left="1854" w:hanging="720"/>
      </w:pPr>
      <w:rPr>
        <w:rFonts w:eastAsiaTheme="minorHAnsi" w:cstheme="majorBidi" w:hint="default"/>
      </w:rPr>
    </w:lvl>
    <w:lvl w:ilvl="3">
      <w:start w:val="1"/>
      <w:numFmt w:val="decimal"/>
      <w:lvlText w:val="6.4.2.%4."/>
      <w:lvlJc w:val="left"/>
      <w:pPr>
        <w:ind w:left="2421" w:hanging="720"/>
      </w:pPr>
      <w:rPr>
        <w:rFonts w:hint="default"/>
      </w:rPr>
    </w:lvl>
    <w:lvl w:ilvl="4">
      <w:start w:val="1"/>
      <w:numFmt w:val="decimal"/>
      <w:lvlText w:val="%1.%2.%3.%4.%5"/>
      <w:lvlJc w:val="left"/>
      <w:pPr>
        <w:ind w:left="3348" w:hanging="1080"/>
      </w:pPr>
      <w:rPr>
        <w:rFonts w:eastAsiaTheme="minorHAnsi" w:cstheme="majorBidi" w:hint="default"/>
      </w:rPr>
    </w:lvl>
    <w:lvl w:ilvl="5">
      <w:start w:val="1"/>
      <w:numFmt w:val="decimal"/>
      <w:lvlText w:val="%1.%2.%3.%4.%5.%6"/>
      <w:lvlJc w:val="left"/>
      <w:pPr>
        <w:ind w:left="3915" w:hanging="1080"/>
      </w:pPr>
      <w:rPr>
        <w:rFonts w:eastAsiaTheme="minorHAnsi" w:cstheme="majorBidi" w:hint="default"/>
      </w:rPr>
    </w:lvl>
    <w:lvl w:ilvl="6">
      <w:start w:val="1"/>
      <w:numFmt w:val="decimal"/>
      <w:lvlText w:val="%1.%2.%3.%4.%5.%6.%7"/>
      <w:lvlJc w:val="left"/>
      <w:pPr>
        <w:ind w:left="4842" w:hanging="1440"/>
      </w:pPr>
      <w:rPr>
        <w:rFonts w:eastAsiaTheme="minorHAnsi" w:cstheme="majorBidi" w:hint="default"/>
      </w:rPr>
    </w:lvl>
    <w:lvl w:ilvl="7">
      <w:start w:val="1"/>
      <w:numFmt w:val="decimal"/>
      <w:lvlText w:val="%1.%2.%3.%4.%5.%6.%7.%8"/>
      <w:lvlJc w:val="left"/>
      <w:pPr>
        <w:ind w:left="5409" w:hanging="1440"/>
      </w:pPr>
      <w:rPr>
        <w:rFonts w:eastAsiaTheme="minorHAnsi" w:cstheme="majorBidi" w:hint="default"/>
      </w:rPr>
    </w:lvl>
    <w:lvl w:ilvl="8">
      <w:start w:val="1"/>
      <w:numFmt w:val="decimal"/>
      <w:lvlText w:val="%1.%2.%3.%4.%5.%6.%7.%8.%9"/>
      <w:lvlJc w:val="left"/>
      <w:pPr>
        <w:ind w:left="6336" w:hanging="1800"/>
      </w:pPr>
      <w:rPr>
        <w:rFonts w:eastAsiaTheme="minorHAnsi" w:cstheme="majorBidi" w:hint="default"/>
      </w:rPr>
    </w:lvl>
  </w:abstractNum>
  <w:abstractNum w:abstractNumId="38" w15:restartNumberingAfterBreak="0">
    <w:nsid w:val="6F8F143B"/>
    <w:multiLevelType w:val="hybridMultilevel"/>
    <w:tmpl w:val="71CE85CE"/>
    <w:lvl w:ilvl="0" w:tplc="276EEC86">
      <w:start w:val="1"/>
      <w:numFmt w:val="decimal"/>
      <w:lvlText w:val="2.2.2.%1."/>
      <w:lvlJc w:val="left"/>
      <w:pPr>
        <w:ind w:left="720" w:hanging="360"/>
      </w:pPr>
      <w:rPr>
        <w:rFonts w:ascii="Times New Roman" w:hAnsi="Times New Roman" w:hint="default"/>
        <w:b w:val="0"/>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BA4E88"/>
    <w:multiLevelType w:val="hybridMultilevel"/>
    <w:tmpl w:val="0F1E32C4"/>
    <w:lvl w:ilvl="0" w:tplc="3BEACA14">
      <w:start w:val="1"/>
      <w:numFmt w:val="decimal"/>
      <w:lvlText w:val="8.4.%1."/>
      <w:lvlJc w:val="left"/>
      <w:pPr>
        <w:ind w:left="1069"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0" w15:restartNumberingAfterBreak="0">
    <w:nsid w:val="7E957DB7"/>
    <w:multiLevelType w:val="hybridMultilevel"/>
    <w:tmpl w:val="4386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B00A41"/>
    <w:multiLevelType w:val="hybridMultilevel"/>
    <w:tmpl w:val="1A92DD0A"/>
    <w:lvl w:ilvl="0" w:tplc="551C8FEA">
      <w:start w:val="1"/>
      <w:numFmt w:val="decimal"/>
      <w:pStyle w:val="Heading2"/>
      <w:lvlText w:val="2.%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2" w15:restartNumberingAfterBreak="0">
    <w:nsid w:val="7F5112D4"/>
    <w:multiLevelType w:val="multilevel"/>
    <w:tmpl w:val="7FCAD008"/>
    <w:lvl w:ilvl="0">
      <w:start w:val="5"/>
      <w:numFmt w:val="decimal"/>
      <w:lvlText w:val="%1"/>
      <w:lvlJc w:val="left"/>
      <w:pPr>
        <w:ind w:left="480" w:hanging="480"/>
      </w:pPr>
      <w:rPr>
        <w:rFonts w:hint="default"/>
      </w:rPr>
    </w:lvl>
    <w:lvl w:ilvl="1">
      <w:start w:val="5"/>
      <w:numFmt w:val="decimal"/>
      <w:lvlText w:val="%1.%2"/>
      <w:lvlJc w:val="left"/>
      <w:pPr>
        <w:ind w:left="692" w:hanging="480"/>
      </w:pPr>
      <w:rPr>
        <w:rFonts w:hint="default"/>
      </w:rPr>
    </w:lvl>
    <w:lvl w:ilvl="2">
      <w:start w:val="1"/>
      <w:numFmt w:val="decimal"/>
      <w:lvlText w:val="5.4.%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num w:numId="1">
    <w:abstractNumId w:val="29"/>
  </w:num>
  <w:num w:numId="2">
    <w:abstractNumId w:val="20"/>
  </w:num>
  <w:num w:numId="3">
    <w:abstractNumId w:val="41"/>
  </w:num>
  <w:num w:numId="4">
    <w:abstractNumId w:val="12"/>
  </w:num>
  <w:num w:numId="5">
    <w:abstractNumId w:val="23"/>
  </w:num>
  <w:num w:numId="6">
    <w:abstractNumId w:val="9"/>
  </w:num>
  <w:num w:numId="7">
    <w:abstractNumId w:val="14"/>
  </w:num>
  <w:num w:numId="8">
    <w:abstractNumId w:val="13"/>
  </w:num>
  <w:num w:numId="9">
    <w:abstractNumId w:val="8"/>
  </w:num>
  <w:num w:numId="10">
    <w:abstractNumId w:val="39"/>
  </w:num>
  <w:num w:numId="11">
    <w:abstractNumId w:val="40"/>
  </w:num>
  <w:num w:numId="12">
    <w:abstractNumId w:val="27"/>
  </w:num>
  <w:num w:numId="13">
    <w:abstractNumId w:val="21"/>
  </w:num>
  <w:num w:numId="14">
    <w:abstractNumId w:val="28"/>
  </w:num>
  <w:num w:numId="15">
    <w:abstractNumId w:val="34"/>
  </w:num>
  <w:num w:numId="16">
    <w:abstractNumId w:val="3"/>
  </w:num>
  <w:num w:numId="17">
    <w:abstractNumId w:val="36"/>
  </w:num>
  <w:num w:numId="18">
    <w:abstractNumId w:val="30"/>
  </w:num>
  <w:num w:numId="19">
    <w:abstractNumId w:val="24"/>
  </w:num>
  <w:num w:numId="20">
    <w:abstractNumId w:val="38"/>
  </w:num>
  <w:num w:numId="21">
    <w:abstractNumId w:val="16"/>
  </w:num>
  <w:num w:numId="22">
    <w:abstractNumId w:val="15"/>
  </w:num>
  <w:num w:numId="23">
    <w:abstractNumId w:val="4"/>
  </w:num>
  <w:num w:numId="24">
    <w:abstractNumId w:val="22"/>
  </w:num>
  <w:num w:numId="25">
    <w:abstractNumId w:val="6"/>
  </w:num>
  <w:num w:numId="26">
    <w:abstractNumId w:val="5"/>
  </w:num>
  <w:num w:numId="27">
    <w:abstractNumId w:val="18"/>
  </w:num>
  <w:num w:numId="28">
    <w:abstractNumId w:val="35"/>
  </w:num>
  <w:num w:numId="29">
    <w:abstractNumId w:val="42"/>
  </w:num>
  <w:num w:numId="30">
    <w:abstractNumId w:val="19"/>
  </w:num>
  <w:num w:numId="31">
    <w:abstractNumId w:val="37"/>
  </w:num>
  <w:num w:numId="32">
    <w:abstractNumId w:val="0"/>
  </w:num>
  <w:num w:numId="33">
    <w:abstractNumId w:val="17"/>
  </w:num>
  <w:num w:numId="34">
    <w:abstractNumId w:val="25"/>
  </w:num>
  <w:num w:numId="35">
    <w:abstractNumId w:val="7"/>
  </w:num>
  <w:num w:numId="36">
    <w:abstractNumId w:val="26"/>
  </w:num>
  <w:num w:numId="37">
    <w:abstractNumId w:val="33"/>
  </w:num>
  <w:num w:numId="38">
    <w:abstractNumId w:val="11"/>
  </w:num>
  <w:num w:numId="39">
    <w:abstractNumId w:val="2"/>
  </w:num>
  <w:num w:numId="40">
    <w:abstractNumId w:val="1"/>
  </w:num>
  <w:num w:numId="41">
    <w:abstractNumId w:val="10"/>
  </w:num>
  <w:num w:numId="42">
    <w:abstractNumId w:val="3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BA"/>
    <w:rsid w:val="00005014"/>
    <w:rsid w:val="000149B1"/>
    <w:rsid w:val="00020972"/>
    <w:rsid w:val="000225A5"/>
    <w:rsid w:val="000273CA"/>
    <w:rsid w:val="00042539"/>
    <w:rsid w:val="00043693"/>
    <w:rsid w:val="00046C28"/>
    <w:rsid w:val="00053328"/>
    <w:rsid w:val="00067CFF"/>
    <w:rsid w:val="00072870"/>
    <w:rsid w:val="00073144"/>
    <w:rsid w:val="00076D3C"/>
    <w:rsid w:val="00084DF5"/>
    <w:rsid w:val="00086276"/>
    <w:rsid w:val="0009184A"/>
    <w:rsid w:val="000A1373"/>
    <w:rsid w:val="000A2322"/>
    <w:rsid w:val="000A28AC"/>
    <w:rsid w:val="000A5F3D"/>
    <w:rsid w:val="000B106E"/>
    <w:rsid w:val="000B4249"/>
    <w:rsid w:val="000C1F57"/>
    <w:rsid w:val="000C60ED"/>
    <w:rsid w:val="000D0806"/>
    <w:rsid w:val="000D08BA"/>
    <w:rsid w:val="000D121B"/>
    <w:rsid w:val="000D340B"/>
    <w:rsid w:val="000D6F43"/>
    <w:rsid w:val="000F6321"/>
    <w:rsid w:val="00105C59"/>
    <w:rsid w:val="0011103F"/>
    <w:rsid w:val="00133776"/>
    <w:rsid w:val="00133CE5"/>
    <w:rsid w:val="0015167B"/>
    <w:rsid w:val="00173C62"/>
    <w:rsid w:val="00180389"/>
    <w:rsid w:val="00186932"/>
    <w:rsid w:val="00186B02"/>
    <w:rsid w:val="00192080"/>
    <w:rsid w:val="00195BA9"/>
    <w:rsid w:val="001967BD"/>
    <w:rsid w:val="00197A3D"/>
    <w:rsid w:val="001B2306"/>
    <w:rsid w:val="001B3F28"/>
    <w:rsid w:val="001C5CD2"/>
    <w:rsid w:val="001D1279"/>
    <w:rsid w:val="001D4B14"/>
    <w:rsid w:val="001E2295"/>
    <w:rsid w:val="001E44EB"/>
    <w:rsid w:val="001F0C4C"/>
    <w:rsid w:val="00213DCB"/>
    <w:rsid w:val="00235449"/>
    <w:rsid w:val="00240ECE"/>
    <w:rsid w:val="00247691"/>
    <w:rsid w:val="00253BAA"/>
    <w:rsid w:val="00256BFE"/>
    <w:rsid w:val="00264779"/>
    <w:rsid w:val="00274FF7"/>
    <w:rsid w:val="002908C9"/>
    <w:rsid w:val="002A443C"/>
    <w:rsid w:val="002B30D4"/>
    <w:rsid w:val="002C6E1D"/>
    <w:rsid w:val="002E53F3"/>
    <w:rsid w:val="002E5F1A"/>
    <w:rsid w:val="002E635C"/>
    <w:rsid w:val="00330E6B"/>
    <w:rsid w:val="00337804"/>
    <w:rsid w:val="003515E7"/>
    <w:rsid w:val="003565ED"/>
    <w:rsid w:val="0036350D"/>
    <w:rsid w:val="00383C0B"/>
    <w:rsid w:val="00387004"/>
    <w:rsid w:val="0039075A"/>
    <w:rsid w:val="003942F6"/>
    <w:rsid w:val="00394882"/>
    <w:rsid w:val="00395AA6"/>
    <w:rsid w:val="003A57BF"/>
    <w:rsid w:val="003A5D77"/>
    <w:rsid w:val="003B1932"/>
    <w:rsid w:val="003B636A"/>
    <w:rsid w:val="003C1DC1"/>
    <w:rsid w:val="003C4200"/>
    <w:rsid w:val="003D2C92"/>
    <w:rsid w:val="003D32F8"/>
    <w:rsid w:val="003E3FE4"/>
    <w:rsid w:val="003F25B1"/>
    <w:rsid w:val="003F47F6"/>
    <w:rsid w:val="003F6CB7"/>
    <w:rsid w:val="004117D0"/>
    <w:rsid w:val="00414240"/>
    <w:rsid w:val="004167B9"/>
    <w:rsid w:val="00425818"/>
    <w:rsid w:val="004360DD"/>
    <w:rsid w:val="0043634C"/>
    <w:rsid w:val="00441F6A"/>
    <w:rsid w:val="0044701C"/>
    <w:rsid w:val="00450441"/>
    <w:rsid w:val="00451E91"/>
    <w:rsid w:val="0045658D"/>
    <w:rsid w:val="00464F48"/>
    <w:rsid w:val="00481040"/>
    <w:rsid w:val="0048414D"/>
    <w:rsid w:val="004868D2"/>
    <w:rsid w:val="004904CF"/>
    <w:rsid w:val="00492B15"/>
    <w:rsid w:val="0049584D"/>
    <w:rsid w:val="004A7F0B"/>
    <w:rsid w:val="004B1411"/>
    <w:rsid w:val="004B32EE"/>
    <w:rsid w:val="004B6E44"/>
    <w:rsid w:val="004E6C35"/>
    <w:rsid w:val="005303A3"/>
    <w:rsid w:val="00544BD8"/>
    <w:rsid w:val="0055172E"/>
    <w:rsid w:val="00552B51"/>
    <w:rsid w:val="00556FB8"/>
    <w:rsid w:val="00557506"/>
    <w:rsid w:val="00562148"/>
    <w:rsid w:val="005623E9"/>
    <w:rsid w:val="005671C7"/>
    <w:rsid w:val="00570DDF"/>
    <w:rsid w:val="005737B0"/>
    <w:rsid w:val="005742FD"/>
    <w:rsid w:val="005747E2"/>
    <w:rsid w:val="00584732"/>
    <w:rsid w:val="005A0EEA"/>
    <w:rsid w:val="005B205C"/>
    <w:rsid w:val="005C2AA2"/>
    <w:rsid w:val="005C2C64"/>
    <w:rsid w:val="005D297E"/>
    <w:rsid w:val="005D6982"/>
    <w:rsid w:val="005E1123"/>
    <w:rsid w:val="005E25F0"/>
    <w:rsid w:val="005E7D9D"/>
    <w:rsid w:val="006030A8"/>
    <w:rsid w:val="006060BB"/>
    <w:rsid w:val="00613963"/>
    <w:rsid w:val="00613BDB"/>
    <w:rsid w:val="00616B56"/>
    <w:rsid w:val="00632DD6"/>
    <w:rsid w:val="00634E68"/>
    <w:rsid w:val="00636EAE"/>
    <w:rsid w:val="00645168"/>
    <w:rsid w:val="00671A38"/>
    <w:rsid w:val="00683FF8"/>
    <w:rsid w:val="00690D52"/>
    <w:rsid w:val="00692600"/>
    <w:rsid w:val="00697A88"/>
    <w:rsid w:val="006A6B73"/>
    <w:rsid w:val="006B1CD5"/>
    <w:rsid w:val="006B25BB"/>
    <w:rsid w:val="006C2C89"/>
    <w:rsid w:val="006C43FA"/>
    <w:rsid w:val="006C63F1"/>
    <w:rsid w:val="006D224E"/>
    <w:rsid w:val="006E7616"/>
    <w:rsid w:val="006E78F1"/>
    <w:rsid w:val="00700A38"/>
    <w:rsid w:val="0070457D"/>
    <w:rsid w:val="00705B6B"/>
    <w:rsid w:val="0070624A"/>
    <w:rsid w:val="00706CC2"/>
    <w:rsid w:val="007079BA"/>
    <w:rsid w:val="0071565C"/>
    <w:rsid w:val="00716DBD"/>
    <w:rsid w:val="00727385"/>
    <w:rsid w:val="00730BB3"/>
    <w:rsid w:val="007455BB"/>
    <w:rsid w:val="007466EF"/>
    <w:rsid w:val="0076377A"/>
    <w:rsid w:val="007648FC"/>
    <w:rsid w:val="007703F7"/>
    <w:rsid w:val="00771B33"/>
    <w:rsid w:val="00777665"/>
    <w:rsid w:val="0078276F"/>
    <w:rsid w:val="0079137B"/>
    <w:rsid w:val="00791C1D"/>
    <w:rsid w:val="00795135"/>
    <w:rsid w:val="00795634"/>
    <w:rsid w:val="007A0B82"/>
    <w:rsid w:val="007A4391"/>
    <w:rsid w:val="007A681D"/>
    <w:rsid w:val="007A7D7E"/>
    <w:rsid w:val="007B00CA"/>
    <w:rsid w:val="007B093C"/>
    <w:rsid w:val="007B09BB"/>
    <w:rsid w:val="007B23B0"/>
    <w:rsid w:val="007B2733"/>
    <w:rsid w:val="007B585A"/>
    <w:rsid w:val="007B6313"/>
    <w:rsid w:val="007C0BD0"/>
    <w:rsid w:val="007D46F8"/>
    <w:rsid w:val="007D5C6B"/>
    <w:rsid w:val="007E33F8"/>
    <w:rsid w:val="0080314D"/>
    <w:rsid w:val="00811D95"/>
    <w:rsid w:val="008139A0"/>
    <w:rsid w:val="0081698B"/>
    <w:rsid w:val="00827174"/>
    <w:rsid w:val="0083234B"/>
    <w:rsid w:val="008411EB"/>
    <w:rsid w:val="00841EEE"/>
    <w:rsid w:val="00852208"/>
    <w:rsid w:val="008703D4"/>
    <w:rsid w:val="00871E42"/>
    <w:rsid w:val="00872301"/>
    <w:rsid w:val="00872B46"/>
    <w:rsid w:val="0087315A"/>
    <w:rsid w:val="008744DD"/>
    <w:rsid w:val="008813CF"/>
    <w:rsid w:val="00882EA8"/>
    <w:rsid w:val="00884A8B"/>
    <w:rsid w:val="00892698"/>
    <w:rsid w:val="008A1C73"/>
    <w:rsid w:val="008A4226"/>
    <w:rsid w:val="008A548C"/>
    <w:rsid w:val="008B2319"/>
    <w:rsid w:val="008C1EBF"/>
    <w:rsid w:val="008D7959"/>
    <w:rsid w:val="008F52D7"/>
    <w:rsid w:val="00905CFD"/>
    <w:rsid w:val="00917065"/>
    <w:rsid w:val="00920D11"/>
    <w:rsid w:val="00924B32"/>
    <w:rsid w:val="0093220A"/>
    <w:rsid w:val="00947B75"/>
    <w:rsid w:val="0096033F"/>
    <w:rsid w:val="00967301"/>
    <w:rsid w:val="0097092E"/>
    <w:rsid w:val="00983122"/>
    <w:rsid w:val="009869A3"/>
    <w:rsid w:val="00996377"/>
    <w:rsid w:val="009A786D"/>
    <w:rsid w:val="009B47EC"/>
    <w:rsid w:val="009B5292"/>
    <w:rsid w:val="009B5BDD"/>
    <w:rsid w:val="009C2A6C"/>
    <w:rsid w:val="009C5C41"/>
    <w:rsid w:val="009C6825"/>
    <w:rsid w:val="009E32BA"/>
    <w:rsid w:val="009E5FB6"/>
    <w:rsid w:val="009F0658"/>
    <w:rsid w:val="009F4235"/>
    <w:rsid w:val="009F6FBA"/>
    <w:rsid w:val="00A00E52"/>
    <w:rsid w:val="00A039E6"/>
    <w:rsid w:val="00A0447B"/>
    <w:rsid w:val="00A07BC3"/>
    <w:rsid w:val="00A12EC0"/>
    <w:rsid w:val="00A44792"/>
    <w:rsid w:val="00A618E6"/>
    <w:rsid w:val="00A62BEC"/>
    <w:rsid w:val="00A74EAA"/>
    <w:rsid w:val="00A7705B"/>
    <w:rsid w:val="00A80673"/>
    <w:rsid w:val="00A80692"/>
    <w:rsid w:val="00A82B59"/>
    <w:rsid w:val="00A8358E"/>
    <w:rsid w:val="00A86306"/>
    <w:rsid w:val="00A878C1"/>
    <w:rsid w:val="00A87C92"/>
    <w:rsid w:val="00A9034C"/>
    <w:rsid w:val="00A94EE7"/>
    <w:rsid w:val="00AB5D10"/>
    <w:rsid w:val="00AC577D"/>
    <w:rsid w:val="00AD4B09"/>
    <w:rsid w:val="00B0580B"/>
    <w:rsid w:val="00B06A06"/>
    <w:rsid w:val="00B252F5"/>
    <w:rsid w:val="00B2692D"/>
    <w:rsid w:val="00B273C1"/>
    <w:rsid w:val="00B33D88"/>
    <w:rsid w:val="00B358DA"/>
    <w:rsid w:val="00B53E7A"/>
    <w:rsid w:val="00B62CF7"/>
    <w:rsid w:val="00B63C75"/>
    <w:rsid w:val="00B657A2"/>
    <w:rsid w:val="00B666FB"/>
    <w:rsid w:val="00B66723"/>
    <w:rsid w:val="00B717F3"/>
    <w:rsid w:val="00B81C2A"/>
    <w:rsid w:val="00B84343"/>
    <w:rsid w:val="00B87448"/>
    <w:rsid w:val="00B94294"/>
    <w:rsid w:val="00B95A2C"/>
    <w:rsid w:val="00BB4317"/>
    <w:rsid w:val="00BC3612"/>
    <w:rsid w:val="00BD041C"/>
    <w:rsid w:val="00BD1771"/>
    <w:rsid w:val="00BE3E73"/>
    <w:rsid w:val="00BE67D3"/>
    <w:rsid w:val="00C003AE"/>
    <w:rsid w:val="00C01DBA"/>
    <w:rsid w:val="00C06EE2"/>
    <w:rsid w:val="00C122CD"/>
    <w:rsid w:val="00C13A7E"/>
    <w:rsid w:val="00C14FA1"/>
    <w:rsid w:val="00C2170A"/>
    <w:rsid w:val="00C23819"/>
    <w:rsid w:val="00C25B12"/>
    <w:rsid w:val="00C26959"/>
    <w:rsid w:val="00C30A02"/>
    <w:rsid w:val="00C37761"/>
    <w:rsid w:val="00C530D3"/>
    <w:rsid w:val="00C53C0A"/>
    <w:rsid w:val="00C5483E"/>
    <w:rsid w:val="00C617DB"/>
    <w:rsid w:val="00C62146"/>
    <w:rsid w:val="00C625B8"/>
    <w:rsid w:val="00C64B67"/>
    <w:rsid w:val="00C64CFA"/>
    <w:rsid w:val="00C701ED"/>
    <w:rsid w:val="00C76468"/>
    <w:rsid w:val="00C77275"/>
    <w:rsid w:val="00C77E3F"/>
    <w:rsid w:val="00C876B8"/>
    <w:rsid w:val="00C92399"/>
    <w:rsid w:val="00C977A6"/>
    <w:rsid w:val="00CA01A4"/>
    <w:rsid w:val="00CB1410"/>
    <w:rsid w:val="00CB573C"/>
    <w:rsid w:val="00CD23B3"/>
    <w:rsid w:val="00CE173C"/>
    <w:rsid w:val="00CE42A3"/>
    <w:rsid w:val="00CE56E8"/>
    <w:rsid w:val="00CE5A4A"/>
    <w:rsid w:val="00CE604A"/>
    <w:rsid w:val="00CE69E4"/>
    <w:rsid w:val="00CE6C9B"/>
    <w:rsid w:val="00CE7A10"/>
    <w:rsid w:val="00CF0AF1"/>
    <w:rsid w:val="00CF1939"/>
    <w:rsid w:val="00CF4EDB"/>
    <w:rsid w:val="00CF6E62"/>
    <w:rsid w:val="00D008A7"/>
    <w:rsid w:val="00D04D44"/>
    <w:rsid w:val="00D05520"/>
    <w:rsid w:val="00D12E30"/>
    <w:rsid w:val="00D13606"/>
    <w:rsid w:val="00D21DD9"/>
    <w:rsid w:val="00D23569"/>
    <w:rsid w:val="00D238A2"/>
    <w:rsid w:val="00D3270A"/>
    <w:rsid w:val="00D519F8"/>
    <w:rsid w:val="00D536AC"/>
    <w:rsid w:val="00D5464F"/>
    <w:rsid w:val="00D65172"/>
    <w:rsid w:val="00D75C81"/>
    <w:rsid w:val="00D76DD2"/>
    <w:rsid w:val="00D9406E"/>
    <w:rsid w:val="00D947EF"/>
    <w:rsid w:val="00D94BF0"/>
    <w:rsid w:val="00DB1A27"/>
    <w:rsid w:val="00DB1AE0"/>
    <w:rsid w:val="00DB7E8D"/>
    <w:rsid w:val="00DC5E5B"/>
    <w:rsid w:val="00DD0742"/>
    <w:rsid w:val="00DD1384"/>
    <w:rsid w:val="00DE1148"/>
    <w:rsid w:val="00DF7EDC"/>
    <w:rsid w:val="00E11947"/>
    <w:rsid w:val="00E15465"/>
    <w:rsid w:val="00E16CB5"/>
    <w:rsid w:val="00E31832"/>
    <w:rsid w:val="00E329C4"/>
    <w:rsid w:val="00E32CA7"/>
    <w:rsid w:val="00E33125"/>
    <w:rsid w:val="00E460DF"/>
    <w:rsid w:val="00E52001"/>
    <w:rsid w:val="00E55A4E"/>
    <w:rsid w:val="00E568D6"/>
    <w:rsid w:val="00E56BA7"/>
    <w:rsid w:val="00E6382E"/>
    <w:rsid w:val="00E6499D"/>
    <w:rsid w:val="00E70805"/>
    <w:rsid w:val="00E738A9"/>
    <w:rsid w:val="00E86CF3"/>
    <w:rsid w:val="00E86F50"/>
    <w:rsid w:val="00E871DC"/>
    <w:rsid w:val="00E900C9"/>
    <w:rsid w:val="00E92D5B"/>
    <w:rsid w:val="00EA2B53"/>
    <w:rsid w:val="00EB6F19"/>
    <w:rsid w:val="00EC597E"/>
    <w:rsid w:val="00EC7C33"/>
    <w:rsid w:val="00ED521C"/>
    <w:rsid w:val="00EE61DA"/>
    <w:rsid w:val="00EF180B"/>
    <w:rsid w:val="00EF3CA4"/>
    <w:rsid w:val="00F03FFF"/>
    <w:rsid w:val="00F04E89"/>
    <w:rsid w:val="00F05B5D"/>
    <w:rsid w:val="00F05F4C"/>
    <w:rsid w:val="00F15F1E"/>
    <w:rsid w:val="00F16E38"/>
    <w:rsid w:val="00F24ECF"/>
    <w:rsid w:val="00F30E9E"/>
    <w:rsid w:val="00F35F7D"/>
    <w:rsid w:val="00F362CC"/>
    <w:rsid w:val="00F379C6"/>
    <w:rsid w:val="00F41B73"/>
    <w:rsid w:val="00F84309"/>
    <w:rsid w:val="00F84811"/>
    <w:rsid w:val="00F870B8"/>
    <w:rsid w:val="00F97683"/>
    <w:rsid w:val="00FB0B61"/>
    <w:rsid w:val="00FC0AA9"/>
    <w:rsid w:val="00FC2E64"/>
    <w:rsid w:val="00FC6D7D"/>
    <w:rsid w:val="00FD374F"/>
    <w:rsid w:val="00FD586B"/>
    <w:rsid w:val="00FE4F49"/>
    <w:rsid w:val="00FF3F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B90CD"/>
  <w15:docId w15:val="{36387D18-AB18-49D6-8B23-437EFA6D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pter title"/>
    <w:basedOn w:val="Normal"/>
    <w:next w:val="Normal"/>
    <w:link w:val="Heading1Char"/>
    <w:autoRedefine/>
    <w:uiPriority w:val="9"/>
    <w:qFormat/>
    <w:rsid w:val="009E32BA"/>
    <w:pPr>
      <w:keepNext/>
      <w:keepLines/>
      <w:pBdr>
        <w:top w:val="single" w:sz="12" w:space="12" w:color="auto"/>
        <w:bottom w:val="single" w:sz="12" w:space="12" w:color="auto"/>
      </w:pBdr>
      <w:spacing w:after="240" w:line="480" w:lineRule="auto"/>
      <w:outlineLvl w:val="0"/>
    </w:pPr>
    <w:rPr>
      <w:rFonts w:ascii="Times New Roman" w:eastAsiaTheme="majorEastAsia" w:hAnsi="Times New Roman" w:cs="Arial"/>
      <w:b/>
      <w:color w:val="000000" w:themeColor="text1"/>
      <w:sz w:val="36"/>
      <w:szCs w:val="32"/>
    </w:rPr>
  </w:style>
  <w:style w:type="paragraph" w:styleId="Heading2">
    <w:name w:val="heading 2"/>
    <w:aliases w:val="Main headings"/>
    <w:basedOn w:val="Normal"/>
    <w:next w:val="Normal"/>
    <w:link w:val="Heading2Char"/>
    <w:uiPriority w:val="9"/>
    <w:unhideWhenUsed/>
    <w:qFormat/>
    <w:rsid w:val="009E32BA"/>
    <w:pPr>
      <w:keepNext/>
      <w:keepLines/>
      <w:numPr>
        <w:numId w:val="3"/>
      </w:numPr>
      <w:spacing w:before="240" w:after="240" w:line="360" w:lineRule="auto"/>
      <w:ind w:left="357" w:hanging="357"/>
      <w:outlineLvl w:val="1"/>
    </w:pPr>
    <w:rPr>
      <w:rFonts w:ascii="Times New Roman" w:eastAsiaTheme="majorEastAsia" w:hAnsi="Times New Roman" w:cs="Times New Roman"/>
      <w:b/>
      <w:caps/>
      <w:color w:val="000000" w:themeColor="text1"/>
      <w:sz w:val="24"/>
      <w:szCs w:val="26"/>
    </w:rPr>
  </w:style>
  <w:style w:type="paragraph" w:styleId="Heading3">
    <w:name w:val="heading 3"/>
    <w:basedOn w:val="Normal"/>
    <w:next w:val="Normal"/>
    <w:link w:val="Heading3Char"/>
    <w:autoRedefine/>
    <w:uiPriority w:val="9"/>
    <w:unhideWhenUsed/>
    <w:rsid w:val="009E32BA"/>
    <w:pPr>
      <w:keepNext/>
      <w:keepLines/>
      <w:numPr>
        <w:ilvl w:val="2"/>
        <w:numId w:val="26"/>
      </w:numPr>
      <w:spacing w:before="40" w:after="240"/>
      <w:outlineLvl w:val="2"/>
    </w:pPr>
    <w:rPr>
      <w:rFonts w:ascii="Times New Roman" w:eastAsiaTheme="majorEastAsia" w:hAnsi="Times New Roman" w:cstheme="majorBidi"/>
      <w:b/>
      <w:i/>
      <w:color w:val="000000" w:themeColor="text1"/>
      <w:sz w:val="24"/>
      <w:szCs w:val="24"/>
    </w:rPr>
  </w:style>
  <w:style w:type="paragraph" w:styleId="Heading4">
    <w:name w:val="heading 4"/>
    <w:basedOn w:val="Normal"/>
    <w:next w:val="Normal"/>
    <w:link w:val="Heading4Char"/>
    <w:uiPriority w:val="9"/>
    <w:unhideWhenUsed/>
    <w:qFormat/>
    <w:rsid w:val="009E32BA"/>
    <w:pPr>
      <w:keepNext/>
      <w:keepLines/>
      <w:spacing w:before="40" w:after="0" w:line="480" w:lineRule="auto"/>
      <w:ind w:left="567"/>
      <w:outlineLvl w:val="3"/>
    </w:pPr>
    <w:rPr>
      <w:rFonts w:ascii="Times New Roman" w:eastAsiaTheme="majorEastAsia" w:hAnsi="Times New Roman" w:cstheme="majorBidi"/>
      <w:i/>
      <w:iCs/>
      <w:color w:val="000000" w:themeColor="text1"/>
      <w:sz w:val="24"/>
    </w:rPr>
  </w:style>
  <w:style w:type="paragraph" w:styleId="Heading5">
    <w:name w:val="heading 5"/>
    <w:aliases w:val="Fig Caption"/>
    <w:basedOn w:val="Normal"/>
    <w:next w:val="Normal"/>
    <w:link w:val="Heading5Char"/>
    <w:uiPriority w:val="9"/>
    <w:unhideWhenUsed/>
    <w:qFormat/>
    <w:rsid w:val="009E32BA"/>
    <w:pPr>
      <w:keepNext/>
      <w:keepLines/>
      <w:spacing w:before="120" w:after="240" w:line="360" w:lineRule="auto"/>
      <w:ind w:left="425"/>
      <w:jc w:val="both"/>
      <w:outlineLvl w:val="4"/>
    </w:pPr>
    <w:rPr>
      <w:rFonts w:ascii="Times New Roman" w:eastAsiaTheme="majorEastAsia" w:hAnsi="Times New Roman" w:cstheme="majorBidi"/>
      <w:color w:val="000000" w:themeColor="text1"/>
    </w:rPr>
  </w:style>
  <w:style w:type="paragraph" w:styleId="Heading6">
    <w:name w:val="heading 6"/>
    <w:basedOn w:val="Normal"/>
    <w:next w:val="Normal"/>
    <w:link w:val="Heading6Char"/>
    <w:uiPriority w:val="9"/>
    <w:unhideWhenUsed/>
    <w:qFormat/>
    <w:rsid w:val="00F16E38"/>
    <w:pPr>
      <w:keepNext/>
      <w:keepLines/>
      <w:spacing w:before="40" w:after="240"/>
      <w:outlineLvl w:val="5"/>
    </w:pPr>
    <w:rPr>
      <w:rFonts w:asciiTheme="majorBidi" w:hAnsiTheme="majorBidi" w:cstheme="majorBidi"/>
      <w:b/>
      <w:bCs/>
      <w:i/>
      <w:iCs/>
      <w:color w:val="385623" w:themeColor="accent6"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basedOn w:val="DefaultParagraphFont"/>
    <w:link w:val="Heading1"/>
    <w:uiPriority w:val="9"/>
    <w:rsid w:val="009E32BA"/>
    <w:rPr>
      <w:rFonts w:ascii="Times New Roman" w:eastAsiaTheme="majorEastAsia" w:hAnsi="Times New Roman" w:cs="Arial"/>
      <w:b/>
      <w:color w:val="000000" w:themeColor="text1"/>
      <w:sz w:val="36"/>
      <w:szCs w:val="32"/>
    </w:rPr>
  </w:style>
  <w:style w:type="character" w:customStyle="1" w:styleId="Heading2Char">
    <w:name w:val="Heading 2 Char"/>
    <w:aliases w:val="Main headings Char"/>
    <w:basedOn w:val="DefaultParagraphFont"/>
    <w:link w:val="Heading2"/>
    <w:uiPriority w:val="9"/>
    <w:rsid w:val="009E32BA"/>
    <w:rPr>
      <w:rFonts w:ascii="Times New Roman" w:eastAsiaTheme="majorEastAsia" w:hAnsi="Times New Roman" w:cs="Times New Roman"/>
      <w:b/>
      <w:caps/>
      <w:color w:val="000000" w:themeColor="text1"/>
      <w:sz w:val="24"/>
      <w:szCs w:val="26"/>
    </w:rPr>
  </w:style>
  <w:style w:type="character" w:customStyle="1" w:styleId="Heading3Char">
    <w:name w:val="Heading 3 Char"/>
    <w:basedOn w:val="DefaultParagraphFont"/>
    <w:link w:val="Heading3"/>
    <w:uiPriority w:val="9"/>
    <w:rsid w:val="009E32BA"/>
    <w:rPr>
      <w:rFonts w:ascii="Times New Roman" w:eastAsiaTheme="majorEastAsia" w:hAnsi="Times New Roman" w:cstheme="majorBidi"/>
      <w:b/>
      <w:i/>
      <w:color w:val="000000" w:themeColor="text1"/>
      <w:sz w:val="24"/>
      <w:szCs w:val="24"/>
    </w:rPr>
  </w:style>
  <w:style w:type="character" w:customStyle="1" w:styleId="Heading4Char">
    <w:name w:val="Heading 4 Char"/>
    <w:basedOn w:val="DefaultParagraphFont"/>
    <w:link w:val="Heading4"/>
    <w:uiPriority w:val="9"/>
    <w:rsid w:val="009E32BA"/>
    <w:rPr>
      <w:rFonts w:ascii="Times New Roman" w:eastAsiaTheme="majorEastAsia" w:hAnsi="Times New Roman" w:cstheme="majorBidi"/>
      <w:i/>
      <w:iCs/>
      <w:color w:val="000000" w:themeColor="text1"/>
      <w:sz w:val="24"/>
    </w:rPr>
  </w:style>
  <w:style w:type="character" w:customStyle="1" w:styleId="Heading5Char">
    <w:name w:val="Heading 5 Char"/>
    <w:aliases w:val="Fig Caption Char"/>
    <w:basedOn w:val="DefaultParagraphFont"/>
    <w:link w:val="Heading5"/>
    <w:uiPriority w:val="9"/>
    <w:rsid w:val="009E32BA"/>
    <w:rPr>
      <w:rFonts w:ascii="Times New Roman" w:eastAsiaTheme="majorEastAsia" w:hAnsi="Times New Roman" w:cstheme="majorBidi"/>
      <w:color w:val="000000" w:themeColor="text1"/>
    </w:rPr>
  </w:style>
  <w:style w:type="paragraph" w:customStyle="1" w:styleId="chaptertitle">
    <w:name w:val="chapter title"/>
    <w:basedOn w:val="Normal"/>
    <w:link w:val="chaptertitleChar"/>
    <w:autoRedefine/>
    <w:rsid w:val="009E32BA"/>
    <w:pPr>
      <w:jc w:val="center"/>
    </w:pPr>
    <w:rPr>
      <w:rFonts w:ascii="Arial" w:hAnsi="Arial"/>
      <w:b/>
      <w:sz w:val="40"/>
    </w:rPr>
  </w:style>
  <w:style w:type="character" w:customStyle="1" w:styleId="chaptertitleChar">
    <w:name w:val="chapter title Char"/>
    <w:basedOn w:val="DefaultParagraphFont"/>
    <w:link w:val="chaptertitle"/>
    <w:rsid w:val="009E32BA"/>
    <w:rPr>
      <w:rFonts w:ascii="Arial" w:hAnsi="Arial"/>
      <w:b/>
      <w:sz w:val="40"/>
    </w:rPr>
  </w:style>
  <w:style w:type="paragraph" w:styleId="TOCHeading">
    <w:name w:val="TOC Heading"/>
    <w:basedOn w:val="Heading1"/>
    <w:next w:val="Normal"/>
    <w:uiPriority w:val="39"/>
    <w:unhideWhenUsed/>
    <w:qFormat/>
    <w:rsid w:val="009E32BA"/>
    <w:pPr>
      <w:outlineLvl w:val="9"/>
    </w:pPr>
    <w:rPr>
      <w:lang w:val="en-US"/>
    </w:rPr>
  </w:style>
  <w:style w:type="paragraph" w:styleId="TOC1">
    <w:name w:val="toc 1"/>
    <w:basedOn w:val="Normal"/>
    <w:next w:val="Normal"/>
    <w:autoRedefine/>
    <w:uiPriority w:val="39"/>
    <w:unhideWhenUsed/>
    <w:rsid w:val="009E32BA"/>
    <w:pPr>
      <w:tabs>
        <w:tab w:val="right" w:leader="dot" w:pos="8494"/>
      </w:tabs>
      <w:spacing w:before="500" w:after="120"/>
    </w:pPr>
    <w:rPr>
      <w:rFonts w:ascii="Times New Roman" w:hAnsi="Times New Roman"/>
      <w:b/>
    </w:rPr>
  </w:style>
  <w:style w:type="character" w:styleId="Hyperlink">
    <w:name w:val="Hyperlink"/>
    <w:basedOn w:val="DefaultParagraphFont"/>
    <w:uiPriority w:val="99"/>
    <w:unhideWhenUsed/>
    <w:rsid w:val="009E32BA"/>
    <w:rPr>
      <w:color w:val="0563C1" w:themeColor="hyperlink"/>
      <w:u w:val="single"/>
    </w:rPr>
  </w:style>
  <w:style w:type="paragraph" w:styleId="FootnoteText">
    <w:name w:val="footnote text"/>
    <w:basedOn w:val="Normal"/>
    <w:link w:val="FootnoteTextChar"/>
    <w:uiPriority w:val="99"/>
    <w:unhideWhenUsed/>
    <w:rsid w:val="009E32BA"/>
    <w:pPr>
      <w:spacing w:after="0" w:line="240" w:lineRule="auto"/>
    </w:pPr>
    <w:rPr>
      <w:sz w:val="20"/>
      <w:szCs w:val="20"/>
    </w:rPr>
  </w:style>
  <w:style w:type="character" w:customStyle="1" w:styleId="FootnoteTextChar">
    <w:name w:val="Footnote Text Char"/>
    <w:basedOn w:val="DefaultParagraphFont"/>
    <w:link w:val="FootnoteText"/>
    <w:uiPriority w:val="99"/>
    <w:rsid w:val="009E32BA"/>
    <w:rPr>
      <w:sz w:val="20"/>
      <w:szCs w:val="20"/>
    </w:rPr>
  </w:style>
  <w:style w:type="character" w:styleId="FootnoteReference">
    <w:name w:val="footnote reference"/>
    <w:basedOn w:val="DefaultParagraphFont"/>
    <w:unhideWhenUsed/>
    <w:rsid w:val="009E32BA"/>
    <w:rPr>
      <w:vertAlign w:val="superscript"/>
    </w:rPr>
  </w:style>
  <w:style w:type="paragraph" w:styleId="NoSpacing">
    <w:name w:val="No Spacing"/>
    <w:aliases w:val="Text format"/>
    <w:autoRedefine/>
    <w:uiPriority w:val="1"/>
    <w:qFormat/>
    <w:rsid w:val="00D75C81"/>
    <w:pPr>
      <w:spacing w:before="120" w:after="120" w:line="480" w:lineRule="auto"/>
      <w:jc w:val="both"/>
    </w:pPr>
    <w:rPr>
      <w:rFonts w:asciiTheme="majorBidi" w:hAnsiTheme="majorBidi" w:cstheme="majorBidi"/>
      <w:b/>
      <w:bCs/>
      <w:iCs/>
      <w:noProof/>
      <w:color w:val="000000" w:themeColor="text1"/>
      <w:sz w:val="24"/>
      <w:szCs w:val="24"/>
      <w:lang w:eastAsia="en-GB"/>
    </w:rPr>
  </w:style>
  <w:style w:type="paragraph" w:styleId="TOC2">
    <w:name w:val="toc 2"/>
    <w:basedOn w:val="Normal"/>
    <w:next w:val="Normal"/>
    <w:autoRedefine/>
    <w:uiPriority w:val="39"/>
    <w:unhideWhenUsed/>
    <w:rsid w:val="009E32BA"/>
    <w:pPr>
      <w:spacing w:before="240" w:after="120" w:line="240" w:lineRule="auto"/>
      <w:ind w:left="221"/>
    </w:pPr>
    <w:rPr>
      <w:rFonts w:ascii="Times New Roman" w:hAnsi="Times New Roman"/>
    </w:rPr>
  </w:style>
  <w:style w:type="paragraph" w:styleId="ListParagraph">
    <w:name w:val="List Paragraph"/>
    <w:basedOn w:val="Normal"/>
    <w:uiPriority w:val="34"/>
    <w:qFormat/>
    <w:rsid w:val="009E32BA"/>
    <w:pPr>
      <w:ind w:left="720"/>
      <w:contextualSpacing/>
    </w:pPr>
  </w:style>
  <w:style w:type="paragraph" w:styleId="CommentText">
    <w:name w:val="annotation text"/>
    <w:basedOn w:val="Normal"/>
    <w:link w:val="CommentTextChar"/>
    <w:uiPriority w:val="99"/>
    <w:unhideWhenUsed/>
    <w:rsid w:val="009E32BA"/>
    <w:pPr>
      <w:spacing w:after="200" w:line="240" w:lineRule="auto"/>
      <w:jc w:val="both"/>
    </w:pPr>
    <w:rPr>
      <w:rFonts w:cs="Mangal"/>
      <w:sz w:val="20"/>
      <w:szCs w:val="18"/>
      <w:lang w:bidi="hi-IN"/>
    </w:rPr>
  </w:style>
  <w:style w:type="character" w:customStyle="1" w:styleId="CommentTextChar">
    <w:name w:val="Comment Text Char"/>
    <w:basedOn w:val="DefaultParagraphFont"/>
    <w:link w:val="CommentText"/>
    <w:uiPriority w:val="99"/>
    <w:rsid w:val="009E32BA"/>
    <w:rPr>
      <w:rFonts w:cs="Mangal"/>
      <w:sz w:val="20"/>
      <w:szCs w:val="18"/>
      <w:lang w:bidi="hi-IN"/>
    </w:rPr>
  </w:style>
  <w:style w:type="paragraph" w:styleId="Header">
    <w:name w:val="header"/>
    <w:basedOn w:val="Normal"/>
    <w:link w:val="HeaderChar"/>
    <w:uiPriority w:val="99"/>
    <w:unhideWhenUsed/>
    <w:rsid w:val="009E3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2BA"/>
  </w:style>
  <w:style w:type="paragraph" w:styleId="Footer">
    <w:name w:val="footer"/>
    <w:basedOn w:val="Normal"/>
    <w:link w:val="FooterChar"/>
    <w:uiPriority w:val="99"/>
    <w:unhideWhenUsed/>
    <w:rsid w:val="009E3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2BA"/>
  </w:style>
  <w:style w:type="paragraph" w:styleId="BalloonText">
    <w:name w:val="Balloon Text"/>
    <w:basedOn w:val="Normal"/>
    <w:link w:val="BalloonTextChar"/>
    <w:uiPriority w:val="99"/>
    <w:semiHidden/>
    <w:unhideWhenUsed/>
    <w:rsid w:val="009E3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2BA"/>
    <w:rPr>
      <w:rFonts w:ascii="Segoe UI" w:hAnsi="Segoe UI" w:cs="Segoe UI"/>
      <w:sz w:val="18"/>
      <w:szCs w:val="18"/>
    </w:rPr>
  </w:style>
  <w:style w:type="paragraph" w:styleId="Caption">
    <w:name w:val="caption"/>
    <w:basedOn w:val="Normal"/>
    <w:next w:val="Normal"/>
    <w:uiPriority w:val="35"/>
    <w:unhideWhenUsed/>
    <w:qFormat/>
    <w:rsid w:val="009E32BA"/>
    <w:pPr>
      <w:spacing w:after="200" w:line="240" w:lineRule="auto"/>
      <w:jc w:val="both"/>
    </w:pPr>
    <w:rPr>
      <w:b/>
      <w:bCs/>
      <w:color w:val="5B9BD5" w:themeColor="accent1"/>
      <w:sz w:val="18"/>
      <w:szCs w:val="16"/>
      <w:lang w:bidi="hi-IN"/>
    </w:rPr>
  </w:style>
  <w:style w:type="paragraph" w:customStyle="1" w:styleId="Figure">
    <w:name w:val="Figure"/>
    <w:basedOn w:val="Normal"/>
    <w:rsid w:val="009E32BA"/>
    <w:pPr>
      <w:spacing w:after="0" w:line="240" w:lineRule="auto"/>
      <w:jc w:val="center"/>
    </w:pPr>
    <w:rPr>
      <w:rFonts w:ascii="Times New Roman" w:eastAsia="Times New Roman" w:hAnsi="Times New Roman" w:cs="Times New Roman"/>
      <w:b/>
      <w:bCs/>
      <w:sz w:val="16"/>
      <w:szCs w:val="20"/>
    </w:rPr>
  </w:style>
  <w:style w:type="paragraph" w:styleId="TOC3">
    <w:name w:val="toc 3"/>
    <w:basedOn w:val="Normal"/>
    <w:next w:val="Normal"/>
    <w:autoRedefine/>
    <w:uiPriority w:val="39"/>
    <w:unhideWhenUsed/>
    <w:rsid w:val="009E32BA"/>
    <w:pPr>
      <w:spacing w:before="200" w:after="120"/>
      <w:ind w:left="442"/>
    </w:pPr>
    <w:rPr>
      <w:rFonts w:ascii="Times New Roman" w:hAnsi="Times New Roman"/>
    </w:rPr>
  </w:style>
  <w:style w:type="paragraph" w:styleId="TableofFigures">
    <w:name w:val="table of figures"/>
    <w:basedOn w:val="Normal"/>
    <w:next w:val="Normal"/>
    <w:uiPriority w:val="99"/>
    <w:unhideWhenUsed/>
    <w:rsid w:val="009E32BA"/>
    <w:pPr>
      <w:spacing w:after="120" w:line="360" w:lineRule="auto"/>
      <w:jc w:val="both"/>
    </w:pPr>
    <w:rPr>
      <w:rFonts w:ascii="Times New Roman" w:hAnsi="Times New Roman"/>
    </w:rPr>
  </w:style>
  <w:style w:type="table" w:styleId="TableGrid">
    <w:name w:val="Table Grid"/>
    <w:basedOn w:val="TableNormal"/>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32BA"/>
    <w:pPr>
      <w:spacing w:before="100" w:beforeAutospacing="1" w:after="100" w:afterAutospacing="1" w:line="240" w:lineRule="auto"/>
      <w:jc w:val="both"/>
    </w:pPr>
    <w:rPr>
      <w:rFonts w:ascii="Times New Roman" w:eastAsia="Times New Roman" w:hAnsi="Times New Roman" w:cs="Times New Roman"/>
      <w:szCs w:val="24"/>
      <w:lang w:eastAsia="en-GB" w:bidi="hi-IN"/>
    </w:rPr>
  </w:style>
  <w:style w:type="character" w:customStyle="1" w:styleId="apple-converted-space">
    <w:name w:val="apple-converted-space"/>
    <w:basedOn w:val="DefaultParagraphFont"/>
    <w:rsid w:val="009E32BA"/>
  </w:style>
  <w:style w:type="paragraph" w:styleId="EndnoteText">
    <w:name w:val="endnote text"/>
    <w:basedOn w:val="Normal"/>
    <w:link w:val="EndnoteTextChar"/>
    <w:uiPriority w:val="99"/>
    <w:unhideWhenUsed/>
    <w:rsid w:val="009E32BA"/>
    <w:pPr>
      <w:spacing w:after="0" w:line="240" w:lineRule="auto"/>
    </w:pPr>
    <w:rPr>
      <w:sz w:val="20"/>
      <w:szCs w:val="20"/>
    </w:rPr>
  </w:style>
  <w:style w:type="character" w:customStyle="1" w:styleId="EndnoteTextChar">
    <w:name w:val="Endnote Text Char"/>
    <w:basedOn w:val="DefaultParagraphFont"/>
    <w:link w:val="EndnoteText"/>
    <w:uiPriority w:val="99"/>
    <w:rsid w:val="009E32BA"/>
    <w:rPr>
      <w:sz w:val="20"/>
      <w:szCs w:val="20"/>
    </w:rPr>
  </w:style>
  <w:style w:type="character" w:styleId="EndnoteReference">
    <w:name w:val="endnote reference"/>
    <w:basedOn w:val="DefaultParagraphFont"/>
    <w:uiPriority w:val="99"/>
    <w:unhideWhenUsed/>
    <w:rsid w:val="009E32BA"/>
    <w:rPr>
      <w:vertAlign w:val="superscript"/>
    </w:rPr>
  </w:style>
  <w:style w:type="paragraph" w:styleId="TOC4">
    <w:name w:val="toc 4"/>
    <w:basedOn w:val="Normal"/>
    <w:next w:val="Normal"/>
    <w:autoRedefine/>
    <w:uiPriority w:val="39"/>
    <w:unhideWhenUsed/>
    <w:rsid w:val="009E32BA"/>
    <w:pPr>
      <w:spacing w:after="120"/>
      <w:ind w:left="658"/>
    </w:pPr>
    <w:rPr>
      <w:rFonts w:ascii="Times New Roman" w:eastAsiaTheme="minorEastAsia" w:hAnsi="Times New Roman"/>
      <w:sz w:val="20"/>
      <w:lang w:eastAsia="en-GB"/>
    </w:rPr>
  </w:style>
  <w:style w:type="paragraph" w:styleId="TOC5">
    <w:name w:val="toc 5"/>
    <w:basedOn w:val="Normal"/>
    <w:next w:val="Normal"/>
    <w:autoRedefine/>
    <w:uiPriority w:val="39"/>
    <w:unhideWhenUsed/>
    <w:rsid w:val="009E32BA"/>
    <w:pPr>
      <w:spacing w:after="100"/>
      <w:ind w:left="880"/>
    </w:pPr>
    <w:rPr>
      <w:rFonts w:eastAsiaTheme="minorEastAsia"/>
      <w:lang w:eastAsia="en-GB"/>
    </w:rPr>
  </w:style>
  <w:style w:type="paragraph" w:styleId="TOC6">
    <w:name w:val="toc 6"/>
    <w:basedOn w:val="Normal"/>
    <w:next w:val="Normal"/>
    <w:autoRedefine/>
    <w:uiPriority w:val="39"/>
    <w:unhideWhenUsed/>
    <w:rsid w:val="009E32BA"/>
    <w:pPr>
      <w:spacing w:after="100"/>
      <w:ind w:left="1100"/>
    </w:pPr>
    <w:rPr>
      <w:rFonts w:eastAsiaTheme="minorEastAsia"/>
      <w:lang w:eastAsia="en-GB"/>
    </w:rPr>
  </w:style>
  <w:style w:type="paragraph" w:styleId="TOC7">
    <w:name w:val="toc 7"/>
    <w:basedOn w:val="Normal"/>
    <w:next w:val="Normal"/>
    <w:autoRedefine/>
    <w:uiPriority w:val="39"/>
    <w:unhideWhenUsed/>
    <w:rsid w:val="009E32BA"/>
    <w:pPr>
      <w:spacing w:after="100"/>
      <w:ind w:left="1320"/>
    </w:pPr>
    <w:rPr>
      <w:rFonts w:eastAsiaTheme="minorEastAsia"/>
      <w:lang w:eastAsia="en-GB"/>
    </w:rPr>
  </w:style>
  <w:style w:type="paragraph" w:styleId="TOC8">
    <w:name w:val="toc 8"/>
    <w:basedOn w:val="Normal"/>
    <w:next w:val="Normal"/>
    <w:autoRedefine/>
    <w:uiPriority w:val="39"/>
    <w:unhideWhenUsed/>
    <w:rsid w:val="009E32BA"/>
    <w:pPr>
      <w:spacing w:after="100"/>
      <w:ind w:left="1540"/>
    </w:pPr>
    <w:rPr>
      <w:rFonts w:eastAsiaTheme="minorEastAsia"/>
      <w:lang w:eastAsia="en-GB"/>
    </w:rPr>
  </w:style>
  <w:style w:type="paragraph" w:styleId="TOC9">
    <w:name w:val="toc 9"/>
    <w:basedOn w:val="Normal"/>
    <w:next w:val="Normal"/>
    <w:autoRedefine/>
    <w:uiPriority w:val="39"/>
    <w:unhideWhenUsed/>
    <w:rsid w:val="009E32BA"/>
    <w:pPr>
      <w:spacing w:after="100"/>
      <w:ind w:left="1760"/>
    </w:pPr>
    <w:rPr>
      <w:rFonts w:eastAsiaTheme="minorEastAsia"/>
      <w:lang w:eastAsia="en-GB"/>
    </w:rPr>
  </w:style>
  <w:style w:type="paragraph" w:styleId="PlainText">
    <w:name w:val="Plain Text"/>
    <w:basedOn w:val="Normal"/>
    <w:link w:val="PlainTextChar"/>
    <w:uiPriority w:val="99"/>
    <w:semiHidden/>
    <w:unhideWhenUsed/>
    <w:rsid w:val="009E32B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E32BA"/>
    <w:rPr>
      <w:rFonts w:ascii="Consolas" w:hAnsi="Consolas" w:cs="Consolas"/>
      <w:sz w:val="21"/>
      <w:szCs w:val="21"/>
    </w:rPr>
  </w:style>
  <w:style w:type="paragraph" w:customStyle="1" w:styleId="ExperimentalSection">
    <w:name w:val="ExperimentalSection"/>
    <w:basedOn w:val="Normal"/>
    <w:qFormat/>
    <w:rsid w:val="009E32BA"/>
    <w:pPr>
      <w:spacing w:after="240" w:line="200" w:lineRule="exact"/>
      <w:jc w:val="both"/>
    </w:pPr>
    <w:rPr>
      <w:rFonts w:ascii="Arial" w:eastAsia="MS Mincho" w:hAnsi="Arial" w:cs="Times New Roman"/>
      <w:sz w:val="15"/>
      <w:szCs w:val="14"/>
      <w:lang w:eastAsia="ja-JP"/>
    </w:rPr>
  </w:style>
  <w:style w:type="paragraph" w:customStyle="1" w:styleId="P1">
    <w:name w:val="P1"/>
    <w:basedOn w:val="Normal"/>
    <w:qFormat/>
    <w:rsid w:val="009E32BA"/>
    <w:pPr>
      <w:spacing w:after="0" w:line="225" w:lineRule="exact"/>
      <w:jc w:val="both"/>
    </w:pPr>
    <w:rPr>
      <w:rFonts w:ascii="Arial" w:eastAsia="MS Mincho" w:hAnsi="Arial" w:cs="Times New Roman"/>
      <w:sz w:val="17"/>
      <w:szCs w:val="24"/>
      <w:lang w:val="en-US" w:eastAsia="ja-JP"/>
    </w:rPr>
  </w:style>
  <w:style w:type="paragraph" w:customStyle="1" w:styleId="TableCaption">
    <w:name w:val="TableCaption"/>
    <w:basedOn w:val="Normal"/>
    <w:qFormat/>
    <w:rsid w:val="009E32BA"/>
    <w:pPr>
      <w:pBdr>
        <w:top w:val="single" w:sz="4" w:space="4" w:color="DDDDDD"/>
        <w:left w:val="single" w:sz="4" w:space="4" w:color="DDDDDD"/>
        <w:bottom w:val="single" w:sz="4" w:space="4" w:color="DDDDDD"/>
        <w:right w:val="single" w:sz="4" w:space="4" w:color="DDDDDD"/>
      </w:pBdr>
      <w:spacing w:after="0" w:line="180" w:lineRule="exact"/>
      <w:jc w:val="both"/>
    </w:pPr>
    <w:rPr>
      <w:rFonts w:ascii="Arial" w:eastAsia="MS Mincho" w:hAnsi="Arial" w:cs="Times New Roman"/>
      <w:sz w:val="14"/>
      <w:szCs w:val="14"/>
      <w:lang w:eastAsia="ja-JP"/>
    </w:rPr>
  </w:style>
  <w:style w:type="paragraph" w:customStyle="1" w:styleId="TableHead">
    <w:name w:val="TableHead"/>
    <w:basedOn w:val="TableCaption"/>
    <w:rsid w:val="009E32BA"/>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9E32BA"/>
  </w:style>
  <w:style w:type="paragraph" w:customStyle="1" w:styleId="TableSpacer">
    <w:name w:val="TableSpacer"/>
    <w:basedOn w:val="Normal"/>
    <w:qFormat/>
    <w:rsid w:val="009E32BA"/>
    <w:pPr>
      <w:spacing w:before="360" w:after="0" w:line="240" w:lineRule="auto"/>
    </w:pPr>
    <w:rPr>
      <w:rFonts w:ascii="Arial" w:eastAsia="MS Mincho" w:hAnsi="Arial" w:cs="Times New Roman"/>
      <w:noProof/>
      <w:sz w:val="14"/>
      <w:szCs w:val="24"/>
      <w:lang w:val="de-DE" w:eastAsia="ja-JP"/>
    </w:rPr>
  </w:style>
  <w:style w:type="paragraph" w:customStyle="1" w:styleId="H1">
    <w:name w:val="H1"/>
    <w:basedOn w:val="Normal"/>
    <w:qFormat/>
    <w:rsid w:val="009E32BA"/>
    <w:pPr>
      <w:spacing w:before="480" w:after="230" w:line="225" w:lineRule="exact"/>
    </w:pPr>
    <w:rPr>
      <w:rFonts w:ascii="Arial" w:eastAsia="MS Mincho" w:hAnsi="Arial" w:cs="Times New Roman"/>
      <w:b/>
      <w:szCs w:val="24"/>
      <w:lang w:eastAsia="ja-JP"/>
    </w:rPr>
  </w:style>
  <w:style w:type="paragraph" w:customStyle="1" w:styleId="ExperimentalText">
    <w:name w:val="Experimental Text"/>
    <w:basedOn w:val="Normal"/>
    <w:link w:val="ExperimentalTextChar"/>
    <w:rsid w:val="009E32BA"/>
    <w:pPr>
      <w:spacing w:after="0" w:line="480" w:lineRule="auto"/>
    </w:pPr>
    <w:rPr>
      <w:rFonts w:ascii="Times New Roman" w:eastAsia="MS Mincho" w:hAnsi="Times New Roman" w:cs="Times New Roman"/>
      <w:szCs w:val="24"/>
      <w:lang w:val="en-US" w:eastAsia="ja-JP"/>
    </w:rPr>
  </w:style>
  <w:style w:type="character" w:customStyle="1" w:styleId="ExperimentalTextChar">
    <w:name w:val="Experimental Text Char"/>
    <w:link w:val="ExperimentalText"/>
    <w:rsid w:val="009E32BA"/>
    <w:rPr>
      <w:rFonts w:ascii="Times New Roman" w:eastAsia="MS Mincho" w:hAnsi="Times New Roman" w:cs="Times New Roman"/>
      <w:szCs w:val="24"/>
      <w:lang w:val="en-US" w:eastAsia="ja-JP"/>
    </w:rPr>
  </w:style>
  <w:style w:type="character" w:customStyle="1" w:styleId="querytxt1">
    <w:name w:val="querytxt1"/>
    <w:basedOn w:val="DefaultParagraphFont"/>
    <w:rsid w:val="009E32BA"/>
    <w:rPr>
      <w:color w:val="5C5C5C"/>
    </w:rPr>
  </w:style>
  <w:style w:type="character" w:customStyle="1" w:styleId="querysrchterm1">
    <w:name w:val="querysrchterm1"/>
    <w:basedOn w:val="DefaultParagraphFont"/>
    <w:rsid w:val="009E32BA"/>
    <w:rPr>
      <w:b/>
      <w:bCs/>
      <w:sz w:val="25"/>
      <w:szCs w:val="25"/>
    </w:rPr>
  </w:style>
  <w:style w:type="paragraph" w:customStyle="1" w:styleId="TAMainText">
    <w:name w:val="TA_Main_Text"/>
    <w:basedOn w:val="Normal"/>
    <w:rsid w:val="009E32BA"/>
    <w:pPr>
      <w:spacing w:after="0" w:line="480" w:lineRule="auto"/>
      <w:ind w:firstLine="202"/>
      <w:jc w:val="both"/>
    </w:pPr>
    <w:rPr>
      <w:rFonts w:ascii="Times" w:eastAsia="Times New Roman" w:hAnsi="Times" w:cs="Times New Roman"/>
      <w:szCs w:val="20"/>
      <w:lang w:val="en-US"/>
    </w:rPr>
  </w:style>
  <w:style w:type="paragraph" w:customStyle="1" w:styleId="AIReceivedDate">
    <w:name w:val="AI_Received_Date"/>
    <w:basedOn w:val="Normal"/>
    <w:next w:val="Normal"/>
    <w:rsid w:val="009E32BA"/>
    <w:pPr>
      <w:spacing w:after="240" w:line="480" w:lineRule="auto"/>
      <w:jc w:val="both"/>
    </w:pPr>
    <w:rPr>
      <w:rFonts w:ascii="Times" w:eastAsia="Times New Roman" w:hAnsi="Times" w:cs="Times New Roman"/>
      <w:b/>
      <w:szCs w:val="20"/>
      <w:lang w:val="en-US"/>
    </w:rPr>
  </w:style>
  <w:style w:type="paragraph" w:customStyle="1" w:styleId="Default">
    <w:name w:val="Default"/>
    <w:rsid w:val="009E32BA"/>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9E32BA"/>
    <w:rPr>
      <w:sz w:val="16"/>
      <w:szCs w:val="16"/>
    </w:rPr>
  </w:style>
  <w:style w:type="paragraph" w:styleId="CommentSubject">
    <w:name w:val="annotation subject"/>
    <w:basedOn w:val="CommentText"/>
    <w:next w:val="CommentText"/>
    <w:link w:val="CommentSubjectChar"/>
    <w:uiPriority w:val="99"/>
    <w:semiHidden/>
    <w:unhideWhenUsed/>
    <w:rsid w:val="009E32BA"/>
    <w:pPr>
      <w:spacing w:after="160"/>
      <w:jc w:val="left"/>
    </w:pPr>
    <w:rPr>
      <w:rFonts w:cstheme="minorBidi"/>
      <w:b/>
      <w:bCs/>
      <w:szCs w:val="20"/>
      <w:lang w:bidi="ar-SA"/>
    </w:rPr>
  </w:style>
  <w:style w:type="character" w:customStyle="1" w:styleId="CommentSubjectChar">
    <w:name w:val="Comment Subject Char"/>
    <w:basedOn w:val="CommentTextChar"/>
    <w:link w:val="CommentSubject"/>
    <w:uiPriority w:val="99"/>
    <w:semiHidden/>
    <w:rsid w:val="009E32BA"/>
    <w:rPr>
      <w:rFonts w:cs="Mangal"/>
      <w:b/>
      <w:bCs/>
      <w:sz w:val="20"/>
      <w:szCs w:val="20"/>
      <w:lang w:bidi="hi-IN"/>
    </w:rPr>
  </w:style>
  <w:style w:type="paragraph" w:customStyle="1" w:styleId="ecxmsonormal">
    <w:name w:val="ecxmsonormal"/>
    <w:basedOn w:val="Normal"/>
    <w:rsid w:val="009E32B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9E32BA"/>
    <w:rPr>
      <w:b/>
      <w:bCs/>
    </w:rPr>
  </w:style>
  <w:style w:type="paragraph" w:customStyle="1" w:styleId="RSCB02ArticleText">
    <w:name w:val="RSC B02 Article Text"/>
    <w:basedOn w:val="Normal"/>
    <w:link w:val="RSCB02ArticleTextChar"/>
    <w:qFormat/>
    <w:rsid w:val="009E32BA"/>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9E32BA"/>
    <w:rPr>
      <w:rFonts w:cs="Times New Roman"/>
      <w:w w:val="108"/>
      <w:sz w:val="18"/>
      <w:szCs w:val="18"/>
    </w:rPr>
  </w:style>
  <w:style w:type="character" w:styleId="Emphasis">
    <w:name w:val="Emphasis"/>
    <w:basedOn w:val="DefaultParagraphFont"/>
    <w:uiPriority w:val="20"/>
    <w:qFormat/>
    <w:rsid w:val="009E32BA"/>
    <w:rPr>
      <w:i/>
      <w:iCs/>
    </w:rPr>
  </w:style>
  <w:style w:type="paragraph" w:customStyle="1" w:styleId="RSCB03MathematicsGreeketc">
    <w:name w:val="RSC B03 Mathematics/Greek etc"/>
    <w:basedOn w:val="Normal"/>
    <w:link w:val="RSCB03MathematicsGreeketcChar"/>
    <w:qFormat/>
    <w:rsid w:val="009E32BA"/>
    <w:pPr>
      <w:tabs>
        <w:tab w:val="center" w:pos="2268"/>
        <w:tab w:val="right" w:pos="4536"/>
      </w:tabs>
      <w:spacing w:before="160" w:line="240" w:lineRule="auto"/>
    </w:pPr>
    <w:rPr>
      <w:rFonts w:ascii="Times New Roman" w:hAnsi="Times New Roman"/>
      <w:sz w:val="18"/>
    </w:rPr>
  </w:style>
  <w:style w:type="character" w:customStyle="1" w:styleId="RSCB03MathematicsGreeketcChar">
    <w:name w:val="RSC B03 Mathematics/Greek etc Char"/>
    <w:basedOn w:val="DefaultParagraphFont"/>
    <w:link w:val="RSCB03MathematicsGreeketc"/>
    <w:rsid w:val="009E32BA"/>
    <w:rPr>
      <w:rFonts w:ascii="Times New Roman" w:hAnsi="Times New Roman"/>
      <w:sz w:val="18"/>
    </w:rPr>
  </w:style>
  <w:style w:type="character" w:customStyle="1" w:styleId="s1">
    <w:name w:val="s1"/>
    <w:basedOn w:val="DefaultParagraphFont"/>
    <w:rsid w:val="009E32BA"/>
  </w:style>
  <w:style w:type="character" w:customStyle="1" w:styleId="st1">
    <w:name w:val="st1"/>
    <w:basedOn w:val="DefaultParagraphFont"/>
    <w:rsid w:val="009E32BA"/>
  </w:style>
  <w:style w:type="table" w:customStyle="1" w:styleId="TableGrid1">
    <w:name w:val="Table Grid1"/>
    <w:basedOn w:val="TableNormal"/>
    <w:next w:val="TableGrid"/>
    <w:uiPriority w:val="5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9E32BA"/>
    <w:rPr>
      <w:i/>
      <w:iCs/>
    </w:rPr>
  </w:style>
  <w:style w:type="character" w:customStyle="1" w:styleId="bold1">
    <w:name w:val="bold1"/>
    <w:basedOn w:val="DefaultParagraphFont"/>
    <w:rsid w:val="009E32BA"/>
    <w:rPr>
      <w:b/>
      <w:bCs/>
    </w:rPr>
  </w:style>
  <w:style w:type="character" w:customStyle="1" w:styleId="hlfld-title2">
    <w:name w:val="hlfld-title2"/>
    <w:basedOn w:val="DefaultParagraphFont"/>
    <w:rsid w:val="009E32BA"/>
  </w:style>
  <w:style w:type="character" w:customStyle="1" w:styleId="titleheading1">
    <w:name w:val="title_heading1"/>
    <w:basedOn w:val="DefaultParagraphFont"/>
    <w:rsid w:val="009E32BA"/>
    <w:rPr>
      <w:rFonts w:ascii="Arial" w:hAnsi="Arial" w:cs="Arial" w:hint="default"/>
      <w:b/>
      <w:bCs/>
      <w:sz w:val="24"/>
      <w:szCs w:val="24"/>
    </w:rPr>
  </w:style>
  <w:style w:type="table" w:customStyle="1" w:styleId="TableGrid5">
    <w:name w:val="Table Grid5"/>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E32BA"/>
    <w:pPr>
      <w:spacing w:after="0" w:line="240" w:lineRule="auto"/>
    </w:pPr>
    <w:rPr>
      <w:rFonts w:ascii="Helvetica" w:eastAsia="ヒラギノ角ゴ Pro W3" w:hAnsi="Helvetica" w:cs="Times New Roman"/>
      <w:color w:val="000000"/>
      <w:sz w:val="24"/>
      <w:szCs w:val="20"/>
      <w:lang w:val="en-US"/>
    </w:rPr>
  </w:style>
  <w:style w:type="table" w:customStyle="1" w:styleId="TableGrid6">
    <w:name w:val="Table Grid6"/>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
    <w:basedOn w:val="Normal"/>
    <w:rsid w:val="009E32BA"/>
    <w:pPr>
      <w:spacing w:after="0" w:line="240" w:lineRule="auto"/>
    </w:pPr>
    <w:rPr>
      <w:rFonts w:ascii="Times New Roman" w:hAnsi="Times New Roman" w:cs="Times New Roman"/>
      <w:szCs w:val="24"/>
      <w:lang w:eastAsia="en-GB"/>
    </w:rPr>
  </w:style>
  <w:style w:type="paragraph" w:styleId="HTMLPreformatted">
    <w:name w:val="HTML Preformatted"/>
    <w:basedOn w:val="Normal"/>
    <w:link w:val="HTMLPreformattedChar"/>
    <w:uiPriority w:val="99"/>
    <w:unhideWhenUsed/>
    <w:rsid w:val="009E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E32BA"/>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9E32BA"/>
    <w:rPr>
      <w:color w:val="808080"/>
    </w:rPr>
  </w:style>
  <w:style w:type="table" w:customStyle="1" w:styleId="TableGrid10">
    <w:name w:val="Table Grid10"/>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rmal">
    <w:name w:val="gmail-msonormal"/>
    <w:basedOn w:val="Normal"/>
    <w:rsid w:val="009E32B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apple-converted-space">
    <w:name w:val="gmail-apple-converted-space"/>
    <w:basedOn w:val="DefaultParagraphFont"/>
    <w:rsid w:val="009E32BA"/>
  </w:style>
  <w:style w:type="table" w:customStyle="1" w:styleId="TableGrid11">
    <w:name w:val="Table Grid11"/>
    <w:basedOn w:val="TableNormal"/>
    <w:next w:val="TableGrid"/>
    <w:uiPriority w:val="39"/>
    <w:rsid w:val="009E32B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E32B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E32B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4AHeadingSection">
    <w:name w:val="RSC B04 A Heading (Section)"/>
    <w:basedOn w:val="Normal"/>
    <w:link w:val="RSCB04AHeadingSectionChar"/>
    <w:qFormat/>
    <w:rsid w:val="009E32BA"/>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9E32BA"/>
    <w:rPr>
      <w:b/>
      <w:sz w:val="24"/>
    </w:rPr>
  </w:style>
  <w:style w:type="table" w:customStyle="1" w:styleId="TableGrid14">
    <w:name w:val="Table Grid14"/>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32BA"/>
    <w:rPr>
      <w:color w:val="954F72" w:themeColor="followedHyperlink"/>
      <w:u w:val="single"/>
    </w:rPr>
  </w:style>
  <w:style w:type="table" w:customStyle="1" w:styleId="TableGrid17">
    <w:name w:val="Table Grid17"/>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E32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32BA"/>
    <w:rPr>
      <w:rFonts w:eastAsiaTheme="minorEastAsia"/>
      <w:color w:val="5A5A5A" w:themeColor="text1" w:themeTint="A5"/>
      <w:spacing w:val="15"/>
    </w:rPr>
  </w:style>
  <w:style w:type="character" w:customStyle="1" w:styleId="tgc">
    <w:name w:val="_tgc"/>
    <w:basedOn w:val="DefaultParagraphFont"/>
    <w:rsid w:val="009E32BA"/>
  </w:style>
  <w:style w:type="table" w:customStyle="1" w:styleId="TableGrid19">
    <w:name w:val="Table Grid19"/>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9E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9E32BA"/>
    <w:rPr>
      <w:color w:val="000000"/>
      <w:sz w:val="42"/>
      <w:szCs w:val="42"/>
    </w:rPr>
  </w:style>
  <w:style w:type="character" w:customStyle="1" w:styleId="A13">
    <w:name w:val="A13"/>
    <w:uiPriority w:val="99"/>
    <w:rsid w:val="009E32BA"/>
    <w:rPr>
      <w:color w:val="000000"/>
    </w:rPr>
  </w:style>
  <w:style w:type="character" w:customStyle="1" w:styleId="A14">
    <w:name w:val="A14"/>
    <w:uiPriority w:val="99"/>
    <w:rsid w:val="009E32BA"/>
    <w:rPr>
      <w:color w:val="000000"/>
    </w:rPr>
  </w:style>
  <w:style w:type="paragraph" w:customStyle="1" w:styleId="FACorrespondingAuthorFootnote">
    <w:name w:val="FA_Corresponding_Author_Footnote"/>
    <w:basedOn w:val="Normal"/>
    <w:next w:val="Normal"/>
    <w:rsid w:val="009E32BA"/>
    <w:pPr>
      <w:spacing w:after="200" w:line="480" w:lineRule="auto"/>
      <w:jc w:val="both"/>
    </w:pPr>
    <w:rPr>
      <w:rFonts w:ascii="Times" w:eastAsia="Times New Roman" w:hAnsi="Times" w:cs="Times New Roman"/>
      <w:sz w:val="24"/>
      <w:szCs w:val="20"/>
      <w:lang w:val="en-US"/>
    </w:rPr>
  </w:style>
  <w:style w:type="paragraph" w:styleId="BodyText">
    <w:name w:val="Body Text"/>
    <w:basedOn w:val="Normal"/>
    <w:link w:val="BodyTextChar"/>
    <w:uiPriority w:val="99"/>
    <w:unhideWhenUsed/>
    <w:rsid w:val="00AC577D"/>
    <w:pPr>
      <w:spacing w:before="120" w:after="120" w:line="480" w:lineRule="auto"/>
      <w:jc w:val="center"/>
    </w:pPr>
    <w:rPr>
      <w:rFonts w:asciiTheme="majorBidi" w:hAnsiTheme="majorBidi" w:cstheme="majorBidi"/>
      <w:bCs/>
      <w:iCs/>
      <w:noProof/>
      <w:color w:val="000000" w:themeColor="text1"/>
      <w:sz w:val="24"/>
      <w:szCs w:val="24"/>
      <w:lang w:eastAsia="en-GB"/>
    </w:rPr>
  </w:style>
  <w:style w:type="character" w:customStyle="1" w:styleId="BodyTextChar">
    <w:name w:val="Body Text Char"/>
    <w:basedOn w:val="DefaultParagraphFont"/>
    <w:link w:val="BodyText"/>
    <w:uiPriority w:val="99"/>
    <w:rsid w:val="00AC577D"/>
    <w:rPr>
      <w:rFonts w:asciiTheme="majorBidi" w:hAnsiTheme="majorBidi" w:cstheme="majorBidi"/>
      <w:bCs/>
      <w:iCs/>
      <w:noProof/>
      <w:color w:val="000000" w:themeColor="text1"/>
      <w:sz w:val="24"/>
      <w:szCs w:val="24"/>
      <w:lang w:eastAsia="en-GB"/>
    </w:rPr>
  </w:style>
  <w:style w:type="character" w:customStyle="1" w:styleId="Heading6Char">
    <w:name w:val="Heading 6 Char"/>
    <w:basedOn w:val="DefaultParagraphFont"/>
    <w:link w:val="Heading6"/>
    <w:uiPriority w:val="9"/>
    <w:rsid w:val="00F16E38"/>
    <w:rPr>
      <w:rFonts w:asciiTheme="majorBidi" w:hAnsiTheme="majorBidi" w:cstheme="majorBidi"/>
      <w:b/>
      <w:bCs/>
      <w:i/>
      <w:iCs/>
      <w:color w:val="385623" w:themeColor="accent6" w:themeShade="80"/>
      <w:sz w:val="24"/>
      <w:szCs w:val="24"/>
    </w:rPr>
  </w:style>
  <w:style w:type="paragraph" w:customStyle="1" w:styleId="sourcetitle">
    <w:name w:val="sourcetitle"/>
    <w:basedOn w:val="Normal"/>
    <w:rsid w:val="00B94294"/>
    <w:pPr>
      <w:spacing w:after="0" w:line="240" w:lineRule="auto"/>
    </w:pPr>
    <w:rPr>
      <w:rFonts w:ascii="Times New Roman" w:eastAsia="Times New Roman" w:hAnsi="Times New Roman" w:cs="Times New Roman"/>
      <w:b/>
      <w:bCs/>
      <w:sz w:val="24"/>
      <w:szCs w:val="24"/>
      <w:lang w:eastAsia="en-GB"/>
    </w:rPr>
  </w:style>
  <w:style w:type="paragraph" w:customStyle="1" w:styleId="frfield">
    <w:name w:val="fr_field"/>
    <w:basedOn w:val="Normal"/>
    <w:rsid w:val="00B94294"/>
    <w:pPr>
      <w:spacing w:after="30" w:line="330" w:lineRule="atLeast"/>
    </w:pPr>
    <w:rPr>
      <w:rFonts w:ascii="Times New Roman" w:eastAsia="Times New Roman" w:hAnsi="Times New Roman" w:cs="Times New Roman"/>
      <w:sz w:val="24"/>
      <w:szCs w:val="24"/>
      <w:lang w:eastAsia="en-GB"/>
    </w:rPr>
  </w:style>
  <w:style w:type="character" w:customStyle="1" w:styleId="frlabel1">
    <w:name w:val="fr_label1"/>
    <w:basedOn w:val="DefaultParagraphFont"/>
    <w:rsid w:val="00B942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495889">
      <w:bodyDiv w:val="1"/>
      <w:marLeft w:val="0"/>
      <w:marRight w:val="0"/>
      <w:marTop w:val="0"/>
      <w:marBottom w:val="0"/>
      <w:divBdr>
        <w:top w:val="none" w:sz="0" w:space="0" w:color="auto"/>
        <w:left w:val="none" w:sz="0" w:space="0" w:color="auto"/>
        <w:bottom w:val="none" w:sz="0" w:space="0" w:color="auto"/>
        <w:right w:val="none" w:sz="0" w:space="0" w:color="auto"/>
      </w:divBdr>
      <w:divsChild>
        <w:div w:id="312687773">
          <w:marLeft w:val="330"/>
          <w:marRight w:val="330"/>
          <w:marTop w:val="30"/>
          <w:marBottom w:val="180"/>
          <w:divBdr>
            <w:top w:val="none" w:sz="0" w:space="0" w:color="auto"/>
            <w:left w:val="none" w:sz="0" w:space="0" w:color="auto"/>
            <w:bottom w:val="none" w:sz="0" w:space="0" w:color="auto"/>
            <w:right w:val="none" w:sz="0" w:space="0" w:color="auto"/>
          </w:divBdr>
        </w:div>
        <w:div w:id="1744063329">
          <w:marLeft w:val="330"/>
          <w:marRight w:val="330"/>
          <w:marTop w:val="0"/>
          <w:marBottom w:val="330"/>
          <w:divBdr>
            <w:top w:val="none" w:sz="0" w:space="0" w:color="auto"/>
            <w:left w:val="none" w:sz="0" w:space="0" w:color="auto"/>
            <w:bottom w:val="none" w:sz="0" w:space="0" w:color="auto"/>
            <w:right w:val="none" w:sz="0" w:space="0" w:color="auto"/>
          </w:divBdr>
        </w:div>
        <w:div w:id="1483042968">
          <w:marLeft w:val="330"/>
          <w:marRight w:val="330"/>
          <w:marTop w:val="0"/>
          <w:marBottom w:val="330"/>
          <w:divBdr>
            <w:top w:val="none" w:sz="0" w:space="0" w:color="auto"/>
            <w:left w:val="none" w:sz="0" w:space="0" w:color="auto"/>
            <w:bottom w:val="none" w:sz="0" w:space="0" w:color="auto"/>
            <w:right w:val="none" w:sz="0" w:space="0" w:color="auto"/>
          </w:divBdr>
          <w:divsChild>
            <w:div w:id="14599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093">
      <w:bodyDiv w:val="1"/>
      <w:marLeft w:val="0"/>
      <w:marRight w:val="0"/>
      <w:marTop w:val="0"/>
      <w:marBottom w:val="0"/>
      <w:divBdr>
        <w:top w:val="none" w:sz="0" w:space="0" w:color="auto"/>
        <w:left w:val="none" w:sz="0" w:space="0" w:color="auto"/>
        <w:bottom w:val="none" w:sz="0" w:space="0" w:color="auto"/>
        <w:right w:val="none" w:sz="0" w:space="0" w:color="auto"/>
      </w:divBdr>
      <w:divsChild>
        <w:div w:id="1995983268">
          <w:marLeft w:val="0"/>
          <w:marRight w:val="0"/>
          <w:marTop w:val="0"/>
          <w:marBottom w:val="0"/>
          <w:divBdr>
            <w:top w:val="none" w:sz="0" w:space="0" w:color="auto"/>
            <w:left w:val="none" w:sz="0" w:space="0" w:color="auto"/>
            <w:bottom w:val="none" w:sz="0" w:space="0" w:color="auto"/>
            <w:right w:val="none" w:sz="0" w:space="0" w:color="auto"/>
          </w:divBdr>
          <w:divsChild>
            <w:div w:id="1067798426">
              <w:marLeft w:val="0"/>
              <w:marRight w:val="0"/>
              <w:marTop w:val="0"/>
              <w:marBottom w:val="0"/>
              <w:divBdr>
                <w:top w:val="none" w:sz="0" w:space="0" w:color="auto"/>
                <w:left w:val="none" w:sz="0" w:space="0" w:color="auto"/>
                <w:bottom w:val="none" w:sz="0" w:space="0" w:color="auto"/>
                <w:right w:val="none" w:sz="0" w:space="0" w:color="auto"/>
              </w:divBdr>
              <w:divsChild>
                <w:div w:id="1762749696">
                  <w:marLeft w:val="0"/>
                  <w:marRight w:val="0"/>
                  <w:marTop w:val="0"/>
                  <w:marBottom w:val="0"/>
                  <w:divBdr>
                    <w:top w:val="none" w:sz="0" w:space="0" w:color="auto"/>
                    <w:left w:val="none" w:sz="0" w:space="0" w:color="auto"/>
                    <w:bottom w:val="none" w:sz="0" w:space="0" w:color="auto"/>
                    <w:right w:val="none" w:sz="0" w:space="0" w:color="auto"/>
                  </w:divBdr>
                  <w:divsChild>
                    <w:div w:id="1376003431">
                      <w:marLeft w:val="0"/>
                      <w:marRight w:val="0"/>
                      <w:marTop w:val="315"/>
                      <w:marBottom w:val="0"/>
                      <w:divBdr>
                        <w:top w:val="none" w:sz="0" w:space="0" w:color="auto"/>
                        <w:left w:val="none" w:sz="0" w:space="0" w:color="auto"/>
                        <w:bottom w:val="none" w:sz="0" w:space="0" w:color="auto"/>
                        <w:right w:val="none" w:sz="0" w:space="0" w:color="auto"/>
                      </w:divBdr>
                      <w:divsChild>
                        <w:div w:id="450632227">
                          <w:marLeft w:val="0"/>
                          <w:marRight w:val="0"/>
                          <w:marTop w:val="0"/>
                          <w:marBottom w:val="0"/>
                          <w:divBdr>
                            <w:top w:val="none" w:sz="0" w:space="0" w:color="auto"/>
                            <w:left w:val="none" w:sz="0" w:space="0" w:color="auto"/>
                            <w:bottom w:val="none" w:sz="0" w:space="0" w:color="auto"/>
                            <w:right w:val="none" w:sz="0" w:space="0" w:color="auto"/>
                          </w:divBdr>
                          <w:divsChild>
                            <w:div w:id="1990985512">
                              <w:marLeft w:val="0"/>
                              <w:marRight w:val="0"/>
                              <w:marTop w:val="315"/>
                              <w:marBottom w:val="315"/>
                              <w:divBdr>
                                <w:top w:val="none" w:sz="0" w:space="0" w:color="auto"/>
                                <w:left w:val="none" w:sz="0" w:space="0" w:color="auto"/>
                                <w:bottom w:val="none" w:sz="0" w:space="0" w:color="auto"/>
                                <w:right w:val="none" w:sz="0" w:space="0" w:color="auto"/>
                              </w:divBdr>
                              <w:divsChild>
                                <w:div w:id="1034043836">
                                  <w:marLeft w:val="0"/>
                                  <w:marRight w:val="0"/>
                                  <w:marTop w:val="0"/>
                                  <w:marBottom w:val="0"/>
                                  <w:divBdr>
                                    <w:top w:val="none" w:sz="0" w:space="0" w:color="auto"/>
                                    <w:left w:val="none" w:sz="0" w:space="0" w:color="auto"/>
                                    <w:bottom w:val="none" w:sz="0" w:space="0" w:color="auto"/>
                                    <w:right w:val="none" w:sz="0" w:space="0" w:color="auto"/>
                                  </w:divBdr>
                                  <w:divsChild>
                                    <w:div w:id="1930625425">
                                      <w:marLeft w:val="0"/>
                                      <w:marRight w:val="0"/>
                                      <w:marTop w:val="0"/>
                                      <w:marBottom w:val="0"/>
                                      <w:divBdr>
                                        <w:top w:val="none" w:sz="0" w:space="0" w:color="auto"/>
                                        <w:left w:val="none" w:sz="0" w:space="0" w:color="auto"/>
                                        <w:bottom w:val="none" w:sz="0" w:space="0" w:color="auto"/>
                                        <w:right w:val="none" w:sz="0" w:space="0" w:color="auto"/>
                                      </w:divBdr>
                                    </w:div>
                                    <w:div w:id="84386485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006106">
      <w:bodyDiv w:val="1"/>
      <w:marLeft w:val="0"/>
      <w:marRight w:val="0"/>
      <w:marTop w:val="0"/>
      <w:marBottom w:val="0"/>
      <w:divBdr>
        <w:top w:val="none" w:sz="0" w:space="0" w:color="auto"/>
        <w:left w:val="none" w:sz="0" w:space="0" w:color="auto"/>
        <w:bottom w:val="none" w:sz="0" w:space="0" w:color="auto"/>
        <w:right w:val="none" w:sz="0" w:space="0" w:color="auto"/>
      </w:divBdr>
      <w:divsChild>
        <w:div w:id="1116409124">
          <w:marLeft w:val="0"/>
          <w:marRight w:val="0"/>
          <w:marTop w:val="225"/>
          <w:marBottom w:val="225"/>
          <w:divBdr>
            <w:top w:val="none" w:sz="0" w:space="0" w:color="auto"/>
            <w:left w:val="none" w:sz="0" w:space="0" w:color="auto"/>
            <w:bottom w:val="none" w:sz="0" w:space="0" w:color="auto"/>
            <w:right w:val="none" w:sz="0" w:space="0" w:color="auto"/>
          </w:divBdr>
          <w:divsChild>
            <w:div w:id="1763910797">
              <w:marLeft w:val="0"/>
              <w:marRight w:val="0"/>
              <w:marTop w:val="0"/>
              <w:marBottom w:val="0"/>
              <w:divBdr>
                <w:top w:val="none" w:sz="0" w:space="0" w:color="auto"/>
                <w:left w:val="none" w:sz="0" w:space="0" w:color="auto"/>
                <w:bottom w:val="none" w:sz="0" w:space="0" w:color="auto"/>
                <w:right w:val="none" w:sz="0" w:space="0" w:color="auto"/>
              </w:divBdr>
              <w:divsChild>
                <w:div w:id="1349136403">
                  <w:marLeft w:val="0"/>
                  <w:marRight w:val="0"/>
                  <w:marTop w:val="0"/>
                  <w:marBottom w:val="0"/>
                  <w:divBdr>
                    <w:top w:val="none" w:sz="0" w:space="0" w:color="auto"/>
                    <w:left w:val="none" w:sz="0" w:space="0" w:color="auto"/>
                    <w:bottom w:val="none" w:sz="0" w:space="0" w:color="auto"/>
                    <w:right w:val="none" w:sz="0" w:space="0" w:color="auto"/>
                  </w:divBdr>
                  <w:divsChild>
                    <w:div w:id="1308777576">
                      <w:marLeft w:val="0"/>
                      <w:marRight w:val="0"/>
                      <w:marTop w:val="0"/>
                      <w:marBottom w:val="0"/>
                      <w:divBdr>
                        <w:top w:val="none" w:sz="0" w:space="0" w:color="auto"/>
                        <w:left w:val="none" w:sz="0" w:space="0" w:color="auto"/>
                        <w:bottom w:val="none" w:sz="0" w:space="0" w:color="auto"/>
                        <w:right w:val="none" w:sz="0" w:space="0" w:color="auto"/>
                      </w:divBdr>
                    </w:div>
                    <w:div w:id="7683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776820">
      <w:bodyDiv w:val="1"/>
      <w:marLeft w:val="0"/>
      <w:marRight w:val="0"/>
      <w:marTop w:val="0"/>
      <w:marBottom w:val="0"/>
      <w:divBdr>
        <w:top w:val="none" w:sz="0" w:space="0" w:color="auto"/>
        <w:left w:val="none" w:sz="0" w:space="0" w:color="auto"/>
        <w:bottom w:val="none" w:sz="0" w:space="0" w:color="auto"/>
        <w:right w:val="none" w:sz="0" w:space="0" w:color="auto"/>
      </w:divBdr>
      <w:divsChild>
        <w:div w:id="1958835176">
          <w:marLeft w:val="0"/>
          <w:marRight w:val="0"/>
          <w:marTop w:val="0"/>
          <w:marBottom w:val="0"/>
          <w:divBdr>
            <w:top w:val="none" w:sz="0" w:space="0" w:color="auto"/>
            <w:left w:val="none" w:sz="0" w:space="0" w:color="auto"/>
            <w:bottom w:val="none" w:sz="0" w:space="0" w:color="auto"/>
            <w:right w:val="none" w:sz="0" w:space="0" w:color="auto"/>
          </w:divBdr>
        </w:div>
      </w:divsChild>
    </w:div>
    <w:div w:id="1002467060">
      <w:bodyDiv w:val="1"/>
      <w:marLeft w:val="0"/>
      <w:marRight w:val="0"/>
      <w:marTop w:val="0"/>
      <w:marBottom w:val="0"/>
      <w:divBdr>
        <w:top w:val="none" w:sz="0" w:space="0" w:color="auto"/>
        <w:left w:val="none" w:sz="0" w:space="0" w:color="auto"/>
        <w:bottom w:val="none" w:sz="0" w:space="0" w:color="auto"/>
        <w:right w:val="none" w:sz="0" w:space="0" w:color="auto"/>
      </w:divBdr>
      <w:divsChild>
        <w:div w:id="635916859">
          <w:marLeft w:val="0"/>
          <w:marRight w:val="0"/>
          <w:marTop w:val="0"/>
          <w:marBottom w:val="0"/>
          <w:divBdr>
            <w:top w:val="none" w:sz="0" w:space="0" w:color="auto"/>
            <w:left w:val="none" w:sz="0" w:space="0" w:color="auto"/>
            <w:bottom w:val="none" w:sz="0" w:space="0" w:color="auto"/>
            <w:right w:val="none" w:sz="0" w:space="0" w:color="auto"/>
          </w:divBdr>
          <w:divsChild>
            <w:div w:id="533537051">
              <w:marLeft w:val="0"/>
              <w:marRight w:val="0"/>
              <w:marTop w:val="0"/>
              <w:marBottom w:val="0"/>
              <w:divBdr>
                <w:top w:val="none" w:sz="0" w:space="0" w:color="auto"/>
                <w:left w:val="none" w:sz="0" w:space="0" w:color="auto"/>
                <w:bottom w:val="none" w:sz="0" w:space="0" w:color="auto"/>
                <w:right w:val="none" w:sz="0" w:space="0" w:color="auto"/>
              </w:divBdr>
              <w:divsChild>
                <w:div w:id="606276156">
                  <w:marLeft w:val="0"/>
                  <w:marRight w:val="0"/>
                  <w:marTop w:val="0"/>
                  <w:marBottom w:val="0"/>
                  <w:divBdr>
                    <w:top w:val="none" w:sz="0" w:space="0" w:color="auto"/>
                    <w:left w:val="none" w:sz="0" w:space="0" w:color="auto"/>
                    <w:bottom w:val="none" w:sz="0" w:space="0" w:color="auto"/>
                    <w:right w:val="none" w:sz="0" w:space="0" w:color="auto"/>
                  </w:divBdr>
                  <w:divsChild>
                    <w:div w:id="333189562">
                      <w:marLeft w:val="0"/>
                      <w:marRight w:val="0"/>
                      <w:marTop w:val="0"/>
                      <w:marBottom w:val="0"/>
                      <w:divBdr>
                        <w:top w:val="single" w:sz="6" w:space="0" w:color="D3D3D3"/>
                        <w:left w:val="none" w:sz="0" w:space="0" w:color="auto"/>
                        <w:bottom w:val="none" w:sz="0" w:space="0" w:color="auto"/>
                        <w:right w:val="none" w:sz="0" w:space="0" w:color="auto"/>
                      </w:divBdr>
                      <w:divsChild>
                        <w:div w:id="1543637430">
                          <w:marLeft w:val="0"/>
                          <w:marRight w:val="0"/>
                          <w:marTop w:val="0"/>
                          <w:marBottom w:val="0"/>
                          <w:divBdr>
                            <w:top w:val="none" w:sz="0" w:space="0" w:color="auto"/>
                            <w:left w:val="none" w:sz="0" w:space="0" w:color="auto"/>
                            <w:bottom w:val="none" w:sz="0" w:space="0" w:color="auto"/>
                            <w:right w:val="none" w:sz="0" w:space="0" w:color="auto"/>
                          </w:divBdr>
                          <w:divsChild>
                            <w:div w:id="1057976330">
                              <w:marLeft w:val="0"/>
                              <w:marRight w:val="0"/>
                              <w:marTop w:val="0"/>
                              <w:marBottom w:val="0"/>
                              <w:divBdr>
                                <w:top w:val="none" w:sz="0" w:space="0" w:color="auto"/>
                                <w:left w:val="none" w:sz="0" w:space="0" w:color="auto"/>
                                <w:bottom w:val="none" w:sz="0" w:space="0" w:color="auto"/>
                                <w:right w:val="none" w:sz="0" w:space="0" w:color="auto"/>
                              </w:divBdr>
                              <w:divsChild>
                                <w:div w:id="1976136804">
                                  <w:marLeft w:val="0"/>
                                  <w:marRight w:val="0"/>
                                  <w:marTop w:val="0"/>
                                  <w:marBottom w:val="0"/>
                                  <w:divBdr>
                                    <w:top w:val="single" w:sz="6" w:space="15" w:color="CCCCCC"/>
                                    <w:left w:val="none" w:sz="0" w:space="0" w:color="auto"/>
                                    <w:bottom w:val="none" w:sz="0" w:space="0" w:color="auto"/>
                                    <w:right w:val="none" w:sz="0" w:space="0" w:color="auto"/>
                                  </w:divBdr>
                                  <w:divsChild>
                                    <w:div w:id="1843735141">
                                      <w:marLeft w:val="330"/>
                                      <w:marRight w:val="330"/>
                                      <w:marTop w:val="0"/>
                                      <w:marBottom w:val="330"/>
                                      <w:divBdr>
                                        <w:top w:val="none" w:sz="0" w:space="0" w:color="auto"/>
                                        <w:left w:val="none" w:sz="0" w:space="0" w:color="auto"/>
                                        <w:bottom w:val="none" w:sz="0" w:space="0" w:color="auto"/>
                                        <w:right w:val="none" w:sz="0" w:space="0" w:color="auto"/>
                                      </w:divBdr>
                                      <w:divsChild>
                                        <w:div w:id="1925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474450">
      <w:bodyDiv w:val="1"/>
      <w:marLeft w:val="0"/>
      <w:marRight w:val="0"/>
      <w:marTop w:val="0"/>
      <w:marBottom w:val="0"/>
      <w:divBdr>
        <w:top w:val="none" w:sz="0" w:space="0" w:color="auto"/>
        <w:left w:val="none" w:sz="0" w:space="0" w:color="auto"/>
        <w:bottom w:val="none" w:sz="0" w:space="0" w:color="auto"/>
        <w:right w:val="none" w:sz="0" w:space="0" w:color="auto"/>
      </w:divBdr>
      <w:divsChild>
        <w:div w:id="2028018718">
          <w:marLeft w:val="0"/>
          <w:marRight w:val="0"/>
          <w:marTop w:val="0"/>
          <w:marBottom w:val="0"/>
          <w:divBdr>
            <w:top w:val="none" w:sz="0" w:space="0" w:color="auto"/>
            <w:left w:val="none" w:sz="0" w:space="0" w:color="auto"/>
            <w:bottom w:val="none" w:sz="0" w:space="0" w:color="auto"/>
            <w:right w:val="none" w:sz="0" w:space="0" w:color="auto"/>
          </w:divBdr>
          <w:divsChild>
            <w:div w:id="74787159">
              <w:marLeft w:val="0"/>
              <w:marRight w:val="0"/>
              <w:marTop w:val="0"/>
              <w:marBottom w:val="0"/>
              <w:divBdr>
                <w:top w:val="none" w:sz="0" w:space="0" w:color="auto"/>
                <w:left w:val="none" w:sz="0" w:space="0" w:color="auto"/>
                <w:bottom w:val="none" w:sz="0" w:space="0" w:color="auto"/>
                <w:right w:val="none" w:sz="0" w:space="0" w:color="auto"/>
              </w:divBdr>
              <w:divsChild>
                <w:div w:id="213851495">
                  <w:marLeft w:val="0"/>
                  <w:marRight w:val="0"/>
                  <w:marTop w:val="0"/>
                  <w:marBottom w:val="0"/>
                  <w:divBdr>
                    <w:top w:val="none" w:sz="0" w:space="0" w:color="auto"/>
                    <w:left w:val="none" w:sz="0" w:space="0" w:color="auto"/>
                    <w:bottom w:val="none" w:sz="0" w:space="0" w:color="auto"/>
                    <w:right w:val="none" w:sz="0" w:space="0" w:color="auto"/>
                  </w:divBdr>
                  <w:divsChild>
                    <w:div w:id="1958634743">
                      <w:marLeft w:val="0"/>
                      <w:marRight w:val="0"/>
                      <w:marTop w:val="0"/>
                      <w:marBottom w:val="0"/>
                      <w:divBdr>
                        <w:top w:val="none" w:sz="0" w:space="0" w:color="auto"/>
                        <w:left w:val="none" w:sz="0" w:space="0" w:color="auto"/>
                        <w:bottom w:val="none" w:sz="0" w:space="0" w:color="auto"/>
                        <w:right w:val="none" w:sz="0" w:space="0" w:color="auto"/>
                      </w:divBdr>
                      <w:divsChild>
                        <w:div w:id="811407558">
                          <w:marLeft w:val="0"/>
                          <w:marRight w:val="0"/>
                          <w:marTop w:val="0"/>
                          <w:marBottom w:val="0"/>
                          <w:divBdr>
                            <w:top w:val="single" w:sz="6" w:space="0" w:color="D3D3D3"/>
                            <w:left w:val="none" w:sz="0" w:space="0" w:color="auto"/>
                            <w:bottom w:val="none" w:sz="0" w:space="0" w:color="auto"/>
                            <w:right w:val="none" w:sz="0" w:space="0" w:color="auto"/>
                          </w:divBdr>
                          <w:divsChild>
                            <w:div w:id="1851408316">
                              <w:marLeft w:val="0"/>
                              <w:marRight w:val="0"/>
                              <w:marTop w:val="0"/>
                              <w:marBottom w:val="0"/>
                              <w:divBdr>
                                <w:top w:val="none" w:sz="0" w:space="0" w:color="auto"/>
                                <w:left w:val="none" w:sz="0" w:space="0" w:color="auto"/>
                                <w:bottom w:val="none" w:sz="0" w:space="0" w:color="auto"/>
                                <w:right w:val="none" w:sz="0" w:space="0" w:color="auto"/>
                              </w:divBdr>
                              <w:divsChild>
                                <w:div w:id="904754040">
                                  <w:marLeft w:val="0"/>
                                  <w:marRight w:val="0"/>
                                  <w:marTop w:val="0"/>
                                  <w:marBottom w:val="0"/>
                                  <w:divBdr>
                                    <w:top w:val="none" w:sz="0" w:space="0" w:color="auto"/>
                                    <w:left w:val="none" w:sz="0" w:space="0" w:color="auto"/>
                                    <w:bottom w:val="none" w:sz="0" w:space="0" w:color="auto"/>
                                    <w:right w:val="none" w:sz="0" w:space="0" w:color="auto"/>
                                  </w:divBdr>
                                  <w:divsChild>
                                    <w:div w:id="821428676">
                                      <w:marLeft w:val="0"/>
                                      <w:marRight w:val="0"/>
                                      <w:marTop w:val="0"/>
                                      <w:marBottom w:val="0"/>
                                      <w:divBdr>
                                        <w:top w:val="single" w:sz="6" w:space="15" w:color="CCCCCC"/>
                                        <w:left w:val="none" w:sz="0" w:space="0" w:color="auto"/>
                                        <w:bottom w:val="none" w:sz="0" w:space="0" w:color="auto"/>
                                        <w:right w:val="none" w:sz="0" w:space="0" w:color="auto"/>
                                      </w:divBdr>
                                      <w:divsChild>
                                        <w:div w:id="1478104410">
                                          <w:marLeft w:val="0"/>
                                          <w:marRight w:val="0"/>
                                          <w:marTop w:val="0"/>
                                          <w:marBottom w:val="0"/>
                                          <w:divBdr>
                                            <w:top w:val="none" w:sz="0" w:space="0" w:color="auto"/>
                                            <w:left w:val="none" w:sz="0" w:space="0" w:color="auto"/>
                                            <w:bottom w:val="none" w:sz="0" w:space="0" w:color="auto"/>
                                            <w:right w:val="none" w:sz="0" w:space="0" w:color="auto"/>
                                          </w:divBdr>
                                          <w:divsChild>
                                            <w:div w:id="1777360251">
                                              <w:marLeft w:val="0"/>
                                              <w:marRight w:val="0"/>
                                              <w:marTop w:val="0"/>
                                              <w:marBottom w:val="0"/>
                                              <w:divBdr>
                                                <w:top w:val="none" w:sz="0" w:space="0" w:color="auto"/>
                                                <w:left w:val="none" w:sz="0" w:space="0" w:color="auto"/>
                                                <w:bottom w:val="none" w:sz="0" w:space="0" w:color="auto"/>
                                                <w:right w:val="none" w:sz="0" w:space="0" w:color="auto"/>
                                              </w:divBdr>
                                              <w:divsChild>
                                                <w:div w:id="1163861944">
                                                  <w:marLeft w:val="0"/>
                                                  <w:marRight w:val="0"/>
                                                  <w:marTop w:val="0"/>
                                                  <w:marBottom w:val="0"/>
                                                  <w:divBdr>
                                                    <w:top w:val="none" w:sz="0" w:space="0" w:color="auto"/>
                                                    <w:left w:val="none" w:sz="0" w:space="0" w:color="auto"/>
                                                    <w:bottom w:val="none" w:sz="0" w:space="0" w:color="auto"/>
                                                    <w:right w:val="none" w:sz="0" w:space="0" w:color="auto"/>
                                                  </w:divBdr>
                                                  <w:divsChild>
                                                    <w:div w:id="2123960817">
                                                      <w:marLeft w:val="0"/>
                                                      <w:marRight w:val="0"/>
                                                      <w:marTop w:val="0"/>
                                                      <w:marBottom w:val="0"/>
                                                      <w:divBdr>
                                                        <w:top w:val="none" w:sz="0" w:space="0" w:color="auto"/>
                                                        <w:left w:val="none" w:sz="0" w:space="0" w:color="auto"/>
                                                        <w:bottom w:val="none" w:sz="0" w:space="0" w:color="auto"/>
                                                        <w:right w:val="none" w:sz="0" w:space="0" w:color="auto"/>
                                                      </w:divBdr>
                                                      <w:divsChild>
                                                        <w:div w:id="614144669">
                                                          <w:marLeft w:val="0"/>
                                                          <w:marRight w:val="0"/>
                                                          <w:marTop w:val="0"/>
                                                          <w:marBottom w:val="0"/>
                                                          <w:divBdr>
                                                            <w:top w:val="none" w:sz="0" w:space="0" w:color="auto"/>
                                                            <w:left w:val="none" w:sz="0" w:space="0" w:color="auto"/>
                                                            <w:bottom w:val="none" w:sz="0" w:space="0" w:color="auto"/>
                                                            <w:right w:val="none" w:sz="0" w:space="0" w:color="auto"/>
                                                          </w:divBdr>
                                                          <w:divsChild>
                                                            <w:div w:id="1367946324">
                                                              <w:marLeft w:val="0"/>
                                                              <w:marRight w:val="0"/>
                                                              <w:marTop w:val="0"/>
                                                              <w:marBottom w:val="0"/>
                                                              <w:divBdr>
                                                                <w:top w:val="none" w:sz="0" w:space="10" w:color="D8D8D8"/>
                                                                <w:left w:val="none" w:sz="0" w:space="0" w:color="auto"/>
                                                                <w:bottom w:val="none" w:sz="0" w:space="0" w:color="auto"/>
                                                                <w:right w:val="none" w:sz="0" w:space="0" w:color="auto"/>
                                                              </w:divBdr>
                                                              <w:divsChild>
                                                                <w:div w:id="1811049445">
                                                                  <w:marLeft w:val="0"/>
                                                                  <w:marRight w:val="0"/>
                                                                  <w:marTop w:val="0"/>
                                                                  <w:marBottom w:val="0"/>
                                                                  <w:divBdr>
                                                                    <w:top w:val="none" w:sz="0" w:space="0" w:color="auto"/>
                                                                    <w:left w:val="none" w:sz="0" w:space="0" w:color="auto"/>
                                                                    <w:bottom w:val="none" w:sz="0" w:space="0" w:color="auto"/>
                                                                    <w:right w:val="none" w:sz="0" w:space="0" w:color="auto"/>
                                                                  </w:divBdr>
                                                                  <w:divsChild>
                                                                    <w:div w:id="1882786953">
                                                                      <w:marLeft w:val="0"/>
                                                                      <w:marRight w:val="0"/>
                                                                      <w:marTop w:val="0"/>
                                                                      <w:marBottom w:val="0"/>
                                                                      <w:divBdr>
                                                                        <w:top w:val="none" w:sz="0" w:space="0" w:color="auto"/>
                                                                        <w:left w:val="none" w:sz="0" w:space="0" w:color="auto"/>
                                                                        <w:bottom w:val="none" w:sz="0" w:space="0" w:color="auto"/>
                                                                        <w:right w:val="none" w:sz="0" w:space="0" w:color="auto"/>
                                                                      </w:divBdr>
                                                                      <w:divsChild>
                                                                        <w:div w:id="619995406">
                                                                          <w:marLeft w:val="0"/>
                                                                          <w:marRight w:val="0"/>
                                                                          <w:marTop w:val="0"/>
                                                                          <w:marBottom w:val="0"/>
                                                                          <w:divBdr>
                                                                            <w:top w:val="none" w:sz="0" w:space="0" w:color="auto"/>
                                                                            <w:left w:val="none" w:sz="0" w:space="0" w:color="auto"/>
                                                                            <w:bottom w:val="none" w:sz="0" w:space="0" w:color="auto"/>
                                                                            <w:right w:val="none" w:sz="0" w:space="0" w:color="auto"/>
                                                                          </w:divBdr>
                                                                        </w:div>
                                                                      </w:divsChild>
                                                                    </w:div>
                                                                    <w:div w:id="1584686055">
                                                                      <w:marLeft w:val="0"/>
                                                                      <w:marRight w:val="0"/>
                                                                      <w:marTop w:val="0"/>
                                                                      <w:marBottom w:val="0"/>
                                                                      <w:divBdr>
                                                                        <w:top w:val="none" w:sz="0" w:space="0" w:color="auto"/>
                                                                        <w:left w:val="none" w:sz="0" w:space="0" w:color="auto"/>
                                                                        <w:bottom w:val="none" w:sz="0" w:space="0" w:color="auto"/>
                                                                        <w:right w:val="none" w:sz="0" w:space="0" w:color="auto"/>
                                                                      </w:divBdr>
                                                                    </w:div>
                                                                    <w:div w:id="411514930">
                                                                      <w:marLeft w:val="0"/>
                                                                      <w:marRight w:val="0"/>
                                                                      <w:marTop w:val="0"/>
                                                                      <w:marBottom w:val="0"/>
                                                                      <w:divBdr>
                                                                        <w:top w:val="none" w:sz="0" w:space="0" w:color="auto"/>
                                                                        <w:left w:val="none" w:sz="0" w:space="0" w:color="auto"/>
                                                                        <w:bottom w:val="none" w:sz="0" w:space="0" w:color="auto"/>
                                                                        <w:right w:val="none" w:sz="0" w:space="0" w:color="auto"/>
                                                                      </w:divBdr>
                                                                      <w:divsChild>
                                                                        <w:div w:id="258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375930">
      <w:bodyDiv w:val="1"/>
      <w:marLeft w:val="0"/>
      <w:marRight w:val="0"/>
      <w:marTop w:val="0"/>
      <w:marBottom w:val="0"/>
      <w:divBdr>
        <w:top w:val="none" w:sz="0" w:space="0" w:color="auto"/>
        <w:left w:val="none" w:sz="0" w:space="0" w:color="auto"/>
        <w:bottom w:val="none" w:sz="0" w:space="0" w:color="auto"/>
        <w:right w:val="none" w:sz="0" w:space="0" w:color="auto"/>
      </w:divBdr>
      <w:divsChild>
        <w:div w:id="1708290363">
          <w:marLeft w:val="0"/>
          <w:marRight w:val="0"/>
          <w:marTop w:val="0"/>
          <w:marBottom w:val="0"/>
          <w:divBdr>
            <w:top w:val="none" w:sz="0" w:space="0" w:color="auto"/>
            <w:left w:val="none" w:sz="0" w:space="0" w:color="auto"/>
            <w:bottom w:val="none" w:sz="0" w:space="0" w:color="auto"/>
            <w:right w:val="none" w:sz="0" w:space="0" w:color="auto"/>
          </w:divBdr>
          <w:divsChild>
            <w:div w:id="1698308988">
              <w:marLeft w:val="0"/>
              <w:marRight w:val="0"/>
              <w:marTop w:val="0"/>
              <w:marBottom w:val="0"/>
              <w:divBdr>
                <w:top w:val="none" w:sz="0" w:space="0" w:color="auto"/>
                <w:left w:val="none" w:sz="0" w:space="0" w:color="auto"/>
                <w:bottom w:val="none" w:sz="0" w:space="0" w:color="auto"/>
                <w:right w:val="none" w:sz="0" w:space="0" w:color="auto"/>
              </w:divBdr>
            </w:div>
          </w:divsChild>
        </w:div>
        <w:div w:id="1530608920">
          <w:marLeft w:val="0"/>
          <w:marRight w:val="0"/>
          <w:marTop w:val="0"/>
          <w:marBottom w:val="0"/>
          <w:divBdr>
            <w:top w:val="none" w:sz="0" w:space="0" w:color="auto"/>
            <w:left w:val="none" w:sz="0" w:space="0" w:color="auto"/>
            <w:bottom w:val="none" w:sz="0" w:space="0" w:color="auto"/>
            <w:right w:val="none" w:sz="0" w:space="0" w:color="auto"/>
          </w:divBdr>
          <w:divsChild>
            <w:div w:id="1347365046">
              <w:marLeft w:val="0"/>
              <w:marRight w:val="0"/>
              <w:marTop w:val="0"/>
              <w:marBottom w:val="0"/>
              <w:divBdr>
                <w:top w:val="none" w:sz="0" w:space="0" w:color="auto"/>
                <w:left w:val="none" w:sz="0" w:space="0" w:color="auto"/>
                <w:bottom w:val="none" w:sz="0" w:space="0" w:color="auto"/>
                <w:right w:val="none" w:sz="0" w:space="0" w:color="auto"/>
              </w:divBdr>
              <w:divsChild>
                <w:div w:id="67730499">
                  <w:marLeft w:val="0"/>
                  <w:marRight w:val="0"/>
                  <w:marTop w:val="0"/>
                  <w:marBottom w:val="0"/>
                  <w:divBdr>
                    <w:top w:val="none" w:sz="0" w:space="0" w:color="auto"/>
                    <w:left w:val="none" w:sz="0" w:space="0" w:color="auto"/>
                    <w:bottom w:val="none" w:sz="0" w:space="0" w:color="auto"/>
                    <w:right w:val="none" w:sz="0" w:space="0" w:color="auto"/>
                  </w:divBdr>
                </w:div>
              </w:divsChild>
            </w:div>
            <w:div w:id="1914048444">
              <w:marLeft w:val="0"/>
              <w:marRight w:val="0"/>
              <w:marTop w:val="0"/>
              <w:marBottom w:val="0"/>
              <w:divBdr>
                <w:top w:val="none" w:sz="0" w:space="0" w:color="auto"/>
                <w:left w:val="none" w:sz="0" w:space="0" w:color="auto"/>
                <w:bottom w:val="none" w:sz="0" w:space="0" w:color="auto"/>
                <w:right w:val="none" w:sz="0" w:space="0" w:color="auto"/>
              </w:divBdr>
            </w:div>
            <w:div w:id="6378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37079">
      <w:bodyDiv w:val="1"/>
      <w:marLeft w:val="0"/>
      <w:marRight w:val="0"/>
      <w:marTop w:val="0"/>
      <w:marBottom w:val="0"/>
      <w:divBdr>
        <w:top w:val="none" w:sz="0" w:space="0" w:color="auto"/>
        <w:left w:val="none" w:sz="0" w:space="0" w:color="auto"/>
        <w:bottom w:val="none" w:sz="0" w:space="0" w:color="auto"/>
        <w:right w:val="none" w:sz="0" w:space="0" w:color="auto"/>
      </w:divBdr>
      <w:divsChild>
        <w:div w:id="866412960">
          <w:marLeft w:val="0"/>
          <w:marRight w:val="0"/>
          <w:marTop w:val="0"/>
          <w:marBottom w:val="0"/>
          <w:divBdr>
            <w:top w:val="none" w:sz="0" w:space="0" w:color="auto"/>
            <w:left w:val="none" w:sz="0" w:space="0" w:color="auto"/>
            <w:bottom w:val="none" w:sz="0" w:space="0" w:color="auto"/>
            <w:right w:val="none" w:sz="0" w:space="0" w:color="auto"/>
          </w:divBdr>
          <w:divsChild>
            <w:div w:id="517893626">
              <w:marLeft w:val="0"/>
              <w:marRight w:val="0"/>
              <w:marTop w:val="0"/>
              <w:marBottom w:val="0"/>
              <w:divBdr>
                <w:top w:val="none" w:sz="0" w:space="0" w:color="auto"/>
                <w:left w:val="none" w:sz="0" w:space="0" w:color="auto"/>
                <w:bottom w:val="none" w:sz="0" w:space="0" w:color="auto"/>
                <w:right w:val="none" w:sz="0" w:space="0" w:color="auto"/>
              </w:divBdr>
              <w:divsChild>
                <w:div w:id="609361202">
                  <w:marLeft w:val="0"/>
                  <w:marRight w:val="0"/>
                  <w:marTop w:val="0"/>
                  <w:marBottom w:val="0"/>
                  <w:divBdr>
                    <w:top w:val="none" w:sz="0" w:space="0" w:color="auto"/>
                    <w:left w:val="none" w:sz="0" w:space="0" w:color="auto"/>
                    <w:bottom w:val="none" w:sz="0" w:space="0" w:color="auto"/>
                    <w:right w:val="none" w:sz="0" w:space="0" w:color="auto"/>
                  </w:divBdr>
                  <w:divsChild>
                    <w:div w:id="1886792925">
                      <w:marLeft w:val="0"/>
                      <w:marRight w:val="0"/>
                      <w:marTop w:val="0"/>
                      <w:marBottom w:val="0"/>
                      <w:divBdr>
                        <w:top w:val="single" w:sz="6" w:space="0" w:color="D3D3D3"/>
                        <w:left w:val="none" w:sz="0" w:space="0" w:color="auto"/>
                        <w:bottom w:val="none" w:sz="0" w:space="0" w:color="auto"/>
                        <w:right w:val="none" w:sz="0" w:space="0" w:color="auto"/>
                      </w:divBdr>
                      <w:divsChild>
                        <w:div w:id="1597398813">
                          <w:marLeft w:val="0"/>
                          <w:marRight w:val="0"/>
                          <w:marTop w:val="0"/>
                          <w:marBottom w:val="0"/>
                          <w:divBdr>
                            <w:top w:val="none" w:sz="0" w:space="0" w:color="auto"/>
                            <w:left w:val="none" w:sz="0" w:space="0" w:color="auto"/>
                            <w:bottom w:val="none" w:sz="0" w:space="0" w:color="auto"/>
                            <w:right w:val="none" w:sz="0" w:space="0" w:color="auto"/>
                          </w:divBdr>
                          <w:divsChild>
                            <w:div w:id="820583552">
                              <w:marLeft w:val="0"/>
                              <w:marRight w:val="0"/>
                              <w:marTop w:val="0"/>
                              <w:marBottom w:val="0"/>
                              <w:divBdr>
                                <w:top w:val="none" w:sz="0" w:space="0" w:color="auto"/>
                                <w:left w:val="none" w:sz="0" w:space="0" w:color="auto"/>
                                <w:bottom w:val="none" w:sz="0" w:space="0" w:color="auto"/>
                                <w:right w:val="none" w:sz="0" w:space="0" w:color="auto"/>
                              </w:divBdr>
                              <w:divsChild>
                                <w:div w:id="279608196">
                                  <w:marLeft w:val="0"/>
                                  <w:marRight w:val="0"/>
                                  <w:marTop w:val="0"/>
                                  <w:marBottom w:val="0"/>
                                  <w:divBdr>
                                    <w:top w:val="single" w:sz="6" w:space="15" w:color="CCCCCC"/>
                                    <w:left w:val="none" w:sz="0" w:space="0" w:color="auto"/>
                                    <w:bottom w:val="none" w:sz="0" w:space="0" w:color="auto"/>
                                    <w:right w:val="none" w:sz="0" w:space="0" w:color="auto"/>
                                  </w:divBdr>
                                  <w:divsChild>
                                    <w:div w:id="1867710706">
                                      <w:marLeft w:val="330"/>
                                      <w:marRight w:val="330"/>
                                      <w:marTop w:val="30"/>
                                      <w:marBottom w:val="180"/>
                                      <w:divBdr>
                                        <w:top w:val="none" w:sz="0" w:space="0" w:color="auto"/>
                                        <w:left w:val="none" w:sz="0" w:space="0" w:color="auto"/>
                                        <w:bottom w:val="none" w:sz="0" w:space="0" w:color="auto"/>
                                        <w:right w:val="none" w:sz="0" w:space="0" w:color="auto"/>
                                      </w:divBdr>
                                    </w:div>
                                    <w:div w:id="963272608">
                                      <w:marLeft w:val="330"/>
                                      <w:marRight w:val="330"/>
                                      <w:marTop w:val="0"/>
                                      <w:marBottom w:val="330"/>
                                      <w:divBdr>
                                        <w:top w:val="none" w:sz="0" w:space="0" w:color="auto"/>
                                        <w:left w:val="none" w:sz="0" w:space="0" w:color="auto"/>
                                        <w:bottom w:val="none" w:sz="0" w:space="0" w:color="auto"/>
                                        <w:right w:val="none" w:sz="0" w:space="0" w:color="auto"/>
                                      </w:divBdr>
                                    </w:div>
                                    <w:div w:id="628511478">
                                      <w:marLeft w:val="330"/>
                                      <w:marRight w:val="330"/>
                                      <w:marTop w:val="0"/>
                                      <w:marBottom w:val="330"/>
                                      <w:divBdr>
                                        <w:top w:val="none" w:sz="0" w:space="0" w:color="auto"/>
                                        <w:left w:val="none" w:sz="0" w:space="0" w:color="auto"/>
                                        <w:bottom w:val="none" w:sz="0" w:space="0" w:color="auto"/>
                                        <w:right w:val="none" w:sz="0" w:space="0" w:color="auto"/>
                                      </w:divBdr>
                                      <w:divsChild>
                                        <w:div w:id="777717351">
                                          <w:marLeft w:val="0"/>
                                          <w:marRight w:val="0"/>
                                          <w:marTop w:val="0"/>
                                          <w:marBottom w:val="0"/>
                                          <w:divBdr>
                                            <w:top w:val="none" w:sz="0" w:space="0" w:color="auto"/>
                                            <w:left w:val="none" w:sz="0" w:space="0" w:color="auto"/>
                                            <w:bottom w:val="none" w:sz="0" w:space="0" w:color="auto"/>
                                            <w:right w:val="none" w:sz="0" w:space="0" w:color="auto"/>
                                          </w:divBdr>
                                        </w:div>
                                        <w:div w:id="785855883">
                                          <w:marLeft w:val="0"/>
                                          <w:marRight w:val="0"/>
                                          <w:marTop w:val="0"/>
                                          <w:marBottom w:val="0"/>
                                          <w:divBdr>
                                            <w:top w:val="none" w:sz="0" w:space="0" w:color="auto"/>
                                            <w:left w:val="none" w:sz="0" w:space="0" w:color="auto"/>
                                            <w:bottom w:val="none" w:sz="0" w:space="0" w:color="auto"/>
                                            <w:right w:val="none" w:sz="0" w:space="0" w:color="auto"/>
                                          </w:divBdr>
                                        </w:div>
                                      </w:divsChild>
                                    </w:div>
                                    <w:div w:id="224996229">
                                      <w:marLeft w:val="330"/>
                                      <w:marRight w:val="330"/>
                                      <w:marTop w:val="0"/>
                                      <w:marBottom w:val="330"/>
                                      <w:divBdr>
                                        <w:top w:val="none" w:sz="0" w:space="0" w:color="auto"/>
                                        <w:left w:val="none" w:sz="0" w:space="0" w:color="auto"/>
                                        <w:bottom w:val="none" w:sz="0" w:space="0" w:color="auto"/>
                                        <w:right w:val="none" w:sz="0" w:space="0" w:color="auto"/>
                                      </w:divBdr>
                                      <w:divsChild>
                                        <w:div w:id="145590262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426159">
      <w:bodyDiv w:val="1"/>
      <w:marLeft w:val="0"/>
      <w:marRight w:val="0"/>
      <w:marTop w:val="0"/>
      <w:marBottom w:val="0"/>
      <w:divBdr>
        <w:top w:val="none" w:sz="0" w:space="0" w:color="auto"/>
        <w:left w:val="none" w:sz="0" w:space="0" w:color="auto"/>
        <w:bottom w:val="none" w:sz="0" w:space="0" w:color="auto"/>
        <w:right w:val="none" w:sz="0" w:space="0" w:color="auto"/>
      </w:divBdr>
    </w:div>
    <w:div w:id="1984501489">
      <w:bodyDiv w:val="1"/>
      <w:marLeft w:val="0"/>
      <w:marRight w:val="0"/>
      <w:marTop w:val="0"/>
      <w:marBottom w:val="0"/>
      <w:divBdr>
        <w:top w:val="none" w:sz="0" w:space="0" w:color="auto"/>
        <w:left w:val="none" w:sz="0" w:space="0" w:color="auto"/>
        <w:bottom w:val="none" w:sz="0" w:space="0" w:color="auto"/>
        <w:right w:val="none" w:sz="0" w:space="0" w:color="auto"/>
      </w:divBdr>
      <w:divsChild>
        <w:div w:id="999381478">
          <w:marLeft w:val="0"/>
          <w:marRight w:val="0"/>
          <w:marTop w:val="0"/>
          <w:marBottom w:val="0"/>
          <w:divBdr>
            <w:top w:val="none" w:sz="0" w:space="0" w:color="auto"/>
            <w:left w:val="none" w:sz="0" w:space="0" w:color="auto"/>
            <w:bottom w:val="none" w:sz="0" w:space="0" w:color="auto"/>
            <w:right w:val="none" w:sz="0" w:space="0" w:color="auto"/>
          </w:divBdr>
          <w:divsChild>
            <w:div w:id="1889685474">
              <w:marLeft w:val="0"/>
              <w:marRight w:val="0"/>
              <w:marTop w:val="0"/>
              <w:marBottom w:val="0"/>
              <w:divBdr>
                <w:top w:val="none" w:sz="0" w:space="0" w:color="auto"/>
                <w:left w:val="none" w:sz="0" w:space="0" w:color="auto"/>
                <w:bottom w:val="none" w:sz="0" w:space="0" w:color="auto"/>
                <w:right w:val="none" w:sz="0" w:space="0" w:color="auto"/>
              </w:divBdr>
              <w:divsChild>
                <w:div w:id="574049695">
                  <w:marLeft w:val="0"/>
                  <w:marRight w:val="0"/>
                  <w:marTop w:val="0"/>
                  <w:marBottom w:val="0"/>
                  <w:divBdr>
                    <w:top w:val="none" w:sz="0" w:space="0" w:color="auto"/>
                    <w:left w:val="none" w:sz="0" w:space="0" w:color="auto"/>
                    <w:bottom w:val="none" w:sz="0" w:space="0" w:color="auto"/>
                    <w:right w:val="none" w:sz="0" w:space="0" w:color="auto"/>
                  </w:divBdr>
                  <w:divsChild>
                    <w:div w:id="1118640197">
                      <w:marLeft w:val="0"/>
                      <w:marRight w:val="0"/>
                      <w:marTop w:val="0"/>
                      <w:marBottom w:val="0"/>
                      <w:divBdr>
                        <w:top w:val="single" w:sz="6" w:space="0" w:color="D3D3D3"/>
                        <w:left w:val="none" w:sz="0" w:space="0" w:color="auto"/>
                        <w:bottom w:val="none" w:sz="0" w:space="0" w:color="auto"/>
                        <w:right w:val="none" w:sz="0" w:space="0" w:color="auto"/>
                      </w:divBdr>
                      <w:divsChild>
                        <w:div w:id="1384714900">
                          <w:marLeft w:val="0"/>
                          <w:marRight w:val="0"/>
                          <w:marTop w:val="0"/>
                          <w:marBottom w:val="0"/>
                          <w:divBdr>
                            <w:top w:val="none" w:sz="0" w:space="0" w:color="auto"/>
                            <w:left w:val="none" w:sz="0" w:space="0" w:color="auto"/>
                            <w:bottom w:val="none" w:sz="0" w:space="0" w:color="auto"/>
                            <w:right w:val="none" w:sz="0" w:space="0" w:color="auto"/>
                          </w:divBdr>
                          <w:divsChild>
                            <w:div w:id="1934361152">
                              <w:marLeft w:val="0"/>
                              <w:marRight w:val="0"/>
                              <w:marTop w:val="0"/>
                              <w:marBottom w:val="0"/>
                              <w:divBdr>
                                <w:top w:val="none" w:sz="0" w:space="0" w:color="auto"/>
                                <w:left w:val="none" w:sz="0" w:space="0" w:color="auto"/>
                                <w:bottom w:val="none" w:sz="0" w:space="0" w:color="auto"/>
                                <w:right w:val="none" w:sz="0" w:space="0" w:color="auto"/>
                              </w:divBdr>
                              <w:divsChild>
                                <w:div w:id="1812865359">
                                  <w:marLeft w:val="0"/>
                                  <w:marRight w:val="0"/>
                                  <w:marTop w:val="0"/>
                                  <w:marBottom w:val="0"/>
                                  <w:divBdr>
                                    <w:top w:val="single" w:sz="6" w:space="15" w:color="CCCCCC"/>
                                    <w:left w:val="none" w:sz="0" w:space="0" w:color="auto"/>
                                    <w:bottom w:val="none" w:sz="0" w:space="0" w:color="auto"/>
                                    <w:right w:val="none" w:sz="0" w:space="0" w:color="auto"/>
                                  </w:divBdr>
                                  <w:divsChild>
                                    <w:div w:id="321129342">
                                      <w:marLeft w:val="330"/>
                                      <w:marRight w:val="330"/>
                                      <w:marTop w:val="0"/>
                                      <w:marBottom w:val="330"/>
                                      <w:divBdr>
                                        <w:top w:val="none" w:sz="0" w:space="0" w:color="auto"/>
                                        <w:left w:val="none" w:sz="0" w:space="0" w:color="auto"/>
                                        <w:bottom w:val="none" w:sz="0" w:space="0" w:color="auto"/>
                                        <w:right w:val="none" w:sz="0" w:space="0" w:color="auto"/>
                                      </w:divBdr>
                                      <w:divsChild>
                                        <w:div w:id="6708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23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chart" Target="charts/chart5.xml"/><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0.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32" Type="http://schemas.microsoft.com/office/2007/relationships/hdphoto" Target="media/hdphoto9.wdp"/><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microsoft.com/office/2007/relationships/hdphoto" Target="media/hdphoto7.wdp"/><Relationship Id="rId36" Type="http://schemas.openxmlformats.org/officeDocument/2006/relationships/chart" Target="charts/chart2.xml"/><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png"/><Relationship Id="rId30" Type="http://schemas.microsoft.com/office/2007/relationships/hdphoto" Target="media/hdphoto8.wdp"/><Relationship Id="rId35" Type="http://schemas.openxmlformats.org/officeDocument/2006/relationships/image" Target="media/image17.jpeg"/><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apps.webofknowledge.com/DaisyOneClickSearch.do?product=WOS&amp;search_mode=DaisyOneClickSearch&amp;colName=WOS&amp;SID=E4ZC1UVeWAJzpU9MLc5&amp;author_name=Wicaksono,%20A&amp;dais_id=94185600&amp;excludeEventConfig=ExcludeIfFromFullRecPage" TargetMode="External"/><Relationship Id="rId2" Type="http://schemas.openxmlformats.org/officeDocument/2006/relationships/hyperlink" Target="http://apps.webofknowledge.com/DaisyOneClickSearch.do?product=WOS&amp;search_mode=DaisyOneClickSearch&amp;colName=WOS&amp;SID=E4ZC1UVeWAJzpU9MLc5&amp;author_name=Vladisavljevic,%20GT&amp;dais_id=92394105&amp;excludeEventConfig=ExcludeIfFromFullRecPage" TargetMode="External"/><Relationship Id="rId1" Type="http://schemas.openxmlformats.org/officeDocument/2006/relationships/hyperlink" Target="http://apps.webofknowledge.com/DaisyOneClickSearch.do?product=WOS&amp;search_mode=DaisyOneClickSearch&amp;colName=WOS&amp;SID=E4ZC1UVeWAJzpU9MLc5&amp;author_name=Nabavi,%20SA&amp;dais_id=1000239954&amp;excludeEventConfig=ExcludeIfFromFullRecPage" TargetMode="External"/><Relationship Id="rId6" Type="http://schemas.openxmlformats.org/officeDocument/2006/relationships/image" Target="media/image1.jpeg"/><Relationship Id="rId5" Type="http://schemas.openxmlformats.org/officeDocument/2006/relationships/hyperlink" Target="http://apps.webofknowledge.com/DaisyOneClickSearch.do?product=WOS&amp;search_mode=DaisyOneClickSearch&amp;colName=WOS&amp;SID=E4ZC1UVeWAJzpU9MLc5&amp;author_name=Manovic,%20V&amp;dais_id=1000168699&amp;excludeEventConfig=ExcludeIfFromFullRecPage" TargetMode="External"/><Relationship Id="rId4" Type="http://schemas.openxmlformats.org/officeDocument/2006/relationships/hyperlink" Target="http://apps.webofknowledge.com/DaisyOneClickSearch.do?product=WOS&amp;search_mode=DaisyOneClickSearch&amp;colName=WOS&amp;SID=E4ZC1UVeWAJzpU9MLc5&amp;author_name=Georgiadou,%20S&amp;dais_id=30665220&amp;excludeEventConfig=ExcludeIfFromFullRec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Shahriar-sajjadi-emami@kcl.ac.uk"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5411007428699"/>
          <c:y val="4.3778217208476779E-2"/>
          <c:w val="0.72633807663502215"/>
          <c:h val="0.74877708611711324"/>
        </c:manualLayout>
      </c:layout>
      <c:scatterChart>
        <c:scatterStyle val="smoothMarker"/>
        <c:varyColors val="0"/>
        <c:ser>
          <c:idx val="0"/>
          <c:order val="0"/>
          <c:spPr>
            <a:ln w="19050">
              <a:noFill/>
            </a:ln>
          </c:spPr>
          <c:marker>
            <c:symbol val="triangle"/>
            <c:size val="5"/>
            <c:spPr>
              <a:noFill/>
              <a:ln>
                <a:solidFill>
                  <a:srgbClr val="0000FF"/>
                </a:solidFill>
              </a:ln>
            </c:spPr>
          </c:marker>
          <c:errBars>
            <c:errDir val="y"/>
            <c:errBarType val="both"/>
            <c:errValType val="cust"/>
            <c:noEndCap val="0"/>
            <c:plus>
              <c:numRef>
                <c:f>'[Chart in Microsoft Word]Analysis'!$B$46:$B$50</c:f>
                <c:numCache>
                  <c:formatCode>General</c:formatCode>
                  <c:ptCount val="5"/>
                  <c:pt idx="0">
                    <c:v>10</c:v>
                  </c:pt>
                  <c:pt idx="1">
                    <c:v>10</c:v>
                  </c:pt>
                  <c:pt idx="2">
                    <c:v>10</c:v>
                  </c:pt>
                  <c:pt idx="3">
                    <c:v>20</c:v>
                  </c:pt>
                  <c:pt idx="4">
                    <c:v>20</c:v>
                  </c:pt>
                </c:numCache>
              </c:numRef>
            </c:plus>
            <c:minus>
              <c:numRef>
                <c:f>'[Chart in Microsoft Word]Analysis'!$C$46:$C$50</c:f>
                <c:numCache>
                  <c:formatCode>General</c:formatCode>
                  <c:ptCount val="5"/>
                  <c:pt idx="0">
                    <c:v>9</c:v>
                  </c:pt>
                  <c:pt idx="1">
                    <c:v>9</c:v>
                  </c:pt>
                  <c:pt idx="2">
                    <c:v>9</c:v>
                  </c:pt>
                  <c:pt idx="3">
                    <c:v>13</c:v>
                  </c:pt>
                  <c:pt idx="4">
                    <c:v>13</c:v>
                  </c:pt>
                </c:numCache>
              </c:numRef>
            </c:minus>
            <c:spPr>
              <a:ln>
                <a:solidFill>
                  <a:srgbClr val="0000FF"/>
                </a:solidFill>
                <a:prstDash val="dash"/>
              </a:ln>
            </c:spPr>
          </c:errBars>
          <c:xVal>
            <c:numRef>
              <c:f>'[Chart in Microsoft Word]Analysis'!$P$95:$P$97</c:f>
              <c:numCache>
                <c:formatCode>General</c:formatCode>
                <c:ptCount val="3"/>
                <c:pt idx="0">
                  <c:v>250</c:v>
                </c:pt>
                <c:pt idx="1">
                  <c:v>500</c:v>
                </c:pt>
                <c:pt idx="2">
                  <c:v>700</c:v>
                </c:pt>
              </c:numCache>
            </c:numRef>
          </c:xVal>
          <c:yVal>
            <c:numRef>
              <c:f>'[Chart in Microsoft Word]Analysis'!$J$113:$J$115</c:f>
              <c:numCache>
                <c:formatCode>General</c:formatCode>
                <c:ptCount val="3"/>
                <c:pt idx="0">
                  <c:v>196.92857142857142</c:v>
                </c:pt>
                <c:pt idx="1">
                  <c:v>90</c:v>
                </c:pt>
                <c:pt idx="2">
                  <c:v>70.571428571428569</c:v>
                </c:pt>
              </c:numCache>
            </c:numRef>
          </c:yVal>
          <c:smooth val="1"/>
        </c:ser>
        <c:ser>
          <c:idx val="1"/>
          <c:order val="1"/>
          <c:spPr>
            <a:ln w="19050">
              <a:noFill/>
            </a:ln>
          </c:spPr>
          <c:marker>
            <c:spPr>
              <a:solidFill>
                <a:srgbClr val="FF0000"/>
              </a:solidFill>
              <a:ln>
                <a:solidFill>
                  <a:srgbClr val="FF0000"/>
                </a:solidFill>
              </a:ln>
            </c:spPr>
          </c:marker>
          <c:xVal>
            <c:numRef>
              <c:f>'[Chart in Microsoft Word]Analysis'!$P$95:$P$97</c:f>
              <c:numCache>
                <c:formatCode>General</c:formatCode>
                <c:ptCount val="3"/>
                <c:pt idx="0">
                  <c:v>250</c:v>
                </c:pt>
                <c:pt idx="1">
                  <c:v>500</c:v>
                </c:pt>
                <c:pt idx="2">
                  <c:v>700</c:v>
                </c:pt>
              </c:numCache>
            </c:numRef>
          </c:xVal>
          <c:yVal>
            <c:numRef>
              <c:f>'[Chart in Microsoft Word]Analysis'!$K$113:$K$115</c:f>
              <c:numCache>
                <c:formatCode>General</c:formatCode>
                <c:ptCount val="3"/>
                <c:pt idx="0">
                  <c:v>146.39285714285714</c:v>
                </c:pt>
                <c:pt idx="1">
                  <c:v>68.107142857142861</c:v>
                </c:pt>
                <c:pt idx="2">
                  <c:v>55</c:v>
                </c:pt>
              </c:numCache>
            </c:numRef>
          </c:yVal>
          <c:smooth val="1"/>
        </c:ser>
        <c:dLbls>
          <c:showLegendKey val="0"/>
          <c:showVal val="0"/>
          <c:showCatName val="0"/>
          <c:showSerName val="0"/>
          <c:showPercent val="0"/>
          <c:showBubbleSize val="0"/>
        </c:dLbls>
        <c:axId val="574163504"/>
        <c:axId val="574157232"/>
      </c:scatterChart>
      <c:valAx>
        <c:axId val="574163504"/>
        <c:scaling>
          <c:orientation val="minMax"/>
          <c:max val="700"/>
          <c:min val="1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Impeller speed (rpm)</a:t>
                </a:r>
              </a:p>
            </c:rich>
          </c:tx>
          <c:layout>
            <c:manualLayout>
              <c:xMode val="edge"/>
              <c:yMode val="edge"/>
              <c:x val="0.36312236823483807"/>
              <c:y val="0.9011224985317261"/>
            </c:manualLayout>
          </c:layout>
          <c:overlay val="0"/>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4157232"/>
        <c:crosses val="autoZero"/>
        <c:crossBetween val="midCat"/>
        <c:majorUnit val="100"/>
        <c:minorUnit val="50"/>
      </c:valAx>
      <c:valAx>
        <c:axId val="574157232"/>
        <c:scaling>
          <c:orientation val="minMax"/>
          <c:min val="50"/>
        </c:scaling>
        <c:delete val="0"/>
        <c:axPos val="l"/>
        <c:title>
          <c:tx>
            <c:rich>
              <a:bodyPr rot="-5400000" vert="horz"/>
              <a:lstStyle/>
              <a:p>
                <a:pPr>
                  <a:defRPr sz="900"/>
                </a:pPr>
                <a:r>
                  <a:rPr lang="en-GB" sz="900" b="1" i="0" baseline="0">
                    <a:effectLst/>
                    <a:latin typeface="Times New Roman" panose="02020603050405020304" pitchFamily="18" charset="0"/>
                    <a:cs typeface="Times New Roman" panose="02020603050405020304" pitchFamily="18" charset="0"/>
                  </a:rPr>
                  <a:t>D</a:t>
                </a:r>
                <a:r>
                  <a:rPr lang="en-GB" sz="900" b="1" i="0" baseline="-25000">
                    <a:effectLst/>
                    <a:latin typeface="Times New Roman" panose="02020603050405020304" pitchFamily="18" charset="0"/>
                    <a:cs typeface="Times New Roman" panose="02020603050405020304" pitchFamily="18" charset="0"/>
                  </a:rPr>
                  <a:t>32</a:t>
                </a:r>
                <a:r>
                  <a:rPr lang="en-GB" sz="900" b="1" i="0" baseline="0">
                    <a:effectLst/>
                    <a:latin typeface="Times New Roman" panose="02020603050405020304" pitchFamily="18" charset="0"/>
                    <a:cs typeface="Times New Roman" panose="02020603050405020304" pitchFamily="18" charset="0"/>
                  </a:rPr>
                  <a:t> (µm)</a:t>
                </a:r>
                <a:endParaRPr lang="en-GB" sz="900">
                  <a:effectLst/>
                  <a:latin typeface="Times New Roman" panose="02020603050405020304" pitchFamily="18" charset="0"/>
                  <a:cs typeface="Times New Roman" panose="02020603050405020304" pitchFamily="18" charset="0"/>
                </a:endParaRPr>
              </a:p>
            </c:rich>
          </c:tx>
          <c:layout>
            <c:manualLayout>
              <c:xMode val="edge"/>
              <c:yMode val="edge"/>
              <c:x val="0"/>
              <c:y val="0.3212245250831906"/>
            </c:manualLayout>
          </c:layout>
          <c:overlay val="0"/>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4163504"/>
        <c:crosses val="autoZero"/>
        <c:crossBetween val="midCat"/>
        <c:majorUnit val="50"/>
        <c:minorUnit val="25"/>
      </c:valAx>
      <c:spPr>
        <a:noFill/>
        <a:ln w="9525">
          <a:solidFill>
            <a:schemeClr val="tx1"/>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36781946473721"/>
          <c:y val="4.6770924467774866E-2"/>
          <c:w val="0.7660932323602434"/>
          <c:h val="0.75169450639479318"/>
        </c:manualLayout>
      </c:layout>
      <c:scatterChart>
        <c:scatterStyle val="smoothMarker"/>
        <c:varyColors val="0"/>
        <c:ser>
          <c:idx val="0"/>
          <c:order val="0"/>
          <c:spPr>
            <a:ln w="25400" cap="flat" cmpd="sng" algn="ctr">
              <a:noFill/>
              <a:prstDash val="sysDot"/>
              <a:round/>
            </a:ln>
            <a:effectLst/>
          </c:spPr>
          <c:marker>
            <c:symbol val="square"/>
            <c:size val="6"/>
            <c:spPr>
              <a:noFill/>
              <a:ln w="9525" cap="flat" cmpd="sng" algn="ctr">
                <a:solidFill>
                  <a:srgbClr val="0000FF"/>
                </a:solidFill>
                <a:round/>
              </a:ln>
              <a:effectLst/>
            </c:spPr>
          </c:marker>
          <c:errBars>
            <c:errDir val="y"/>
            <c:errBarType val="both"/>
            <c:errValType val="fixedVal"/>
            <c:noEndCap val="0"/>
            <c:val val="13"/>
            <c:spPr>
              <a:noFill/>
              <a:ln w="9525" cap="rnd">
                <a:solidFill>
                  <a:sysClr val="window" lastClr="FFFFFF">
                    <a:lumMod val="50000"/>
                  </a:sysClr>
                </a:solidFill>
                <a:prstDash val="sysDash"/>
                <a:round/>
              </a:ln>
              <a:effectLst/>
            </c:spPr>
          </c:errBars>
          <c:xVal>
            <c:numRef>
              <c:f>'700'!$E$35:$E$48</c:f>
              <c:numCache>
                <c:formatCode>General</c:formatCode>
                <c:ptCount val="14"/>
                <c:pt idx="0">
                  <c:v>0</c:v>
                </c:pt>
                <c:pt idx="1">
                  <c:v>2</c:v>
                </c:pt>
                <c:pt idx="2">
                  <c:v>10</c:v>
                </c:pt>
                <c:pt idx="3">
                  <c:v>20</c:v>
                </c:pt>
                <c:pt idx="4">
                  <c:v>30</c:v>
                </c:pt>
                <c:pt idx="5">
                  <c:v>40</c:v>
                </c:pt>
                <c:pt idx="6">
                  <c:v>50</c:v>
                </c:pt>
                <c:pt idx="7">
                  <c:v>60</c:v>
                </c:pt>
                <c:pt idx="8">
                  <c:v>70</c:v>
                </c:pt>
                <c:pt idx="9">
                  <c:v>80</c:v>
                </c:pt>
                <c:pt idx="10">
                  <c:v>90</c:v>
                </c:pt>
                <c:pt idx="11">
                  <c:v>100</c:v>
                </c:pt>
                <c:pt idx="12">
                  <c:v>110</c:v>
                </c:pt>
                <c:pt idx="13">
                  <c:v>120</c:v>
                </c:pt>
              </c:numCache>
            </c:numRef>
          </c:xVal>
          <c:yVal>
            <c:numRef>
              <c:f>'700'!$F$35:$F$48</c:f>
              <c:numCache>
                <c:formatCode>General</c:formatCode>
                <c:ptCount val="14"/>
                <c:pt idx="0">
                  <c:v>200</c:v>
                </c:pt>
                <c:pt idx="1">
                  <c:v>120</c:v>
                </c:pt>
                <c:pt idx="2">
                  <c:v>97</c:v>
                </c:pt>
                <c:pt idx="3">
                  <c:v>90</c:v>
                </c:pt>
                <c:pt idx="4">
                  <c:v>82</c:v>
                </c:pt>
                <c:pt idx="5">
                  <c:v>83</c:v>
                </c:pt>
                <c:pt idx="6">
                  <c:v>82</c:v>
                </c:pt>
                <c:pt idx="7">
                  <c:v>80</c:v>
                </c:pt>
                <c:pt idx="8">
                  <c:v>83</c:v>
                </c:pt>
                <c:pt idx="9">
                  <c:v>81</c:v>
                </c:pt>
                <c:pt idx="10">
                  <c:v>83</c:v>
                </c:pt>
                <c:pt idx="11">
                  <c:v>81</c:v>
                </c:pt>
                <c:pt idx="12">
                  <c:v>83</c:v>
                </c:pt>
                <c:pt idx="13">
                  <c:v>80</c:v>
                </c:pt>
              </c:numCache>
            </c:numRef>
          </c:yVal>
          <c:smooth val="1"/>
        </c:ser>
        <c:dLbls>
          <c:showLegendKey val="0"/>
          <c:showVal val="0"/>
          <c:showCatName val="0"/>
          <c:showSerName val="0"/>
          <c:showPercent val="0"/>
          <c:showBubbleSize val="0"/>
        </c:dLbls>
        <c:axId val="577484880"/>
        <c:axId val="577486056"/>
      </c:scatterChart>
      <c:valAx>
        <c:axId val="577484880"/>
        <c:scaling>
          <c:orientation val="minMax"/>
          <c:max val="120"/>
          <c:min val="0"/>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GB" b="1">
                    <a:solidFill>
                      <a:schemeClr val="tx1"/>
                    </a:solidFill>
                    <a:latin typeface="Times New Roman" panose="02020603050405020304" pitchFamily="18" charset="0"/>
                    <a:cs typeface="Times New Roman" panose="02020603050405020304" pitchFamily="18" charset="0"/>
                  </a:rPr>
                  <a:t>Time (min)</a:t>
                </a:r>
              </a:p>
            </c:rich>
          </c:tx>
          <c:layout>
            <c:manualLayout>
              <c:xMode val="edge"/>
              <c:yMode val="edge"/>
              <c:x val="0.49619693596422298"/>
              <c:y val="0.88912773902878406"/>
            </c:manualLayout>
          </c:layout>
          <c:overlay val="0"/>
          <c:spPr>
            <a:noFill/>
            <a:ln>
              <a:noFill/>
            </a:ln>
            <a:effectLst/>
          </c:spPr>
        </c:title>
        <c:numFmt formatCode="General" sourceLinked="1"/>
        <c:majorTickMark val="out"/>
        <c:minorTickMark val="out"/>
        <c:tickLblPos val="nextTo"/>
        <c:spPr>
          <a:noFill/>
          <a:ln w="9525" cap="rnd">
            <a:solidFill>
              <a:sysClr val="windowText" lastClr="000000"/>
            </a:solidFill>
            <a:round/>
          </a:ln>
          <a:effectLst/>
        </c:spPr>
        <c:txPr>
          <a:bodyPr rot="-6000000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7486056"/>
        <c:crosses val="autoZero"/>
        <c:crossBetween val="midCat"/>
        <c:majorUnit val="20"/>
        <c:minorUnit val="10"/>
      </c:valAx>
      <c:valAx>
        <c:axId val="577486056"/>
        <c:scaling>
          <c:orientation val="minMax"/>
          <c:max val="200"/>
          <c:min val="5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GB" sz="1100" b="1" i="1">
                    <a:solidFill>
                      <a:schemeClr val="tx1"/>
                    </a:solidFill>
                    <a:latin typeface="Times New Roman" panose="02020603050405020304" pitchFamily="18" charset="0"/>
                    <a:cs typeface="Times New Roman" panose="02020603050405020304" pitchFamily="18" charset="0"/>
                  </a:rPr>
                  <a:t>D</a:t>
                </a:r>
                <a:r>
                  <a:rPr lang="en-GB" sz="1100" b="1" baseline="-25000">
                    <a:solidFill>
                      <a:schemeClr val="tx1"/>
                    </a:solidFill>
                    <a:latin typeface="Times New Roman" panose="02020603050405020304" pitchFamily="18" charset="0"/>
                    <a:cs typeface="Times New Roman" panose="02020603050405020304" pitchFamily="18" charset="0"/>
                  </a:rPr>
                  <a:t>32</a:t>
                </a:r>
                <a:r>
                  <a:rPr lang="en-GB" sz="1100" b="1">
                    <a:solidFill>
                      <a:schemeClr val="tx1"/>
                    </a:solidFill>
                    <a:latin typeface="Times New Roman" panose="02020603050405020304" pitchFamily="18" charset="0"/>
                    <a:cs typeface="Times New Roman" panose="02020603050405020304" pitchFamily="18" charset="0"/>
                  </a:rPr>
                  <a:t> (µm)</a:t>
                </a:r>
              </a:p>
            </c:rich>
          </c:tx>
          <c:layout>
            <c:manualLayout>
              <c:xMode val="edge"/>
              <c:yMode val="edge"/>
              <c:x val="6.6265617371442334E-2"/>
              <c:y val="0.2726857646486377"/>
            </c:manualLayout>
          </c:layout>
          <c:overlay val="0"/>
          <c:spPr>
            <a:noFill/>
            <a:ln>
              <a:noFill/>
            </a:ln>
            <a:effectLst/>
          </c:spPr>
        </c:title>
        <c:numFmt formatCode="General" sourceLinked="1"/>
        <c:majorTickMark val="out"/>
        <c:minorTickMark val="out"/>
        <c:tickLblPos val="nextTo"/>
        <c:spPr>
          <a:noFill/>
          <a:ln w="9525" cap="rnd">
            <a:solidFill>
              <a:sysClr val="windowText" lastClr="000000"/>
            </a:solidFill>
            <a:round/>
          </a:ln>
          <a:effectLst/>
        </c:spPr>
        <c:txPr>
          <a:bodyPr rot="-6000000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7484880"/>
        <c:crosses val="autoZero"/>
        <c:crossBetween val="midCat"/>
        <c:majorUnit val="50"/>
        <c:minorUnit val="25"/>
      </c:valAx>
      <c:spPr>
        <a:noFill/>
        <a:ln>
          <a:solidFill>
            <a:schemeClr val="tx1"/>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43751116071918"/>
          <c:y val="2.8458651217820572E-2"/>
          <c:w val="0.74031183762365638"/>
          <c:h val="0.82301524233126078"/>
        </c:manualLayout>
      </c:layout>
      <c:scatterChart>
        <c:scatterStyle val="smoothMarker"/>
        <c:varyColors val="0"/>
        <c:ser>
          <c:idx val="0"/>
          <c:order val="0"/>
          <c:tx>
            <c:v> 2-stage stabiliser addition</c:v>
          </c:tx>
          <c:spPr>
            <a:ln w="9525" cap="rnd">
              <a:solidFill>
                <a:sysClr val="windowText" lastClr="000000"/>
              </a:solidFill>
              <a:prstDash val="solid"/>
              <a:round/>
            </a:ln>
            <a:effectLst>
              <a:outerShdw blurRad="40000" dist="23000" dir="5400000" rotWithShape="0">
                <a:srgbClr val="000000">
                  <a:alpha val="35000"/>
                </a:srgbClr>
              </a:outerShdw>
            </a:effectLst>
          </c:spPr>
          <c:marker>
            <c:symbol val="diamond"/>
            <c:size val="5"/>
            <c:spPr>
              <a:noFill/>
              <a:ln w="9525" cap="rnd">
                <a:solidFill>
                  <a:sysClr val="windowText" lastClr="000000"/>
                </a:solidFill>
                <a:round/>
              </a:ln>
              <a:effectLst>
                <a:outerShdw blurRad="40000" dist="23000" dir="5400000" rotWithShape="0">
                  <a:srgbClr val="000000">
                    <a:alpha val="35000"/>
                  </a:srgbClr>
                </a:outerShdw>
              </a:effectLst>
            </c:spPr>
          </c:marker>
          <c:xVal>
            <c:numRef>
              <c:f>'[Chart in Microsoft Word]Sheet1'!$A$3:$A$15</c:f>
              <c:numCache>
                <c:formatCode>General</c:formatCode>
                <c:ptCount val="13"/>
                <c:pt idx="0">
                  <c:v>1000</c:v>
                </c:pt>
                <c:pt idx="1">
                  <c:v>710</c:v>
                </c:pt>
                <c:pt idx="2">
                  <c:v>500</c:v>
                </c:pt>
                <c:pt idx="3">
                  <c:v>355</c:v>
                </c:pt>
                <c:pt idx="4">
                  <c:v>250</c:v>
                </c:pt>
                <c:pt idx="5">
                  <c:v>125</c:v>
                </c:pt>
                <c:pt idx="6">
                  <c:v>90</c:v>
                </c:pt>
                <c:pt idx="7">
                  <c:v>63</c:v>
                </c:pt>
                <c:pt idx="8">
                  <c:v>44</c:v>
                </c:pt>
                <c:pt idx="9">
                  <c:v>32</c:v>
                </c:pt>
                <c:pt idx="10">
                  <c:v>22</c:v>
                </c:pt>
                <c:pt idx="11">
                  <c:v>16</c:v>
                </c:pt>
                <c:pt idx="12">
                  <c:v>11</c:v>
                </c:pt>
              </c:numCache>
            </c:numRef>
          </c:xVal>
          <c:yVal>
            <c:numRef>
              <c:f>'[Chart in Microsoft Word]Sheet1'!$U$5:$U$17</c:f>
              <c:numCache>
                <c:formatCode>General</c:formatCode>
                <c:ptCount val="13"/>
                <c:pt idx="0">
                  <c:v>0</c:v>
                </c:pt>
                <c:pt idx="1">
                  <c:v>0</c:v>
                </c:pt>
                <c:pt idx="2">
                  <c:v>0</c:v>
                </c:pt>
                <c:pt idx="3">
                  <c:v>0</c:v>
                </c:pt>
                <c:pt idx="4">
                  <c:v>0.45700000000000002</c:v>
                </c:pt>
                <c:pt idx="5">
                  <c:v>7.4359999999999999</c:v>
                </c:pt>
                <c:pt idx="6">
                  <c:v>21.773</c:v>
                </c:pt>
                <c:pt idx="7">
                  <c:v>29.224</c:v>
                </c:pt>
                <c:pt idx="8">
                  <c:v>28.321999999999999</c:v>
                </c:pt>
                <c:pt idx="9">
                  <c:v>11.755000000000001</c:v>
                </c:pt>
                <c:pt idx="10">
                  <c:v>1.032</c:v>
                </c:pt>
                <c:pt idx="11">
                  <c:v>0</c:v>
                </c:pt>
                <c:pt idx="12">
                  <c:v>0</c:v>
                </c:pt>
              </c:numCache>
            </c:numRef>
          </c:yVal>
          <c:smooth val="1"/>
        </c:ser>
        <c:ser>
          <c:idx val="1"/>
          <c:order val="1"/>
          <c:tx>
            <c:v>single stage emulsion [PVA] =1.0 g/l</c:v>
          </c:tx>
          <c:spPr>
            <a:ln w="9525">
              <a:solidFill>
                <a:srgbClr val="FF0000"/>
              </a:solidFill>
            </a:ln>
          </c:spPr>
          <c:marker>
            <c:symbol val="circle"/>
            <c:size val="5"/>
            <c:spPr>
              <a:noFill/>
              <a:ln>
                <a:solidFill>
                  <a:srgbClr val="FF0000"/>
                </a:solidFill>
              </a:ln>
            </c:spPr>
          </c:marker>
          <c:xVal>
            <c:numRef>
              <c:f>'[Chart in Microsoft Word]Sheet1'!$A$3:$A$15</c:f>
              <c:numCache>
                <c:formatCode>General</c:formatCode>
                <c:ptCount val="13"/>
                <c:pt idx="0">
                  <c:v>1000</c:v>
                </c:pt>
                <c:pt idx="1">
                  <c:v>710</c:v>
                </c:pt>
                <c:pt idx="2">
                  <c:v>500</c:v>
                </c:pt>
                <c:pt idx="3">
                  <c:v>355</c:v>
                </c:pt>
                <c:pt idx="4">
                  <c:v>250</c:v>
                </c:pt>
                <c:pt idx="5">
                  <c:v>125</c:v>
                </c:pt>
                <c:pt idx="6">
                  <c:v>90</c:v>
                </c:pt>
                <c:pt idx="7">
                  <c:v>63</c:v>
                </c:pt>
                <c:pt idx="8">
                  <c:v>44</c:v>
                </c:pt>
                <c:pt idx="9">
                  <c:v>32</c:v>
                </c:pt>
                <c:pt idx="10">
                  <c:v>22</c:v>
                </c:pt>
                <c:pt idx="11">
                  <c:v>16</c:v>
                </c:pt>
                <c:pt idx="12">
                  <c:v>11</c:v>
                </c:pt>
              </c:numCache>
            </c:numRef>
          </c:xVal>
          <c:yVal>
            <c:numRef>
              <c:f>'\\nms-tier2.nms.kcl.ac.uk\k1328164\Documents\Reports\Suspension\[Results for 700rpm.xlsx]Laser diffraction'!$C$4:$C$15</c:f>
              <c:numCache>
                <c:formatCode>General</c:formatCode>
                <c:ptCount val="12"/>
                <c:pt idx="0">
                  <c:v>0.158</c:v>
                </c:pt>
                <c:pt idx="1">
                  <c:v>1.613</c:v>
                </c:pt>
                <c:pt idx="2">
                  <c:v>3.3479999999999999</c:v>
                </c:pt>
                <c:pt idx="3">
                  <c:v>3.472</c:v>
                </c:pt>
                <c:pt idx="4">
                  <c:v>1.6839999999999999</c:v>
                </c:pt>
                <c:pt idx="5">
                  <c:v>0.89800000000000002</c:v>
                </c:pt>
                <c:pt idx="6">
                  <c:v>7.798</c:v>
                </c:pt>
                <c:pt idx="7">
                  <c:v>19.789000000000001</c:v>
                </c:pt>
                <c:pt idx="8">
                  <c:v>30.096</c:v>
                </c:pt>
                <c:pt idx="9">
                  <c:v>23.175000000000001</c:v>
                </c:pt>
                <c:pt idx="10">
                  <c:v>7.7789999999999999</c:v>
                </c:pt>
                <c:pt idx="11">
                  <c:v>0.188</c:v>
                </c:pt>
              </c:numCache>
            </c:numRef>
          </c:yVal>
          <c:smooth val="1"/>
        </c:ser>
        <c:dLbls>
          <c:showLegendKey val="0"/>
          <c:showVal val="0"/>
          <c:showCatName val="0"/>
          <c:showSerName val="0"/>
          <c:showPercent val="0"/>
          <c:showBubbleSize val="0"/>
        </c:dLbls>
        <c:axId val="577487232"/>
        <c:axId val="577484488"/>
      </c:scatterChart>
      <c:valAx>
        <c:axId val="577487232"/>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GB" sz="900" b="1" i="0" baseline="0">
                    <a:effectLst/>
                    <a:latin typeface="Times New Roman" panose="02020603050405020304" pitchFamily="18" charset="0"/>
                    <a:cs typeface="Times New Roman" panose="02020603050405020304" pitchFamily="18" charset="0"/>
                  </a:rPr>
                  <a:t>Diameter (</a:t>
                </a:r>
                <a:r>
                  <a:rPr lang="en-US" sz="900" b="1" i="0" u="none" strike="noStrike" baseline="0">
                    <a:effectLst/>
                    <a:latin typeface="Times New Roman" panose="02020603050405020304" pitchFamily="18" charset="0"/>
                    <a:cs typeface="Times New Roman" panose="02020603050405020304" pitchFamily="18" charset="0"/>
                  </a:rPr>
                  <a:t>µ</a:t>
                </a:r>
                <a:r>
                  <a:rPr lang="en-GB" sz="900" b="1" i="0" baseline="0">
                    <a:effectLst/>
                    <a:latin typeface="Times New Roman" panose="02020603050405020304" pitchFamily="18" charset="0"/>
                    <a:cs typeface="Times New Roman" panose="02020603050405020304" pitchFamily="18" charset="0"/>
                  </a:rPr>
                  <a:t>m)</a:t>
                </a:r>
                <a:endParaRPr lang="en-GB" sz="900">
                  <a:effectLst/>
                  <a:latin typeface="Times New Roman" panose="02020603050405020304" pitchFamily="18" charset="0"/>
                  <a:cs typeface="Times New Roman" panose="02020603050405020304" pitchFamily="18" charset="0"/>
                </a:endParaRPr>
              </a:p>
            </c:rich>
          </c:tx>
          <c:layout>
            <c:manualLayout>
              <c:xMode val="edge"/>
              <c:yMode val="edge"/>
              <c:x val="0.41003083065321067"/>
              <c:y val="0.92774748581440858"/>
            </c:manualLayout>
          </c:layout>
          <c:overlay val="0"/>
          <c:spPr>
            <a:noFill/>
            <a:ln>
              <a:noFill/>
            </a:ln>
            <a:effectLst/>
          </c:spPr>
        </c:title>
        <c:numFmt formatCode="General" sourceLinked="1"/>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7484488"/>
        <c:crosses val="autoZero"/>
        <c:crossBetween val="midCat"/>
      </c:valAx>
      <c:valAx>
        <c:axId val="577484488"/>
        <c:scaling>
          <c:orientation val="minMax"/>
          <c:max val="60"/>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GB" sz="900" b="1" i="0" baseline="0">
                    <a:effectLst/>
                    <a:latin typeface="Times New Roman" panose="02020603050405020304" pitchFamily="18" charset="0"/>
                    <a:cs typeface="Times New Roman" panose="02020603050405020304" pitchFamily="18" charset="0"/>
                  </a:rPr>
                  <a:t>Frequency (%)</a:t>
                </a:r>
                <a:endParaRPr lang="en-GB" sz="9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7487232"/>
        <c:crosses val="autoZero"/>
        <c:crossBetween val="midCat"/>
        <c:majorUnit val="10"/>
        <c:minorUnit val="5"/>
      </c:valAx>
      <c:spPr>
        <a:noFill/>
        <a:ln>
          <a:solidFill>
            <a:sysClr val="windowText" lastClr="000000"/>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43751116071918"/>
          <c:y val="2.8458651217820572E-2"/>
          <c:w val="0.74031183762365638"/>
          <c:h val="0.82301524233126078"/>
        </c:manualLayout>
      </c:layout>
      <c:scatterChart>
        <c:scatterStyle val="smoothMarker"/>
        <c:varyColors val="0"/>
        <c:ser>
          <c:idx val="1"/>
          <c:order val="0"/>
          <c:tx>
            <c:v>NE=700, Np = 250</c:v>
          </c:tx>
          <c:spPr>
            <a:ln w="9525" cap="rnd">
              <a:solidFill>
                <a:srgbClr val="FF0000"/>
              </a:solidFill>
              <a:prstDash val="solid"/>
              <a:round/>
            </a:ln>
            <a:effectLst>
              <a:outerShdw blurRad="40000" dist="23000" dir="5400000" rotWithShape="0">
                <a:srgbClr val="000000">
                  <a:alpha val="35000"/>
                </a:srgbClr>
              </a:outerShdw>
            </a:effectLst>
          </c:spPr>
          <c:marker>
            <c:symbol val="circle"/>
            <c:size val="5"/>
            <c:spPr>
              <a:noFill/>
              <a:ln w="9525" cap="rnd">
                <a:solidFill>
                  <a:srgbClr val="FF0000"/>
                </a:solidFill>
                <a:round/>
              </a:ln>
              <a:effectLst>
                <a:outerShdw blurRad="40000" dist="23000" dir="5400000" rotWithShape="0">
                  <a:srgbClr val="000000">
                    <a:alpha val="35000"/>
                  </a:srgbClr>
                </a:outerShdw>
              </a:effectLst>
            </c:spPr>
          </c:marker>
          <c:xVal>
            <c:numRef>
              <c:f>'Mohammad Aug 2014_2'!$A$45:$A$56</c:f>
              <c:numCache>
                <c:formatCode>General</c:formatCode>
                <c:ptCount val="12"/>
                <c:pt idx="0">
                  <c:v>1000</c:v>
                </c:pt>
                <c:pt idx="1">
                  <c:v>710</c:v>
                </c:pt>
                <c:pt idx="2">
                  <c:v>500</c:v>
                </c:pt>
                <c:pt idx="3">
                  <c:v>355</c:v>
                </c:pt>
                <c:pt idx="4">
                  <c:v>250</c:v>
                </c:pt>
                <c:pt idx="5">
                  <c:v>180</c:v>
                </c:pt>
                <c:pt idx="6">
                  <c:v>125</c:v>
                </c:pt>
                <c:pt idx="7">
                  <c:v>90</c:v>
                </c:pt>
                <c:pt idx="8">
                  <c:v>63</c:v>
                </c:pt>
                <c:pt idx="9">
                  <c:v>44</c:v>
                </c:pt>
                <c:pt idx="10">
                  <c:v>31</c:v>
                </c:pt>
                <c:pt idx="11">
                  <c:v>22</c:v>
                </c:pt>
              </c:numCache>
            </c:numRef>
          </c:xVal>
          <c:yVal>
            <c:numRef>
              <c:f>'Mohammad Aug 2014_2'!$F$45:$F$56</c:f>
              <c:numCache>
                <c:formatCode>General</c:formatCode>
                <c:ptCount val="12"/>
                <c:pt idx="0">
                  <c:v>0.375</c:v>
                </c:pt>
                <c:pt idx="1">
                  <c:v>1.49</c:v>
                </c:pt>
                <c:pt idx="2">
                  <c:v>2.2400000000000002</c:v>
                </c:pt>
                <c:pt idx="3">
                  <c:v>1.8169999999999999</c:v>
                </c:pt>
                <c:pt idx="4">
                  <c:v>0.98199999999999998</c:v>
                </c:pt>
                <c:pt idx="5">
                  <c:v>2.4140000000000001</c:v>
                </c:pt>
                <c:pt idx="6">
                  <c:v>10.939</c:v>
                </c:pt>
                <c:pt idx="7">
                  <c:v>21.170999999999999</c:v>
                </c:pt>
                <c:pt idx="8">
                  <c:v>28.722999999999999</c:v>
                </c:pt>
                <c:pt idx="9">
                  <c:v>20.986999999999998</c:v>
                </c:pt>
                <c:pt idx="10">
                  <c:v>0</c:v>
                </c:pt>
                <c:pt idx="11">
                  <c:v>0</c:v>
                </c:pt>
              </c:numCache>
            </c:numRef>
          </c:yVal>
          <c:smooth val="1"/>
        </c:ser>
        <c:ser>
          <c:idx val="3"/>
          <c:order val="1"/>
          <c:spPr>
            <a:ln w="9525">
              <a:solidFill>
                <a:sysClr val="windowText" lastClr="000000"/>
              </a:solidFill>
            </a:ln>
          </c:spPr>
          <c:marker>
            <c:symbol val="diamond"/>
            <c:size val="5"/>
            <c:spPr>
              <a:noFill/>
              <a:ln>
                <a:solidFill>
                  <a:sysClr val="windowText" lastClr="000000"/>
                </a:solidFill>
              </a:ln>
            </c:spPr>
          </c:marker>
          <c:xVal>
            <c:numRef>
              <c:f>'Mohammad Aug 2014_2'!$A$48:$A$56</c:f>
              <c:numCache>
                <c:formatCode>General</c:formatCode>
                <c:ptCount val="9"/>
                <c:pt idx="0">
                  <c:v>355</c:v>
                </c:pt>
                <c:pt idx="1">
                  <c:v>250</c:v>
                </c:pt>
                <c:pt idx="2">
                  <c:v>180</c:v>
                </c:pt>
                <c:pt idx="3">
                  <c:v>125</c:v>
                </c:pt>
                <c:pt idx="4">
                  <c:v>90</c:v>
                </c:pt>
                <c:pt idx="5">
                  <c:v>63</c:v>
                </c:pt>
                <c:pt idx="6">
                  <c:v>44</c:v>
                </c:pt>
                <c:pt idx="7">
                  <c:v>31</c:v>
                </c:pt>
                <c:pt idx="8">
                  <c:v>22</c:v>
                </c:pt>
              </c:numCache>
            </c:numRef>
          </c:xVal>
          <c:yVal>
            <c:numRef>
              <c:f>'Mohammad Aug 2014_2'!$I$78:$I$86</c:f>
              <c:numCache>
                <c:formatCode>General</c:formatCode>
                <c:ptCount val="9"/>
                <c:pt idx="0">
                  <c:v>0</c:v>
                </c:pt>
                <c:pt idx="1">
                  <c:v>9.1999999999999998E-2</c:v>
                </c:pt>
                <c:pt idx="2">
                  <c:v>1.9410000000000001</c:v>
                </c:pt>
                <c:pt idx="3">
                  <c:v>11.292999999999999</c:v>
                </c:pt>
                <c:pt idx="4">
                  <c:v>27.29</c:v>
                </c:pt>
                <c:pt idx="5">
                  <c:v>37.744</c:v>
                </c:pt>
                <c:pt idx="6">
                  <c:v>19.164000000000001</c:v>
                </c:pt>
                <c:pt idx="7">
                  <c:v>2.4700000000000002</c:v>
                </c:pt>
                <c:pt idx="8">
                  <c:v>5.0000000000000001E-3</c:v>
                </c:pt>
              </c:numCache>
            </c:numRef>
          </c:yVal>
          <c:smooth val="1"/>
        </c:ser>
        <c:dLbls>
          <c:showLegendKey val="0"/>
          <c:showVal val="0"/>
          <c:showCatName val="0"/>
          <c:showSerName val="0"/>
          <c:showPercent val="0"/>
          <c:showBubbleSize val="0"/>
        </c:dLbls>
        <c:axId val="574182248"/>
        <c:axId val="574184208"/>
      </c:scatterChart>
      <c:valAx>
        <c:axId val="574182248"/>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GB" sz="900" b="1" i="0" baseline="0">
                    <a:effectLst/>
                    <a:latin typeface="Times New Roman" panose="02020603050405020304" pitchFamily="18" charset="0"/>
                    <a:cs typeface="Times New Roman" panose="02020603050405020304" pitchFamily="18" charset="0"/>
                  </a:rPr>
                  <a:t>Diameter (</a:t>
                </a:r>
                <a:r>
                  <a:rPr lang="en-US" sz="900" b="1" i="0" u="none" strike="noStrike" baseline="0">
                    <a:effectLst/>
                    <a:latin typeface="Times New Roman" panose="02020603050405020304" pitchFamily="18" charset="0"/>
                    <a:cs typeface="Times New Roman" panose="02020603050405020304" pitchFamily="18" charset="0"/>
                  </a:rPr>
                  <a:t>µ</a:t>
                </a:r>
                <a:r>
                  <a:rPr lang="en-GB" sz="900" b="1" i="0" baseline="0">
                    <a:effectLst/>
                    <a:latin typeface="Times New Roman" panose="02020603050405020304" pitchFamily="18" charset="0"/>
                    <a:cs typeface="Times New Roman" panose="02020603050405020304" pitchFamily="18" charset="0"/>
                  </a:rPr>
                  <a:t>m)</a:t>
                </a:r>
                <a:endParaRPr lang="en-GB" sz="900">
                  <a:effectLst/>
                  <a:latin typeface="Times New Roman" panose="02020603050405020304" pitchFamily="18" charset="0"/>
                  <a:cs typeface="Times New Roman" panose="02020603050405020304" pitchFamily="18" charset="0"/>
                </a:endParaRPr>
              </a:p>
            </c:rich>
          </c:tx>
          <c:layout>
            <c:manualLayout>
              <c:xMode val="edge"/>
              <c:yMode val="edge"/>
              <c:x val="0.40278767862757731"/>
              <c:y val="0.92610720171606453"/>
            </c:manualLayout>
          </c:layout>
          <c:overlay val="0"/>
          <c:spPr>
            <a:noFill/>
            <a:ln>
              <a:noFill/>
            </a:ln>
            <a:effectLst/>
          </c:spPr>
        </c:title>
        <c:numFmt formatCode="General" sourceLinked="1"/>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4184208"/>
        <c:crosses val="autoZero"/>
        <c:crossBetween val="midCat"/>
      </c:valAx>
      <c:valAx>
        <c:axId val="574184208"/>
        <c:scaling>
          <c:orientation val="minMax"/>
          <c:max val="60"/>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GB" sz="900" b="1" i="0" baseline="0">
                    <a:effectLst/>
                    <a:latin typeface="Times New Roman" panose="02020603050405020304" pitchFamily="18" charset="0"/>
                    <a:cs typeface="Times New Roman" panose="02020603050405020304" pitchFamily="18" charset="0"/>
                  </a:rPr>
                  <a:t>Frequency (%)</a:t>
                </a:r>
                <a:endParaRPr lang="en-GB" sz="9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4182248"/>
        <c:crosses val="autoZero"/>
        <c:crossBetween val="midCat"/>
        <c:majorUnit val="10"/>
        <c:minorUnit val="5"/>
      </c:valAx>
      <c:spPr>
        <a:noFill/>
        <a:ln>
          <a:solidFill>
            <a:sysClr val="windowText" lastClr="000000"/>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48808713965077"/>
          <c:y val="3.2824453742845226E-2"/>
          <c:w val="0.75571039264168549"/>
          <c:h val="0.79946184112878005"/>
        </c:manualLayout>
      </c:layout>
      <c:scatterChart>
        <c:scatterStyle val="smoothMarker"/>
        <c:varyColors val="0"/>
        <c:ser>
          <c:idx val="1"/>
          <c:order val="0"/>
          <c:spPr>
            <a:ln w="9525" cap="rnd">
              <a:solidFill>
                <a:sysClr val="windowText" lastClr="000000"/>
              </a:solidFill>
              <a:round/>
            </a:ln>
            <a:effectLst/>
          </c:spPr>
          <c:marker>
            <c:symbol val="none"/>
          </c:marker>
          <c:xVal>
            <c:numRef>
              <c:f>reduced!$N$19:$N$26</c:f>
              <c:numCache>
                <c:formatCode>General</c:formatCode>
                <c:ptCount val="8"/>
                <c:pt idx="0">
                  <c:v>10</c:v>
                </c:pt>
                <c:pt idx="1">
                  <c:v>20</c:v>
                </c:pt>
                <c:pt idx="2">
                  <c:v>30</c:v>
                </c:pt>
                <c:pt idx="3">
                  <c:v>40</c:v>
                </c:pt>
                <c:pt idx="4">
                  <c:v>50</c:v>
                </c:pt>
                <c:pt idx="5">
                  <c:v>55</c:v>
                </c:pt>
                <c:pt idx="6">
                  <c:v>60</c:v>
                </c:pt>
                <c:pt idx="7">
                  <c:v>70</c:v>
                </c:pt>
              </c:numCache>
            </c:numRef>
          </c:xVal>
          <c:yVal>
            <c:numRef>
              <c:f>reduced!$O$19:$O$26</c:f>
              <c:numCache>
                <c:formatCode>General</c:formatCode>
                <c:ptCount val="8"/>
                <c:pt idx="0">
                  <c:v>3.1022005924671792E-2</c:v>
                </c:pt>
                <c:pt idx="1">
                  <c:v>0.14020607375271141</c:v>
                </c:pt>
                <c:pt idx="2">
                  <c:v>0.26507794001578533</c:v>
                </c:pt>
                <c:pt idx="3">
                  <c:v>0.35</c:v>
                </c:pt>
                <c:pt idx="4">
                  <c:v>0.57808632596685094</c:v>
                </c:pt>
                <c:pt idx="5">
                  <c:v>0.85775907220351633</c:v>
                </c:pt>
                <c:pt idx="6">
                  <c:v>0.93079449429392824</c:v>
                </c:pt>
                <c:pt idx="7">
                  <c:v>0.9552234464521816</c:v>
                </c:pt>
              </c:numCache>
            </c:numRef>
          </c:yVal>
          <c:smooth val="1"/>
        </c:ser>
        <c:dLbls>
          <c:showLegendKey val="0"/>
          <c:showVal val="0"/>
          <c:showCatName val="0"/>
          <c:showSerName val="0"/>
          <c:showPercent val="0"/>
          <c:showBubbleSize val="0"/>
        </c:dLbls>
        <c:axId val="574173624"/>
        <c:axId val="566940256"/>
      </c:scatterChart>
      <c:valAx>
        <c:axId val="574173624"/>
        <c:scaling>
          <c:orientation val="minMax"/>
          <c:max val="8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a:solidFill>
                      <a:schemeClr val="tx1"/>
                    </a:solidFill>
                    <a:latin typeface="Times New Roman" panose="02020603050405020304" pitchFamily="18" charset="0"/>
                    <a:cs typeface="Times New Roman" panose="02020603050405020304" pitchFamily="18" charset="0"/>
                  </a:rPr>
                  <a:t>Time</a:t>
                </a:r>
                <a:r>
                  <a:rPr lang="en-GB" sz="1000" b="1" baseline="0">
                    <a:solidFill>
                      <a:schemeClr val="tx1"/>
                    </a:solidFill>
                    <a:latin typeface="Times New Roman" panose="02020603050405020304" pitchFamily="18" charset="0"/>
                    <a:cs typeface="Times New Roman" panose="02020603050405020304" pitchFamily="18" charset="0"/>
                  </a:rPr>
                  <a:t> (min)</a:t>
                </a:r>
                <a:endParaRPr lang="en-GB"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0753469577296114"/>
              <c:y val="0.92080830147460402"/>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6940256"/>
        <c:crosses val="autoZero"/>
        <c:crossBetween val="midCat"/>
        <c:majorUnit val="20"/>
        <c:minorUnit val="5"/>
      </c:valAx>
      <c:valAx>
        <c:axId val="566940256"/>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a:solidFill>
                      <a:schemeClr val="tx1"/>
                    </a:solidFill>
                    <a:latin typeface="Times New Roman" panose="02020603050405020304" pitchFamily="18" charset="0"/>
                    <a:cs typeface="Times New Roman" panose="02020603050405020304" pitchFamily="18" charset="0"/>
                  </a:rPr>
                  <a:t>Conversion</a:t>
                </a:r>
                <a:endParaRPr lang="en-GB" sz="1000" b="1" i="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4173624"/>
        <c:crosses val="autoZero"/>
        <c:crossBetween val="midCat"/>
        <c:majorUnit val="0.2"/>
        <c:minorUnit val="0.1"/>
      </c:valAx>
      <c:spPr>
        <a:noFill/>
        <a:ln>
          <a:solidFill>
            <a:sysClr val="windowText" lastClr="000000"/>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8375245514428"/>
          <c:y val="3.0078654616842095E-2"/>
          <c:w val="0.72580363917230184"/>
          <c:h val="0.82301524233126078"/>
        </c:manualLayout>
      </c:layout>
      <c:scatterChart>
        <c:scatterStyle val="smoothMarker"/>
        <c:varyColors val="0"/>
        <c:ser>
          <c:idx val="0"/>
          <c:order val="0"/>
          <c:spPr>
            <a:ln w="12700">
              <a:solidFill>
                <a:srgbClr val="00B050"/>
              </a:solidFill>
              <a:prstDash val="lgDash"/>
            </a:ln>
          </c:spPr>
          <c:marker>
            <c:symbol val="dash"/>
            <c:size val="5"/>
            <c:spPr>
              <a:noFill/>
              <a:ln>
                <a:solidFill>
                  <a:srgbClr val="00B050"/>
                </a:solidFill>
              </a:ln>
            </c:spPr>
          </c:marker>
          <c:xVal>
            <c:numRef>
              <c:f>Sheet4!$C$7:$C$19</c:f>
              <c:numCache>
                <c:formatCode>General</c:formatCode>
                <c:ptCount val="13"/>
                <c:pt idx="0">
                  <c:v>1000</c:v>
                </c:pt>
                <c:pt idx="1">
                  <c:v>710</c:v>
                </c:pt>
                <c:pt idx="2">
                  <c:v>500</c:v>
                </c:pt>
                <c:pt idx="3">
                  <c:v>355</c:v>
                </c:pt>
                <c:pt idx="4">
                  <c:v>250</c:v>
                </c:pt>
                <c:pt idx="5">
                  <c:v>180</c:v>
                </c:pt>
                <c:pt idx="6">
                  <c:v>125</c:v>
                </c:pt>
                <c:pt idx="7">
                  <c:v>90</c:v>
                </c:pt>
                <c:pt idx="8">
                  <c:v>63</c:v>
                </c:pt>
                <c:pt idx="9">
                  <c:v>44</c:v>
                </c:pt>
                <c:pt idx="10">
                  <c:v>31</c:v>
                </c:pt>
                <c:pt idx="11">
                  <c:v>22</c:v>
                </c:pt>
                <c:pt idx="12">
                  <c:v>16</c:v>
                </c:pt>
              </c:numCache>
            </c:numRef>
          </c:xVal>
          <c:yVal>
            <c:numRef>
              <c:f>Sheet4!$D$7:$D$19</c:f>
              <c:numCache>
                <c:formatCode>General</c:formatCode>
                <c:ptCount val="13"/>
                <c:pt idx="0">
                  <c:v>0</c:v>
                </c:pt>
                <c:pt idx="1">
                  <c:v>0.17699999999999999</c:v>
                </c:pt>
                <c:pt idx="2">
                  <c:v>10.6525</c:v>
                </c:pt>
                <c:pt idx="3">
                  <c:v>24.3415</c:v>
                </c:pt>
                <c:pt idx="4">
                  <c:v>27.582000000000001</c:v>
                </c:pt>
                <c:pt idx="5">
                  <c:v>22.52</c:v>
                </c:pt>
                <c:pt idx="6">
                  <c:v>8.93</c:v>
                </c:pt>
                <c:pt idx="7">
                  <c:v>2.5635000000000003</c:v>
                </c:pt>
                <c:pt idx="8">
                  <c:v>1.0845</c:v>
                </c:pt>
                <c:pt idx="9">
                  <c:v>1.2370000000000001</c:v>
                </c:pt>
                <c:pt idx="10">
                  <c:v>0.77800000000000002</c:v>
                </c:pt>
                <c:pt idx="11">
                  <c:v>0.13300000000000001</c:v>
                </c:pt>
                <c:pt idx="12">
                  <c:v>0</c:v>
                </c:pt>
              </c:numCache>
            </c:numRef>
          </c:yVal>
          <c:smooth val="1"/>
        </c:ser>
        <c:ser>
          <c:idx val="3"/>
          <c:order val="1"/>
          <c:spPr>
            <a:ln w="12700">
              <a:solidFill>
                <a:sysClr val="windowText" lastClr="000000"/>
              </a:solidFill>
              <a:prstDash val="solid"/>
            </a:ln>
          </c:spPr>
          <c:marker>
            <c:symbol val="diamond"/>
            <c:size val="5"/>
            <c:spPr>
              <a:noFill/>
              <a:ln>
                <a:solidFill>
                  <a:sysClr val="windowText" lastClr="000000"/>
                </a:solidFill>
              </a:ln>
            </c:spPr>
          </c:marker>
          <c:xVal>
            <c:numRef>
              <c:f>'Mohammad Aug 2014_2'!$A$45:$A$57</c:f>
              <c:numCache>
                <c:formatCode>General</c:formatCode>
                <c:ptCount val="13"/>
                <c:pt idx="0">
                  <c:v>1000</c:v>
                </c:pt>
                <c:pt idx="1">
                  <c:v>710</c:v>
                </c:pt>
                <c:pt idx="2">
                  <c:v>500</c:v>
                </c:pt>
                <c:pt idx="3">
                  <c:v>355</c:v>
                </c:pt>
                <c:pt idx="4">
                  <c:v>250</c:v>
                </c:pt>
                <c:pt idx="5">
                  <c:v>180</c:v>
                </c:pt>
                <c:pt idx="6">
                  <c:v>125</c:v>
                </c:pt>
                <c:pt idx="7">
                  <c:v>90</c:v>
                </c:pt>
                <c:pt idx="8">
                  <c:v>63</c:v>
                </c:pt>
                <c:pt idx="9">
                  <c:v>44</c:v>
                </c:pt>
                <c:pt idx="10">
                  <c:v>31</c:v>
                </c:pt>
                <c:pt idx="11">
                  <c:v>22</c:v>
                </c:pt>
                <c:pt idx="12">
                  <c:v>16</c:v>
                </c:pt>
              </c:numCache>
            </c:numRef>
          </c:xVal>
          <c:yVal>
            <c:numRef>
              <c:f>Sheet4!$E$7:$E$19</c:f>
              <c:numCache>
                <c:formatCode>General</c:formatCode>
                <c:ptCount val="13"/>
                <c:pt idx="0">
                  <c:v>0</c:v>
                </c:pt>
                <c:pt idx="1">
                  <c:v>6.9666666666666668E-2</c:v>
                </c:pt>
                <c:pt idx="2">
                  <c:v>8.9273333333333333</c:v>
                </c:pt>
                <c:pt idx="3">
                  <c:v>23.182666666666666</c:v>
                </c:pt>
                <c:pt idx="4">
                  <c:v>28.056333333333331</c:v>
                </c:pt>
                <c:pt idx="5">
                  <c:v>24.134333333333334</c:v>
                </c:pt>
                <c:pt idx="6">
                  <c:v>9.8669999999999991</c:v>
                </c:pt>
                <c:pt idx="7">
                  <c:v>2.4746666666666668</c:v>
                </c:pt>
                <c:pt idx="8">
                  <c:v>0.65333333333333332</c:v>
                </c:pt>
                <c:pt idx="9">
                  <c:v>1.2249999999999999</c:v>
                </c:pt>
                <c:pt idx="10">
                  <c:v>1.0543333333333333</c:v>
                </c:pt>
                <c:pt idx="11">
                  <c:v>0.35066666666666668</c:v>
                </c:pt>
                <c:pt idx="12">
                  <c:v>5.3333333333333332E-3</c:v>
                </c:pt>
              </c:numCache>
            </c:numRef>
          </c:yVal>
          <c:smooth val="1"/>
        </c:ser>
        <c:ser>
          <c:idx val="4"/>
          <c:order val="2"/>
          <c:spPr>
            <a:ln w="12700">
              <a:solidFill>
                <a:srgbClr val="FF00FF"/>
              </a:solidFill>
            </a:ln>
          </c:spPr>
          <c:marker>
            <c:symbol val="triangle"/>
            <c:size val="5"/>
            <c:spPr>
              <a:noFill/>
              <a:ln>
                <a:solidFill>
                  <a:srgbClr val="FF00FF"/>
                </a:solidFill>
              </a:ln>
            </c:spPr>
          </c:marker>
          <c:xVal>
            <c:numRef>
              <c:f>'Mohammad Aug 2014_2'!$A$45:$A$57</c:f>
              <c:numCache>
                <c:formatCode>General</c:formatCode>
                <c:ptCount val="13"/>
                <c:pt idx="0">
                  <c:v>1000</c:v>
                </c:pt>
                <c:pt idx="1">
                  <c:v>710</c:v>
                </c:pt>
                <c:pt idx="2">
                  <c:v>500</c:v>
                </c:pt>
                <c:pt idx="3">
                  <c:v>355</c:v>
                </c:pt>
                <c:pt idx="4">
                  <c:v>250</c:v>
                </c:pt>
                <c:pt idx="5">
                  <c:v>180</c:v>
                </c:pt>
                <c:pt idx="6">
                  <c:v>125</c:v>
                </c:pt>
                <c:pt idx="7">
                  <c:v>90</c:v>
                </c:pt>
                <c:pt idx="8">
                  <c:v>63</c:v>
                </c:pt>
                <c:pt idx="9">
                  <c:v>44</c:v>
                </c:pt>
                <c:pt idx="10">
                  <c:v>31</c:v>
                </c:pt>
                <c:pt idx="11">
                  <c:v>22</c:v>
                </c:pt>
                <c:pt idx="12">
                  <c:v>16</c:v>
                </c:pt>
              </c:numCache>
            </c:numRef>
          </c:xVal>
          <c:yVal>
            <c:numRef>
              <c:f>Sheet4!$F$7:$F$19</c:f>
              <c:numCache>
                <c:formatCode>General</c:formatCode>
                <c:ptCount val="13"/>
                <c:pt idx="0">
                  <c:v>0</c:v>
                </c:pt>
                <c:pt idx="1">
                  <c:v>7.1875</c:v>
                </c:pt>
                <c:pt idx="2">
                  <c:v>19.524000000000001</c:v>
                </c:pt>
                <c:pt idx="3">
                  <c:v>27.471</c:v>
                </c:pt>
                <c:pt idx="4">
                  <c:v>22.063000000000002</c:v>
                </c:pt>
                <c:pt idx="5">
                  <c:v>13.2715</c:v>
                </c:pt>
                <c:pt idx="6">
                  <c:v>4.2234999999999996</c:v>
                </c:pt>
                <c:pt idx="7">
                  <c:v>1.94</c:v>
                </c:pt>
                <c:pt idx="8">
                  <c:v>1.9085000000000001</c:v>
                </c:pt>
                <c:pt idx="9">
                  <c:v>1.5765</c:v>
                </c:pt>
                <c:pt idx="10">
                  <c:v>0.74249999999999994</c:v>
                </c:pt>
                <c:pt idx="11">
                  <c:v>9.1499999999999998E-2</c:v>
                </c:pt>
                <c:pt idx="12">
                  <c:v>0</c:v>
                </c:pt>
              </c:numCache>
            </c:numRef>
          </c:yVal>
          <c:smooth val="1"/>
        </c:ser>
        <c:ser>
          <c:idx val="5"/>
          <c:order val="3"/>
          <c:spPr>
            <a:ln w="12700">
              <a:solidFill>
                <a:sysClr val="windowText" lastClr="000000"/>
              </a:solidFill>
              <a:prstDash val="sysDash"/>
            </a:ln>
          </c:spPr>
          <c:marker>
            <c:symbol val="none"/>
          </c:marker>
          <c:xVal>
            <c:numRef>
              <c:f>'Mohammad Aug 2014_2'!$A$45:$A$57</c:f>
              <c:numCache>
                <c:formatCode>General</c:formatCode>
                <c:ptCount val="13"/>
                <c:pt idx="0">
                  <c:v>1000</c:v>
                </c:pt>
                <c:pt idx="1">
                  <c:v>710</c:v>
                </c:pt>
                <c:pt idx="2">
                  <c:v>500</c:v>
                </c:pt>
                <c:pt idx="3">
                  <c:v>355</c:v>
                </c:pt>
                <c:pt idx="4">
                  <c:v>250</c:v>
                </c:pt>
                <c:pt idx="5">
                  <c:v>180</c:v>
                </c:pt>
                <c:pt idx="6">
                  <c:v>125</c:v>
                </c:pt>
                <c:pt idx="7">
                  <c:v>90</c:v>
                </c:pt>
                <c:pt idx="8">
                  <c:v>63</c:v>
                </c:pt>
                <c:pt idx="9">
                  <c:v>44</c:v>
                </c:pt>
                <c:pt idx="10">
                  <c:v>31</c:v>
                </c:pt>
                <c:pt idx="11">
                  <c:v>22</c:v>
                </c:pt>
                <c:pt idx="12">
                  <c:v>16</c:v>
                </c:pt>
              </c:numCache>
            </c:numRef>
          </c:xVal>
          <c:yVal>
            <c:numRef>
              <c:f>'Mohammad Aug 2014_2'!$F$75:$F$86</c:f>
              <c:numCache>
                <c:formatCode>General</c:formatCode>
                <c:ptCount val="12"/>
                <c:pt idx="0">
                  <c:v>2.0089999999999999</c:v>
                </c:pt>
                <c:pt idx="1">
                  <c:v>7.4009999999999998</c:v>
                </c:pt>
                <c:pt idx="2">
                  <c:v>13.755000000000001</c:v>
                </c:pt>
                <c:pt idx="3">
                  <c:v>17.239999999999998</c:v>
                </c:pt>
                <c:pt idx="4">
                  <c:v>18.263999999999999</c:v>
                </c:pt>
                <c:pt idx="5">
                  <c:v>15.031000000000001</c:v>
                </c:pt>
                <c:pt idx="6">
                  <c:v>12.496</c:v>
                </c:pt>
                <c:pt idx="7">
                  <c:v>7.2469999999999999</c:v>
                </c:pt>
                <c:pt idx="8">
                  <c:v>4.2969999999999997</c:v>
                </c:pt>
                <c:pt idx="9">
                  <c:v>1.7609999999999999</c:v>
                </c:pt>
                <c:pt idx="10">
                  <c:v>0.46600000000000003</c:v>
                </c:pt>
                <c:pt idx="11">
                  <c:v>3.2000000000000001E-2</c:v>
                </c:pt>
              </c:numCache>
            </c:numRef>
          </c:yVal>
          <c:smooth val="1"/>
        </c:ser>
        <c:ser>
          <c:idx val="2"/>
          <c:order val="4"/>
          <c:spPr>
            <a:ln w="12700">
              <a:solidFill>
                <a:srgbClr val="0000FF"/>
              </a:solidFill>
            </a:ln>
          </c:spPr>
          <c:marker>
            <c:symbol val="circle"/>
            <c:size val="5"/>
            <c:spPr>
              <a:solidFill>
                <a:srgbClr val="0000FF"/>
              </a:solidFill>
              <a:ln>
                <a:solidFill>
                  <a:srgbClr val="0000FF"/>
                </a:solidFill>
              </a:ln>
            </c:spPr>
          </c:marker>
          <c:xVal>
            <c:numRef>
              <c:f>Sheet4!$J$62:$J$70</c:f>
              <c:numCache>
                <c:formatCode>General</c:formatCode>
                <c:ptCount val="9"/>
                <c:pt idx="0">
                  <c:v>355</c:v>
                </c:pt>
                <c:pt idx="1">
                  <c:v>250</c:v>
                </c:pt>
                <c:pt idx="2">
                  <c:v>180</c:v>
                </c:pt>
                <c:pt idx="3">
                  <c:v>125</c:v>
                </c:pt>
                <c:pt idx="4">
                  <c:v>90</c:v>
                </c:pt>
                <c:pt idx="5">
                  <c:v>63</c:v>
                </c:pt>
                <c:pt idx="6">
                  <c:v>44</c:v>
                </c:pt>
                <c:pt idx="7">
                  <c:v>31</c:v>
                </c:pt>
                <c:pt idx="8">
                  <c:v>22</c:v>
                </c:pt>
              </c:numCache>
            </c:numRef>
          </c:xVal>
          <c:yVal>
            <c:numRef>
              <c:f>Sheet4!$K$62:$K$70</c:f>
              <c:numCache>
                <c:formatCode>General</c:formatCode>
                <c:ptCount val="9"/>
                <c:pt idx="0">
                  <c:v>0</c:v>
                </c:pt>
                <c:pt idx="1">
                  <c:v>9.1999999999999998E-2</c:v>
                </c:pt>
                <c:pt idx="2">
                  <c:v>1.9410000000000001</c:v>
                </c:pt>
                <c:pt idx="3">
                  <c:v>11.292999999999999</c:v>
                </c:pt>
                <c:pt idx="4">
                  <c:v>27.29</c:v>
                </c:pt>
                <c:pt idx="5">
                  <c:v>37.744</c:v>
                </c:pt>
                <c:pt idx="6">
                  <c:v>19.164000000000001</c:v>
                </c:pt>
                <c:pt idx="7">
                  <c:v>2.4700000000000002</c:v>
                </c:pt>
                <c:pt idx="8">
                  <c:v>5.0000000000000001E-3</c:v>
                </c:pt>
              </c:numCache>
            </c:numRef>
          </c:yVal>
          <c:smooth val="1"/>
        </c:ser>
        <c:dLbls>
          <c:showLegendKey val="0"/>
          <c:showVal val="0"/>
          <c:showCatName val="0"/>
          <c:showSerName val="0"/>
          <c:showPercent val="0"/>
          <c:showBubbleSize val="0"/>
        </c:dLbls>
        <c:axId val="566942216"/>
        <c:axId val="566942608"/>
      </c:scatterChart>
      <c:valAx>
        <c:axId val="566942216"/>
        <c:scaling>
          <c:logBase val="10"/>
          <c:orientation val="minMax"/>
          <c:min val="1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sz="1000" b="1" i="0" baseline="0">
                    <a:effectLst/>
                    <a:latin typeface="Times New Roman" panose="02020603050405020304" pitchFamily="18" charset="0"/>
                    <a:cs typeface="Times New Roman" panose="02020603050405020304" pitchFamily="18" charset="0"/>
                  </a:rPr>
                  <a:t>Diameter (</a:t>
                </a:r>
                <a:r>
                  <a:rPr lang="en-US" sz="1000" b="1" i="0" u="none" strike="noStrike" baseline="0">
                    <a:effectLst/>
                    <a:latin typeface="Times New Roman" panose="02020603050405020304" pitchFamily="18" charset="0"/>
                    <a:cs typeface="Times New Roman" panose="02020603050405020304" pitchFamily="18" charset="0"/>
                  </a:rPr>
                  <a:t>µ</a:t>
                </a:r>
                <a:r>
                  <a:rPr lang="en-GB" sz="1000" b="1" i="0" baseline="0">
                    <a:effectLst/>
                    <a:latin typeface="Times New Roman" panose="02020603050405020304" pitchFamily="18" charset="0"/>
                    <a:cs typeface="Times New Roman" panose="02020603050405020304" pitchFamily="18" charset="0"/>
                  </a:rPr>
                  <a:t>m)</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0.42377028236840719"/>
              <c:y val="0.92123845736013033"/>
            </c:manualLayout>
          </c:layout>
          <c:overlay val="0"/>
          <c:spPr>
            <a:noFill/>
            <a:ln>
              <a:noFill/>
            </a:ln>
            <a:effectLst/>
          </c:spPr>
        </c:title>
        <c:numFmt formatCode="General" sourceLinked="1"/>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6942608"/>
        <c:crosses val="autoZero"/>
        <c:crossBetween val="midCat"/>
      </c:valAx>
      <c:valAx>
        <c:axId val="566942608"/>
        <c:scaling>
          <c:orientation val="minMax"/>
          <c:max val="60"/>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GB" sz="900" b="1" i="0" baseline="0">
                    <a:effectLst/>
                    <a:latin typeface="Times New Roman" panose="02020603050405020304" pitchFamily="18" charset="0"/>
                    <a:cs typeface="Times New Roman" panose="02020603050405020304" pitchFamily="18" charset="0"/>
                  </a:rPr>
                  <a:t>Frequency (%)</a:t>
                </a:r>
                <a:endParaRPr lang="en-GB" sz="9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0.0" sourceLinked="0"/>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6942216"/>
        <c:crosses val="autoZero"/>
        <c:crossBetween val="midCat"/>
        <c:minorUnit val="5"/>
      </c:valAx>
      <c:spPr>
        <a:noFill/>
        <a:ln>
          <a:solidFill>
            <a:sysClr val="windowText" lastClr="000000"/>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userShapes r:id="rId3"/>
</c:chartSpace>
</file>

<file path=word/drawings/_rels/drawing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drawings/_rels/drawing4.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drawings/drawing1.xml><?xml version="1.0" encoding="utf-8"?>
<c:userShapes xmlns:c="http://schemas.openxmlformats.org/drawingml/2006/chart">
  <cdr:relSizeAnchor xmlns:cdr="http://schemas.openxmlformats.org/drawingml/2006/chartDrawing">
    <cdr:from>
      <cdr:x>0.40354</cdr:x>
      <cdr:y>0.67947</cdr:y>
    </cdr:from>
    <cdr:to>
      <cdr:x>0.61876</cdr:x>
      <cdr:y>0.75863</cdr:y>
    </cdr:to>
    <cdr:sp macro="" textlink="">
      <cdr:nvSpPr>
        <cdr:cNvPr id="5" name="TextBox 4"/>
        <cdr:cNvSpPr txBox="1"/>
      </cdr:nvSpPr>
      <cdr:spPr>
        <a:xfrm xmlns:a="http://schemas.openxmlformats.org/drawingml/2006/main">
          <a:off x="996802" y="1140785"/>
          <a:ext cx="531628" cy="132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0.38428</cdr:x>
      <cdr:y>0.25446</cdr:y>
    </cdr:from>
    <cdr:to>
      <cdr:x>0.91054</cdr:x>
      <cdr:y>0.72455</cdr:y>
    </cdr:to>
    <cdr:sp macro="" textlink="">
      <cdr:nvSpPr>
        <cdr:cNvPr id="7" name="Freeform 6"/>
        <cdr:cNvSpPr/>
      </cdr:nvSpPr>
      <cdr:spPr>
        <a:xfrm xmlns:a="http://schemas.openxmlformats.org/drawingml/2006/main">
          <a:off x="952401" y="432232"/>
          <a:ext cx="1304291" cy="798507"/>
        </a:xfrm>
        <a:custGeom xmlns:a="http://schemas.openxmlformats.org/drawingml/2006/main">
          <a:avLst/>
          <a:gdLst>
            <a:gd name="connsiteX0" fmla="*/ 0 w 1816395"/>
            <a:gd name="connsiteY0" fmla="*/ 0 h 797442"/>
            <a:gd name="connsiteX1" fmla="*/ 465174 w 1816395"/>
            <a:gd name="connsiteY1" fmla="*/ 587006 h 797442"/>
            <a:gd name="connsiteX2" fmla="*/ 1816395 w 1816395"/>
            <a:gd name="connsiteY2" fmla="*/ 797442 h 797442"/>
            <a:gd name="connsiteX0" fmla="*/ 0 w 1816395"/>
            <a:gd name="connsiteY0" fmla="*/ 0 h 797442"/>
            <a:gd name="connsiteX1" fmla="*/ 497698 w 1816395"/>
            <a:gd name="connsiteY1" fmla="*/ 559035 h 797442"/>
            <a:gd name="connsiteX2" fmla="*/ 1816395 w 1816395"/>
            <a:gd name="connsiteY2" fmla="*/ 797442 h 797442"/>
            <a:gd name="connsiteX0" fmla="*/ 0 w 1816395"/>
            <a:gd name="connsiteY0" fmla="*/ 0 h 732661"/>
            <a:gd name="connsiteX1" fmla="*/ 497698 w 1816395"/>
            <a:gd name="connsiteY1" fmla="*/ 559035 h 732661"/>
            <a:gd name="connsiteX2" fmla="*/ 1816395 w 1816395"/>
            <a:gd name="connsiteY2" fmla="*/ 732661 h 732661"/>
            <a:gd name="connsiteX0" fmla="*/ 0 w 1816395"/>
            <a:gd name="connsiteY0" fmla="*/ 0 h 732661"/>
            <a:gd name="connsiteX1" fmla="*/ 897116 w 1816395"/>
            <a:gd name="connsiteY1" fmla="*/ 579200 h 732661"/>
            <a:gd name="connsiteX2" fmla="*/ 1816395 w 1816395"/>
            <a:gd name="connsiteY2" fmla="*/ 732661 h 732661"/>
            <a:gd name="connsiteX0" fmla="*/ 0 w 1816395"/>
            <a:gd name="connsiteY0" fmla="*/ 0 h 732661"/>
            <a:gd name="connsiteX1" fmla="*/ 897116 w 1816395"/>
            <a:gd name="connsiteY1" fmla="*/ 579200 h 732661"/>
            <a:gd name="connsiteX2" fmla="*/ 1816395 w 1816395"/>
            <a:gd name="connsiteY2" fmla="*/ 732661 h 732661"/>
          </a:gdLst>
          <a:ahLst/>
          <a:cxnLst>
            <a:cxn ang="0">
              <a:pos x="connsiteX0" y="connsiteY0"/>
            </a:cxn>
            <a:cxn ang="0">
              <a:pos x="connsiteX1" y="connsiteY1"/>
            </a:cxn>
            <a:cxn ang="0">
              <a:pos x="connsiteX2" y="connsiteY2"/>
            </a:cxn>
          </a:cxnLst>
          <a:rect l="l" t="t" r="r" b="b"/>
          <a:pathLst>
            <a:path w="1816395" h="732661">
              <a:moveTo>
                <a:pt x="0" y="0"/>
              </a:moveTo>
              <a:cubicBezTo>
                <a:pt x="81221" y="227049"/>
                <a:pt x="594384" y="446293"/>
                <a:pt x="897116" y="579200"/>
              </a:cubicBezTo>
              <a:cubicBezTo>
                <a:pt x="1085729" y="651612"/>
                <a:pt x="1292150" y="693896"/>
                <a:pt x="1816395" y="732661"/>
              </a:cubicBezTo>
            </a:path>
          </a:pathLst>
        </a:custGeom>
        <a:noFill xmlns:a="http://schemas.openxmlformats.org/drawingml/2006/main"/>
        <a:ln xmlns:a="http://schemas.openxmlformats.org/drawingml/2006/main">
          <a:solidFill>
            <a:srgbClr val="0000FF"/>
          </a:solidFill>
          <a:prstDash val="lg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0.39227</cdr:x>
      <cdr:y>0.22656</cdr:y>
    </cdr:from>
    <cdr:to>
      <cdr:x>0.74649</cdr:x>
      <cdr:y>0.37829</cdr:y>
    </cdr:to>
    <cdr:sp macro="" textlink="">
      <cdr:nvSpPr>
        <cdr:cNvPr id="8" name="TextBox 7"/>
        <cdr:cNvSpPr txBox="1"/>
      </cdr:nvSpPr>
      <cdr:spPr>
        <a:xfrm xmlns:a="http://schemas.openxmlformats.org/drawingml/2006/main">
          <a:off x="972208" y="384843"/>
          <a:ext cx="877901" cy="2577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GB" sz="1100">
              <a:solidFill>
                <a:srgbClr val="0000FF"/>
              </a:solidFill>
              <a:latin typeface="Times New Roman" panose="02020603050405020304" pitchFamily="18" charset="0"/>
              <a:cs typeface="Times New Roman" panose="02020603050405020304" pitchFamily="18" charset="0"/>
            </a:rPr>
            <a:t>T=</a:t>
          </a:r>
          <a:r>
            <a:rPr lang="en-GB" sz="1100" baseline="0">
              <a:solidFill>
                <a:srgbClr val="0000FF"/>
              </a:solidFill>
              <a:latin typeface="Times New Roman" panose="02020603050405020304" pitchFamily="18" charset="0"/>
              <a:cs typeface="Times New Roman" panose="02020603050405020304" pitchFamily="18" charset="0"/>
            </a:rPr>
            <a:t> 22.0 </a:t>
          </a:r>
          <a:r>
            <a:rPr lang="en-GB" sz="1100" baseline="30000">
              <a:solidFill>
                <a:srgbClr val="0000FF"/>
              </a:solidFill>
              <a:effectLst/>
              <a:latin typeface="Times New Roman" panose="02020603050405020304" pitchFamily="18" charset="0"/>
              <a:ea typeface="+mn-ea"/>
              <a:cs typeface="Times New Roman" panose="02020603050405020304" pitchFamily="18" charset="0"/>
            </a:rPr>
            <a:t>o</a:t>
          </a:r>
          <a:r>
            <a:rPr lang="en-GB" sz="1100">
              <a:solidFill>
                <a:srgbClr val="0000FF"/>
              </a:solidFill>
              <a:effectLst/>
              <a:latin typeface="Times New Roman" panose="02020603050405020304" pitchFamily="18" charset="0"/>
              <a:ea typeface="+mn-ea"/>
              <a:cs typeface="Times New Roman" panose="02020603050405020304" pitchFamily="18" charset="0"/>
            </a:rPr>
            <a:t>C</a:t>
          </a:r>
          <a:endParaRPr lang="en-GB" sz="1100">
            <a:solidFill>
              <a:srgbClr val="0000FF"/>
            </a:solidFill>
            <a:latin typeface="Times New Roman" panose="02020603050405020304" pitchFamily="18" charset="0"/>
            <a:cs typeface="Times New Roman" panose="02020603050405020304" pitchFamily="18" charset="0"/>
          </a:endParaRPr>
        </a:p>
        <a:p xmlns:a="http://schemas.openxmlformats.org/drawingml/2006/main">
          <a:endParaRPr lang="en-GB" sz="1100">
            <a:solidFill>
              <a:srgbClr val="0000FF"/>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0.42893</cdr:x>
      <cdr:y>0.64584</cdr:y>
    </cdr:from>
    <cdr:to>
      <cdr:x>0.78763</cdr:x>
      <cdr:y>0.80416</cdr:y>
    </cdr:to>
    <cdr:sp macro="" textlink="">
      <cdr:nvSpPr>
        <cdr:cNvPr id="9" name="TextBox 8"/>
        <cdr:cNvSpPr txBox="1"/>
      </cdr:nvSpPr>
      <cdr:spPr>
        <a:xfrm xmlns:a="http://schemas.openxmlformats.org/drawingml/2006/main">
          <a:off x="1063059" y="1097036"/>
          <a:ext cx="889004" cy="2689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rgbClr val="FF0000"/>
              </a:solidFill>
              <a:latin typeface="Times New Roman" panose="02020603050405020304" pitchFamily="18" charset="0"/>
              <a:cs typeface="Times New Roman" panose="02020603050405020304" pitchFamily="18" charset="0"/>
            </a:rPr>
            <a:t>T=</a:t>
          </a:r>
          <a:r>
            <a:rPr lang="en-GB" sz="1100" baseline="0">
              <a:solidFill>
                <a:srgbClr val="FF0000"/>
              </a:solidFill>
              <a:latin typeface="Times New Roman" panose="02020603050405020304" pitchFamily="18" charset="0"/>
              <a:cs typeface="Times New Roman" panose="02020603050405020304" pitchFamily="18" charset="0"/>
            </a:rPr>
            <a:t> </a:t>
          </a:r>
          <a:r>
            <a:rPr lang="en-GB" sz="1100">
              <a:solidFill>
                <a:srgbClr val="FF0000"/>
              </a:solidFill>
              <a:effectLst/>
              <a:latin typeface="Times New Roman" panose="02020603050405020304" pitchFamily="18" charset="0"/>
              <a:ea typeface="+mn-ea"/>
              <a:cs typeface="Times New Roman" panose="02020603050405020304" pitchFamily="18" charset="0"/>
            </a:rPr>
            <a:t>75.0 </a:t>
          </a:r>
          <a:r>
            <a:rPr lang="en-GB" sz="1100" baseline="30000">
              <a:solidFill>
                <a:srgbClr val="FF0000"/>
              </a:solidFill>
              <a:effectLst/>
              <a:latin typeface="Times New Roman" panose="02020603050405020304" pitchFamily="18" charset="0"/>
              <a:ea typeface="+mn-ea"/>
              <a:cs typeface="Times New Roman" panose="02020603050405020304" pitchFamily="18" charset="0"/>
            </a:rPr>
            <a:t>o</a:t>
          </a:r>
          <a:r>
            <a:rPr lang="en-GB" sz="1100">
              <a:solidFill>
                <a:srgbClr val="FF0000"/>
              </a:solidFill>
              <a:effectLst/>
              <a:latin typeface="Times New Roman" panose="02020603050405020304" pitchFamily="18" charset="0"/>
              <a:ea typeface="+mn-ea"/>
              <a:cs typeface="Times New Roman" panose="02020603050405020304" pitchFamily="18" charset="0"/>
            </a:rPr>
            <a:t>C</a:t>
          </a:r>
          <a:endParaRPr lang="en-GB" sz="1100">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0.37657</cdr:x>
      <cdr:y>0.43599</cdr:y>
    </cdr:from>
    <cdr:to>
      <cdr:x>0.92542</cdr:x>
      <cdr:y>0.76076</cdr:y>
    </cdr:to>
    <cdr:sp macro="" textlink="">
      <cdr:nvSpPr>
        <cdr:cNvPr id="3" name="Freeform 2"/>
        <cdr:cNvSpPr/>
      </cdr:nvSpPr>
      <cdr:spPr>
        <a:xfrm xmlns:a="http://schemas.openxmlformats.org/drawingml/2006/main">
          <a:off x="933293" y="740588"/>
          <a:ext cx="1360264" cy="551663"/>
        </a:xfrm>
        <a:custGeom xmlns:a="http://schemas.openxmlformats.org/drawingml/2006/main">
          <a:avLst/>
          <a:gdLst>
            <a:gd name="connsiteX0" fmla="*/ 0 w 1360264"/>
            <a:gd name="connsiteY0" fmla="*/ 0 h 551663"/>
            <a:gd name="connsiteX1" fmla="*/ 593226 w 1360264"/>
            <a:gd name="connsiteY1" fmla="*/ 400523 h 551663"/>
            <a:gd name="connsiteX2" fmla="*/ 1360264 w 1360264"/>
            <a:gd name="connsiteY2" fmla="*/ 551663 h 551663"/>
          </a:gdLst>
          <a:ahLst/>
          <a:cxnLst>
            <a:cxn ang="0">
              <a:pos x="connsiteX0" y="connsiteY0"/>
            </a:cxn>
            <a:cxn ang="0">
              <a:pos x="connsiteX1" y="connsiteY1"/>
            </a:cxn>
            <a:cxn ang="0">
              <a:pos x="connsiteX2" y="connsiteY2"/>
            </a:cxn>
          </a:cxnLst>
          <a:rect l="l" t="t" r="r" b="b"/>
          <a:pathLst>
            <a:path w="1360264" h="551663">
              <a:moveTo>
                <a:pt x="0" y="0"/>
              </a:moveTo>
              <a:cubicBezTo>
                <a:pt x="183258" y="154289"/>
                <a:pt x="366516" y="308579"/>
                <a:pt x="593226" y="400523"/>
              </a:cubicBezTo>
              <a:cubicBezTo>
                <a:pt x="819936" y="492467"/>
                <a:pt x="1090100" y="522065"/>
                <a:pt x="1360264" y="551663"/>
              </a:cubicBezTo>
            </a:path>
          </a:pathLst>
        </a:custGeom>
        <a:noFill xmlns:a="http://schemas.openxmlformats.org/drawingml/2006/main"/>
        <a:ln xmlns:a="http://schemas.openxmlformats.org/drawingml/2006/main">
          <a:solidFill>
            <a:srgbClr val="FF0000"/>
          </a:solidFill>
          <a:prstDash val="lg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0.17993</cdr:x>
      <cdr:y>0.05954</cdr:y>
    </cdr:from>
    <cdr:to>
      <cdr:x>0.94254</cdr:x>
      <cdr:y>0.63864</cdr:y>
    </cdr:to>
    <cdr:sp macro="" textlink="">
      <cdr:nvSpPr>
        <cdr:cNvPr id="2" name="Freeform 1"/>
        <cdr:cNvSpPr/>
      </cdr:nvSpPr>
      <cdr:spPr>
        <a:xfrm xmlns:a="http://schemas.openxmlformats.org/drawingml/2006/main">
          <a:off x="836578" y="97276"/>
          <a:ext cx="3545733" cy="946166"/>
        </a:xfrm>
        <a:custGeom xmlns:a="http://schemas.openxmlformats.org/drawingml/2006/main">
          <a:avLst/>
          <a:gdLst>
            <a:gd name="connsiteX0" fmla="*/ 0 w 3608962"/>
            <a:gd name="connsiteY0" fmla="*/ 0 h 948413"/>
            <a:gd name="connsiteX1" fmla="*/ 58366 w 3608962"/>
            <a:gd name="connsiteY1" fmla="*/ 651753 h 948413"/>
            <a:gd name="connsiteX2" fmla="*/ 321013 w 3608962"/>
            <a:gd name="connsiteY2" fmla="*/ 817124 h 948413"/>
            <a:gd name="connsiteX3" fmla="*/ 885217 w 3608962"/>
            <a:gd name="connsiteY3" fmla="*/ 943583 h 948413"/>
            <a:gd name="connsiteX4" fmla="*/ 2363822 w 3608962"/>
            <a:gd name="connsiteY4" fmla="*/ 924128 h 948413"/>
            <a:gd name="connsiteX5" fmla="*/ 3608962 w 3608962"/>
            <a:gd name="connsiteY5" fmla="*/ 914400 h 948413"/>
            <a:gd name="connsiteX0" fmla="*/ 0 w 3608962"/>
            <a:gd name="connsiteY0" fmla="*/ 0 h 947889"/>
            <a:gd name="connsiteX1" fmla="*/ 58366 w 3608962"/>
            <a:gd name="connsiteY1" fmla="*/ 651753 h 947889"/>
            <a:gd name="connsiteX2" fmla="*/ 287354 w 3608962"/>
            <a:gd name="connsiteY2" fmla="*/ 825538 h 947889"/>
            <a:gd name="connsiteX3" fmla="*/ 885217 w 3608962"/>
            <a:gd name="connsiteY3" fmla="*/ 943583 h 947889"/>
            <a:gd name="connsiteX4" fmla="*/ 2363822 w 3608962"/>
            <a:gd name="connsiteY4" fmla="*/ 924128 h 947889"/>
            <a:gd name="connsiteX5" fmla="*/ 3608962 w 3608962"/>
            <a:gd name="connsiteY5" fmla="*/ 914400 h 947889"/>
            <a:gd name="connsiteX0" fmla="*/ 0 w 3608962"/>
            <a:gd name="connsiteY0" fmla="*/ 0 h 947889"/>
            <a:gd name="connsiteX1" fmla="*/ 58366 w 3608962"/>
            <a:gd name="connsiteY1" fmla="*/ 651753 h 947889"/>
            <a:gd name="connsiteX2" fmla="*/ 287354 w 3608962"/>
            <a:gd name="connsiteY2" fmla="*/ 825538 h 947889"/>
            <a:gd name="connsiteX3" fmla="*/ 885217 w 3608962"/>
            <a:gd name="connsiteY3" fmla="*/ 943583 h 947889"/>
            <a:gd name="connsiteX4" fmla="*/ 2363822 w 3608962"/>
            <a:gd name="connsiteY4" fmla="*/ 924128 h 947889"/>
            <a:gd name="connsiteX5" fmla="*/ 3608962 w 3608962"/>
            <a:gd name="connsiteY5" fmla="*/ 914400 h 947889"/>
            <a:gd name="connsiteX0" fmla="*/ 0 w 3608962"/>
            <a:gd name="connsiteY0" fmla="*/ 0 h 946166"/>
            <a:gd name="connsiteX1" fmla="*/ 58366 w 3608962"/>
            <a:gd name="connsiteY1" fmla="*/ 651753 h 946166"/>
            <a:gd name="connsiteX2" fmla="*/ 287354 w 3608962"/>
            <a:gd name="connsiteY2" fmla="*/ 825538 h 946166"/>
            <a:gd name="connsiteX3" fmla="*/ 885217 w 3608962"/>
            <a:gd name="connsiteY3" fmla="*/ 943583 h 946166"/>
            <a:gd name="connsiteX4" fmla="*/ 2363822 w 3608962"/>
            <a:gd name="connsiteY4" fmla="*/ 924128 h 946166"/>
            <a:gd name="connsiteX5" fmla="*/ 3608962 w 3608962"/>
            <a:gd name="connsiteY5" fmla="*/ 914400 h 946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08962" h="946166">
              <a:moveTo>
                <a:pt x="0" y="0"/>
              </a:moveTo>
              <a:cubicBezTo>
                <a:pt x="2432" y="257783"/>
                <a:pt x="10474" y="514163"/>
                <a:pt x="58366" y="651753"/>
              </a:cubicBezTo>
              <a:cubicBezTo>
                <a:pt x="106258" y="789343"/>
                <a:pt x="261742" y="818974"/>
                <a:pt x="287354" y="825538"/>
              </a:cubicBezTo>
              <a:cubicBezTo>
                <a:pt x="312966" y="832102"/>
                <a:pt x="667853" y="932015"/>
                <a:pt x="885217" y="943583"/>
              </a:cubicBezTo>
              <a:cubicBezTo>
                <a:pt x="1102581" y="955151"/>
                <a:pt x="2363822" y="924128"/>
                <a:pt x="2363822" y="924128"/>
              </a:cubicBezTo>
              <a:lnTo>
                <a:pt x="3608962" y="914400"/>
              </a:lnTo>
            </a:path>
          </a:pathLst>
        </a:custGeom>
        <a:noFill xmlns:a="http://schemas.openxmlformats.org/drawingml/2006/main"/>
        <a:ln xmlns:a="http://schemas.openxmlformats.org/drawingml/2006/main" w="9525">
          <a:solidFill>
            <a:srgbClr val="0000FF"/>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0.18422</cdr:x>
      <cdr:y>0.06376</cdr:y>
    </cdr:from>
    <cdr:to>
      <cdr:x>0.25393</cdr:x>
      <cdr:y>0.24795</cdr:y>
    </cdr:to>
    <cdr:sp macro="" textlink="">
      <cdr:nvSpPr>
        <cdr:cNvPr id="3" name="Text Box 2"/>
        <cdr:cNvSpPr txBox="1"/>
      </cdr:nvSpPr>
      <cdr:spPr>
        <a:xfrm xmlns:a="http://schemas.openxmlformats.org/drawingml/2006/main">
          <a:off x="856526" y="104172"/>
          <a:ext cx="324091" cy="300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b="1">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0.56542</cdr:x>
      <cdr:y>0.05247</cdr:y>
    </cdr:from>
    <cdr:to>
      <cdr:x>0.56542</cdr:x>
      <cdr:y>0.79868</cdr:y>
    </cdr:to>
    <cdr:cxnSp macro="">
      <cdr:nvCxnSpPr>
        <cdr:cNvPr id="5" name="Straight Connector 4"/>
        <cdr:cNvCxnSpPr/>
      </cdr:nvCxnSpPr>
      <cdr:spPr>
        <a:xfrm xmlns:a="http://schemas.openxmlformats.org/drawingml/2006/main" flipV="1">
          <a:off x="2628903" y="85728"/>
          <a:ext cx="0" cy="1219199"/>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0.30115</cdr:x>
      <cdr:y>0.0583</cdr:y>
    </cdr:from>
    <cdr:to>
      <cdr:x>0.54083</cdr:x>
      <cdr:y>0.3793</cdr:y>
    </cdr:to>
    <cdr:sp macro="" textlink="">
      <cdr:nvSpPr>
        <cdr:cNvPr id="8" name="Text Box 7"/>
        <cdr:cNvSpPr txBox="1"/>
      </cdr:nvSpPr>
      <cdr:spPr>
        <a:xfrm xmlns:a="http://schemas.openxmlformats.org/drawingml/2006/main">
          <a:off x="1400174" y="95250"/>
          <a:ext cx="1114403" cy="5244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900" b="0" i="0">
              <a:latin typeface="Times New Roman" panose="02020603050405020304" pitchFamily="18" charset="0"/>
              <a:cs typeface="Times New Roman" panose="02020603050405020304" pitchFamily="18" charset="0"/>
            </a:rPr>
            <a:t>Emulsifcation</a:t>
          </a:r>
          <a:r>
            <a:rPr lang="en-GB" sz="900" b="0" i="0" baseline="0">
              <a:latin typeface="Times New Roman" panose="02020603050405020304" pitchFamily="18" charset="0"/>
              <a:cs typeface="Times New Roman" panose="02020603050405020304" pitchFamily="18" charset="0"/>
            </a:rPr>
            <a:t> stage </a:t>
          </a:r>
        </a:p>
        <a:p xmlns:a="http://schemas.openxmlformats.org/drawingml/2006/main">
          <a:pPr algn="ctr"/>
          <a:r>
            <a:rPr lang="en-GB" sz="900" b="0" i="1">
              <a:latin typeface="Times New Roman" panose="02020603050405020304" pitchFamily="18" charset="0"/>
              <a:cs typeface="Times New Roman" panose="02020603050405020304" pitchFamily="18" charset="0"/>
            </a:rPr>
            <a:t>N</a:t>
          </a:r>
          <a:r>
            <a:rPr lang="en-GB" sz="900" b="0" i="1" baseline="-25000">
              <a:latin typeface="Times New Roman" panose="02020603050405020304" pitchFamily="18" charset="0"/>
              <a:cs typeface="Times New Roman" panose="02020603050405020304" pitchFamily="18" charset="0"/>
            </a:rPr>
            <a:t>E</a:t>
          </a:r>
          <a:r>
            <a:rPr lang="en-GB" sz="900" b="1" baseline="0">
              <a:latin typeface="Times New Roman" panose="02020603050405020304" pitchFamily="18" charset="0"/>
              <a:cs typeface="Times New Roman" panose="02020603050405020304" pitchFamily="18" charset="0"/>
            </a:rPr>
            <a:t> </a:t>
          </a:r>
          <a:r>
            <a:rPr lang="en-GB" sz="900" b="0" baseline="0">
              <a:latin typeface="Times New Roman" panose="02020603050405020304" pitchFamily="18" charset="0"/>
              <a:cs typeface="Times New Roman" panose="02020603050405020304" pitchFamily="18" charset="0"/>
            </a:rPr>
            <a:t>= 700 rpm</a:t>
          </a:r>
          <a:endParaRPr lang="en-GB" sz="9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0.5982</cdr:x>
      <cdr:y>0.03461</cdr:y>
    </cdr:from>
    <cdr:to>
      <cdr:x>0.93622</cdr:x>
      <cdr:y>0.31481</cdr:y>
    </cdr:to>
    <cdr:sp macro="" textlink="">
      <cdr:nvSpPr>
        <cdr:cNvPr id="9" name="Text Box 8"/>
        <cdr:cNvSpPr txBox="1"/>
      </cdr:nvSpPr>
      <cdr:spPr>
        <a:xfrm xmlns:a="http://schemas.openxmlformats.org/drawingml/2006/main">
          <a:off x="2781300" y="56554"/>
          <a:ext cx="1571625" cy="457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900" b="0" i="0">
              <a:latin typeface="Times New Roman" panose="02020603050405020304" pitchFamily="18" charset="0"/>
              <a:cs typeface="Times New Roman" panose="02020603050405020304" pitchFamily="18" charset="0"/>
            </a:rPr>
            <a:t>Continued emulsification</a:t>
          </a:r>
          <a:r>
            <a:rPr lang="en-GB" sz="900" b="0" i="0" baseline="0">
              <a:latin typeface="Times New Roman" panose="02020603050405020304" pitchFamily="18" charset="0"/>
              <a:cs typeface="Times New Roman" panose="02020603050405020304" pitchFamily="18" charset="0"/>
            </a:rPr>
            <a:t> at </a:t>
          </a:r>
        </a:p>
        <a:p xmlns:a="http://schemas.openxmlformats.org/drawingml/2006/main">
          <a:pPr algn="ctr"/>
          <a:r>
            <a:rPr lang="en-GB" sz="900" b="0" i="1" baseline="0">
              <a:latin typeface="Times New Roman" panose="02020603050405020304" pitchFamily="18" charset="0"/>
              <a:cs typeface="Times New Roman" panose="02020603050405020304" pitchFamily="18" charset="0"/>
            </a:rPr>
            <a:t> </a:t>
          </a:r>
          <a:r>
            <a:rPr lang="en-GB" sz="900" b="0" i="1">
              <a:latin typeface="Times New Roman" panose="02020603050405020304" pitchFamily="18" charset="0"/>
              <a:cs typeface="Times New Roman" panose="02020603050405020304" pitchFamily="18" charset="0"/>
            </a:rPr>
            <a:t>N</a:t>
          </a:r>
          <a:r>
            <a:rPr lang="en-GB" sz="900" b="0" i="1" baseline="-25000">
              <a:latin typeface="Times New Roman" panose="02020603050405020304" pitchFamily="18" charset="0"/>
              <a:cs typeface="Times New Roman" panose="02020603050405020304" pitchFamily="18" charset="0"/>
            </a:rPr>
            <a:t>E</a:t>
          </a:r>
          <a:r>
            <a:rPr lang="en-GB" sz="900" b="1" baseline="0">
              <a:latin typeface="Times New Roman" panose="02020603050405020304" pitchFamily="18" charset="0"/>
              <a:cs typeface="Times New Roman" panose="02020603050405020304" pitchFamily="18" charset="0"/>
            </a:rPr>
            <a:t> </a:t>
          </a:r>
          <a:r>
            <a:rPr lang="en-GB" sz="900" b="0" baseline="0">
              <a:latin typeface="Times New Roman" panose="02020603050405020304" pitchFamily="18" charset="0"/>
              <a:cs typeface="Times New Roman" panose="02020603050405020304" pitchFamily="18" charset="0"/>
            </a:rPr>
            <a:t>= 250 rpm</a:t>
          </a:r>
          <a:endParaRPr lang="en-GB" sz="9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0.56952</cdr:x>
      <cdr:y>0.46638</cdr:y>
    </cdr:from>
    <cdr:to>
      <cdr:x>0.6617</cdr:x>
      <cdr:y>0.60047</cdr:y>
    </cdr:to>
    <cdr:cxnSp macro="">
      <cdr:nvCxnSpPr>
        <cdr:cNvPr id="7" name="Straight Arrow Connector 6"/>
        <cdr:cNvCxnSpPr/>
      </cdr:nvCxnSpPr>
      <cdr:spPr>
        <a:xfrm xmlns:a="http://schemas.openxmlformats.org/drawingml/2006/main" flipH="1">
          <a:off x="2647966" y="761997"/>
          <a:ext cx="428588" cy="219084"/>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0.57551</cdr:x>
      <cdr:y>0.33776</cdr:y>
    </cdr:from>
    <cdr:to>
      <cdr:x>0.8133</cdr:x>
      <cdr:y>0.54217</cdr:y>
    </cdr:to>
    <cdr:sp macro="" textlink="">
      <cdr:nvSpPr>
        <cdr:cNvPr id="13" name="Text Box 12"/>
        <cdr:cNvSpPr txBox="1"/>
      </cdr:nvSpPr>
      <cdr:spPr>
        <a:xfrm xmlns:a="http://schemas.openxmlformats.org/drawingml/2006/main">
          <a:off x="2675802" y="551847"/>
          <a:ext cx="1105624" cy="3339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0" i="0">
              <a:solidFill>
                <a:schemeClr val="tx1"/>
              </a:solidFill>
              <a:latin typeface="Times New Roman" panose="02020603050405020304" pitchFamily="18" charset="0"/>
              <a:cs typeface="Times New Roman" panose="02020603050405020304" pitchFamily="18" charset="0"/>
            </a:rPr>
            <a:t>PVA addition</a:t>
          </a:r>
        </a:p>
      </cdr:txBody>
    </cdr:sp>
  </cdr:relSizeAnchor>
</c:userShapes>
</file>

<file path=word/drawings/drawing3.xml><?xml version="1.0" encoding="utf-8"?>
<c:userShapes xmlns:c="http://schemas.openxmlformats.org/drawingml/2006/chart">
  <cdr:relSizeAnchor xmlns:cdr="http://schemas.openxmlformats.org/drawingml/2006/chartDrawing">
    <cdr:from>
      <cdr:x>0.32253</cdr:x>
      <cdr:y>0.04196</cdr:y>
    </cdr:from>
    <cdr:to>
      <cdr:x>0.92676</cdr:x>
      <cdr:y>0.12723</cdr:y>
    </cdr:to>
    <cdr:sp macro="" textlink="">
      <cdr:nvSpPr>
        <cdr:cNvPr id="2" name="Text Box 1"/>
        <cdr:cNvSpPr txBox="1"/>
      </cdr:nvSpPr>
      <cdr:spPr>
        <a:xfrm xmlns:a="http://schemas.openxmlformats.org/drawingml/2006/main">
          <a:off x="727074" y="98424"/>
          <a:ext cx="1362075" cy="200025"/>
        </a:xfrm>
        <a:prstGeom xmlns:a="http://schemas.openxmlformats.org/drawingml/2006/main" prst="rect">
          <a:avLst/>
        </a:prstGeom>
      </cdr:spPr>
    </cdr:sp>
  </cdr:relSizeAnchor>
  <cdr:relSizeAnchor xmlns:cdr="http://schemas.openxmlformats.org/drawingml/2006/chartDrawing">
    <cdr:from>
      <cdr:x>0.23662</cdr:x>
      <cdr:y>0.39794</cdr:y>
    </cdr:from>
    <cdr:to>
      <cdr:x>0.72676</cdr:x>
      <cdr:y>0.4954</cdr:y>
    </cdr:to>
    <cdr:sp macro="" textlink="">
      <cdr:nvSpPr>
        <cdr:cNvPr id="4" name="Text Box 3"/>
        <cdr:cNvSpPr txBox="1"/>
      </cdr:nvSpPr>
      <cdr:spPr>
        <a:xfrm xmlns:a="http://schemas.openxmlformats.org/drawingml/2006/main">
          <a:off x="533400" y="933450"/>
          <a:ext cx="1104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0.20141</cdr:x>
      <cdr:y>0.05549</cdr:y>
    </cdr:from>
    <cdr:to>
      <cdr:x>0.90303</cdr:x>
      <cdr:y>0.28154</cdr:y>
    </cdr:to>
    <cdr:pic>
      <cdr:nvPicPr>
        <cdr:cNvPr id="6" name="Picture 5"/>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54024" y="130174"/>
          <a:ext cx="1581637" cy="530225"/>
        </a:xfrm>
        <a:prstGeom xmlns:a="http://schemas.openxmlformats.org/drawingml/2006/main" prst="rect">
          <a:avLst/>
        </a:prstGeom>
      </cdr:spPr>
    </cdr:pic>
  </cdr:relSizeAnchor>
  <cdr:relSizeAnchor xmlns:cdr="http://schemas.openxmlformats.org/drawingml/2006/chartDrawing">
    <cdr:from>
      <cdr:x>0</cdr:x>
      <cdr:y>0.00108</cdr:y>
    </cdr:from>
    <cdr:to>
      <cdr:x>1</cdr:x>
      <cdr:y>1</cdr:y>
    </cdr:to>
    <cdr:pic>
      <cdr:nvPicPr>
        <cdr:cNvPr id="5" name="Picture 4" descr="C:\Users\Shahriar S\AppData\Local\Packages\microsoft.windowscommunicationsapps_8wekyb3d8bbwe\LocalState\Files\S0\27282\image005[29004].png"/>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2260600" cy="234315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4.xml><?xml version="1.0" encoding="utf-8"?>
<c:userShapes xmlns:c="http://schemas.openxmlformats.org/drawingml/2006/chart">
  <cdr:relSizeAnchor xmlns:cdr="http://schemas.openxmlformats.org/drawingml/2006/chartDrawing">
    <cdr:from>
      <cdr:x>0.17852</cdr:x>
      <cdr:y>0.04067</cdr:y>
    </cdr:from>
    <cdr:to>
      <cdr:x>0.90697</cdr:x>
      <cdr:y>0.28343</cdr:y>
    </cdr:to>
    <cdr:pic>
      <cdr:nvPicPr>
        <cdr:cNvPr id="4" name="Picture 3"/>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3341" y="94867"/>
          <a:ext cx="1645798" cy="566184"/>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Picture 2" descr="C:\Users\Shahriar S\AppData\Local\Packages\microsoft.windowscommunicationsapps_8wekyb3d8bbwe\LocalState\Files\S0\27282\image006[29005].png"/>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2260600" cy="233680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5.xml><?xml version="1.0" encoding="utf-8"?>
<c:userShapes xmlns:c="http://schemas.openxmlformats.org/drawingml/2006/chart">
  <cdr:relSizeAnchor xmlns:cdr="http://schemas.openxmlformats.org/drawingml/2006/chartDrawing">
    <cdr:from>
      <cdr:x>0.4557</cdr:x>
      <cdr:y>0.61548</cdr:y>
    </cdr:from>
    <cdr:to>
      <cdr:x>0.4557</cdr:x>
      <cdr:y>0.81649</cdr:y>
    </cdr:to>
    <cdr:cxnSp macro="">
      <cdr:nvCxnSpPr>
        <cdr:cNvPr id="5" name="Straight Connector 4"/>
        <cdr:cNvCxnSpPr/>
      </cdr:nvCxnSpPr>
      <cdr:spPr>
        <a:xfrm xmlns:a="http://schemas.openxmlformats.org/drawingml/2006/main" flipV="1">
          <a:off x="1118704" y="1431228"/>
          <a:ext cx="0" cy="467423"/>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0.30652</cdr:x>
      <cdr:y>0.51202</cdr:y>
    </cdr:from>
    <cdr:to>
      <cdr:x>0.44375</cdr:x>
      <cdr:y>0.62651</cdr:y>
    </cdr:to>
    <cdr:cxnSp macro="">
      <cdr:nvCxnSpPr>
        <cdr:cNvPr id="7" name="Straight Arrow Connector 6"/>
        <cdr:cNvCxnSpPr/>
      </cdr:nvCxnSpPr>
      <cdr:spPr>
        <a:xfrm xmlns:a="http://schemas.openxmlformats.org/drawingml/2006/main">
          <a:off x="752475" y="1190625"/>
          <a:ext cx="336891" cy="266244"/>
        </a:xfrm>
        <a:prstGeom xmlns:a="http://schemas.openxmlformats.org/drawingml/2006/main" prst="straightConnector1">
          <a:avLst/>
        </a:prstGeom>
        <a:ln xmlns:a="http://schemas.openxmlformats.org/drawingml/2006/main">
          <a:solidFill>
            <a:schemeClr val="tx1"/>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0.24906</cdr:x>
      <cdr:y>0.41987</cdr:y>
    </cdr:from>
    <cdr:to>
      <cdr:x>0.41904</cdr:x>
      <cdr:y>0.53792</cdr:y>
    </cdr:to>
    <cdr:sp macro="" textlink="">
      <cdr:nvSpPr>
        <cdr:cNvPr id="8" name="TextBox 7"/>
        <cdr:cNvSpPr txBox="1"/>
      </cdr:nvSpPr>
      <cdr:spPr>
        <a:xfrm xmlns:a="http://schemas.openxmlformats.org/drawingml/2006/main">
          <a:off x="611420" y="976362"/>
          <a:ext cx="417285" cy="2745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i="1">
              <a:solidFill>
                <a:schemeClr val="tx1"/>
              </a:solidFill>
              <a:latin typeface="Times New Roman" panose="02020603050405020304" pitchFamily="18" charset="0"/>
              <a:cs typeface="Times New Roman" panose="02020603050405020304" pitchFamily="18" charset="0"/>
            </a:rPr>
            <a:t>t</a:t>
          </a:r>
          <a:r>
            <a:rPr lang="en-GB" sz="900" b="1" baseline="-25000">
              <a:solidFill>
                <a:schemeClr val="tx1"/>
              </a:solidFill>
              <a:latin typeface="Times New Roman" panose="02020603050405020304" pitchFamily="18" charset="0"/>
              <a:cs typeface="Times New Roman" panose="02020603050405020304" pitchFamily="18" charset="0"/>
            </a:rPr>
            <a:t>2nd</a:t>
          </a:r>
          <a:endParaRPr lang="en-GB" sz="900" b="1">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0.35999</cdr:x>
      <cdr:y>0.72092</cdr:y>
    </cdr:from>
    <cdr:to>
      <cdr:x>0.36084</cdr:x>
      <cdr:y>0.83561</cdr:y>
    </cdr:to>
    <cdr:cxnSp macro="">
      <cdr:nvCxnSpPr>
        <cdr:cNvPr id="9" name="Straight Connector 8"/>
        <cdr:cNvCxnSpPr/>
      </cdr:nvCxnSpPr>
      <cdr:spPr>
        <a:xfrm xmlns:a="http://schemas.openxmlformats.org/drawingml/2006/main" flipV="1">
          <a:off x="883752" y="1676400"/>
          <a:ext cx="2073" cy="26670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0.26299</cdr:x>
      <cdr:y>0.80284</cdr:y>
    </cdr:from>
    <cdr:to>
      <cdr:x>0.26772</cdr:x>
      <cdr:y>0.83561</cdr:y>
    </cdr:to>
    <cdr:cxnSp macro="">
      <cdr:nvCxnSpPr>
        <cdr:cNvPr id="10" name="Straight Connector 9"/>
        <cdr:cNvCxnSpPr/>
      </cdr:nvCxnSpPr>
      <cdr:spPr>
        <a:xfrm xmlns:a="http://schemas.openxmlformats.org/drawingml/2006/main" flipV="1">
          <a:off x="645627" y="1866900"/>
          <a:ext cx="11598" cy="7620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0.17983</cdr:x>
      <cdr:y>0.01713</cdr:y>
    </cdr:from>
    <cdr:to>
      <cdr:x>0.26235</cdr:x>
      <cdr:y>0.84045</cdr:y>
    </cdr:to>
    <cdr:sp macro="" textlink="">
      <cdr:nvSpPr>
        <cdr:cNvPr id="11" name="Rectangle 10"/>
        <cdr:cNvSpPr/>
      </cdr:nvSpPr>
      <cdr:spPr>
        <a:xfrm xmlns:a="http://schemas.openxmlformats.org/drawingml/2006/main">
          <a:off x="441475" y="39840"/>
          <a:ext cx="202580" cy="1914524"/>
        </a:xfrm>
        <a:prstGeom xmlns:a="http://schemas.openxmlformats.org/drawingml/2006/main" prst="rect">
          <a:avLst/>
        </a:prstGeom>
        <a:solidFill xmlns:a="http://schemas.openxmlformats.org/drawingml/2006/main">
          <a:schemeClr val="accent4">
            <a:lumMod val="60000"/>
            <a:lumOff val="40000"/>
            <a:alpha val="17000"/>
          </a:schemeClr>
        </a:solidFill>
        <a:ln xmlns:a="http://schemas.openxmlformats.org/drawingml/2006/main">
          <a:no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0.26384</cdr:x>
      <cdr:y>0.04506</cdr:y>
    </cdr:from>
    <cdr:to>
      <cdr:x>0.26901</cdr:x>
      <cdr:y>0.82332</cdr:y>
    </cdr:to>
    <cdr:cxnSp macro="">
      <cdr:nvCxnSpPr>
        <cdr:cNvPr id="13" name="Straight Connector 12"/>
        <cdr:cNvCxnSpPr/>
      </cdr:nvCxnSpPr>
      <cdr:spPr>
        <a:xfrm xmlns:a="http://schemas.openxmlformats.org/drawingml/2006/main">
          <a:off x="647700" y="104775"/>
          <a:ext cx="12700" cy="1809750"/>
        </a:xfrm>
        <a:prstGeom xmlns:a="http://schemas.openxmlformats.org/drawingml/2006/main" prst="line">
          <a:avLst/>
        </a:prstGeom>
        <a:ln xmlns:a="http://schemas.openxmlformats.org/drawingml/2006/main">
          <a:solidFill>
            <a:schemeClr val="accent4">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0.16296</cdr:x>
      <cdr:y>0.06144</cdr:y>
    </cdr:from>
    <cdr:to>
      <cdr:x>0.27211</cdr:x>
      <cdr:y>0.8438</cdr:y>
    </cdr:to>
    <cdr:sp macro="" textlink="">
      <cdr:nvSpPr>
        <cdr:cNvPr id="3" name="Rectangle 2"/>
        <cdr:cNvSpPr/>
      </cdr:nvSpPr>
      <cdr:spPr>
        <a:xfrm xmlns:a="http://schemas.openxmlformats.org/drawingml/2006/main" rot="16200000">
          <a:off x="-375609" y="918535"/>
          <a:ext cx="1819275" cy="267954"/>
        </a:xfrm>
        <a:prstGeom xmlns:a="http://schemas.openxmlformats.org/drawingml/2006/main" prst="rect">
          <a:avLst/>
        </a:prstGeom>
        <a:solidFill xmlns:a="http://schemas.openxmlformats.org/drawingml/2006/main">
          <a:srgbClr val="FFF2CC">
            <a:alpha val="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900" b="1">
              <a:ln>
                <a:noFill/>
              </a:ln>
              <a:solidFill>
                <a:schemeClr val="tx1"/>
              </a:solidFill>
              <a:latin typeface="Times New Roman" panose="02020603050405020304" pitchFamily="18" charset="0"/>
              <a:cs typeface="Times New Roman" panose="02020603050405020304" pitchFamily="18" charset="0"/>
            </a:rPr>
            <a:t>Broad PSD due to transient time</a:t>
          </a:r>
        </a:p>
      </cdr:txBody>
    </cdr:sp>
  </cdr:relSizeAnchor>
  <cdr:relSizeAnchor xmlns:cdr="http://schemas.openxmlformats.org/drawingml/2006/chartDrawing">
    <cdr:from>
      <cdr:x>0.16265</cdr:x>
      <cdr:y>0.01439</cdr:y>
    </cdr:from>
    <cdr:to>
      <cdr:x>0.59752</cdr:x>
      <cdr:y>0.13244</cdr:y>
    </cdr:to>
    <cdr:sp macro="" textlink="">
      <cdr:nvSpPr>
        <cdr:cNvPr id="6" name="TextBox 7"/>
        <cdr:cNvSpPr txBox="1"/>
      </cdr:nvSpPr>
      <cdr:spPr>
        <a:xfrm xmlns:a="http://schemas.openxmlformats.org/drawingml/2006/main">
          <a:off x="399291" y="33466"/>
          <a:ext cx="1067567" cy="2745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latin typeface="Times New Roman" panose="02020603050405020304" pitchFamily="18" charset="0"/>
              <a:cs typeface="Times New Roman" panose="02020603050405020304" pitchFamily="18" charset="0"/>
            </a:rPr>
            <a:t>a) </a:t>
          </a:r>
          <a:r>
            <a:rPr lang="en-GB" sz="900" b="1">
              <a:latin typeface="Times New Roman" panose="02020603050405020304" pitchFamily="18" charset="0"/>
              <a:cs typeface="Times New Roman" panose="02020603050405020304" pitchFamily="18" charset="0"/>
            </a:rPr>
            <a:t>Conversion</a:t>
          </a:r>
        </a:p>
      </cdr:txBody>
    </cdr:sp>
  </cdr:relSizeAnchor>
</c:userShapes>
</file>

<file path=word/drawings/drawing6.xml><?xml version="1.0" encoding="utf-8"?>
<c:userShapes xmlns:c="http://schemas.openxmlformats.org/drawingml/2006/chart">
  <cdr:relSizeAnchor xmlns:cdr="http://schemas.openxmlformats.org/drawingml/2006/chartDrawing">
    <cdr:from>
      <cdr:x>0.19041</cdr:x>
      <cdr:y>0.00979</cdr:y>
    </cdr:from>
    <cdr:to>
      <cdr:x>0.74432</cdr:x>
      <cdr:y>0.12754</cdr:y>
    </cdr:to>
    <cdr:sp macro="" textlink="">
      <cdr:nvSpPr>
        <cdr:cNvPr id="2" name="TextBox 1"/>
        <cdr:cNvSpPr txBox="1"/>
      </cdr:nvSpPr>
      <cdr:spPr>
        <a:xfrm xmlns:a="http://schemas.openxmlformats.org/drawingml/2006/main">
          <a:off x="488106" y="22884"/>
          <a:ext cx="1419945" cy="275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latin typeface="Times New Roman" panose="02020603050405020304" pitchFamily="18" charset="0"/>
              <a:cs typeface="Times New Roman" panose="02020603050405020304" pitchFamily="18" charset="0"/>
            </a:rPr>
            <a:t>b)</a:t>
          </a:r>
          <a:r>
            <a:rPr lang="en-GB" sz="1100">
              <a:latin typeface="Times New Roman" panose="02020603050405020304" pitchFamily="18" charset="0"/>
              <a:cs typeface="Times New Roman" panose="02020603050405020304" pitchFamily="18" charset="0"/>
            </a:rPr>
            <a:t> </a:t>
          </a:r>
          <a:r>
            <a:rPr lang="en-GB" sz="900" b="1">
              <a:latin typeface="Times New Roman" panose="02020603050405020304" pitchFamily="18" charset="0"/>
              <a:cs typeface="Times New Roman" panose="02020603050405020304" pitchFamily="18" charset="0"/>
            </a:rPr>
            <a:t>PSD</a:t>
          </a:r>
        </a:p>
      </cdr:txBody>
    </cdr:sp>
  </cdr:relSizeAnchor>
  <cdr:relSizeAnchor xmlns:cdr="http://schemas.openxmlformats.org/drawingml/2006/chartDrawing">
    <cdr:from>
      <cdr:x>0.53414</cdr:x>
      <cdr:y>0.16731</cdr:y>
    </cdr:from>
    <cdr:to>
      <cdr:x>0.65395</cdr:x>
      <cdr:y>0.24715</cdr:y>
    </cdr:to>
    <cdr:sp macro="" textlink="">
      <cdr:nvSpPr>
        <cdr:cNvPr id="6" name="TextBox 5"/>
        <cdr:cNvSpPr txBox="1"/>
      </cdr:nvSpPr>
      <cdr:spPr>
        <a:xfrm xmlns:a="http://schemas.openxmlformats.org/drawingml/2006/main">
          <a:off x="1369255" y="391188"/>
          <a:ext cx="307145" cy="186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00B050"/>
              </a:solidFill>
              <a:latin typeface="Times New Roman" panose="02020603050405020304" pitchFamily="18" charset="0"/>
              <a:ea typeface="Tahoma" panose="020B0604030504040204" pitchFamily="34" charset="0"/>
              <a:cs typeface="Times New Roman" panose="02020603050405020304" pitchFamily="18" charset="0"/>
            </a:rPr>
            <a:t>10</a:t>
          </a:r>
        </a:p>
      </cdr:txBody>
    </cdr:sp>
  </cdr:relSizeAnchor>
  <cdr:relSizeAnchor xmlns:cdr="http://schemas.openxmlformats.org/drawingml/2006/chartDrawing">
    <cdr:from>
      <cdr:x>0.71187</cdr:x>
      <cdr:y>0.26097</cdr:y>
    </cdr:from>
    <cdr:to>
      <cdr:x>0.73946</cdr:x>
      <cdr:y>0.44102</cdr:y>
    </cdr:to>
    <cdr:cxnSp macro="">
      <cdr:nvCxnSpPr>
        <cdr:cNvPr id="7" name="Straight Arrow Connector 6"/>
        <cdr:cNvCxnSpPr/>
      </cdr:nvCxnSpPr>
      <cdr:spPr>
        <a:xfrm xmlns:a="http://schemas.openxmlformats.org/drawingml/2006/main" flipH="1">
          <a:off x="1824868" y="610162"/>
          <a:ext cx="70727" cy="420970"/>
        </a:xfrm>
        <a:prstGeom xmlns:a="http://schemas.openxmlformats.org/drawingml/2006/main" prst="straightConnector1">
          <a:avLst/>
        </a:prstGeom>
        <a:ln xmlns:a="http://schemas.openxmlformats.org/drawingml/2006/main">
          <a:solidFill>
            <a:schemeClr val="tx1"/>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0.59564</cdr:x>
      <cdr:y>0.24884</cdr:y>
    </cdr:from>
    <cdr:to>
      <cdr:x>0.66247</cdr:x>
      <cdr:y>0.4553</cdr:y>
    </cdr:to>
    <cdr:cxnSp macro="">
      <cdr:nvCxnSpPr>
        <cdr:cNvPr id="9" name="Straight Arrow Connector 8"/>
        <cdr:cNvCxnSpPr/>
      </cdr:nvCxnSpPr>
      <cdr:spPr>
        <a:xfrm xmlns:a="http://schemas.openxmlformats.org/drawingml/2006/main">
          <a:off x="1526913" y="581801"/>
          <a:ext cx="171318" cy="482718"/>
        </a:xfrm>
        <a:prstGeom xmlns:a="http://schemas.openxmlformats.org/drawingml/2006/main" prst="straightConnector1">
          <a:avLst/>
        </a:prstGeom>
        <a:ln xmlns:a="http://schemas.openxmlformats.org/drawingml/2006/main">
          <a:solidFill>
            <a:srgbClr val="00B050"/>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0.66739</cdr:x>
      <cdr:y>0.17093</cdr:y>
    </cdr:from>
    <cdr:to>
      <cdr:x>0.80657</cdr:x>
      <cdr:y>0.25554</cdr:y>
    </cdr:to>
    <cdr:sp macro="" textlink="">
      <cdr:nvSpPr>
        <cdr:cNvPr id="12" name="TextBox 11"/>
        <cdr:cNvSpPr txBox="1"/>
      </cdr:nvSpPr>
      <cdr:spPr>
        <a:xfrm xmlns:a="http://schemas.openxmlformats.org/drawingml/2006/main">
          <a:off x="1710851" y="399638"/>
          <a:ext cx="356787" cy="197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Times New Roman" panose="02020603050405020304" pitchFamily="18" charset="0"/>
              <a:cs typeface="Times New Roman" panose="02020603050405020304" pitchFamily="18" charset="0"/>
            </a:rPr>
            <a:t>20</a:t>
          </a:r>
        </a:p>
      </cdr:txBody>
    </cdr:sp>
  </cdr:relSizeAnchor>
  <cdr:relSizeAnchor xmlns:cdr="http://schemas.openxmlformats.org/drawingml/2006/chartDrawing">
    <cdr:from>
      <cdr:x>0.75056</cdr:x>
      <cdr:y>0.16816</cdr:y>
    </cdr:from>
    <cdr:to>
      <cdr:x>0.95821</cdr:x>
      <cdr:y>0.26752</cdr:y>
    </cdr:to>
    <cdr:sp macro="" textlink="">
      <cdr:nvSpPr>
        <cdr:cNvPr id="11" name="TextBox 10"/>
        <cdr:cNvSpPr txBox="1"/>
      </cdr:nvSpPr>
      <cdr:spPr>
        <a:xfrm xmlns:a="http://schemas.openxmlformats.org/drawingml/2006/main">
          <a:off x="1924050" y="393166"/>
          <a:ext cx="532318" cy="232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FF00FF"/>
              </a:solidFill>
              <a:latin typeface="Times New Roman" panose="02020603050405020304" pitchFamily="18" charset="0"/>
              <a:ea typeface="Tahoma" panose="020B0604030504040204" pitchFamily="34" charset="0"/>
              <a:cs typeface="Times New Roman" panose="02020603050405020304" pitchFamily="18" charset="0"/>
            </a:rPr>
            <a:t>30 min</a:t>
          </a:r>
        </a:p>
      </cdr:txBody>
    </cdr:sp>
  </cdr:relSizeAnchor>
  <cdr:relSizeAnchor xmlns:cdr="http://schemas.openxmlformats.org/drawingml/2006/chartDrawing">
    <cdr:from>
      <cdr:x>0.78401</cdr:x>
      <cdr:y>0.27024</cdr:y>
    </cdr:from>
    <cdr:to>
      <cdr:x>0.82859</cdr:x>
      <cdr:y>0.45859</cdr:y>
    </cdr:to>
    <cdr:cxnSp macro="">
      <cdr:nvCxnSpPr>
        <cdr:cNvPr id="13" name="Straight Arrow Connector 12"/>
        <cdr:cNvCxnSpPr/>
      </cdr:nvCxnSpPr>
      <cdr:spPr>
        <a:xfrm xmlns:a="http://schemas.openxmlformats.org/drawingml/2006/main" flipH="1">
          <a:off x="2009798" y="631836"/>
          <a:ext cx="114281" cy="440376"/>
        </a:xfrm>
        <a:prstGeom xmlns:a="http://schemas.openxmlformats.org/drawingml/2006/main" prst="straightConnector1">
          <a:avLst/>
        </a:prstGeom>
        <a:ln xmlns:a="http://schemas.openxmlformats.org/drawingml/2006/main">
          <a:solidFill>
            <a:srgbClr val="FF00FF"/>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0.71588</cdr:x>
      <cdr:y>0.60565</cdr:y>
    </cdr:from>
    <cdr:to>
      <cdr:x>0.72579</cdr:x>
      <cdr:y>0.74688</cdr:y>
    </cdr:to>
    <cdr:cxnSp macro="">
      <cdr:nvCxnSpPr>
        <cdr:cNvPr id="15" name="Straight Arrow Connector 14"/>
        <cdr:cNvCxnSpPr/>
      </cdr:nvCxnSpPr>
      <cdr:spPr>
        <a:xfrm xmlns:a="http://schemas.openxmlformats.org/drawingml/2006/main" flipV="1">
          <a:off x="1835150" y="1416051"/>
          <a:ext cx="25400" cy="330199"/>
        </a:xfrm>
        <a:prstGeom xmlns:a="http://schemas.openxmlformats.org/drawingml/2006/main" prst="straightConnector1">
          <a:avLst/>
        </a:prstGeom>
        <a:ln xmlns:a="http://schemas.openxmlformats.org/drawingml/2006/main">
          <a:solidFill>
            <a:schemeClr val="tx1">
              <a:alpha val="99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0.60303</cdr:x>
      <cdr:y>0.72515</cdr:y>
    </cdr:from>
    <cdr:to>
      <cdr:x>0.86203</cdr:x>
      <cdr:y>0.81644</cdr:y>
    </cdr:to>
    <cdr:sp macro="" textlink="">
      <cdr:nvSpPr>
        <cdr:cNvPr id="17" name="TextBox 16"/>
        <cdr:cNvSpPr txBox="1"/>
      </cdr:nvSpPr>
      <cdr:spPr>
        <a:xfrm xmlns:a="http://schemas.openxmlformats.org/drawingml/2006/main">
          <a:off x="1545864" y="1695450"/>
          <a:ext cx="663936" cy="2134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solidFill>
                <a:schemeClr val="tx1"/>
              </a:solidFill>
              <a:latin typeface="Times New Roman" panose="02020603050405020304" pitchFamily="18" charset="0"/>
              <a:cs typeface="Times New Roman" panose="02020603050405020304" pitchFamily="18" charset="0"/>
            </a:rPr>
            <a:t>Conventional</a:t>
          </a:r>
        </a:p>
      </cdr:txBody>
    </cdr:sp>
  </cdr:relSizeAnchor>
  <cdr:relSizeAnchor xmlns:cdr="http://schemas.openxmlformats.org/drawingml/2006/chartDrawing">
    <cdr:from>
      <cdr:x>0.54914</cdr:x>
      <cdr:y>0.13527</cdr:y>
    </cdr:from>
    <cdr:to>
      <cdr:x>0.86508</cdr:x>
      <cdr:y>0.19308</cdr:y>
    </cdr:to>
    <cdr:sp macro="" textlink="">
      <cdr:nvSpPr>
        <cdr:cNvPr id="4" name="Left Brace 3"/>
        <cdr:cNvSpPr/>
      </cdr:nvSpPr>
      <cdr:spPr>
        <a:xfrm xmlns:a="http://schemas.openxmlformats.org/drawingml/2006/main" rot="5400000">
          <a:off x="1745089" y="-21092"/>
          <a:ext cx="135163" cy="809911"/>
        </a:xfrm>
        <a:prstGeom xmlns:a="http://schemas.openxmlformats.org/drawingml/2006/main" prst="lef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0.47931</cdr:x>
      <cdr:y>0.00485</cdr:y>
    </cdr:from>
    <cdr:to>
      <cdr:x>0.96284</cdr:x>
      <cdr:y>0.16397</cdr:y>
    </cdr:to>
    <cdr:sp macro="" textlink="">
      <cdr:nvSpPr>
        <cdr:cNvPr id="14" name="TextBox 13"/>
        <cdr:cNvSpPr txBox="1"/>
      </cdr:nvSpPr>
      <cdr:spPr>
        <a:xfrm xmlns:a="http://schemas.openxmlformats.org/drawingml/2006/main">
          <a:off x="1228719" y="11348"/>
          <a:ext cx="1239526" cy="372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900">
              <a:effectLst/>
              <a:latin typeface="Times New Roman" panose="02020603050405020304" pitchFamily="18" charset="0"/>
              <a:ea typeface="+mn-ea"/>
              <a:cs typeface="Times New Roman" panose="02020603050405020304" pitchFamily="18" charset="0"/>
            </a:rPr>
            <a:t>isothermal</a:t>
          </a:r>
        </a:p>
        <a:p xmlns:a="http://schemas.openxmlformats.org/drawingml/2006/main">
          <a:pPr algn="ctr"/>
          <a:r>
            <a:rPr lang="en-GB" sz="900">
              <a:effectLst/>
              <a:latin typeface="Times New Roman" panose="02020603050405020304" pitchFamily="18" charset="0"/>
              <a:ea typeface="+mn-ea"/>
              <a:cs typeface="Times New Roman" panose="02020603050405020304" pitchFamily="18" charset="0"/>
            </a:rPr>
            <a:t> two-stage protocol</a:t>
          </a:r>
          <a:endParaRPr lang="en-GB" sz="900">
            <a:solidFill>
              <a:schemeClr val="tx1"/>
            </a:solidFill>
            <a:latin typeface="Times New Roman" panose="02020603050405020304" pitchFamily="18" charset="0"/>
            <a:ea typeface="Tahoma" panose="020B0604030504040204" pitchFamily="34" charset="0"/>
            <a:cs typeface="Times New Roman" panose="02020603050405020304" pitchFamily="18" charset="0"/>
          </a:endParaRPr>
        </a:p>
      </cdr:txBody>
    </cdr:sp>
  </cdr:relSizeAnchor>
  <cdr:relSizeAnchor xmlns:cdr="http://schemas.openxmlformats.org/drawingml/2006/chartDrawing">
    <cdr:from>
      <cdr:x>0.15603</cdr:x>
      <cdr:y>0.21863</cdr:y>
    </cdr:from>
    <cdr:to>
      <cdr:x>0.56957</cdr:x>
      <cdr:y>0.39</cdr:y>
    </cdr:to>
    <cdr:sp macro="" textlink="">
      <cdr:nvSpPr>
        <cdr:cNvPr id="18" name="TextBox 17"/>
        <cdr:cNvSpPr txBox="1"/>
      </cdr:nvSpPr>
      <cdr:spPr>
        <a:xfrm xmlns:a="http://schemas.openxmlformats.org/drawingml/2006/main">
          <a:off x="399983" y="511166"/>
          <a:ext cx="1060108" cy="400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900">
              <a:solidFill>
                <a:srgbClr val="0000FF"/>
              </a:solidFill>
              <a:effectLst/>
              <a:latin typeface="Times New Roman" panose="02020603050405020304" pitchFamily="18" charset="0"/>
              <a:ea typeface="+mn-ea"/>
              <a:cs typeface="Times New Roman" panose="02020603050405020304" pitchFamily="18" charset="0"/>
            </a:rPr>
            <a:t>two-stage  protocol</a:t>
          </a:r>
          <a:endParaRPr lang="en-GB" sz="900">
            <a:solidFill>
              <a:srgbClr val="0000FF"/>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0.37404</cdr:x>
      <cdr:y>0.36393</cdr:y>
    </cdr:from>
    <cdr:to>
      <cdr:x>0.44588</cdr:x>
      <cdr:y>0.49973</cdr:y>
    </cdr:to>
    <cdr:cxnSp macro="">
      <cdr:nvCxnSpPr>
        <cdr:cNvPr id="16" name="Straight Arrow Connector 15"/>
        <cdr:cNvCxnSpPr/>
      </cdr:nvCxnSpPr>
      <cdr:spPr>
        <a:xfrm xmlns:a="http://schemas.openxmlformats.org/drawingml/2006/main">
          <a:off x="958850" y="850900"/>
          <a:ext cx="184150" cy="317500"/>
        </a:xfrm>
        <a:prstGeom xmlns:a="http://schemas.openxmlformats.org/drawingml/2006/main" prst="straightConnector1">
          <a:avLst/>
        </a:prstGeom>
        <a:ln xmlns:a="http://schemas.openxmlformats.org/drawingml/2006/main">
          <a:solidFill>
            <a:srgbClr val="0033CC"/>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2BD9-9CC5-47D8-9229-C72B28897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6835</Words>
  <Characters>38961</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45705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Alroaithi, Mohammad</dc:creator>
  <cp:lastModifiedBy>Sajjadi-Emami, Shahriar</cp:lastModifiedBy>
  <cp:revision>2</cp:revision>
  <cp:lastPrinted>2018-06-20T16:36:00Z</cp:lastPrinted>
  <dcterms:created xsi:type="dcterms:W3CDTF">2018-08-07T16:35:00Z</dcterms:created>
  <dcterms:modified xsi:type="dcterms:W3CDTF">2018-08-07T16:35:00Z</dcterms:modified>
</cp:coreProperties>
</file>