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DC31E" w14:textId="77777777" w:rsidR="00387282" w:rsidRDefault="00387282" w:rsidP="00387282">
      <w:pPr>
        <w:widowControl w:val="0"/>
        <w:autoSpaceDE w:val="0"/>
        <w:autoSpaceDN w:val="0"/>
        <w:adjustRightInd w:val="0"/>
        <w:rPr>
          <w:rFonts w:ascii="Helvetica" w:hAnsi="Helvetica" w:cs="Helvetica"/>
          <w:sz w:val="32"/>
          <w:szCs w:val="32"/>
        </w:rPr>
      </w:pPr>
      <w:r>
        <w:rPr>
          <w:rFonts w:ascii="Times" w:hAnsi="Times" w:cs="Times"/>
          <w:b/>
          <w:bCs/>
          <w:sz w:val="38"/>
          <w:szCs w:val="38"/>
        </w:rPr>
        <w:t xml:space="preserve">Electro Music with </w:t>
      </w:r>
      <w:proofErr w:type="spellStart"/>
      <w:r>
        <w:rPr>
          <w:rFonts w:ascii="Times" w:hAnsi="Times" w:cs="Times"/>
          <w:b/>
          <w:bCs/>
          <w:sz w:val="38"/>
          <w:szCs w:val="38"/>
        </w:rPr>
        <w:t>Alaryngeal</w:t>
      </w:r>
      <w:proofErr w:type="spellEnd"/>
      <w:r>
        <w:rPr>
          <w:rFonts w:ascii="Times" w:hAnsi="Times" w:cs="Times"/>
          <w:b/>
          <w:bCs/>
          <w:sz w:val="38"/>
          <w:szCs w:val="38"/>
        </w:rPr>
        <w:t xml:space="preserve"> Voices: a pilot study</w:t>
      </w:r>
    </w:p>
    <w:p w14:paraId="60634910" w14:textId="77777777" w:rsidR="00387282" w:rsidRDefault="00387282" w:rsidP="00387282">
      <w:pPr>
        <w:widowControl w:val="0"/>
        <w:autoSpaceDE w:val="0"/>
        <w:autoSpaceDN w:val="0"/>
        <w:adjustRightInd w:val="0"/>
        <w:rPr>
          <w:rFonts w:ascii="Helvetica" w:hAnsi="Helvetica" w:cs="Helvetica"/>
          <w:sz w:val="32"/>
          <w:szCs w:val="32"/>
        </w:rPr>
      </w:pPr>
      <w:r>
        <w:rPr>
          <w:rFonts w:ascii="Times" w:hAnsi="Times" w:cs="Times"/>
          <w:sz w:val="32"/>
          <w:szCs w:val="32"/>
        </w:rPr>
        <w:t>Thomas Moors</w:t>
      </w:r>
    </w:p>
    <w:p w14:paraId="5BF6CBB2" w14:textId="330F8668" w:rsidR="00387282" w:rsidRDefault="00654CF1" w:rsidP="00387282">
      <w:pPr>
        <w:widowControl w:val="0"/>
        <w:autoSpaceDE w:val="0"/>
        <w:autoSpaceDN w:val="0"/>
        <w:adjustRightInd w:val="0"/>
        <w:rPr>
          <w:rFonts w:ascii="Helvetica" w:hAnsi="Helvetica" w:cs="Helvetica"/>
          <w:sz w:val="32"/>
          <w:szCs w:val="32"/>
        </w:rPr>
      </w:pPr>
      <w:r>
        <w:rPr>
          <w:rFonts w:ascii="Times" w:hAnsi="Times" w:cs="Times"/>
          <w:b/>
          <w:bCs/>
          <w:i/>
          <w:iCs/>
        </w:rPr>
        <w:t>I</w:t>
      </w:r>
      <w:r w:rsidR="00387282">
        <w:rPr>
          <w:rFonts w:ascii="Times" w:hAnsi="Times" w:cs="Times"/>
          <w:b/>
          <w:bCs/>
          <w:i/>
          <w:iCs/>
        </w:rPr>
        <w:t>ndependent physician, UK</w:t>
      </w:r>
    </w:p>
    <w:p w14:paraId="25F1402F" w14:textId="77777777" w:rsidR="00387282" w:rsidRDefault="00387282" w:rsidP="00387282">
      <w:pPr>
        <w:widowControl w:val="0"/>
        <w:autoSpaceDE w:val="0"/>
        <w:autoSpaceDN w:val="0"/>
        <w:adjustRightInd w:val="0"/>
        <w:rPr>
          <w:rFonts w:ascii="Helvetica" w:hAnsi="Helvetica" w:cs="Helvetica"/>
          <w:sz w:val="32"/>
          <w:szCs w:val="32"/>
        </w:rPr>
      </w:pPr>
      <w:r>
        <w:rPr>
          <w:rFonts w:ascii="Times" w:hAnsi="Times" w:cs="Times"/>
          <w:sz w:val="32"/>
          <w:szCs w:val="32"/>
        </w:rPr>
        <w:t>Donatella Maraschin</w:t>
      </w:r>
    </w:p>
    <w:p w14:paraId="333820B8" w14:textId="77777777" w:rsidR="00387282" w:rsidRDefault="00387282" w:rsidP="00387282">
      <w:pPr>
        <w:widowControl w:val="0"/>
        <w:autoSpaceDE w:val="0"/>
        <w:autoSpaceDN w:val="0"/>
        <w:adjustRightInd w:val="0"/>
        <w:rPr>
          <w:rFonts w:ascii="Helvetica" w:hAnsi="Helvetica" w:cs="Helvetica"/>
          <w:sz w:val="32"/>
          <w:szCs w:val="32"/>
        </w:rPr>
      </w:pPr>
      <w:bookmarkStart w:id="0" w:name="_GoBack"/>
      <w:r>
        <w:rPr>
          <w:rFonts w:ascii="Times" w:hAnsi="Times" w:cs="Times"/>
          <w:b/>
          <w:bCs/>
          <w:i/>
          <w:iCs/>
        </w:rPr>
        <w:t>London South Bank University, UK</w:t>
      </w:r>
    </w:p>
    <w:bookmarkEnd w:id="0"/>
    <w:p w14:paraId="0B4BFDED" w14:textId="77777777" w:rsidR="00387282" w:rsidRDefault="00387282" w:rsidP="00387282">
      <w:pPr>
        <w:widowControl w:val="0"/>
        <w:autoSpaceDE w:val="0"/>
        <w:autoSpaceDN w:val="0"/>
        <w:adjustRightInd w:val="0"/>
        <w:rPr>
          <w:rFonts w:ascii="Helvetica" w:hAnsi="Helvetica" w:cs="Helvetica"/>
          <w:sz w:val="32"/>
          <w:szCs w:val="32"/>
        </w:rPr>
      </w:pPr>
      <w:proofErr w:type="spellStart"/>
      <w:r>
        <w:rPr>
          <w:rFonts w:ascii="Times" w:hAnsi="Times" w:cs="Times"/>
          <w:sz w:val="32"/>
          <w:szCs w:val="32"/>
        </w:rPr>
        <w:t>Evangelos</w:t>
      </w:r>
      <w:proofErr w:type="spellEnd"/>
      <w:r>
        <w:rPr>
          <w:rFonts w:ascii="Times" w:hAnsi="Times" w:cs="Times"/>
          <w:sz w:val="32"/>
          <w:szCs w:val="32"/>
        </w:rPr>
        <w:t xml:space="preserve"> </w:t>
      </w:r>
      <w:proofErr w:type="spellStart"/>
      <w:r>
        <w:rPr>
          <w:rFonts w:ascii="Times" w:hAnsi="Times" w:cs="Times"/>
          <w:sz w:val="32"/>
          <w:szCs w:val="32"/>
        </w:rPr>
        <w:t>Himonides</w:t>
      </w:r>
      <w:proofErr w:type="spellEnd"/>
    </w:p>
    <w:p w14:paraId="7D5920B8" w14:textId="77777777" w:rsidR="00387282" w:rsidRDefault="00387282" w:rsidP="00387282">
      <w:pPr>
        <w:widowControl w:val="0"/>
        <w:autoSpaceDE w:val="0"/>
        <w:autoSpaceDN w:val="0"/>
        <w:adjustRightInd w:val="0"/>
        <w:rPr>
          <w:rFonts w:ascii="Helvetica" w:hAnsi="Helvetica" w:cs="Helvetica"/>
          <w:sz w:val="32"/>
          <w:szCs w:val="32"/>
        </w:rPr>
      </w:pPr>
      <w:r>
        <w:rPr>
          <w:rFonts w:ascii="Times" w:hAnsi="Times" w:cs="Times"/>
          <w:b/>
          <w:bCs/>
          <w:i/>
          <w:iCs/>
        </w:rPr>
        <w:t>UCL, UK</w:t>
      </w:r>
    </w:p>
    <w:p w14:paraId="5F4938D0" w14:textId="77777777" w:rsidR="002D2EE7" w:rsidRDefault="002D2EE7" w:rsidP="00387282">
      <w:pPr>
        <w:widowControl w:val="0"/>
        <w:autoSpaceDE w:val="0"/>
        <w:autoSpaceDN w:val="0"/>
        <w:adjustRightInd w:val="0"/>
        <w:rPr>
          <w:rFonts w:ascii="Times" w:hAnsi="Times" w:cs="Times"/>
          <w:b/>
          <w:bCs/>
          <w:sz w:val="26"/>
          <w:szCs w:val="26"/>
        </w:rPr>
      </w:pPr>
    </w:p>
    <w:p w14:paraId="17157B13" w14:textId="77777777" w:rsidR="00387282" w:rsidRDefault="00387282" w:rsidP="00387282">
      <w:pPr>
        <w:widowControl w:val="0"/>
        <w:autoSpaceDE w:val="0"/>
        <w:autoSpaceDN w:val="0"/>
        <w:adjustRightInd w:val="0"/>
        <w:rPr>
          <w:rFonts w:ascii="Helvetica" w:hAnsi="Helvetica" w:cs="Helvetica"/>
          <w:sz w:val="32"/>
          <w:szCs w:val="32"/>
        </w:rPr>
      </w:pPr>
      <w:r>
        <w:rPr>
          <w:rFonts w:ascii="Times" w:hAnsi="Times" w:cs="Times"/>
          <w:b/>
          <w:bCs/>
          <w:sz w:val="26"/>
          <w:szCs w:val="26"/>
        </w:rPr>
        <w:t>Abstract</w:t>
      </w:r>
    </w:p>
    <w:p w14:paraId="2E1F56E1" w14:textId="77777777" w:rsidR="00387282" w:rsidRDefault="00387282" w:rsidP="00387282">
      <w:pPr>
        <w:widowControl w:val="0"/>
        <w:autoSpaceDE w:val="0"/>
        <w:autoSpaceDN w:val="0"/>
        <w:adjustRightInd w:val="0"/>
        <w:rPr>
          <w:rFonts w:ascii="Helvetica" w:hAnsi="Helvetica" w:cs="Helvetica"/>
          <w:sz w:val="32"/>
          <w:szCs w:val="32"/>
        </w:rPr>
      </w:pPr>
      <w:r>
        <w:rPr>
          <w:rFonts w:ascii="Verdana" w:hAnsi="Verdana" w:cs="Verdana"/>
          <w:sz w:val="26"/>
          <w:szCs w:val="26"/>
        </w:rPr>
        <w:t xml:space="preserve">The psychosocial impact of </w:t>
      </w:r>
      <w:proofErr w:type="spellStart"/>
      <w:r>
        <w:rPr>
          <w:rFonts w:ascii="Verdana" w:hAnsi="Verdana" w:cs="Verdana"/>
          <w:sz w:val="26"/>
          <w:szCs w:val="26"/>
        </w:rPr>
        <w:t>Laryngectomy</w:t>
      </w:r>
      <w:proofErr w:type="spellEnd"/>
      <w:r>
        <w:rPr>
          <w:rFonts w:ascii="Verdana" w:hAnsi="Verdana" w:cs="Verdana"/>
          <w:sz w:val="26"/>
          <w:szCs w:val="26"/>
        </w:rPr>
        <w:t xml:space="preserve">, the surgical removal of the voice box indicated by throat cancer, is devastating. Up to 30 percent of this patient population has to overcome depression and/or is at risk of being socially isolated. We have introduced the </w:t>
      </w:r>
      <w:proofErr w:type="spellStart"/>
      <w:r>
        <w:rPr>
          <w:rFonts w:ascii="Verdana" w:hAnsi="Verdana" w:cs="Verdana"/>
          <w:sz w:val="26"/>
          <w:szCs w:val="26"/>
        </w:rPr>
        <w:t>alaryngeal</w:t>
      </w:r>
      <w:proofErr w:type="spellEnd"/>
      <w:r>
        <w:rPr>
          <w:rFonts w:ascii="Verdana" w:hAnsi="Verdana" w:cs="Verdana"/>
          <w:sz w:val="26"/>
          <w:szCs w:val="26"/>
        </w:rPr>
        <w:t xml:space="preserve"> voice in an electro music sample. The collaborative work involved in participating in the music production and listening to the resulting product was perceived as uplifting and motivating for the eight patients who were involved. We conclude that our findings are contributing to the growing evidence supporting the need for the use of music in the care of cancer patients and will use this pilot study in order to develop a systematic framework for the assessment of participant experience, as well as the impact of such class of intervention.</w:t>
      </w:r>
    </w:p>
    <w:p w14:paraId="0354BA74" w14:textId="77777777" w:rsidR="00387282" w:rsidRDefault="00387282" w:rsidP="00387282">
      <w:pPr>
        <w:widowControl w:val="0"/>
        <w:autoSpaceDE w:val="0"/>
        <w:autoSpaceDN w:val="0"/>
        <w:adjustRightInd w:val="0"/>
        <w:rPr>
          <w:rFonts w:ascii="Helvetica" w:hAnsi="Helvetica" w:cs="Helvetica"/>
          <w:sz w:val="32"/>
          <w:szCs w:val="32"/>
        </w:rPr>
      </w:pPr>
      <w:r>
        <w:rPr>
          <w:rFonts w:ascii="Times" w:hAnsi="Times" w:cs="Times"/>
          <w:b/>
          <w:bCs/>
          <w:sz w:val="26"/>
          <w:szCs w:val="26"/>
        </w:rPr>
        <w:t>Keywords</w:t>
      </w:r>
    </w:p>
    <w:p w14:paraId="648196E8" w14:textId="77777777" w:rsidR="00387282" w:rsidRDefault="00387282" w:rsidP="00387282">
      <w:pPr>
        <w:widowControl w:val="0"/>
        <w:autoSpaceDE w:val="0"/>
        <w:autoSpaceDN w:val="0"/>
        <w:adjustRightInd w:val="0"/>
        <w:rPr>
          <w:rFonts w:ascii="Helvetica" w:hAnsi="Helvetica" w:cs="Helvetica"/>
          <w:sz w:val="32"/>
          <w:szCs w:val="32"/>
        </w:rPr>
      </w:pPr>
      <w:r>
        <w:rPr>
          <w:rFonts w:ascii="Verdana" w:hAnsi="Verdana" w:cs="Verdana"/>
          <w:sz w:val="26"/>
          <w:szCs w:val="26"/>
        </w:rPr>
        <w:t xml:space="preserve">Music, rehabilitation, throat cancer, </w:t>
      </w:r>
      <w:proofErr w:type="spellStart"/>
      <w:r>
        <w:rPr>
          <w:rFonts w:ascii="Verdana" w:hAnsi="Verdana" w:cs="Verdana"/>
          <w:sz w:val="26"/>
          <w:szCs w:val="26"/>
        </w:rPr>
        <w:t>Laryngectomy</w:t>
      </w:r>
      <w:proofErr w:type="spellEnd"/>
    </w:p>
    <w:p w14:paraId="5A8726E9" w14:textId="77777777" w:rsidR="00387282" w:rsidRDefault="00387282" w:rsidP="00387282">
      <w:pPr>
        <w:widowControl w:val="0"/>
        <w:autoSpaceDE w:val="0"/>
        <w:autoSpaceDN w:val="0"/>
        <w:adjustRightInd w:val="0"/>
        <w:rPr>
          <w:rFonts w:ascii="Helvetica" w:hAnsi="Helvetica" w:cs="Helvetica"/>
          <w:sz w:val="32"/>
          <w:szCs w:val="32"/>
        </w:rPr>
      </w:pPr>
      <w:r>
        <w:rPr>
          <w:rFonts w:ascii="Times" w:hAnsi="Times" w:cs="Times"/>
          <w:b/>
          <w:bCs/>
          <w:sz w:val="26"/>
          <w:szCs w:val="26"/>
        </w:rPr>
        <w:t>Aims</w:t>
      </w:r>
    </w:p>
    <w:p w14:paraId="0DECA751" w14:textId="77777777" w:rsidR="00387282" w:rsidRDefault="00387282" w:rsidP="00387282">
      <w:pPr>
        <w:widowControl w:val="0"/>
        <w:autoSpaceDE w:val="0"/>
        <w:autoSpaceDN w:val="0"/>
        <w:adjustRightInd w:val="0"/>
        <w:rPr>
          <w:rFonts w:ascii="Helvetica" w:hAnsi="Helvetica" w:cs="Helvetica"/>
          <w:sz w:val="32"/>
          <w:szCs w:val="32"/>
        </w:rPr>
      </w:pPr>
      <w:proofErr w:type="gramStart"/>
      <w:r>
        <w:rPr>
          <w:rFonts w:ascii="Verdana" w:hAnsi="Verdana" w:cs="Verdana"/>
          <w:sz w:val="26"/>
          <w:szCs w:val="26"/>
        </w:rPr>
        <w:t xml:space="preserve">To perform a pilot study to gain experience in implementing the </w:t>
      </w:r>
      <w:proofErr w:type="spellStart"/>
      <w:r>
        <w:rPr>
          <w:rFonts w:ascii="Verdana" w:hAnsi="Verdana" w:cs="Verdana"/>
          <w:sz w:val="26"/>
          <w:szCs w:val="26"/>
        </w:rPr>
        <w:t>alaryngeal</w:t>
      </w:r>
      <w:proofErr w:type="spellEnd"/>
      <w:r>
        <w:rPr>
          <w:rFonts w:ascii="Verdana" w:hAnsi="Verdana" w:cs="Verdana"/>
          <w:sz w:val="26"/>
          <w:szCs w:val="26"/>
        </w:rPr>
        <w:t xml:space="preserve"> voice in electronic compositions.</w:t>
      </w:r>
      <w:proofErr w:type="gramEnd"/>
    </w:p>
    <w:p w14:paraId="4ADB8CC4" w14:textId="77777777" w:rsidR="00387282" w:rsidRDefault="00387282" w:rsidP="00387282">
      <w:pPr>
        <w:widowControl w:val="0"/>
        <w:autoSpaceDE w:val="0"/>
        <w:autoSpaceDN w:val="0"/>
        <w:adjustRightInd w:val="0"/>
        <w:rPr>
          <w:rFonts w:ascii="Helvetica" w:hAnsi="Helvetica" w:cs="Helvetica"/>
          <w:sz w:val="32"/>
          <w:szCs w:val="32"/>
        </w:rPr>
      </w:pPr>
      <w:r>
        <w:rPr>
          <w:rFonts w:ascii="Verdana" w:hAnsi="Verdana" w:cs="Verdana"/>
          <w:sz w:val="26"/>
          <w:szCs w:val="26"/>
        </w:rPr>
        <w:t>To see if the active musical participation of the patients has a beneficial effect on their self-esteem in order to justify the design and implementation of a more extensive empirical research project.</w:t>
      </w:r>
    </w:p>
    <w:p w14:paraId="63B419D6" w14:textId="77777777" w:rsidR="00387282" w:rsidRDefault="00387282" w:rsidP="00387282">
      <w:pPr>
        <w:widowControl w:val="0"/>
        <w:autoSpaceDE w:val="0"/>
        <w:autoSpaceDN w:val="0"/>
        <w:adjustRightInd w:val="0"/>
        <w:rPr>
          <w:rFonts w:ascii="Helvetica" w:hAnsi="Helvetica" w:cs="Helvetica"/>
          <w:sz w:val="32"/>
          <w:szCs w:val="32"/>
        </w:rPr>
      </w:pPr>
      <w:r>
        <w:rPr>
          <w:rFonts w:ascii="Times" w:hAnsi="Times" w:cs="Times"/>
          <w:b/>
          <w:bCs/>
          <w:sz w:val="26"/>
          <w:szCs w:val="26"/>
        </w:rPr>
        <w:t>Methods</w:t>
      </w:r>
    </w:p>
    <w:p w14:paraId="0F501065" w14:textId="77777777" w:rsidR="00387282" w:rsidRDefault="00387282" w:rsidP="00387282">
      <w:pPr>
        <w:widowControl w:val="0"/>
        <w:autoSpaceDE w:val="0"/>
        <w:autoSpaceDN w:val="0"/>
        <w:adjustRightInd w:val="0"/>
        <w:rPr>
          <w:rFonts w:ascii="Helvetica" w:hAnsi="Helvetica" w:cs="Helvetica"/>
          <w:sz w:val="32"/>
          <w:szCs w:val="32"/>
        </w:rPr>
      </w:pPr>
      <w:r>
        <w:rPr>
          <w:rFonts w:ascii="Verdana" w:hAnsi="Verdana" w:cs="Verdana"/>
          <w:sz w:val="26"/>
          <w:szCs w:val="26"/>
        </w:rPr>
        <w:t xml:space="preserve">We had eight patients who volunteered after they had taken part in the voice rehabilitation sessions based on singing and acting techniques. Each of them was asked to record a part of the “Rainbow passage” whilst listening to a premixed sample, composed by DJ </w:t>
      </w:r>
      <w:proofErr w:type="spellStart"/>
      <w:r>
        <w:rPr>
          <w:rFonts w:ascii="Verdana" w:hAnsi="Verdana" w:cs="Verdana"/>
          <w:sz w:val="26"/>
          <w:szCs w:val="26"/>
        </w:rPr>
        <w:t>Jochem</w:t>
      </w:r>
      <w:proofErr w:type="spellEnd"/>
      <w:r>
        <w:rPr>
          <w:rFonts w:ascii="Verdana" w:hAnsi="Verdana" w:cs="Verdana"/>
          <w:sz w:val="26"/>
          <w:szCs w:val="26"/>
        </w:rPr>
        <w:t xml:space="preserve"> Peterson. Participant feedback was recorded after listening to the final result.</w:t>
      </w:r>
    </w:p>
    <w:p w14:paraId="0D91AA84" w14:textId="77777777" w:rsidR="00387282" w:rsidRDefault="00387282" w:rsidP="00387282">
      <w:pPr>
        <w:widowControl w:val="0"/>
        <w:autoSpaceDE w:val="0"/>
        <w:autoSpaceDN w:val="0"/>
        <w:adjustRightInd w:val="0"/>
        <w:rPr>
          <w:rFonts w:ascii="Helvetica" w:hAnsi="Helvetica" w:cs="Helvetica"/>
          <w:sz w:val="32"/>
          <w:szCs w:val="32"/>
        </w:rPr>
      </w:pPr>
      <w:r>
        <w:rPr>
          <w:rFonts w:ascii="Times" w:hAnsi="Times" w:cs="Times"/>
          <w:b/>
          <w:bCs/>
          <w:sz w:val="26"/>
          <w:szCs w:val="26"/>
        </w:rPr>
        <w:t>Outcomes</w:t>
      </w:r>
    </w:p>
    <w:p w14:paraId="284749CB" w14:textId="77777777" w:rsidR="00387282" w:rsidRDefault="00387282" w:rsidP="00387282">
      <w:pPr>
        <w:widowControl w:val="0"/>
        <w:autoSpaceDE w:val="0"/>
        <w:autoSpaceDN w:val="0"/>
        <w:adjustRightInd w:val="0"/>
        <w:rPr>
          <w:rFonts w:ascii="Helvetica" w:hAnsi="Helvetica" w:cs="Helvetica"/>
          <w:sz w:val="32"/>
          <w:szCs w:val="32"/>
        </w:rPr>
      </w:pPr>
      <w:r>
        <w:rPr>
          <w:rFonts w:ascii="Verdana" w:hAnsi="Verdana" w:cs="Verdana"/>
          <w:sz w:val="26"/>
          <w:szCs w:val="26"/>
        </w:rPr>
        <w:lastRenderedPageBreak/>
        <w:t xml:space="preserve">All of the patients stated that being part of this project had a beneficial effect on their self-perception, they found it motivating and reported </w:t>
      </w:r>
      <w:proofErr w:type="gramStart"/>
      <w:r>
        <w:rPr>
          <w:rFonts w:ascii="Verdana" w:hAnsi="Verdana" w:cs="Verdana"/>
          <w:sz w:val="26"/>
          <w:szCs w:val="26"/>
        </w:rPr>
        <w:t>to  being</w:t>
      </w:r>
      <w:proofErr w:type="gramEnd"/>
      <w:r>
        <w:rPr>
          <w:rFonts w:ascii="Verdana" w:hAnsi="Verdana" w:cs="Verdana"/>
          <w:sz w:val="26"/>
          <w:szCs w:val="26"/>
        </w:rPr>
        <w:t xml:space="preserve"> proud when they listened to the final result.</w:t>
      </w:r>
    </w:p>
    <w:p w14:paraId="51E6C14B" w14:textId="77777777" w:rsidR="00387282" w:rsidRDefault="00387282" w:rsidP="00387282">
      <w:pPr>
        <w:widowControl w:val="0"/>
        <w:autoSpaceDE w:val="0"/>
        <w:autoSpaceDN w:val="0"/>
        <w:adjustRightInd w:val="0"/>
        <w:rPr>
          <w:rFonts w:ascii="Helvetica" w:hAnsi="Helvetica" w:cs="Helvetica"/>
          <w:sz w:val="32"/>
          <w:szCs w:val="32"/>
        </w:rPr>
      </w:pPr>
      <w:r>
        <w:rPr>
          <w:rFonts w:ascii="Verdana" w:hAnsi="Verdana" w:cs="Verdana"/>
          <w:sz w:val="26"/>
          <w:szCs w:val="26"/>
        </w:rPr>
        <w:t xml:space="preserve">Our findings are contributing to the growing evidence supporting the need for the use of music in the care of cancer patients and this pilot study will now inform the design and implementation of a bespoke methodological framework that will allow the recording of systematic data regarding people's experiences, challenges and benefits of using music with </w:t>
      </w:r>
      <w:proofErr w:type="spellStart"/>
      <w:r>
        <w:rPr>
          <w:rFonts w:ascii="Verdana" w:hAnsi="Verdana" w:cs="Verdana"/>
          <w:sz w:val="26"/>
          <w:szCs w:val="26"/>
        </w:rPr>
        <w:t>alaryngeal</w:t>
      </w:r>
      <w:proofErr w:type="spellEnd"/>
      <w:r>
        <w:rPr>
          <w:rFonts w:ascii="Verdana" w:hAnsi="Verdana" w:cs="Verdana"/>
          <w:sz w:val="26"/>
          <w:szCs w:val="26"/>
        </w:rPr>
        <w:t xml:space="preserve"> voices. We aim to employ the Rosenberg Self-Esteem scale pre and post intervention.</w:t>
      </w:r>
    </w:p>
    <w:p w14:paraId="1C923E34" w14:textId="77777777" w:rsidR="00387282" w:rsidRDefault="00387282" w:rsidP="00387282">
      <w:pPr>
        <w:widowControl w:val="0"/>
        <w:autoSpaceDE w:val="0"/>
        <w:autoSpaceDN w:val="0"/>
        <w:adjustRightInd w:val="0"/>
        <w:rPr>
          <w:rFonts w:ascii="Helvetica" w:hAnsi="Helvetica" w:cs="Helvetica"/>
          <w:sz w:val="32"/>
          <w:szCs w:val="32"/>
        </w:rPr>
      </w:pPr>
      <w:r>
        <w:rPr>
          <w:rFonts w:ascii="Times" w:hAnsi="Times" w:cs="Times"/>
          <w:b/>
          <w:bCs/>
          <w:sz w:val="26"/>
          <w:szCs w:val="26"/>
        </w:rPr>
        <w:t>Acknowledgements</w:t>
      </w:r>
    </w:p>
    <w:p w14:paraId="31691035" w14:textId="77777777" w:rsidR="00387282" w:rsidRDefault="00387282" w:rsidP="00387282">
      <w:pPr>
        <w:widowControl w:val="0"/>
        <w:autoSpaceDE w:val="0"/>
        <w:autoSpaceDN w:val="0"/>
        <w:adjustRightInd w:val="0"/>
        <w:rPr>
          <w:rFonts w:ascii="Helvetica" w:hAnsi="Helvetica" w:cs="Helvetica"/>
          <w:sz w:val="32"/>
          <w:szCs w:val="32"/>
        </w:rPr>
      </w:pPr>
      <w:r>
        <w:rPr>
          <w:rFonts w:ascii="Verdana" w:hAnsi="Verdana" w:cs="Verdana"/>
          <w:sz w:val="26"/>
          <w:szCs w:val="26"/>
        </w:rPr>
        <w:t xml:space="preserve">Shout at Cancer: the charity specializing in voice rehabilitation and social reintegration after </w:t>
      </w:r>
      <w:proofErr w:type="spellStart"/>
      <w:r>
        <w:rPr>
          <w:rFonts w:ascii="Verdana" w:hAnsi="Verdana" w:cs="Verdana"/>
          <w:sz w:val="26"/>
          <w:szCs w:val="26"/>
        </w:rPr>
        <w:t>laryngectomy</w:t>
      </w:r>
      <w:proofErr w:type="spellEnd"/>
      <w:r>
        <w:rPr>
          <w:rFonts w:ascii="Verdana" w:hAnsi="Verdana" w:cs="Verdana"/>
          <w:sz w:val="26"/>
          <w:szCs w:val="26"/>
        </w:rPr>
        <w:t xml:space="preserve"> (</w:t>
      </w:r>
      <w:hyperlink r:id="rId6" w:history="1">
        <w:r>
          <w:rPr>
            <w:rFonts w:ascii="Verdana" w:hAnsi="Verdana" w:cs="Verdana"/>
            <w:color w:val="0000E9"/>
            <w:sz w:val="26"/>
            <w:szCs w:val="26"/>
            <w:u w:val="single" w:color="0000E9"/>
          </w:rPr>
          <w:t>www.shoutatcancer.org</w:t>
        </w:r>
      </w:hyperlink>
      <w:r>
        <w:rPr>
          <w:rFonts w:ascii="Verdana" w:hAnsi="Verdana" w:cs="Verdana"/>
          <w:sz w:val="26"/>
          <w:szCs w:val="26"/>
        </w:rPr>
        <w:t>).</w:t>
      </w:r>
    </w:p>
    <w:p w14:paraId="269F8763" w14:textId="77777777" w:rsidR="00387282" w:rsidRDefault="00387282" w:rsidP="00387282">
      <w:pPr>
        <w:widowControl w:val="0"/>
        <w:autoSpaceDE w:val="0"/>
        <w:autoSpaceDN w:val="0"/>
        <w:adjustRightInd w:val="0"/>
        <w:rPr>
          <w:rFonts w:ascii="Helvetica" w:hAnsi="Helvetica" w:cs="Helvetica"/>
          <w:sz w:val="32"/>
          <w:szCs w:val="32"/>
        </w:rPr>
      </w:pPr>
      <w:r>
        <w:rPr>
          <w:rFonts w:ascii="Verdana" w:hAnsi="Verdana" w:cs="Verdana"/>
          <w:sz w:val="26"/>
          <w:szCs w:val="26"/>
        </w:rPr>
        <w:t xml:space="preserve">DJ </w:t>
      </w:r>
      <w:proofErr w:type="spellStart"/>
      <w:r>
        <w:rPr>
          <w:rFonts w:ascii="Verdana" w:hAnsi="Verdana" w:cs="Verdana"/>
          <w:sz w:val="26"/>
          <w:szCs w:val="26"/>
        </w:rPr>
        <w:t>Jochem</w:t>
      </w:r>
      <w:proofErr w:type="spellEnd"/>
      <w:r>
        <w:rPr>
          <w:rFonts w:ascii="Verdana" w:hAnsi="Verdana" w:cs="Verdana"/>
          <w:sz w:val="26"/>
          <w:szCs w:val="26"/>
        </w:rPr>
        <w:t xml:space="preserve"> Peterson</w:t>
      </w:r>
    </w:p>
    <w:p w14:paraId="5119BB67" w14:textId="77777777" w:rsidR="00387282" w:rsidRDefault="00387282" w:rsidP="00387282">
      <w:pPr>
        <w:widowControl w:val="0"/>
        <w:autoSpaceDE w:val="0"/>
        <w:autoSpaceDN w:val="0"/>
        <w:adjustRightInd w:val="0"/>
        <w:rPr>
          <w:rFonts w:ascii="Helvetica" w:hAnsi="Helvetica" w:cs="Helvetica"/>
          <w:sz w:val="32"/>
          <w:szCs w:val="32"/>
        </w:rPr>
      </w:pPr>
      <w:r>
        <w:rPr>
          <w:rFonts w:ascii="Times" w:hAnsi="Times" w:cs="Times"/>
          <w:b/>
          <w:bCs/>
          <w:sz w:val="26"/>
          <w:szCs w:val="26"/>
        </w:rPr>
        <w:t>References</w:t>
      </w:r>
    </w:p>
    <w:p w14:paraId="63374179" w14:textId="77777777" w:rsidR="00387282" w:rsidRDefault="00387282" w:rsidP="00387282">
      <w:pPr>
        <w:widowControl w:val="0"/>
        <w:numPr>
          <w:ilvl w:val="0"/>
          <w:numId w:val="1"/>
        </w:numPr>
        <w:tabs>
          <w:tab w:val="left" w:pos="220"/>
          <w:tab w:val="left" w:pos="720"/>
        </w:tabs>
        <w:autoSpaceDE w:val="0"/>
        <w:autoSpaceDN w:val="0"/>
        <w:adjustRightInd w:val="0"/>
        <w:ind w:hanging="720"/>
        <w:rPr>
          <w:rFonts w:ascii="Helvetica" w:hAnsi="Helvetica" w:cs="Helvetica"/>
          <w:sz w:val="32"/>
          <w:szCs w:val="32"/>
        </w:rPr>
      </w:pPr>
      <w:proofErr w:type="spellStart"/>
      <w:r>
        <w:rPr>
          <w:rFonts w:ascii="Verdana" w:hAnsi="Verdana" w:cs="Verdana"/>
          <w:sz w:val="26"/>
          <w:szCs w:val="26"/>
        </w:rPr>
        <w:t>Bradt</w:t>
      </w:r>
      <w:proofErr w:type="spellEnd"/>
      <w:r>
        <w:rPr>
          <w:rFonts w:ascii="Verdana" w:hAnsi="Verdana" w:cs="Verdana"/>
          <w:sz w:val="26"/>
          <w:szCs w:val="26"/>
        </w:rPr>
        <w:t xml:space="preserve">, J., </w:t>
      </w:r>
      <w:proofErr w:type="spellStart"/>
      <w:r>
        <w:rPr>
          <w:rFonts w:ascii="Verdana" w:hAnsi="Verdana" w:cs="Verdana"/>
          <w:sz w:val="26"/>
          <w:szCs w:val="26"/>
        </w:rPr>
        <w:t>Dileo</w:t>
      </w:r>
      <w:proofErr w:type="spellEnd"/>
      <w:r>
        <w:rPr>
          <w:rFonts w:ascii="Verdana" w:hAnsi="Verdana" w:cs="Verdana"/>
          <w:sz w:val="26"/>
          <w:szCs w:val="26"/>
        </w:rPr>
        <w:t xml:space="preserve">, C., </w:t>
      </w:r>
      <w:proofErr w:type="spellStart"/>
      <w:r>
        <w:rPr>
          <w:rFonts w:ascii="Verdana" w:hAnsi="Verdana" w:cs="Verdana"/>
          <w:sz w:val="26"/>
          <w:szCs w:val="26"/>
        </w:rPr>
        <w:t>Grocke</w:t>
      </w:r>
      <w:proofErr w:type="spellEnd"/>
      <w:r>
        <w:rPr>
          <w:rFonts w:ascii="Verdana" w:hAnsi="Verdana" w:cs="Verdana"/>
          <w:sz w:val="26"/>
          <w:szCs w:val="26"/>
        </w:rPr>
        <w:t>, D., &amp; Magill, L. (2011). Music interventions for improving psychological and physical outcomes in cancer patients. T</w:t>
      </w:r>
      <w:r>
        <w:rPr>
          <w:rFonts w:ascii="Verdana" w:hAnsi="Verdana" w:cs="Verdana"/>
          <w:i/>
          <w:iCs/>
          <w:sz w:val="26"/>
          <w:szCs w:val="26"/>
        </w:rPr>
        <w:t>he Cochrane Database of Systematic Review</w:t>
      </w:r>
      <w:r>
        <w:rPr>
          <w:rFonts w:ascii="Verdana" w:hAnsi="Verdana" w:cs="Verdana"/>
          <w:sz w:val="26"/>
          <w:szCs w:val="26"/>
        </w:rPr>
        <w:t xml:space="preserve">s, (8), CD006911. </w:t>
      </w:r>
      <w:hyperlink r:id="rId7" w:history="1">
        <w:r>
          <w:rPr>
            <w:rFonts w:ascii="Verdana" w:hAnsi="Verdana" w:cs="Verdana"/>
            <w:color w:val="0000E9"/>
            <w:sz w:val="26"/>
            <w:szCs w:val="26"/>
            <w:u w:val="single" w:color="0000E9"/>
          </w:rPr>
          <w:t>http://doi.org/10.1002/14651858.CD006911.pub2</w:t>
        </w:r>
      </w:hyperlink>
    </w:p>
    <w:p w14:paraId="59D79DBD" w14:textId="77777777" w:rsidR="00387282" w:rsidRDefault="00387282" w:rsidP="00387282">
      <w:pPr>
        <w:widowControl w:val="0"/>
        <w:numPr>
          <w:ilvl w:val="0"/>
          <w:numId w:val="1"/>
        </w:numPr>
        <w:tabs>
          <w:tab w:val="left" w:pos="220"/>
          <w:tab w:val="left" w:pos="720"/>
        </w:tabs>
        <w:autoSpaceDE w:val="0"/>
        <w:autoSpaceDN w:val="0"/>
        <w:adjustRightInd w:val="0"/>
        <w:ind w:hanging="720"/>
        <w:rPr>
          <w:rFonts w:ascii="Helvetica" w:hAnsi="Helvetica" w:cs="Helvetica"/>
          <w:sz w:val="32"/>
          <w:szCs w:val="32"/>
        </w:rPr>
      </w:pPr>
      <w:r>
        <w:rPr>
          <w:rFonts w:ascii="Verdana" w:hAnsi="Verdana" w:cs="Verdana"/>
          <w:sz w:val="26"/>
          <w:szCs w:val="26"/>
        </w:rPr>
        <w:t>Edwards, J. (2016). T</w:t>
      </w:r>
      <w:r>
        <w:rPr>
          <w:rFonts w:ascii="Verdana" w:hAnsi="Verdana" w:cs="Verdana"/>
          <w:i/>
          <w:iCs/>
          <w:sz w:val="26"/>
          <w:szCs w:val="26"/>
        </w:rPr>
        <w:t>he Oxford handbook of music therapy</w:t>
      </w:r>
      <w:r>
        <w:rPr>
          <w:rFonts w:ascii="Verdana" w:hAnsi="Verdana" w:cs="Verdana"/>
          <w:sz w:val="26"/>
          <w:szCs w:val="26"/>
        </w:rPr>
        <w:t>. New York, NY: Oxford University Press.</w:t>
      </w:r>
    </w:p>
    <w:p w14:paraId="3FCB533F" w14:textId="77777777" w:rsidR="00387282" w:rsidRDefault="00387282" w:rsidP="00387282">
      <w:pPr>
        <w:widowControl w:val="0"/>
        <w:numPr>
          <w:ilvl w:val="0"/>
          <w:numId w:val="1"/>
        </w:numPr>
        <w:tabs>
          <w:tab w:val="left" w:pos="220"/>
          <w:tab w:val="left" w:pos="720"/>
        </w:tabs>
        <w:autoSpaceDE w:val="0"/>
        <w:autoSpaceDN w:val="0"/>
        <w:adjustRightInd w:val="0"/>
        <w:ind w:hanging="720"/>
        <w:rPr>
          <w:rFonts w:ascii="Helvetica" w:hAnsi="Helvetica" w:cs="Helvetica"/>
          <w:sz w:val="32"/>
          <w:szCs w:val="32"/>
        </w:rPr>
      </w:pPr>
      <w:proofErr w:type="spellStart"/>
      <w:r>
        <w:rPr>
          <w:rFonts w:ascii="Verdana" w:hAnsi="Verdana" w:cs="Verdana"/>
          <w:sz w:val="26"/>
          <w:szCs w:val="26"/>
        </w:rPr>
        <w:t>Hallam</w:t>
      </w:r>
      <w:proofErr w:type="spellEnd"/>
      <w:r>
        <w:rPr>
          <w:rFonts w:ascii="Verdana" w:hAnsi="Verdana" w:cs="Verdana"/>
          <w:sz w:val="26"/>
          <w:szCs w:val="26"/>
        </w:rPr>
        <w:t xml:space="preserve">, S., Cross, I., &amp; </w:t>
      </w:r>
      <w:proofErr w:type="spellStart"/>
      <w:r>
        <w:rPr>
          <w:rFonts w:ascii="Verdana" w:hAnsi="Verdana" w:cs="Verdana"/>
          <w:sz w:val="26"/>
          <w:szCs w:val="26"/>
        </w:rPr>
        <w:t>Thaut</w:t>
      </w:r>
      <w:proofErr w:type="spellEnd"/>
      <w:r>
        <w:rPr>
          <w:rFonts w:ascii="Verdana" w:hAnsi="Verdana" w:cs="Verdana"/>
          <w:sz w:val="26"/>
          <w:szCs w:val="26"/>
        </w:rPr>
        <w:t>, M. (Eds.). (2009).</w:t>
      </w:r>
      <w:r>
        <w:rPr>
          <w:rFonts w:ascii="Verdana" w:hAnsi="Verdana" w:cs="Verdana"/>
          <w:i/>
          <w:iCs/>
          <w:sz w:val="26"/>
          <w:szCs w:val="26"/>
        </w:rPr>
        <w:t xml:space="preserve"> The Oxford handbook of music psychology</w:t>
      </w:r>
      <w:r>
        <w:rPr>
          <w:rFonts w:ascii="Verdana" w:hAnsi="Verdana" w:cs="Verdana"/>
          <w:sz w:val="26"/>
          <w:szCs w:val="26"/>
        </w:rPr>
        <w:t>. Oxford; New York: Oxford University Press.</w:t>
      </w:r>
    </w:p>
    <w:p w14:paraId="76456DD4" w14:textId="77777777" w:rsidR="00387282" w:rsidRDefault="00387282" w:rsidP="00387282">
      <w:pPr>
        <w:widowControl w:val="0"/>
        <w:autoSpaceDE w:val="0"/>
        <w:autoSpaceDN w:val="0"/>
        <w:adjustRightInd w:val="0"/>
        <w:rPr>
          <w:rFonts w:ascii="Helvetica" w:hAnsi="Helvetica" w:cs="Helvetica"/>
          <w:sz w:val="32"/>
          <w:szCs w:val="32"/>
        </w:rPr>
      </w:pPr>
    </w:p>
    <w:p w14:paraId="609344F7" w14:textId="77777777" w:rsidR="00387282" w:rsidRDefault="00387282" w:rsidP="00387282">
      <w:pPr>
        <w:widowControl w:val="0"/>
        <w:autoSpaceDE w:val="0"/>
        <w:autoSpaceDN w:val="0"/>
        <w:adjustRightInd w:val="0"/>
        <w:rPr>
          <w:rFonts w:ascii="Helvetica" w:hAnsi="Helvetica" w:cs="Helvetica"/>
          <w:sz w:val="32"/>
          <w:szCs w:val="32"/>
        </w:rPr>
      </w:pPr>
    </w:p>
    <w:p w14:paraId="0CC9A7C0" w14:textId="77777777" w:rsidR="00A01CD0" w:rsidRDefault="00A01CD0"/>
    <w:sectPr w:rsidR="00A01CD0" w:rsidSect="00CE55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82"/>
    <w:rsid w:val="002D2EE7"/>
    <w:rsid w:val="00381EBD"/>
    <w:rsid w:val="00387282"/>
    <w:rsid w:val="00654CF1"/>
    <w:rsid w:val="00A01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91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ail.lsbu.ac.uk/owa/redir.aspx?SURL=H6TrX4iPW1xtNhoJVJivyPJIPn_TGuuTHndEK9gM7co7IfzZHXjTCGgAdAB0AHAAOgAvAC8AdwB3AHcALgBzAGgAbwB1AHQAYQB0AGMAYQBuAGMAZQByAC4AbwByAGcA&amp;URL=http%3a%2f%2fwww.shoutatcancer.org" TargetMode="External"/><Relationship Id="rId7" Type="http://schemas.openxmlformats.org/officeDocument/2006/relationships/hyperlink" Target="https://mail.lsbu.ac.uk/owa/redir.aspx?SURL=UKn_vsOj1V1Yv7Lkz5o4ywSRtVcOX3AZGd5iZgg6M4U7IfzZHXjTCGgAdAB0AHAAOgAvAC8AZABvAGkALgBvAHIAZwAvADEAMAAuADEAMAAwADIALwAxADQANgA1ADEAOAA1ADgALgBDAEQAMAAwADYAOQAxADEALgBwAHUAYgAyAA..&amp;URL=http%3a%2f%2fdoi.org%2f10.1002%2f14651858.CD006911.pub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3054</Characters>
  <Application>Microsoft Macintosh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Maraschin</dc:creator>
  <cp:keywords/>
  <dc:description/>
  <cp:lastModifiedBy>Donatella Maraschin</cp:lastModifiedBy>
  <cp:revision>3</cp:revision>
  <dcterms:created xsi:type="dcterms:W3CDTF">2016-05-09T15:26:00Z</dcterms:created>
  <dcterms:modified xsi:type="dcterms:W3CDTF">2016-06-01T15:23:00Z</dcterms:modified>
</cp:coreProperties>
</file>